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75" w:rsidRPr="00CB290F" w:rsidRDefault="00FD3875" w:rsidP="00072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8B156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B2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B1568">
        <w:rPr>
          <w:rFonts w:ascii="Times New Roman" w:hAnsi="Times New Roman" w:cs="Times New Roman"/>
          <w:b/>
          <w:color w:val="000000"/>
          <w:sz w:val="24"/>
          <w:szCs w:val="24"/>
        </w:rPr>
        <w:t>Звоночек</w:t>
      </w:r>
      <w:r w:rsidRPr="00CB2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(МБДОУ детский сад № </w:t>
      </w:r>
      <w:r w:rsidR="008B156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B2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B1568">
        <w:rPr>
          <w:rFonts w:ascii="Times New Roman" w:hAnsi="Times New Roman" w:cs="Times New Roman"/>
          <w:b/>
          <w:color w:val="000000"/>
          <w:sz w:val="24"/>
          <w:szCs w:val="24"/>
        </w:rPr>
        <w:t>Звоночек</w:t>
      </w:r>
      <w:r w:rsidRPr="00CB290F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FD3875" w:rsidRPr="00CB290F" w:rsidRDefault="00FD3875" w:rsidP="00FD3875">
      <w:pPr>
        <w:pStyle w:val="1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CB290F">
        <w:rPr>
          <w:rFonts w:ascii="Times New Roman" w:hAnsi="Times New Roman" w:cs="Times New Roman"/>
          <w:color w:val="000000"/>
          <w:sz w:val="48"/>
          <w:szCs w:val="48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469"/>
        <w:gridCol w:w="2693"/>
      </w:tblGrid>
      <w:tr w:rsidR="00FD3875" w:rsidRPr="00CB290F" w:rsidTr="002E261A">
        <w:trPr>
          <w:trHeight w:val="2703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875" w:rsidRPr="00CB290F" w:rsidRDefault="00FD3875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FD3875" w:rsidRPr="00CB290F" w:rsidRDefault="00FD3875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МУ ОО Администрации Тарасовского района</w:t>
            </w:r>
          </w:p>
          <w:p w:rsidR="00FD3875" w:rsidRPr="00CB290F" w:rsidRDefault="00FD3875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___________А.И. Коршунов</w:t>
            </w:r>
            <w:r w:rsidRPr="00CB290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875" w:rsidRPr="00CB290F" w:rsidRDefault="00FD3875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FD3875" w:rsidRPr="00CB290F" w:rsidRDefault="00FD3875" w:rsidP="002E2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 МБДОУ детск</w:t>
            </w:r>
            <w:r w:rsidR="002E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</w:t>
            </w:r>
            <w:r w:rsidR="002E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8B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B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Звоночек</w:t>
            </w: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CB290F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CB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Pr="00CB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875" w:rsidRPr="00CB290F" w:rsidRDefault="00FD3875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FD3875" w:rsidRPr="00CB290F" w:rsidRDefault="00FD3875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МБДОУ </w:t>
            </w:r>
            <w:r w:rsidR="002E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</w:t>
            </w:r>
            <w:r w:rsid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</w:t>
            </w:r>
            <w:r w:rsidR="002E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8B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B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Звоночек</w:t>
            </w:r>
            <w:r w:rsidRP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D3875" w:rsidRPr="00CB290F" w:rsidRDefault="002E261A" w:rsidP="00CB2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________________</w:t>
            </w:r>
          </w:p>
          <w:p w:rsidR="00FD3875" w:rsidRPr="00CB290F" w:rsidRDefault="002E261A" w:rsidP="008B15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8B1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О.С.Лимарева</w:t>
            </w:r>
            <w:r w:rsidR="00CB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D3875" w:rsidRPr="00CB290F">
              <w:rPr>
                <w:rFonts w:ascii="Times New Roman" w:hAnsi="Times New Roman" w:cs="Times New Roman"/>
              </w:rPr>
              <w:br/>
            </w:r>
          </w:p>
        </w:tc>
      </w:tr>
    </w:tbl>
    <w:p w:rsidR="00FD3875" w:rsidRPr="00CB290F" w:rsidRDefault="00FD3875" w:rsidP="00FD3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5650D1" w:rsidP="00FD38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FD3875" w:rsidRPr="00CB2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развития </w:t>
      </w: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МБДОУ детский сад </w:t>
      </w:r>
      <w:r w:rsidR="008B1568">
        <w:rPr>
          <w:rFonts w:ascii="Times New Roman" w:hAnsi="Times New Roman" w:cs="Times New Roman"/>
          <w:b/>
          <w:color w:val="000000"/>
          <w:sz w:val="28"/>
          <w:szCs w:val="28"/>
        </w:rPr>
        <w:t>№ 5 «Звоночек</w:t>
      </w:r>
      <w:r w:rsidR="00CB290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CB29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2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815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B2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B2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8150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Pr="00CB2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FD3875" w:rsidRPr="00CB290F" w:rsidRDefault="00FD3875" w:rsidP="00FD3875">
      <w:pPr>
        <w:pStyle w:val="1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CB290F">
        <w:rPr>
          <w:rFonts w:ascii="Times New Roman" w:hAnsi="Times New Roman" w:cs="Times New Roman"/>
          <w:color w:val="000000"/>
          <w:sz w:val="48"/>
          <w:szCs w:val="48"/>
        </w:rPr>
        <w:t> </w:t>
      </w:r>
    </w:p>
    <w:p w:rsidR="00FD3875" w:rsidRPr="00CB290F" w:rsidRDefault="00FD3875" w:rsidP="00FD3875">
      <w:pPr>
        <w:pStyle w:val="1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CB290F">
        <w:rPr>
          <w:rFonts w:ascii="Times New Roman" w:hAnsi="Times New Roman" w:cs="Times New Roman"/>
          <w:color w:val="000000"/>
          <w:sz w:val="48"/>
          <w:szCs w:val="48"/>
        </w:rPr>
        <w:t> </w:t>
      </w:r>
    </w:p>
    <w:p w:rsidR="00FD3875" w:rsidRPr="00CB290F" w:rsidRDefault="00FD3875" w:rsidP="00FD3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875" w:rsidRPr="00CB290F" w:rsidRDefault="00FD387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290F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8B1568">
        <w:rPr>
          <w:rFonts w:ascii="Times New Roman" w:hAnsi="Times New Roman" w:cs="Times New Roman"/>
          <w:color w:val="000000"/>
          <w:sz w:val="24"/>
          <w:szCs w:val="24"/>
        </w:rPr>
        <w:t>Тарасовский</w:t>
      </w:r>
    </w:p>
    <w:p w:rsidR="00FD3875" w:rsidRPr="00CB290F" w:rsidRDefault="005570B5" w:rsidP="00FD3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FD3875" w:rsidRPr="00CB290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F2A07" w:rsidRPr="00D17749" w:rsidRDefault="00CF2A07" w:rsidP="00CF2A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17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ВВЕДЕНИЕ</w:t>
      </w:r>
    </w:p>
    <w:p w:rsidR="00CF2A07" w:rsidRPr="00BF352F" w:rsidRDefault="005650D1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CF2A07" w:rsidRPr="00BF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Муниципального бюджетного дошкольного образовательного учреждения детского сада </w:t>
      </w:r>
      <w:r w:rsidR="008B1568" w:rsidRPr="00BF352F">
        <w:rPr>
          <w:rFonts w:ascii="Times New Roman" w:hAnsi="Times New Roman" w:cs="Times New Roman"/>
          <w:color w:val="000000" w:themeColor="text1"/>
          <w:sz w:val="24"/>
          <w:szCs w:val="24"/>
        </w:rPr>
        <w:t>№ 5 «Звоночек</w:t>
      </w:r>
      <w:r w:rsidR="00CF2A07" w:rsidRPr="00BF35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до 20</w:t>
      </w:r>
      <w:r w:rsidR="008150ED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26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года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развития является основанием для интеграции образовательной организации в сетевые сообщества системы образования по приоритетам развития образования.</w:t>
      </w:r>
    </w:p>
    <w:p w:rsidR="00CF2A07" w:rsidRPr="00BF352F" w:rsidRDefault="00CF2A07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</w:t>
      </w:r>
      <w:r w:rsidR="005650D1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развития образовательной организации. </w:t>
      </w:r>
      <w:r w:rsidR="005650D1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развития является обязательным локальным актом, наличие которого в образовательной организации закреплено законодательно. </w:t>
      </w:r>
      <w:r w:rsidR="005650D1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</w:t>
      </w:r>
    </w:p>
    <w:p w:rsidR="00CF2A07" w:rsidRPr="00BF352F" w:rsidRDefault="005650D1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как проект перспективного развития образовательной организации призвана:</w:t>
      </w:r>
    </w:p>
    <w:p w:rsidR="00CF2A07" w:rsidRPr="00BF352F" w:rsidRDefault="00CF2A07" w:rsidP="00CF2A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обеспечить достижение целевых показателей Государственной программой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</w:t>
      </w:r>
    </w:p>
    <w:p w:rsidR="00CF2A07" w:rsidRPr="00BF352F" w:rsidRDefault="00CF2A07" w:rsidP="00CF2A0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   -  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:rsidR="00CF2A07" w:rsidRPr="00BF352F" w:rsidRDefault="00CF2A07" w:rsidP="00CF2A0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     -    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</w:t>
      </w:r>
      <w:r w:rsidR="005650D1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F2A07" w:rsidRPr="00BF352F" w:rsidRDefault="005650D1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развития (далее 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Программа</w:t>
      </w:r>
      <w:r w:rsidR="00CF2A07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является управленческим инструментом образовательной организации по достижению целей государственной политики в сфере образования.</w:t>
      </w:r>
    </w:p>
    <w:p w:rsidR="00CF2A07" w:rsidRPr="00BF352F" w:rsidRDefault="00CF2A07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Цели государственной политики сформулированы в Национальном проекте «Образование»:</w:t>
      </w:r>
    </w:p>
    <w:p w:rsidR="00CF2A07" w:rsidRPr="00BF352F" w:rsidRDefault="00CF2A07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CF2A07" w:rsidRPr="00BF352F" w:rsidRDefault="00CF2A07" w:rsidP="00CF2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F2A07" w:rsidRPr="00BF352F" w:rsidRDefault="00CF2A07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150ED" w:rsidRPr="00BF352F" w:rsidRDefault="008150ED" w:rsidP="00CF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72F33" w:rsidRPr="00BF352F" w:rsidRDefault="00A25EA5" w:rsidP="00FD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072F33"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Паспорт </w:t>
      </w:r>
      <w:r w:rsidR="005650D1"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="00072F33"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развития</w:t>
      </w:r>
      <w:r w:rsidR="008150ED"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72F33" w:rsidRPr="00BF352F" w:rsidRDefault="00072F33" w:rsidP="00FD38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537"/>
      </w:tblGrid>
      <w:tr w:rsidR="00072F33" w:rsidRPr="00BF352F" w:rsidTr="00866EE6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</w:t>
            </w:r>
            <w:r w:rsidR="005650D1" w:rsidRPr="00BF3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5650D1" w:rsidP="002E2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 w:rsidR="00072F33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Муниципального бюджетного дошкольного образовательного учреждения детск</w:t>
            </w:r>
            <w:r w:rsidR="00CB290F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FD3875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</w:t>
            </w:r>
            <w:r w:rsidR="00CB290F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D3875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1568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 «Звоночек</w:t>
            </w:r>
            <w:r w:rsidR="00CB290F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D3875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</w:t>
            </w:r>
            <w:r w:rsidR="008150ED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3875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8150ED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72F33" w:rsidRPr="00BF3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57" w:rsidRPr="00BF352F" w:rsidRDefault="00072F33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57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057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273-ФЗ.</w:t>
            </w:r>
          </w:p>
          <w:p w:rsidR="00BB1057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РФ от 26.12.2017 № 1642 «Об утверждении государственной программы Российской Федерации «Развитие образования».</w:t>
            </w:r>
          </w:p>
          <w:p w:rsidR="00BB1057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B1057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8778EE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B1057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Распоряжение Минпросвещения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способности».</w:t>
            </w:r>
          </w:p>
          <w:p w:rsidR="00BB1057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Минпросвещения от 31.07.2020 № 373.</w:t>
            </w:r>
          </w:p>
          <w:p w:rsidR="00072F33" w:rsidRPr="00BF352F" w:rsidRDefault="00BB1057" w:rsidP="00BB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Письмо Минпросвещения России от 11.05.2021 № СК-123/07.</w:t>
            </w:r>
          </w:p>
        </w:tc>
      </w:tr>
      <w:tr w:rsidR="00072F33" w:rsidRPr="00BF352F" w:rsidTr="007634F8">
        <w:trPr>
          <w:trHeight w:val="1160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CB290F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и этапы реализации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901" w:rsidRPr="00BF352F" w:rsidRDefault="005650D1" w:rsidP="009D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FD3875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реализована в </w:t>
            </w:r>
            <w:r w:rsidR="009D190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FD3875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D0228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D190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72F33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072F33" w:rsidRPr="00BF352F" w:rsidRDefault="00072F33" w:rsidP="00C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072F33" w:rsidRPr="00BF352F" w:rsidRDefault="00CB290F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57" w:rsidRPr="00BF352F" w:rsidRDefault="00BB1057" w:rsidP="00BB105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</w:p>
          <w:p w:rsidR="00BB1057" w:rsidRPr="00BF352F" w:rsidRDefault="00BB1057" w:rsidP="00BB1057">
            <w:pPr>
              <w:widowControl w:val="0"/>
              <w:numPr>
                <w:ilvl w:val="0"/>
                <w:numId w:val="36"/>
              </w:numPr>
              <w:tabs>
                <w:tab w:val="left" w:pos="581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Модернизация материально-технической базы организации, цифровизация образовательной деятельности.</w:t>
            </w:r>
          </w:p>
          <w:p w:rsidR="00BB1057" w:rsidRPr="00BF352F" w:rsidRDefault="00BB1057" w:rsidP="00BB1057">
            <w:pPr>
              <w:widowControl w:val="0"/>
              <w:numPr>
                <w:ilvl w:val="0"/>
                <w:numId w:val="36"/>
              </w:numPr>
              <w:tabs>
                <w:tab w:val="left" w:pos="25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072F33" w:rsidRPr="00BF352F" w:rsidRDefault="009D1901" w:rsidP="009D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  <w:r w:rsidR="00BB1057"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>Повышение безопасности, в том числе усиление антитеррористической защищенности объектов организации</w:t>
            </w:r>
            <w:r w:rsidR="00072F33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072F33" w:rsidRPr="00BF352F" w:rsidRDefault="00CB290F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задачи, мероприятия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57" w:rsidRPr="00BF352F" w:rsidRDefault="00BB1057" w:rsidP="00BB1057">
            <w:pPr>
              <w:widowControl w:val="0"/>
              <w:tabs>
                <w:tab w:val="left" w:pos="250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2F33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BB1057" w:rsidRPr="00BF352F" w:rsidRDefault="00BB1057" w:rsidP="009D1901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240"/>
              </w:tabs>
              <w:spacing w:after="0" w:line="274" w:lineRule="exact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Цифровизация системы управления образовательной организацией, в том числе документооборота.</w:t>
            </w:r>
          </w:p>
          <w:p w:rsidR="00BB1057" w:rsidRPr="00BF352F" w:rsidRDefault="00BB1057" w:rsidP="00BB1057">
            <w:pPr>
              <w:spacing w:after="0" w:line="240" w:lineRule="auto"/>
              <w:ind w:hanging="360"/>
              <w:jc w:val="both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>5. 3. Модернизация развивающей предметно-пространственной среды и материально-технической базы организации.</w:t>
            </w:r>
          </w:p>
          <w:p w:rsidR="00BB1057" w:rsidRPr="00BF352F" w:rsidRDefault="00BB1057" w:rsidP="00BB1057">
            <w:pPr>
              <w:spacing w:after="0" w:line="240" w:lineRule="auto"/>
              <w:ind w:hanging="360"/>
              <w:jc w:val="both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ab/>
              <w:t>4. Повышения безопасности в организации в отношении детей и работников, посетителей.</w:t>
            </w:r>
          </w:p>
          <w:p w:rsidR="00072F33" w:rsidRPr="00BF352F" w:rsidRDefault="00BB1057" w:rsidP="00BB105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8.</w:t>
            </w: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ab/>
              <w:t>5.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</w:t>
            </w:r>
            <w:r w:rsidR="00CB290F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важнейшие целевые показатели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057" w:rsidRPr="00BF352F" w:rsidRDefault="00BB1057" w:rsidP="00B60A7F">
            <w:pPr>
              <w:pStyle w:val="af0"/>
              <w:widowControl w:val="0"/>
              <w:numPr>
                <w:ilvl w:val="0"/>
                <w:numId w:val="47"/>
              </w:numPr>
              <w:spacing w:after="0" w:line="274" w:lineRule="exact"/>
              <w:ind w:left="6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МБДОУ реализуются новые программы дополнительного образования для детей и их родителей.</w:t>
            </w:r>
          </w:p>
          <w:p w:rsidR="00B60A7F" w:rsidRPr="00BF352F" w:rsidRDefault="00B60A7F" w:rsidP="00B60A7F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715"/>
              </w:tabs>
              <w:spacing w:after="0" w:line="274" w:lineRule="exact"/>
              <w:ind w:left="6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B60A7F" w:rsidRPr="00BF352F" w:rsidRDefault="00B60A7F" w:rsidP="00B60A7F">
            <w:pPr>
              <w:widowControl w:val="0"/>
              <w:numPr>
                <w:ilvl w:val="0"/>
                <w:numId w:val="47"/>
              </w:numPr>
              <w:tabs>
                <w:tab w:val="left" w:pos="710"/>
              </w:tabs>
              <w:spacing w:after="0" w:line="278" w:lineRule="exact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  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B60A7F" w:rsidRPr="00BF352F" w:rsidRDefault="00B60A7F" w:rsidP="00B60A7F">
            <w:pPr>
              <w:widowControl w:val="0"/>
              <w:numPr>
                <w:ilvl w:val="0"/>
                <w:numId w:val="47"/>
              </w:numPr>
              <w:tabs>
                <w:tab w:val="left" w:pos="710"/>
              </w:tabs>
              <w:spacing w:after="0" w:line="278" w:lineRule="exact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 Благоприятные показатели физического, психического здоровья воспитанников.</w:t>
            </w:r>
          </w:p>
          <w:p w:rsidR="00B60A7F" w:rsidRPr="00BF352F" w:rsidRDefault="00B60A7F" w:rsidP="00B60A7F">
            <w:pPr>
              <w:widowControl w:val="0"/>
              <w:numPr>
                <w:ilvl w:val="0"/>
                <w:numId w:val="47"/>
              </w:numPr>
              <w:tabs>
                <w:tab w:val="left" w:pos="720"/>
              </w:tabs>
              <w:spacing w:after="0" w:line="278" w:lineRule="exact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 Рост числа работников, использующих дистанционные технологии, ИКТ, инновационные педагогические технологии.</w:t>
            </w:r>
          </w:p>
          <w:p w:rsidR="00B60A7F" w:rsidRPr="00BF352F" w:rsidRDefault="00B60A7F" w:rsidP="00B60A7F">
            <w:pPr>
              <w:pStyle w:val="af0"/>
              <w:widowControl w:val="0"/>
              <w:numPr>
                <w:ilvl w:val="0"/>
                <w:numId w:val="47"/>
              </w:numPr>
              <w:spacing w:after="0" w:line="278" w:lineRule="exact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  <w:p w:rsidR="00B60A7F" w:rsidRPr="00BF352F" w:rsidRDefault="00B60A7F" w:rsidP="00B60A7F">
            <w:pPr>
              <w:widowControl w:val="0"/>
              <w:numPr>
                <w:ilvl w:val="0"/>
                <w:numId w:val="47"/>
              </w:numPr>
              <w:tabs>
                <w:tab w:val="left" w:pos="586"/>
              </w:tabs>
              <w:spacing w:after="0" w:line="283" w:lineRule="exact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7. Обновление материально-технической базы на 40 %.</w:t>
            </w:r>
          </w:p>
          <w:p w:rsidR="00072F33" w:rsidRPr="00BF352F" w:rsidRDefault="00B60A7F" w:rsidP="00B60A7F">
            <w:pPr>
              <w:pStyle w:val="af0"/>
              <w:numPr>
                <w:ilvl w:val="0"/>
                <w:numId w:val="47"/>
              </w:num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bidi="ru-RU"/>
              </w:rPr>
              <w:t>8. По всем показателям МКДО детский сад имеет оценку не ниже «3-й уровень. Базовое качество»</w:t>
            </w: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CB290F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рабочая группа педагогов</w:t>
            </w: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8B1568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Лимарева Ольга Станиславовна</w:t>
            </w:r>
            <w:r w:rsidR="00072F33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</w:t>
            </w:r>
          </w:p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46782D" w:rsidP="00F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B1568" w:rsidRPr="00BF352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https://zvonochek.gauro-riacro.ru/</w:t>
              </w:r>
            </w:hyperlink>
            <w:r w:rsidR="008B1568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F33" w:rsidRPr="00BF352F" w:rsidTr="00866EE6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CB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контроля </w:t>
            </w:r>
            <w:r w:rsidR="00CB290F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</w:t>
            </w:r>
            <w:r w:rsidR="00CB290F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F33" w:rsidRPr="00BF352F" w:rsidRDefault="00072F33" w:rsidP="00FD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контроль за ходом реализации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заведующей;</w:t>
            </w:r>
          </w:p>
          <w:p w:rsidR="00072F33" w:rsidRPr="00BF352F" w:rsidRDefault="00072F33" w:rsidP="00FD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обязанности МБДОУ входит периодическое информирование родителей воспитанников о ходе реализации </w:t>
            </w:r>
            <w:r w:rsidR="005650D1"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(посредством сайта, родительских собраний, отчетных мероприятий, групп в социальных сетях и т.д.)</w:t>
            </w:r>
          </w:p>
        </w:tc>
      </w:tr>
    </w:tbl>
    <w:p w:rsidR="00072F33" w:rsidRPr="00BF352F" w:rsidRDefault="00072F33" w:rsidP="00D1774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</w:t>
      </w:r>
    </w:p>
    <w:p w:rsidR="00095C17" w:rsidRPr="00BF352F" w:rsidRDefault="0076123D" w:rsidP="0076123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35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Информационная справка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095C17" w:rsidRPr="00BF352F" w:rsidTr="0010455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бюджетное дошкольное образовател</w:t>
            </w:r>
            <w:r w:rsidR="003D0228"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ьное учреждение детский сад № 5 «Звоночек»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95C17" w:rsidRPr="00BF352F" w:rsidTr="0010455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3D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Заведующая </w:t>
            </w:r>
            <w:r w:rsidR="003D0228"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Лимарева Ольга Станиславовна</w:t>
            </w:r>
          </w:p>
        </w:tc>
      </w:tr>
      <w:tr w:rsidR="00095C17" w:rsidRPr="00BF352F" w:rsidTr="0010455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3D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Российская Федерация 346050, Ростовская область, Тарасовский район, п. </w:t>
            </w:r>
            <w:r w:rsidR="003D0228" w:rsidRPr="00BF3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Тарасовский, пер. Войково, 1а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095C17" w:rsidRPr="00BF352F" w:rsidTr="0010455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3D0228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88638632535</w:t>
            </w:r>
            <w:r w:rsidR="00095C17"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нет</w:t>
            </w:r>
          </w:p>
        </w:tc>
      </w:tr>
      <w:tr w:rsidR="00095C17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электронной почты/официальный сайт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BF352F" w:rsidRDefault="0046782D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hyperlink r:id="rId9" w:history="1">
              <w:r w:rsidR="008B1568" w:rsidRPr="00BF352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mdou</w:t>
              </w:r>
              <w:r w:rsidR="008B1568" w:rsidRPr="00BF352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52012@</w:t>
              </w:r>
              <w:r w:rsidR="008B1568" w:rsidRPr="00BF352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="008B1568" w:rsidRPr="00BF352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B1568" w:rsidRPr="00BF352F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A60044" w:rsidRPr="00BF352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</w:p>
          <w:p w:rsidR="00095C17" w:rsidRPr="00BF352F" w:rsidRDefault="0046782D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hyperlink r:id="rId10" w:history="1">
              <w:r w:rsidR="008B1568" w:rsidRPr="00BF352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https://zvonochek.gauro-riacro.ru/</w:t>
              </w:r>
            </w:hyperlink>
            <w:r w:rsidR="008B1568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0044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учреждение</w:t>
            </w:r>
          </w:p>
        </w:tc>
      </w:tr>
      <w:tr w:rsidR="00A60044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бюджетное</w:t>
            </w:r>
          </w:p>
        </w:tc>
      </w:tr>
      <w:tr w:rsidR="00A60044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Pr="00BF352F" w:rsidRDefault="00A60044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Pr="00BF352F" w:rsidRDefault="00574A4E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дошкольная образовательная организация</w:t>
            </w:r>
          </w:p>
        </w:tc>
      </w:tr>
      <w:tr w:rsidR="00095C17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Учредитель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76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Учредителем и собственником имущества Организации является Муниципальное образование «Тарасовский район». </w:t>
            </w:r>
          </w:p>
          <w:p w:rsidR="00095C17" w:rsidRPr="00BF352F" w:rsidRDefault="00095C17" w:rsidP="0076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нахождения Учредителя: Российская Федерация, 346050, Ростовская область, Тарасовский район, п. Тарасовский, пер. Почтовый, 5.</w:t>
            </w:r>
          </w:p>
          <w:p w:rsidR="00095C17" w:rsidRPr="00BF352F" w:rsidRDefault="00095C17" w:rsidP="0076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Функции и полномочия Учредителя осуществляет в рамках своей компетенции, установленной Постановлением Администрации Тарасовского района Ростовской области от 26.07.2011 года № 794 «О порядке осуществления органами местного самоуправления Тарасовского района функций и полномочий учредителя муниципального учреждения» Муниципальное учреждение Отдел образования администрации Тарасовского района, расположенное по адресу:  Российская Федерация, 346050, Ростовская область, Тарасовский район, п. Тарасовский, </w:t>
            </w:r>
          </w:p>
          <w:p w:rsidR="00095C17" w:rsidRPr="00BF352F" w:rsidRDefault="00095C17" w:rsidP="0076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Ленина, 29, (именуемое в дальнейшем Учредитель).</w:t>
            </w:r>
          </w:p>
        </w:tc>
      </w:tr>
      <w:tr w:rsidR="00095C17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8B1568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1961</w:t>
            </w:r>
            <w:r w:rsidR="00095C17"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95C17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095C17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17" w:rsidRPr="00BF352F" w:rsidRDefault="008B1568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61ЛО1 № 003573  от 09.10.2015г</w:t>
            </w:r>
          </w:p>
        </w:tc>
      </w:tr>
      <w:tr w:rsidR="00574A4E" w:rsidRPr="00BF352F" w:rsidTr="0010455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4E" w:rsidRPr="00BF352F" w:rsidRDefault="00574A4E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График работы МБДОУ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4E" w:rsidRPr="00BF352F" w:rsidRDefault="00574A4E" w:rsidP="0076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понедельник-пятница с 7.30 до 17.30 Суббота, воскресенье – выходной.</w:t>
            </w:r>
          </w:p>
          <w:p w:rsidR="00574A4E" w:rsidRPr="00BF352F" w:rsidRDefault="00574A4E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4A4E" w:rsidRPr="00BF352F" w:rsidTr="00574A4E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4E" w:rsidRPr="00BF352F" w:rsidRDefault="00574A4E" w:rsidP="0076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является некоммерческой, не ставит основной целью деятельности извлечение прибыли. </w:t>
            </w:r>
          </w:p>
          <w:p w:rsidR="00574A4E" w:rsidRPr="00BF352F" w:rsidRDefault="00574A4E" w:rsidP="0076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95C17" w:rsidRPr="00BF352F" w:rsidRDefault="00095C17" w:rsidP="00FD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B1568" w:rsidRPr="00BF352F" w:rsidRDefault="00476E2C" w:rsidP="008B156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Детский сад укомплектован педагогами на 100 процентов согласно штатному расписанию. 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укомплектован педагогами на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100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процентов согласно штатному расписанию. Всего работают 16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человек. Педагогический коллектив детского сада насчитывает 8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специалистов. Соотношение воспитанников, приходящихся на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8B156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взрослого:</w:t>
      </w:r>
    </w:p>
    <w:p w:rsidR="008B1568" w:rsidRPr="00BF352F" w:rsidRDefault="008B1568" w:rsidP="008B1568">
      <w:pPr>
        <w:numPr>
          <w:ilvl w:val="0"/>
          <w:numId w:val="34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воспитанник/педагоги — 5/1;</w:t>
      </w:r>
    </w:p>
    <w:p w:rsidR="008B1568" w:rsidRPr="00BF352F" w:rsidRDefault="008B1568" w:rsidP="008B1568">
      <w:pPr>
        <w:numPr>
          <w:ilvl w:val="0"/>
          <w:numId w:val="34"/>
        </w:numPr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воспитанники/все сотрудники — 2,3/1.</w:t>
      </w:r>
    </w:p>
    <w:p w:rsidR="008B1568" w:rsidRPr="00BF352F" w:rsidRDefault="008B1568" w:rsidP="008B1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 повышения квалификации в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2022 году прошли 4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работника детского сада, из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них 4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педагога. </w:t>
      </w:r>
    </w:p>
    <w:p w:rsidR="008B1568" w:rsidRPr="00BF352F" w:rsidRDefault="008B1568" w:rsidP="008B1568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</w:pPr>
      <w:r w:rsidRPr="00BF352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:rsidR="008B1568" w:rsidRPr="00BF352F" w:rsidRDefault="008B1568" w:rsidP="008B1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посещают 38 воспитанников в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возрасте от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1,5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лет. В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детском саду сформировано 3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группы общеразвивающей направленности. Из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них:</w:t>
      </w:r>
    </w:p>
    <w:p w:rsidR="008B1568" w:rsidRPr="00BF352F" w:rsidRDefault="008B1568" w:rsidP="008B1568">
      <w:pPr>
        <w:numPr>
          <w:ilvl w:val="0"/>
          <w:numId w:val="35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 младшая группа — 9 детей;</w:t>
      </w:r>
    </w:p>
    <w:p w:rsidR="008B1568" w:rsidRPr="00BF352F" w:rsidRDefault="008B1568" w:rsidP="008B1568">
      <w:pPr>
        <w:numPr>
          <w:ilvl w:val="0"/>
          <w:numId w:val="35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средняя группа —  12 детей;</w:t>
      </w:r>
    </w:p>
    <w:p w:rsidR="008B1568" w:rsidRPr="00BF352F" w:rsidRDefault="008B1568" w:rsidP="008B1568">
      <w:pPr>
        <w:numPr>
          <w:ilvl w:val="0"/>
          <w:numId w:val="35"/>
        </w:numPr>
        <w:spacing w:before="100" w:beforeAutospacing="1" w:after="100" w:afterAutospacing="1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старшая группа — 17 детей.</w:t>
      </w:r>
    </w:p>
    <w:p w:rsidR="007634F8" w:rsidRPr="00BF352F" w:rsidRDefault="007634F8" w:rsidP="00FD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6123D" w:rsidRPr="00BF352F" w:rsidRDefault="0076123D" w:rsidP="00FD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Раздел </w:t>
      </w:r>
      <w:r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Аналитический.</w:t>
      </w:r>
    </w:p>
    <w:p w:rsidR="00DE1102" w:rsidRPr="00BF352F" w:rsidRDefault="00DE1102" w:rsidP="00FD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A5A98" w:rsidRPr="00BF352F" w:rsidRDefault="0076123D" w:rsidP="00AA5A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1.1. Анализ реализации </w:t>
      </w:r>
      <w:r w:rsidR="005650D1" w:rsidRPr="00BF35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Программы</w:t>
      </w:r>
      <w:r w:rsidRPr="00BF35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развития </w:t>
      </w:r>
      <w:r w:rsidR="00476E2C" w:rsidRPr="00BF35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на 2020-</w:t>
      </w:r>
      <w:r w:rsidR="003D0228" w:rsidRPr="00BF35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2023</w:t>
      </w:r>
      <w:r w:rsidR="00476E2C" w:rsidRPr="00BF35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г.г.</w:t>
      </w:r>
    </w:p>
    <w:p w:rsidR="007C405B" w:rsidRPr="00BF352F" w:rsidRDefault="00DE1102" w:rsidP="00AA5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405B" w:rsidRPr="00BF352F" w:rsidRDefault="007C405B" w:rsidP="00DE1102">
      <w:pPr>
        <w:spacing w:after="15" w:line="270" w:lineRule="auto"/>
        <w:ind w:right="118"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Муниципального бюджетного дошкольного образовательного учреждения </w:t>
      </w:r>
      <w:r w:rsidR="00E7002B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 № 5 «Звоночек</w:t>
      </w:r>
      <w:r w:rsidR="00AA5A98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</w:t>
      </w:r>
      <w:r w:rsidRPr="00BF3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AA5A98" w:rsidRPr="00BF3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BF3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D0228" w:rsidRPr="00BF3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 w:rsidRPr="00BF3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гг. обеспечили:  </w:t>
      </w:r>
    </w:p>
    <w:p w:rsidR="007C405B" w:rsidRPr="00BF352F" w:rsidRDefault="007C405B" w:rsidP="007C405B">
      <w:pPr>
        <w:numPr>
          <w:ilvl w:val="0"/>
          <w:numId w:val="10"/>
        </w:numPr>
        <w:spacing w:after="10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и развитие дошкольников в соответствии с ФГОС Д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О; </w:t>
      </w:r>
    </w:p>
    <w:p w:rsidR="007C405B" w:rsidRPr="00BF352F" w:rsidRDefault="007C405B" w:rsidP="007C405B">
      <w:pPr>
        <w:numPr>
          <w:ilvl w:val="0"/>
          <w:numId w:val="10"/>
        </w:numPr>
        <w:spacing w:after="19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Улучшение и модернизацию материально-технической базы ДОУ; </w:t>
      </w:r>
    </w:p>
    <w:p w:rsidR="007C405B" w:rsidRPr="00BF352F" w:rsidRDefault="007C405B" w:rsidP="007C405B">
      <w:pPr>
        <w:numPr>
          <w:ilvl w:val="0"/>
          <w:numId w:val="10"/>
        </w:numPr>
        <w:spacing w:after="10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возраста;  </w:t>
      </w:r>
    </w:p>
    <w:p w:rsidR="007C405B" w:rsidRPr="00BF352F" w:rsidRDefault="007C405B" w:rsidP="007C405B">
      <w:pPr>
        <w:numPr>
          <w:ilvl w:val="0"/>
          <w:numId w:val="10"/>
        </w:numPr>
        <w:spacing w:after="16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доли педагогических и руководящих работников ДОУ, прошедших профессиональную подготовку, переподготовку и повышение квалификации по распространению современных моделей доступного и качественного дошкольного образования; </w:t>
      </w:r>
    </w:p>
    <w:p w:rsidR="007C405B" w:rsidRPr="00BF352F" w:rsidRDefault="007C405B" w:rsidP="007C405B">
      <w:pPr>
        <w:numPr>
          <w:ilvl w:val="0"/>
          <w:numId w:val="10"/>
        </w:numPr>
        <w:spacing w:after="16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 </w:t>
      </w:r>
    </w:p>
    <w:p w:rsidR="00AA5A98" w:rsidRPr="00BF352F" w:rsidRDefault="007C405B" w:rsidP="007C405B">
      <w:pPr>
        <w:numPr>
          <w:ilvl w:val="0"/>
          <w:numId w:val="10"/>
        </w:numPr>
        <w:spacing w:after="9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 </w:t>
      </w:r>
    </w:p>
    <w:p w:rsidR="007C405B" w:rsidRPr="00BF352F" w:rsidRDefault="007C405B" w:rsidP="00AA5A98">
      <w:pPr>
        <w:spacing w:after="9" w:line="27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Расширение информационных технологий в содержании ДОУ. </w:t>
      </w:r>
    </w:p>
    <w:p w:rsidR="007C405B" w:rsidRPr="00BF352F" w:rsidRDefault="007C405B" w:rsidP="007C405B">
      <w:pPr>
        <w:spacing w:after="26" w:line="259" w:lineRule="auto"/>
        <w:ind w:left="1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405B" w:rsidRPr="00BF352F" w:rsidRDefault="007C405B" w:rsidP="00DE1102">
      <w:pPr>
        <w:spacing w:after="20" w:line="270" w:lineRule="auto"/>
        <w:ind w:left="10" w:right="1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F35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Результаты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Программы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развития в области воспитания и развития дошкольников в соответствии с ФГОС ДО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показали, что</w:t>
      </w:r>
      <w:r w:rsidRPr="00BF35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общеобразовательная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разработана в соответствии с ФГОС </w:t>
      </w:r>
      <w:r w:rsidR="00AA5A98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ДО. Ведущие цели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развитие личности, патриотическое и нравственное воспитание, на сохранение и укрепление здоровья детей, учет индивидуальных особенностей ребенка.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ориентирует на создание в детском саду обстановки, способствующей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 У детей формируется первичные представления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</w:t>
      </w:r>
      <w:r w:rsidR="00DE1102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гообразии стран и народов мира.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C405B" w:rsidRPr="00BF352F" w:rsidRDefault="007C405B" w:rsidP="00DE1102">
      <w:pPr>
        <w:spacing w:after="20" w:line="270" w:lineRule="auto"/>
        <w:ind w:left="10" w:right="118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составляющей пед</w:t>
      </w:r>
      <w:r w:rsidR="00DE1102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агогического процесса является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личностно-ориентированное взаимодействие воспитатель-воспитанник. Качественной характеристикой деятельности образовательного учреждения становится использование инновационных образовательных технологий (здоровьесберегающие, проектные, развивающие игры).  </w:t>
      </w:r>
    </w:p>
    <w:p w:rsidR="007C405B" w:rsidRDefault="007C405B" w:rsidP="00DE1102">
      <w:pPr>
        <w:spacing w:after="18" w:line="270" w:lineRule="auto"/>
        <w:ind w:left="10" w:right="118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Количество и продолжительность организованной совместной образовательной деятельн</w:t>
      </w:r>
      <w:r w:rsidR="00DE1102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соответствуют требованиям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ДО и СанПиН </w:t>
      </w:r>
      <w:r w:rsidR="00AA5A98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молодежи».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Перспективные и календарные планы разрабатываются с учетом гигиенических требований к максимальной нагрузке на детей дошкольного возраста в организованных формах обучения. </w:t>
      </w:r>
    </w:p>
    <w:p w:rsidR="0046782D" w:rsidRPr="004678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46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За 2020-2023 г для решения задач программы развития МБДОУ детский сад № 5 «Звоночек» была проделана следующая работа:</w:t>
      </w:r>
    </w:p>
    <w:p w:rsidR="0046782D" w:rsidRPr="00BF352F" w:rsidRDefault="0046782D" w:rsidP="00DE1102">
      <w:pPr>
        <w:spacing w:after="18" w:line="270" w:lineRule="auto"/>
        <w:ind w:left="10" w:right="118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82D" w:rsidRPr="004678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46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1.Проект «Современный образовательный детский сад»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520"/>
        <w:gridCol w:w="2027"/>
        <w:gridCol w:w="1401"/>
        <w:gridCol w:w="1854"/>
      </w:tblGrid>
      <w:tr w:rsidR="0046782D" w:rsidRPr="0046782D" w:rsidTr="0046782D">
        <w:trPr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4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Запланированные мероприятия 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</w:tr>
      <w:tr w:rsidR="0046782D" w:rsidRPr="0046782D" w:rsidTr="0046782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материально-технического состояния учреждения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 на капитальный и частичный ремонт ДОУ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2020 году выполнены работы: ремонт путей эвакуации в зданиях, замена входных дверей, окон, установка трех игровых площадок.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2023 году поданы ходатайства на замену ограждения и ремонт игровых комнат</w:t>
            </w:r>
          </w:p>
        </w:tc>
      </w:tr>
      <w:tr w:rsidR="0046782D" w:rsidRPr="0046782D" w:rsidTr="0046782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Развивающей предметно-пространственной среды согласно требованиям ФГОС ДО.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групповых помещений в соответствии с современными требованиями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 году приобретены настольные игры (сказки), развивающие игры, игровые наборы для мальчиков и девочек.</w:t>
            </w:r>
          </w:p>
        </w:tc>
      </w:tr>
      <w:tr w:rsidR="0046782D" w:rsidRPr="0046782D" w:rsidTr="0046782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оборудования для пищеблока, прачечной, методического кабинета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Приобретена стиральная машина</w:t>
            </w:r>
            <w:r w:rsidR="001D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электрическая печь в пищеблок</w:t>
            </w:r>
          </w:p>
        </w:tc>
      </w:tr>
      <w:tr w:rsidR="0046782D" w:rsidRPr="0046782D" w:rsidTr="0046782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 групп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предписаний </w:t>
            </w: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контролирующих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Заменены окна в зданиях, </w:t>
            </w: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произведена покраска стен в игровой средней группы</w:t>
            </w:r>
          </w:p>
        </w:tc>
      </w:tr>
      <w:tr w:rsidR="0046782D" w:rsidRPr="0046782D" w:rsidTr="0046782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развития детского сада в соответствии с целями национального проекта « Образование»</w:t>
            </w:r>
            <w:r w:rsidR="001D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2023-2026гг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программа развития и размещение ее на сайте ДОУ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 2023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</w:t>
            </w:r>
          </w:p>
        </w:tc>
      </w:tr>
      <w:tr w:rsidR="0046782D" w:rsidRPr="0046782D" w:rsidTr="0046782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2D" w:rsidRPr="0046782D" w:rsidRDefault="0046782D" w:rsidP="0046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82D" w:rsidRPr="004678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46782D" w:rsidRPr="000E6C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E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2. Проект «Успех каждого ребенка»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19"/>
        <w:gridCol w:w="1991"/>
        <w:gridCol w:w="1401"/>
        <w:gridCol w:w="1991"/>
      </w:tblGrid>
      <w:tr w:rsidR="0046782D" w:rsidRPr="0046782D" w:rsidTr="0046782D">
        <w:trPr>
          <w:jc w:val="center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4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проекта «Успех каждого ребенка»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</w:tr>
      <w:tr w:rsidR="0046782D" w:rsidRPr="0046782D" w:rsidTr="0046782D">
        <w:trPr>
          <w:jc w:val="center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дополнительное образование воспитанников в детском саду на основе запроса родителей и их потребностей обучающихся.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Воспитателями проведен мониторинг запроса родителей старшей группы по направлению дополнительного образования. Большинство за направление «Хореография»</w:t>
            </w:r>
            <w:r w:rsidR="001D5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Заключен договор.</w:t>
            </w:r>
          </w:p>
        </w:tc>
      </w:tr>
      <w:tr w:rsidR="0046782D" w:rsidRPr="0046782D" w:rsidTr="0046782D">
        <w:trPr>
          <w:jc w:val="center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ресурсной базы детского сада для организации дополнительного образования.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методического сопровождения педагогов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 старшей группы лицензирована</w:t>
            </w:r>
          </w:p>
        </w:tc>
      </w:tr>
      <w:tr w:rsidR="0046782D" w:rsidRPr="0046782D" w:rsidTr="0046782D">
        <w:trPr>
          <w:jc w:val="center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открытых мероприятиях района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участников в мероприятиях 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педагогических работников приняли участие в различных конкурсах, викторинах на муниципальном уровне</w:t>
            </w:r>
          </w:p>
        </w:tc>
      </w:tr>
      <w:tr w:rsidR="0046782D" w:rsidRPr="0046782D" w:rsidTr="0046782D">
        <w:trPr>
          <w:jc w:val="center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управления МБДОУ через расширение взаимодействия с организациями дополнительного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взаимодействия МБДОУ с организациями дополнительного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Поданы документы на лицензирование помещения группы, кабинет лицензирован</w:t>
            </w:r>
          </w:p>
        </w:tc>
      </w:tr>
      <w:tr w:rsidR="0046782D" w:rsidRPr="0046782D" w:rsidTr="0046782D">
        <w:trPr>
          <w:jc w:val="center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процесса воспитания на основе исторических и национально-культурных традиций и духовно-нравственных ценностей народов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учебно-воспитательного процесса на основе исторических и национально-культурных традиций и духовно-нравственных ценностей народов РФ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программа воспитания, план календарной работы</w:t>
            </w:r>
          </w:p>
        </w:tc>
      </w:tr>
    </w:tbl>
    <w:p w:rsidR="0046782D" w:rsidRPr="004678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6782D" w:rsidRPr="000E6C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0E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3. Проект «Поддержка семей, имеющих детей»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370"/>
        <w:gridCol w:w="2098"/>
        <w:gridCol w:w="1401"/>
        <w:gridCol w:w="1933"/>
      </w:tblGrid>
      <w:tr w:rsidR="0046782D" w:rsidRPr="0046782D" w:rsidTr="0046782D">
        <w:trPr>
          <w:jc w:val="center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4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проекта «Поддержка семей, имеющих детей»</w:t>
            </w:r>
          </w:p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</w:tr>
      <w:tr w:rsidR="0046782D" w:rsidRPr="0046782D" w:rsidTr="0046782D">
        <w:trPr>
          <w:jc w:val="center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проводится 4 раз в год (ежеквартально)</w:t>
            </w:r>
          </w:p>
        </w:tc>
      </w:tr>
      <w:tr w:rsidR="0046782D" w:rsidRPr="0046782D" w:rsidTr="0046782D">
        <w:trPr>
          <w:jc w:val="center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исследований семей воспитанников для выявления: уровня удовлетворенности родителей работой МБДОУ, основных ценностей семей, их образовательного уровня, социального положения.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методического сопровождения педагогами трудных семей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проводится один раз в квартал (результаты отображаются на сайте ДОУ)</w:t>
            </w:r>
          </w:p>
        </w:tc>
      </w:tr>
      <w:tr w:rsidR="0046782D" w:rsidRPr="0046782D" w:rsidTr="0046782D">
        <w:trPr>
          <w:jc w:val="center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трудностей и проблем для организации педагогической работы с родителями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Регулярная работа поддержки семей, имеющих детей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консультации специалистами ДОУ по запросу, проводятся родительские собрания</w:t>
            </w:r>
          </w:p>
        </w:tc>
      </w:tr>
      <w:tr w:rsidR="0046782D" w:rsidRPr="0046782D" w:rsidTr="0046782D">
        <w:trPr>
          <w:jc w:val="center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мнения родителей о сущности и результатах </w:t>
            </w: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поддержки семей, имеющих детей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совместных </w:t>
            </w: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для воспитанников и их родителей (соревнования, конкурсы, мастер-классы)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мероприятия не </w:t>
            </w: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проводились в связи с эпидситуацией в регионе</w:t>
            </w:r>
          </w:p>
        </w:tc>
      </w:tr>
      <w:tr w:rsidR="0046782D" w:rsidRPr="0046782D" w:rsidTr="0046782D">
        <w:trPr>
          <w:jc w:val="center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анкетирование родителей по результатам работы с предоставлением отчета на сайте МБДОУ.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с учетом мнения родителей ( законных представителей).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анкетирование проводилось в декабре 2022г, результаты размещены на сайте в разделе ВСОКО</w:t>
            </w:r>
          </w:p>
        </w:tc>
      </w:tr>
    </w:tbl>
    <w:p w:rsidR="0046782D" w:rsidRPr="004678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6782D" w:rsidRPr="000E6C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0E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4. Проект «Информационное пространство»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344"/>
        <w:gridCol w:w="2216"/>
        <w:gridCol w:w="1401"/>
        <w:gridCol w:w="1841"/>
      </w:tblGrid>
      <w:tr w:rsidR="0046782D" w:rsidRPr="0046782D" w:rsidTr="0046782D">
        <w:trPr>
          <w:jc w:val="center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3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проекта «Цифровая образовательная среда»</w:t>
            </w:r>
          </w:p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</w:tr>
      <w:tr w:rsidR="0046782D" w:rsidRPr="0046782D" w:rsidTr="0046782D">
        <w:trPr>
          <w:jc w:val="center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качественного анализа материально-технической базы предметно- пространственной среды в МБДОУ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материально-технической базы детского сада современным требованиям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 мониторинг, установлено, что необходимо приобретение принтера для цветной печати, замена блока</w:t>
            </w:r>
          </w:p>
        </w:tc>
      </w:tr>
      <w:tr w:rsidR="0046782D" w:rsidRPr="0046782D" w:rsidTr="0046782D">
        <w:trPr>
          <w:jc w:val="center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компьютерной техники (приобретение компьютерной и офисной техники, мультимедийного оборудования) для проведения ОД с обучающимися и педагогами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высокоскоростного интернета, приобретение компьютера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2021 году приобретен компьютер, принтер для цветной печати</w:t>
            </w:r>
          </w:p>
        </w:tc>
      </w:tr>
      <w:tr w:rsidR="0046782D" w:rsidRPr="0046782D" w:rsidTr="0046782D">
        <w:trPr>
          <w:jc w:val="center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сайта детского сада.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сайта современным требованиям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договор на обслуживание сайта</w:t>
            </w:r>
          </w:p>
        </w:tc>
      </w:tr>
      <w:tr w:rsidR="0046782D" w:rsidRPr="0046782D" w:rsidTr="0046782D">
        <w:trPr>
          <w:jc w:val="center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дистанционных технологий для расширения образовательного пространства.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ИКТ-компетентности педагогов через КПК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 сайты: Воспитатели России, Охрана труда,  Единый урок.</w:t>
            </w:r>
          </w:p>
        </w:tc>
      </w:tr>
    </w:tbl>
    <w:p w:rsidR="0046782D" w:rsidRPr="0046782D" w:rsidRDefault="004678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46782D" w:rsidRPr="000E6C2D" w:rsidRDefault="000E6C2D" w:rsidP="0046782D">
      <w:pPr>
        <w:widowControl w:val="0"/>
        <w:spacing w:after="24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lastRenderedPageBreak/>
        <w:t>5</w:t>
      </w:r>
      <w:r w:rsidR="0046782D" w:rsidRPr="000E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. Проект «Педагог будущего»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56"/>
        <w:gridCol w:w="1789"/>
        <w:gridCol w:w="1435"/>
        <w:gridCol w:w="1921"/>
      </w:tblGrid>
      <w:tr w:rsidR="0046782D" w:rsidRPr="0046782D" w:rsidTr="0046782D">
        <w:trPr>
          <w:jc w:val="center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п.п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проекта «Педагог будущего»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</w:tr>
      <w:tr w:rsidR="0046782D" w:rsidRPr="0046782D" w:rsidTr="0046782D">
        <w:trPr>
          <w:jc w:val="center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Непрерывное и планомерное повышения квалификации педагогических работников, на основе использования современных цифровых технологий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планы повышения квалификации для педагогов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2022 году 5 </w:t>
            </w:r>
            <w:bookmarkStart w:id="0" w:name="_GoBack"/>
            <w:bookmarkEnd w:id="0"/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прошли курсы повышения квалификации</w:t>
            </w:r>
          </w:p>
        </w:tc>
      </w:tr>
      <w:tr w:rsidR="0046782D" w:rsidRPr="0046782D" w:rsidTr="0046782D">
        <w:trPr>
          <w:jc w:val="center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программах обмена опытом и лучшими практиками;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на уровне района.</w:t>
            </w:r>
          </w:p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2022году приняли участие в онлайн семинаре воспитателей </w:t>
            </w:r>
          </w:p>
        </w:tc>
      </w:tr>
      <w:tr w:rsidR="0046782D" w:rsidRPr="0046782D" w:rsidTr="0046782D">
        <w:trPr>
          <w:jc w:val="center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аттестации педагогических работников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прохождения аттестации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1D5DDE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 году 2 педагогических работника прошли аттестацию.</w:t>
            </w:r>
          </w:p>
        </w:tc>
      </w:tr>
      <w:tr w:rsidR="0046782D" w:rsidRPr="0046782D" w:rsidTr="0046782D">
        <w:trPr>
          <w:jc w:val="center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качества выполнения планируемых направлений деятельности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мониторинг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2D" w:rsidRPr="0046782D" w:rsidRDefault="0046782D" w:rsidP="004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проводится ВСОКО, материалы размещаются на сайте ДОУ</w:t>
            </w:r>
          </w:p>
        </w:tc>
      </w:tr>
    </w:tbl>
    <w:p w:rsidR="0046782D" w:rsidRPr="0046782D" w:rsidRDefault="0046782D" w:rsidP="0046782D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6782D" w:rsidRPr="0046782D" w:rsidRDefault="0046782D" w:rsidP="0046782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Выводы: </w:t>
      </w: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Коллектив детского сада работал над организацией новых условий и</w:t>
      </w:r>
    </w:p>
    <w:p w:rsidR="0046782D" w:rsidRPr="0046782D" w:rsidRDefault="0046782D" w:rsidP="0046782D">
      <w:pPr>
        <w:widowControl w:val="0"/>
        <w:tabs>
          <w:tab w:val="left" w:pos="426"/>
          <w:tab w:val="left" w:pos="4115"/>
          <w:tab w:val="left" w:pos="8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 организации образовательного процесса. Педагогический состав повышал свое самообразование через решение определенных педагогических проблем воспитательно-образовательной работы с дошкольниками. В воспитательно-образовательной</w:t>
      </w: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работе использовались такие педагогические технологии как: игровая, ИКТ, здоровьесберегающая, проблемная, проектная, технология портфолио и др.</w:t>
      </w:r>
    </w:p>
    <w:p w:rsidR="001D5DDE" w:rsidRDefault="0046782D" w:rsidP="001D5D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Воспитатели систематически повышали свое педагогическое мастерство через прохождения курсов повышения квалификации, у</w:t>
      </w:r>
      <w:r w:rsidR="001D5D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частие в онлайн форумах России.</w:t>
      </w:r>
    </w:p>
    <w:p w:rsidR="0046782D" w:rsidRPr="0046782D" w:rsidRDefault="0046782D" w:rsidP="001D5D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Был составлен план работы по преемственности детского сада со школой, который реализовывался путем активного взаимодействия учителей начальных классов с воспитателями МБДОУ. Учителя начальных классов ознакамливались с ООП ДОУ составленной в соответствии с ФГОС ДО. Коллективом детского сада были созданы условия для организации работы с родителями.</w:t>
      </w:r>
    </w:p>
    <w:p w:rsidR="0046782D" w:rsidRPr="0046782D" w:rsidRDefault="0046782D" w:rsidP="0046782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Сотрудничество с родителями воспитанников и активное включение их в деятельность является основной задачей педагогического коллектива.</w:t>
      </w:r>
    </w:p>
    <w:p w:rsidR="0046782D" w:rsidRPr="0046782D" w:rsidRDefault="0046782D" w:rsidP="0046782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МБДОУ. Поэтому для построения эффективного взаимодействия детского сада и семьи были использованы как </w:t>
      </w: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традиционные, так не традиционные формы сотрудничества, позволяющие определить степень удовлетворения индивидуальных запросов родителей.</w:t>
      </w:r>
    </w:p>
    <w:p w:rsidR="0046782D" w:rsidRPr="0046782D" w:rsidRDefault="0046782D" w:rsidP="0046782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Основная цель работы с родителями — это формирование гармоничных взаимоотношении детей и родителей, изменение в положительную сторону образа ребенка в представлении родителей, создание позитивного эмоционального фона семейных отношений, повышение педагогической культуры родителей.</w:t>
      </w:r>
    </w:p>
    <w:p w:rsidR="0046782D" w:rsidRPr="0046782D" w:rsidRDefault="001D5DDE" w:rsidP="0046782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Детский сад</w:t>
      </w:r>
      <w:r w:rsidR="0046782D"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проводил планомерную работу с родителями, подчиненную единой цели - созданию единого образовательно- оздоровительного пространства.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Проводились родительские </w:t>
      </w:r>
      <w:r w:rsidR="0046782D"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собрания, на которых родителей ознакомили с задачами воспитания и обучения детей на данный год.</w:t>
      </w:r>
    </w:p>
    <w:p w:rsidR="0046782D" w:rsidRPr="0046782D" w:rsidRDefault="0046782D" w:rsidP="0046782D">
      <w:pPr>
        <w:widowControl w:val="0"/>
        <w:spacing w:after="2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Пропаганда педагогических знаний ведется через систему наглядной агитации, а также онлайн через сайт и социальные сети. Воспитатели групп в течение учебного года готовили различные консультативные материалы.</w:t>
      </w:r>
    </w:p>
    <w:p w:rsidR="0046782D" w:rsidRPr="0046782D" w:rsidRDefault="0046782D" w:rsidP="0046782D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Разработаны рекомендации для родителей по основам безопасности жизнедеятельности детей дошкольного возраста.</w:t>
      </w:r>
    </w:p>
    <w:p w:rsidR="0046782D" w:rsidRPr="0046782D" w:rsidRDefault="0046782D" w:rsidP="0046782D">
      <w:pPr>
        <w:widowControl w:val="0"/>
        <w:spacing w:after="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 родители отметили хороший уход за детьми, хорошую организацию воспитания детей в МБДОУ. На вопрос, что вас больше всего привлекает в детском саду, родители ответили:</w:t>
      </w:r>
    </w:p>
    <w:p w:rsidR="0046782D" w:rsidRPr="0046782D" w:rsidRDefault="0046782D" w:rsidP="0046782D">
      <w:pPr>
        <w:widowControl w:val="0"/>
        <w:numPr>
          <w:ilvl w:val="0"/>
          <w:numId w:val="48"/>
        </w:numPr>
        <w:tabs>
          <w:tab w:val="left" w:pos="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хорошие отношения между детьми в группе;</w:t>
      </w:r>
    </w:p>
    <w:p w:rsidR="0046782D" w:rsidRPr="0046782D" w:rsidRDefault="0046782D" w:rsidP="0046782D">
      <w:pPr>
        <w:widowControl w:val="0"/>
        <w:numPr>
          <w:ilvl w:val="0"/>
          <w:numId w:val="48"/>
        </w:numPr>
        <w:tabs>
          <w:tab w:val="left" w:pos="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по укреплению здоровья детей;</w:t>
      </w:r>
    </w:p>
    <w:p w:rsidR="0046782D" w:rsidRPr="0046782D" w:rsidRDefault="0046782D" w:rsidP="0046782D">
      <w:pPr>
        <w:widowControl w:val="0"/>
        <w:numPr>
          <w:ilvl w:val="0"/>
          <w:numId w:val="48"/>
        </w:numPr>
        <w:tabs>
          <w:tab w:val="left" w:pos="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хорошее отношение ребенка к воспитателю;</w:t>
      </w:r>
    </w:p>
    <w:p w:rsidR="0046782D" w:rsidRPr="0046782D" w:rsidRDefault="0046782D" w:rsidP="0046782D">
      <w:pPr>
        <w:widowControl w:val="0"/>
        <w:numPr>
          <w:ilvl w:val="0"/>
          <w:numId w:val="48"/>
        </w:numPr>
        <w:tabs>
          <w:tab w:val="left" w:pos="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хорошая организация питания;</w:t>
      </w:r>
    </w:p>
    <w:p w:rsidR="0046782D" w:rsidRPr="0046782D" w:rsidRDefault="0046782D" w:rsidP="0046782D">
      <w:pPr>
        <w:widowControl w:val="0"/>
        <w:numPr>
          <w:ilvl w:val="0"/>
          <w:numId w:val="48"/>
        </w:numPr>
        <w:tabs>
          <w:tab w:val="left" w:pos="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хорошая подготовка к школе.</w:t>
      </w:r>
    </w:p>
    <w:p w:rsidR="0046782D" w:rsidRPr="0046782D" w:rsidRDefault="0046782D" w:rsidP="0046782D">
      <w:pPr>
        <w:widowControl w:val="0"/>
        <w:tabs>
          <w:tab w:val="left" w:pos="750"/>
        </w:tabs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совершенствования стратегии и тактики построения развивающей среды детского сада, учитывающей принцип динамичности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 была проделана следующая работа:</w:t>
      </w:r>
    </w:p>
    <w:p w:rsidR="0046782D" w:rsidRPr="0046782D" w:rsidRDefault="0046782D" w:rsidP="004678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Предметно-пространственная развивающая образовательная среда, создаваемая в образовательной организации с учетом ФГОС ДО, и учетом ООП дошкольного образования, должна обеспечить условия для эффективного развития индивидуальности каждого ребенка с учетом его склонностей, интересов, уровня активности.</w:t>
      </w:r>
    </w:p>
    <w:p w:rsidR="0046782D" w:rsidRPr="0046782D" w:rsidRDefault="0046782D" w:rsidP="0046782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Среда в нашем детском саду выполняет различные функции: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При любых обстоятельствах предметный мир, окружающий ребенка необходимо продолжать пополнять и обновлять, приспосабливая к новообразованиям определенного возраста. В соответствии с ФГОС дошкольного образования предметная среда должна обеспечивать: максимальную реализацию образовательного потенциала пространства образовательной организации (группы, участка); наличие материалов, оборудования и инвентаря для развития детских видов деятельности; охрану и укрепление здоровья детей, необходимую коррекцию особенностей их развития; возможность общения и совместной деятельности детей и взрослых; двигательную активность детей, а также возможность уединения.</w:t>
      </w:r>
    </w:p>
    <w:p w:rsidR="0046782D" w:rsidRPr="0046782D" w:rsidRDefault="0046782D" w:rsidP="0046782D">
      <w:pPr>
        <w:widowControl w:val="0"/>
        <w:spacing w:after="2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Основу деятельности предме</w:t>
      </w:r>
      <w:r w:rsidR="000E6C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тно-пространственной среды в МБ</w:t>
      </w: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ДОУ составляет деятельностный подход, т. е. со всем, что находится в группе, дети могут действовать, </w:t>
      </w: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преобразовывая пространство. Мы стараемся поддерживать проявления активности ребенка в различных видах деятельности, создаем условия для реализации творческих идей.</w:t>
      </w:r>
    </w:p>
    <w:p w:rsidR="0046782D" w:rsidRPr="0046782D" w:rsidRDefault="0046782D" w:rsidP="000E6C2D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организации предметно - развивающей среды в группах мы учитываем принцип эмоциональной насыщенности. В группах имеется «Уголок творчества», где расположен изобразительный и вспомогательный материал для художественного конструирования, изобразительного творчества, лепки и объемного рисования,</w:t>
      </w:r>
      <w:r w:rsidR="000E6C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бумажной пластики, аппликации.</w:t>
      </w: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группах организованы уголки природы. Дети ведут ежедневные наблюдения за погодой; изучают и ухаживают за комнатными растениями; ежедневно работают с календарем погоды.</w:t>
      </w:r>
    </w:p>
    <w:p w:rsidR="0046782D" w:rsidRPr="0046782D" w:rsidRDefault="0046782D" w:rsidP="0046782D">
      <w:pPr>
        <w:widowControl w:val="0"/>
        <w:tabs>
          <w:tab w:val="left" w:pos="746"/>
        </w:tabs>
        <w:spacing w:after="2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 материально-технической базы</w:t>
      </w:r>
    </w:p>
    <w:p w:rsidR="0046782D" w:rsidRPr="0046782D" w:rsidRDefault="0046782D" w:rsidP="004678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Учреждение постоянно работает над укреплением материально-технической базы и обеспечением образовательного процесса. </w:t>
      </w:r>
    </w:p>
    <w:p w:rsidR="0046782D" w:rsidRPr="0046782D" w:rsidRDefault="0046782D" w:rsidP="0046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EE8" w:rsidRPr="00BF352F" w:rsidRDefault="007C405B" w:rsidP="004E2B21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1.2. Маркетинговый анализ потенциала </w:t>
      </w:r>
    </w:p>
    <w:p w:rsidR="007C405B" w:rsidRPr="00BF352F" w:rsidRDefault="007C405B" w:rsidP="007C405B">
      <w:pPr>
        <w:keepNext/>
        <w:keepLines/>
        <w:spacing w:after="0" w:line="259" w:lineRule="auto"/>
        <w:ind w:left="448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tbl>
      <w:tblPr>
        <w:tblStyle w:val="af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126"/>
        <w:gridCol w:w="2546"/>
      </w:tblGrid>
      <w:tr w:rsidR="00E90AEC" w:rsidRPr="00BF352F" w:rsidTr="00916F73">
        <w:tc>
          <w:tcPr>
            <w:tcW w:w="2694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Сильная сторона </w:t>
            </w:r>
          </w:p>
        </w:tc>
        <w:tc>
          <w:tcPr>
            <w:tcW w:w="1984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Слабая сторона </w:t>
            </w:r>
          </w:p>
        </w:tc>
        <w:tc>
          <w:tcPr>
            <w:tcW w:w="2126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Перспективы развития </w:t>
            </w:r>
          </w:p>
        </w:tc>
        <w:tc>
          <w:tcPr>
            <w:tcW w:w="2546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риски </w:t>
            </w:r>
          </w:p>
        </w:tc>
      </w:tr>
      <w:tr w:rsidR="00F44EE8" w:rsidRPr="00BF352F" w:rsidTr="00E90AEC">
        <w:tc>
          <w:tcPr>
            <w:tcW w:w="9350" w:type="dxa"/>
            <w:gridSpan w:val="4"/>
          </w:tcPr>
          <w:p w:rsidR="00F44EE8" w:rsidRPr="00BF352F" w:rsidRDefault="00F44EE8" w:rsidP="005650D1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E90AEC" w:rsidRPr="00BF352F" w:rsidTr="00916F73">
        <w:tc>
          <w:tcPr>
            <w:tcW w:w="2694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Слаженный коллектив опытных педагогов. </w:t>
            </w:r>
          </w:p>
          <w:p w:rsidR="00F44EE8" w:rsidRPr="00BF352F" w:rsidRDefault="004E2B21" w:rsidP="004E2B2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EE8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по плану. </w:t>
            </w:r>
          </w:p>
        </w:tc>
        <w:tc>
          <w:tcPr>
            <w:tcW w:w="1984" w:type="dxa"/>
          </w:tcPr>
          <w:p w:rsidR="00F44EE8" w:rsidRPr="00BF352F" w:rsidRDefault="004E2B2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отмечают интенсификацию педагогического труда, увеличение объема рабочей документации.  </w:t>
            </w:r>
          </w:p>
        </w:tc>
        <w:tc>
          <w:tcPr>
            <w:tcW w:w="2126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на курсах (краткосрочных, переподготовки). Участие в научных конференциях, семинарах, круглых столах на уровне района, города. Активное участ</w:t>
            </w:r>
            <w:r w:rsidR="004E2B21" w:rsidRPr="00BF352F">
              <w:rPr>
                <w:rFonts w:ascii="Times New Roman" w:hAnsi="Times New Roman" w:cs="Times New Roman"/>
                <w:sz w:val="24"/>
                <w:szCs w:val="24"/>
              </w:rPr>
              <w:t>ие в конкурсном движении района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интеллектуальные и энергетические затраты. </w:t>
            </w:r>
            <w:r w:rsidR="00916F73" w:rsidRPr="00BF352F">
              <w:rPr>
                <w:rFonts w:ascii="Times New Roman" w:hAnsi="Times New Roman" w:cs="Times New Roman"/>
                <w:sz w:val="24"/>
                <w:szCs w:val="24"/>
              </w:rPr>
              <w:t>Не востребованность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интеллектуального продукта педагогического коллектива. </w:t>
            </w:r>
          </w:p>
        </w:tc>
      </w:tr>
      <w:tr w:rsidR="00F44EE8" w:rsidRPr="00BF352F" w:rsidTr="00E90AEC">
        <w:tc>
          <w:tcPr>
            <w:tcW w:w="9350" w:type="dxa"/>
            <w:gridSpan w:val="4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</w:t>
            </w:r>
          </w:p>
        </w:tc>
      </w:tr>
      <w:tr w:rsidR="00E90AEC" w:rsidRPr="00BF352F" w:rsidTr="00916F73">
        <w:tc>
          <w:tcPr>
            <w:tcW w:w="2694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материально-технической базы, соответствующей современным требованиям.  </w:t>
            </w:r>
          </w:p>
        </w:tc>
        <w:tc>
          <w:tcPr>
            <w:tcW w:w="1984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образовательной среды в групп</w:t>
            </w:r>
            <w:r w:rsidR="004E2B21" w:rsidRPr="00BF352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Дооснастить учреждение цифровым и оборудованием и укрепить материально</w:t>
            </w:r>
            <w:r w:rsidR="004E2B21" w:rsidRPr="00BF3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техническую базу.  </w:t>
            </w:r>
          </w:p>
        </w:tc>
        <w:tc>
          <w:tcPr>
            <w:tcW w:w="2546" w:type="dxa"/>
          </w:tcPr>
          <w:p w:rsidR="00F44EE8" w:rsidRPr="00BF352F" w:rsidRDefault="00F44EE8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средств финансирования. </w:t>
            </w:r>
          </w:p>
        </w:tc>
      </w:tr>
      <w:tr w:rsidR="00F44EE8" w:rsidRPr="00BF352F" w:rsidTr="00E90AEC">
        <w:tc>
          <w:tcPr>
            <w:tcW w:w="9350" w:type="dxa"/>
            <w:gridSpan w:val="4"/>
          </w:tcPr>
          <w:p w:rsidR="00F44EE8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E90AEC" w:rsidRPr="00BF352F" w:rsidTr="00916F73">
        <w:tc>
          <w:tcPr>
            <w:tcW w:w="2694" w:type="dxa"/>
          </w:tcPr>
          <w:p w:rsidR="00E90AEC" w:rsidRPr="00BF352F" w:rsidRDefault="00E90AEC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из средств 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средств (родительская плата)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E90AEC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финансовых средств на приобретение оборудования. </w:t>
            </w:r>
          </w:p>
        </w:tc>
        <w:tc>
          <w:tcPr>
            <w:tcW w:w="2126" w:type="dxa"/>
          </w:tcPr>
          <w:p w:rsidR="00E90AEC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внебюджетных средств. </w:t>
            </w:r>
          </w:p>
        </w:tc>
        <w:tc>
          <w:tcPr>
            <w:tcW w:w="2546" w:type="dxa"/>
          </w:tcPr>
          <w:p w:rsidR="00E90AEC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получении дополнительного финансирования. </w:t>
            </w:r>
          </w:p>
        </w:tc>
      </w:tr>
      <w:tr w:rsidR="00F44EE8" w:rsidRPr="00BF352F" w:rsidTr="00E90AEC">
        <w:tc>
          <w:tcPr>
            <w:tcW w:w="9350" w:type="dxa"/>
            <w:gridSpan w:val="4"/>
          </w:tcPr>
          <w:p w:rsidR="00F44EE8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90AEC" w:rsidRPr="00BF352F" w:rsidTr="00916F73">
        <w:tc>
          <w:tcPr>
            <w:tcW w:w="2694" w:type="dxa"/>
          </w:tcPr>
          <w:p w:rsidR="00E90AEC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парциальных и вариативных программ в зависимости от интеллектуальных возможностей детей и педагогов. Достаточный уровень качества образовательных услуг.  Использование здоровьесберегающих технологий, экспериментирования, проектной деятельности, игровых и информационно-коммуникационных технологий. Использование сюжетных, творческих игр, стимулирующих поисково-экспериментальное поведение детей, воображение. </w:t>
            </w:r>
          </w:p>
        </w:tc>
        <w:tc>
          <w:tcPr>
            <w:tcW w:w="1984" w:type="dxa"/>
          </w:tcPr>
          <w:p w:rsidR="00E90AEC" w:rsidRPr="00BF352F" w:rsidRDefault="00E90AEC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технологий ТРИЗ.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опыт работы с гиперактивными детьми, детьми с РАС.  </w:t>
            </w:r>
          </w:p>
        </w:tc>
        <w:tc>
          <w:tcPr>
            <w:tcW w:w="2126" w:type="dxa"/>
          </w:tcPr>
          <w:p w:rsidR="00E90AEC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модульного подхода к организации образовательного процесса на основе игровых технологий. Использование дистанционных образовательных технологий и электронного обучения. </w:t>
            </w:r>
          </w:p>
        </w:tc>
        <w:tc>
          <w:tcPr>
            <w:tcW w:w="2546" w:type="dxa"/>
          </w:tcPr>
          <w:p w:rsidR="00E90AEC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педагогов мотивации к профессиональному совершенствованию. </w:t>
            </w:r>
          </w:p>
        </w:tc>
      </w:tr>
      <w:tr w:rsidR="00F44EE8" w:rsidRPr="00BF352F" w:rsidTr="00E90AEC">
        <w:tc>
          <w:tcPr>
            <w:tcW w:w="9350" w:type="dxa"/>
            <w:gridSpan w:val="4"/>
          </w:tcPr>
          <w:p w:rsidR="00F44EE8" w:rsidRPr="00BF352F" w:rsidRDefault="00E90AEC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оздоровительной работы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Сложившаяся система оздоровитель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>ных мероприятий с детьми в ДОУ.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профилактических мероприятий. Качество питания (4-х разовое питание). Чередование активных видов деятельности. Индивидуальный подход к детям: формирование по группам здоровья. 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</w:t>
            </w:r>
          </w:p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взаимодействия педагогических и медицинских работников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регулярного сбалансированного питания у детей дома.</w:t>
            </w:r>
          </w:p>
        </w:tc>
        <w:tc>
          <w:tcPr>
            <w:tcW w:w="2126" w:type="dxa"/>
          </w:tcPr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системного подхода к вопросам оздоровления. 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 Пропаганда здорового образа жизни среди родителей. Поиск и внедрение инновационных технологий и методик оздоровления и закаливания.</w:t>
            </w:r>
          </w:p>
        </w:tc>
        <w:tc>
          <w:tcPr>
            <w:tcW w:w="2546" w:type="dxa"/>
          </w:tcPr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Непонимание родителями важности соблюдения режима и организации рационального питания детей дома. </w:t>
            </w:r>
          </w:p>
        </w:tc>
      </w:tr>
      <w:tr w:rsidR="005650D1" w:rsidRPr="00BF352F" w:rsidTr="00E90AEC">
        <w:tc>
          <w:tcPr>
            <w:tcW w:w="9350" w:type="dxa"/>
            <w:gridSpan w:val="4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работа в ДОУ 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детей в профессиональных и творческих конкурсах;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проектную </w:t>
            </w:r>
          </w:p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0D1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Недостаточный опыт в</w:t>
            </w:r>
          </w:p>
          <w:p w:rsidR="005650D1" w:rsidRPr="00BF352F" w:rsidRDefault="009976E6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</w:t>
            </w:r>
            <w:r w:rsidR="005650D1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ИКТ в системе социального партнерства. </w:t>
            </w:r>
          </w:p>
        </w:tc>
        <w:tc>
          <w:tcPr>
            <w:tcW w:w="2126" w:type="dxa"/>
          </w:tcPr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педагогического опыта,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детей в профессиональных и творческих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конкурсах; 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проектную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5650D1" w:rsidRPr="00BF352F" w:rsidRDefault="009976E6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0D1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 системе социального партнерства. </w:t>
            </w:r>
          </w:p>
        </w:tc>
        <w:tc>
          <w:tcPr>
            <w:tcW w:w="2546" w:type="dxa"/>
          </w:tcPr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Ограниченность средств финансирования.</w:t>
            </w:r>
          </w:p>
        </w:tc>
      </w:tr>
      <w:tr w:rsidR="00F44EE8" w:rsidRPr="00BF352F" w:rsidTr="00E90AEC">
        <w:tc>
          <w:tcPr>
            <w:tcW w:w="9350" w:type="dxa"/>
            <w:gridSpan w:val="4"/>
          </w:tcPr>
          <w:p w:rsidR="00F44EE8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кадров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членами коллектива необходимости получения  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повышения квалификации. </w:t>
            </w:r>
          </w:p>
        </w:tc>
        <w:tc>
          <w:tcPr>
            <w:tcW w:w="198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материальных стимулов для повышения квалификации. </w:t>
            </w:r>
          </w:p>
        </w:tc>
        <w:tc>
          <w:tcPr>
            <w:tcW w:w="212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критериев оценки роста интеллектуального уровня. </w:t>
            </w:r>
          </w:p>
        </w:tc>
        <w:tc>
          <w:tcPr>
            <w:tcW w:w="254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образовательных запросов педагогического коллектива предоставляемому списку курсовой подготовки. </w:t>
            </w:r>
          </w:p>
        </w:tc>
      </w:tr>
      <w:tr w:rsidR="005650D1" w:rsidRPr="00BF352F" w:rsidTr="00104557">
        <w:tc>
          <w:tcPr>
            <w:tcW w:w="9350" w:type="dxa"/>
            <w:gridSpan w:val="4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ВНЕШНИЙ  АНАЛИЗ  СРЕДЫ </w:t>
            </w:r>
          </w:p>
        </w:tc>
      </w:tr>
      <w:tr w:rsidR="005650D1" w:rsidRPr="00BF352F" w:rsidTr="00104557">
        <w:tc>
          <w:tcPr>
            <w:tcW w:w="9350" w:type="dxa"/>
            <w:gridSpan w:val="4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Сильная сторона </w:t>
            </w:r>
          </w:p>
        </w:tc>
        <w:tc>
          <w:tcPr>
            <w:tcW w:w="198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Слабая сторона </w:t>
            </w:r>
          </w:p>
        </w:tc>
        <w:tc>
          <w:tcPr>
            <w:tcW w:w="212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Перспективы развития </w:t>
            </w:r>
          </w:p>
        </w:tc>
        <w:tc>
          <w:tcPr>
            <w:tcW w:w="254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риски 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работой ДОУ.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вовлечения семьи в образовательный процесс. </w:t>
            </w:r>
          </w:p>
        </w:tc>
        <w:tc>
          <w:tcPr>
            <w:tcW w:w="1984" w:type="dxa"/>
          </w:tcPr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и включенность родителей в управление качеством образования детей. </w:t>
            </w:r>
          </w:p>
        </w:tc>
        <w:tc>
          <w:tcPr>
            <w:tcW w:w="212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системы работы с родителями. 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Поиск эффективных путей взаимодействия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несение на ДОУ ответственности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за воспитание детей. Дефицит времени </w:t>
            </w:r>
          </w:p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у родителей</w:t>
            </w:r>
            <w:r w:rsidR="005650D1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0D1" w:rsidRPr="00BF352F" w:rsidRDefault="009976E6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0D1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0D1" w:rsidRPr="00BF352F" w:rsidTr="00104557">
        <w:tc>
          <w:tcPr>
            <w:tcW w:w="9350" w:type="dxa"/>
            <w:gridSpan w:val="4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Сетевое взаимодействие 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5650D1" w:rsidP="00E1250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Отлаженное взаимодействие с </w:t>
            </w:r>
            <w:r w:rsidR="00034933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Центром БДД Тарасовского района, РДК Тарасовского района, </w:t>
            </w:r>
            <w:r w:rsidR="00E12505" w:rsidRPr="00BF352F">
              <w:rPr>
                <w:rFonts w:ascii="Times New Roman" w:hAnsi="Times New Roman" w:cs="Times New Roman"/>
                <w:sz w:val="24"/>
                <w:szCs w:val="24"/>
              </w:rPr>
              <w:t>спортивной школой, Тарасовской библиотекой</w:t>
            </w:r>
            <w:r w:rsidR="00B44990" w:rsidRPr="00BF352F">
              <w:rPr>
                <w:rFonts w:ascii="Times New Roman" w:hAnsi="Times New Roman" w:cs="Times New Roman"/>
                <w:sz w:val="24"/>
                <w:szCs w:val="24"/>
              </w:rPr>
              <w:t>, ДДТ</w:t>
            </w:r>
          </w:p>
        </w:tc>
        <w:tc>
          <w:tcPr>
            <w:tcW w:w="1984" w:type="dxa"/>
          </w:tcPr>
          <w:p w:rsidR="005650D1" w:rsidRPr="00BF352F" w:rsidRDefault="005650D1" w:rsidP="00997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Расширение спектра вза</w:t>
            </w:r>
            <w:r w:rsidR="009976E6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имодействия с </w:t>
            </w:r>
            <w:r w:rsidR="007634F8" w:rsidRPr="00BF352F">
              <w:rPr>
                <w:rFonts w:ascii="Times New Roman" w:hAnsi="Times New Roman" w:cs="Times New Roman"/>
                <w:sz w:val="24"/>
                <w:szCs w:val="24"/>
              </w:rPr>
              <w:t>социокультурными, спортивными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микрорайона. </w:t>
            </w:r>
            <w:r w:rsidR="00034933" w:rsidRPr="00BF352F">
              <w:rPr>
                <w:rFonts w:ascii="Times New Roman" w:hAnsi="Times New Roman" w:cs="Times New Roman"/>
                <w:sz w:val="24"/>
                <w:szCs w:val="24"/>
              </w:rPr>
              <w:t>Сдача ГТО</w:t>
            </w:r>
          </w:p>
        </w:tc>
        <w:tc>
          <w:tcPr>
            <w:tcW w:w="2546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альтернативных форм взаимодействия (дистанционных). </w:t>
            </w:r>
          </w:p>
        </w:tc>
      </w:tr>
      <w:tr w:rsidR="005650D1" w:rsidRPr="00BF352F" w:rsidTr="00104557">
        <w:tc>
          <w:tcPr>
            <w:tcW w:w="9350" w:type="dxa"/>
            <w:gridSpan w:val="4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F352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F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и качество рекламы собственной деятельности </w:t>
            </w:r>
          </w:p>
        </w:tc>
      </w:tr>
      <w:tr w:rsidR="005650D1" w:rsidRPr="00BF352F" w:rsidTr="00916F73">
        <w:tc>
          <w:tcPr>
            <w:tcW w:w="269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ДОУ на разработанном сайте. Еженедельное обновление информации на сайте ДОУ. </w:t>
            </w:r>
          </w:p>
          <w:p w:rsidR="005650D1" w:rsidRPr="00BF352F" w:rsidRDefault="005650D1" w:rsidP="003D022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дверей.</w:t>
            </w:r>
            <w:r w:rsidR="00034933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опыта </w:t>
            </w:r>
            <w:r w:rsidR="003D0228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  <w:r w:rsidR="00B44990" w:rsidRPr="00BF352F">
              <w:rPr>
                <w:rFonts w:ascii="Times New Roman" w:hAnsi="Times New Roman" w:cs="Times New Roman"/>
                <w:sz w:val="24"/>
                <w:szCs w:val="24"/>
              </w:rPr>
              <w:t>страницах газеты</w:t>
            </w:r>
            <w:r w:rsidR="00034933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228" w:rsidRPr="00BF352F">
              <w:rPr>
                <w:rFonts w:ascii="Times New Roman" w:hAnsi="Times New Roman" w:cs="Times New Roman"/>
                <w:sz w:val="24"/>
                <w:szCs w:val="24"/>
              </w:rPr>
              <w:t>Родная сторона</w:t>
            </w:r>
            <w:r w:rsidR="00034933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933"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ДДД, ведение Телеграмм</w:t>
            </w:r>
            <w:r w:rsidR="00C90C82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канала</w:t>
            </w:r>
            <w:r w:rsidR="00E12505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0C82"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</w:t>
            </w:r>
            <w:r w:rsidR="00C90C82" w:rsidRPr="00BF3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984" w:type="dxa"/>
          </w:tcPr>
          <w:p w:rsidR="005650D1" w:rsidRPr="00BF352F" w:rsidRDefault="005650D1" w:rsidP="005650D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Слабая организация работы с местными СМИ.  </w:t>
            </w:r>
          </w:p>
        </w:tc>
        <w:tc>
          <w:tcPr>
            <w:tcW w:w="2126" w:type="dxa"/>
          </w:tcPr>
          <w:p w:rsidR="005650D1" w:rsidRPr="00BF352F" w:rsidRDefault="005650D1" w:rsidP="00C90C8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Публикации опыта работы в интернет-изданиях, печатных изданиях</w:t>
            </w:r>
            <w:r w:rsidR="00B44990" w:rsidRPr="00BF352F">
              <w:rPr>
                <w:rFonts w:ascii="Times New Roman" w:hAnsi="Times New Roman" w:cs="Times New Roman"/>
                <w:sz w:val="24"/>
                <w:szCs w:val="24"/>
              </w:rPr>
              <w:t>, Госпабликах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деятельности ДОУ, творческие отчеты о работе на разных 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уровнях (районных, </w:t>
            </w:r>
            <w:r w:rsidR="00C90C82" w:rsidRPr="00BF352F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всероссийских). </w:t>
            </w:r>
          </w:p>
        </w:tc>
        <w:tc>
          <w:tcPr>
            <w:tcW w:w="2546" w:type="dxa"/>
          </w:tcPr>
          <w:p w:rsidR="005650D1" w:rsidRPr="00BF352F" w:rsidRDefault="005650D1" w:rsidP="00C90C8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="00C90C82" w:rsidRPr="00BF352F">
              <w:rPr>
                <w:rFonts w:ascii="Times New Roman" w:hAnsi="Times New Roman" w:cs="Times New Roman"/>
                <w:sz w:val="24"/>
                <w:szCs w:val="24"/>
              </w:rPr>
              <w:t>хорошей связи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</w:t>
            </w:r>
            <w:r w:rsidR="00B44990" w:rsidRPr="00BF352F">
              <w:rPr>
                <w:rFonts w:ascii="Times New Roman" w:hAnsi="Times New Roman" w:cs="Times New Roman"/>
                <w:sz w:val="24"/>
                <w:szCs w:val="24"/>
              </w:rPr>
              <w:t>, отсутствие специалиста в ДОУ по работе с информационными ресурсами</w:t>
            </w: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44EE8" w:rsidRPr="00BF352F" w:rsidRDefault="00F44EE8" w:rsidP="007C405B">
      <w:pPr>
        <w:keepNext/>
        <w:keepLines/>
        <w:spacing w:after="0" w:line="259" w:lineRule="auto"/>
        <w:ind w:left="448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405B" w:rsidRPr="00BF352F" w:rsidRDefault="007C405B" w:rsidP="007C405B">
      <w:pPr>
        <w:spacing w:after="0" w:line="259" w:lineRule="auto"/>
        <w:ind w:left="5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405B" w:rsidRPr="00BF352F" w:rsidRDefault="007C405B" w:rsidP="008E65B4">
      <w:pPr>
        <w:spacing w:after="335" w:line="270" w:lineRule="auto"/>
        <w:ind w:right="118"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Проведенный анализ состояния внутренних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внешних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актуальных проблем, вли</w:t>
      </w:r>
      <w:r w:rsidR="001B5723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яющих на развитие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сада,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позволили выявить проблемные факторы и риски, которые могут возникнуть и повлиять на реализацию </w:t>
      </w:r>
      <w:r w:rsidR="005650D1"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развития. </w:t>
      </w:r>
    </w:p>
    <w:p w:rsidR="00072F33" w:rsidRPr="00BF352F" w:rsidRDefault="00072F33" w:rsidP="00FD3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Выводы:</w:t>
      </w:r>
    </w:p>
    <w:p w:rsidR="001B5723" w:rsidRPr="00BF352F" w:rsidRDefault="001B5723" w:rsidP="00FD3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72F33" w:rsidRPr="00BF352F" w:rsidRDefault="004B625A" w:rsidP="001B5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</w:t>
      </w:r>
      <w:r w:rsidR="00072F33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нализ дает возможность выделить следующие стратегические направления в развитии образовательной организации:</w:t>
      </w:r>
    </w:p>
    <w:p w:rsidR="00072F33" w:rsidRPr="00BF352F" w:rsidRDefault="00072F33" w:rsidP="00FD387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      </w:t>
      </w:r>
      <w:r w:rsidR="004B625A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1.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Модернизация образовательной деятельности в соответствии с ФГОС ДО</w:t>
      </w:r>
      <w:r w:rsidR="007634F8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72F33" w:rsidRPr="00BF352F" w:rsidRDefault="00072F33" w:rsidP="00FD387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      </w:t>
      </w:r>
      <w:r w:rsidR="004B625A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2.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Создание системы взаимодействия с социальными партнерами</w:t>
      </w:r>
      <w:r w:rsidR="007634F8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72F33" w:rsidRPr="00BF352F" w:rsidRDefault="00072F33" w:rsidP="00FD387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      </w:t>
      </w:r>
      <w:r w:rsidR="004B625A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Привлечение родителей к участию в образовательной деятельности через реализацию проектов</w:t>
      </w:r>
      <w:r w:rsidR="007634F8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72F33" w:rsidRPr="00BF352F" w:rsidRDefault="004B625A" w:rsidP="00FD3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2F33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4.</w:t>
      </w:r>
      <w:r w:rsidR="00072F33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</w:t>
      </w:r>
      <w:r w:rsidR="007634F8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72F33" w:rsidRPr="00BF352F" w:rsidRDefault="00072F33" w:rsidP="00FD387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        </w:t>
      </w:r>
      <w:r w:rsidR="004B625A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5.</w:t>
      </w:r>
      <w:r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Расширение сфер транслирования уникального педагогического опыта, в том числе и посредством тиражирования в печатных и электронных изданиях</w:t>
      </w:r>
      <w:r w:rsidR="001B5723" w:rsidRPr="00BF3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B5723" w:rsidRPr="00BF352F" w:rsidRDefault="001B5723" w:rsidP="00FD387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BB1057" w:rsidRDefault="00BB1057" w:rsidP="00BB1057">
      <w:pPr>
        <w:pStyle w:val="28"/>
        <w:keepNext/>
        <w:keepLines/>
        <w:shd w:val="clear" w:color="auto" w:fill="auto"/>
        <w:spacing w:before="0" w:line="260" w:lineRule="exact"/>
        <w:ind w:right="360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bidi="ru-RU"/>
        </w:rPr>
      </w:pPr>
      <w:bookmarkStart w:id="1" w:name="bookmark2"/>
      <w:r w:rsidRPr="007841D4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bidi="ru-RU"/>
        </w:rPr>
        <w:t>Основания для разработки программы развития</w:t>
      </w:r>
      <w:bookmarkEnd w:id="1"/>
      <w:r w:rsidR="007841D4"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bidi="ru-RU"/>
        </w:rPr>
        <w:t>.</w:t>
      </w:r>
    </w:p>
    <w:p w:rsidR="007841D4" w:rsidRPr="007841D4" w:rsidRDefault="007841D4" w:rsidP="00BB1057">
      <w:pPr>
        <w:pStyle w:val="28"/>
        <w:keepNext/>
        <w:keepLines/>
        <w:shd w:val="clear" w:color="auto" w:fill="auto"/>
        <w:spacing w:before="0" w:line="260" w:lineRule="exact"/>
        <w:ind w:right="360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val="ru-RU" w:bidi="ru-RU"/>
        </w:rPr>
      </w:pPr>
    </w:p>
    <w:p w:rsidR="00BB1057" w:rsidRPr="00BF352F" w:rsidRDefault="00BB1057" w:rsidP="007841D4">
      <w:pPr>
        <w:widowControl w:val="0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Перед началом разработки программы рабочая группа проанализировала:</w:t>
      </w:r>
    </w:p>
    <w:p w:rsidR="00BB1057" w:rsidRPr="00BF352F" w:rsidRDefault="00BB1057" w:rsidP="007841D4">
      <w:pPr>
        <w:widowControl w:val="0"/>
        <w:numPr>
          <w:ilvl w:val="0"/>
          <w:numId w:val="39"/>
        </w:numPr>
        <w:tabs>
          <w:tab w:val="left" w:pos="798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результативность реализации программы развития детского сада на 2020-2023;</w:t>
      </w:r>
    </w:p>
    <w:p w:rsidR="00BB1057" w:rsidRPr="00BF352F" w:rsidRDefault="00BB1057" w:rsidP="007841D4">
      <w:pPr>
        <w:widowControl w:val="0"/>
        <w:numPr>
          <w:ilvl w:val="0"/>
          <w:numId w:val="39"/>
        </w:numPr>
        <w:tabs>
          <w:tab w:val="left" w:pos="798"/>
        </w:tabs>
        <w:spacing w:after="0" w:line="240" w:lineRule="auto"/>
        <w:ind w:left="820" w:hanging="3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потенциал развития детского сада на основе анализа возможностей и проблем образовательной организации;</w:t>
      </w:r>
    </w:p>
    <w:p w:rsidR="00BB1057" w:rsidRPr="00BF352F" w:rsidRDefault="00BB1057" w:rsidP="007841D4">
      <w:pPr>
        <w:widowControl w:val="0"/>
        <w:numPr>
          <w:ilvl w:val="0"/>
          <w:numId w:val="39"/>
        </w:numPr>
        <w:tabs>
          <w:tab w:val="left" w:pos="798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возможные варианты развития.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136"/>
        <w:gridCol w:w="2448"/>
        <w:gridCol w:w="3101"/>
      </w:tblGrid>
      <w:tr w:rsidR="00BB1057" w:rsidRPr="00BF352F" w:rsidTr="00834EAE">
        <w:trPr>
          <w:trHeight w:hRule="exact" w:val="730"/>
          <w:jc w:val="center"/>
        </w:trPr>
        <w:tc>
          <w:tcPr>
            <w:tcW w:w="4488" w:type="dxa"/>
            <w:gridSpan w:val="2"/>
            <w:shd w:val="clear" w:color="auto" w:fill="FFFFFF"/>
            <w:vAlign w:val="bottom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Оценка актуального состояния внутреннего потенциала</w:t>
            </w:r>
          </w:p>
        </w:tc>
        <w:tc>
          <w:tcPr>
            <w:tcW w:w="5549" w:type="dxa"/>
            <w:gridSpan w:val="2"/>
            <w:shd w:val="clear" w:color="auto" w:fill="FFFFFF"/>
            <w:vAlign w:val="bottom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Оценка перспектив развития с учетом изменения внешних факторов</w:t>
            </w:r>
          </w:p>
        </w:tc>
      </w:tr>
      <w:tr w:rsidR="00BB1057" w:rsidRPr="00BF352F" w:rsidTr="00834EAE">
        <w:trPr>
          <w:trHeight w:hRule="exact" w:val="720"/>
          <w:jc w:val="center"/>
        </w:trPr>
        <w:tc>
          <w:tcPr>
            <w:tcW w:w="2352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Сильные стороны</w:t>
            </w:r>
          </w:p>
        </w:tc>
        <w:tc>
          <w:tcPr>
            <w:tcW w:w="2136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Слабые стороны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Благоприятные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возможности</w:t>
            </w:r>
          </w:p>
        </w:tc>
        <w:tc>
          <w:tcPr>
            <w:tcW w:w="3101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Риски</w:t>
            </w:r>
          </w:p>
        </w:tc>
      </w:tr>
      <w:tr w:rsidR="00BB1057" w:rsidRPr="00BF352F" w:rsidTr="00834EAE">
        <w:trPr>
          <w:trHeight w:hRule="exact" w:val="2102"/>
          <w:jc w:val="center"/>
        </w:trPr>
        <w:tc>
          <w:tcPr>
            <w:tcW w:w="2352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Высокий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профессиональный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уровень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педагогических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кадров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Отсутствие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необходимого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опыта педагогов в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инновационной,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цифровой,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проектной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деятельности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Есть возможность получать</w:t>
            </w:r>
          </w:p>
          <w:p w:rsidR="00BB1057" w:rsidRPr="00BF352F" w:rsidRDefault="00BB1057" w:rsidP="00834EAE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квалифицированную научно-методическую помощь от методиста Ц</w:t>
            </w:r>
            <w:r w:rsidR="00834EAE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="00834EAE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</w:t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ТО</w:t>
            </w:r>
          </w:p>
        </w:tc>
        <w:tc>
          <w:tcPr>
            <w:tcW w:w="3101" w:type="dxa"/>
            <w:shd w:val="clear" w:color="auto" w:fill="FFFFFF"/>
            <w:vAlign w:val="center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Невысокая заработная плата, косвенным образом влияющая на престиж профессии и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стимулирование педагогов развиваться, внедрять новые технологии</w:t>
            </w:r>
          </w:p>
        </w:tc>
      </w:tr>
      <w:tr w:rsidR="00BB1057" w:rsidRPr="00BF352F" w:rsidTr="00834EAE">
        <w:trPr>
          <w:trHeight w:hRule="exact" w:val="2088"/>
          <w:jc w:val="center"/>
        </w:trPr>
        <w:tc>
          <w:tcPr>
            <w:tcW w:w="2352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Использование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инновационных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подходов к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организации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методической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работы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Преобладание в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коллективе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педагогов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традиционных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подходов к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образовательному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процессу</w:t>
            </w:r>
          </w:p>
        </w:tc>
        <w:tc>
          <w:tcPr>
            <w:tcW w:w="2448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Востребованность среди родителей услуг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дополнительного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образования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</w:t>
            </w:r>
          </w:p>
        </w:tc>
      </w:tr>
      <w:tr w:rsidR="00BB1057" w:rsidRPr="00BF352F" w:rsidTr="00834EAE">
        <w:trPr>
          <w:trHeight w:hRule="exact" w:val="2371"/>
          <w:jc w:val="center"/>
        </w:trPr>
        <w:tc>
          <w:tcPr>
            <w:tcW w:w="2352" w:type="dxa"/>
            <w:shd w:val="clear" w:color="auto" w:fill="FFFFFF"/>
          </w:tcPr>
          <w:p w:rsidR="00BB1057" w:rsidRPr="00BF352F" w:rsidRDefault="00834EAE" w:rsidP="00BB1057">
            <w:pPr>
              <w:framePr w:w="10037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Месторасположение МБДОУ </w:t>
            </w:r>
          </w:p>
        </w:tc>
        <w:tc>
          <w:tcPr>
            <w:tcW w:w="2136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Устаревшая материально</w:t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техническая база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Можно принять участие в целевых государственных программах в сфере цифровизации и развития дополнительного образования</w:t>
            </w:r>
          </w:p>
        </w:tc>
        <w:tc>
          <w:tcPr>
            <w:tcW w:w="3101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Недостаточное финансирование системы образования</w:t>
            </w:r>
          </w:p>
        </w:tc>
      </w:tr>
      <w:tr w:rsidR="00BB1057" w:rsidRPr="00BF352F" w:rsidTr="00834EAE">
        <w:trPr>
          <w:trHeight w:hRule="exact" w:val="2112"/>
          <w:jc w:val="center"/>
        </w:trPr>
        <w:tc>
          <w:tcPr>
            <w:tcW w:w="2352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2136" w:type="dxa"/>
            <w:shd w:val="clear" w:color="auto" w:fill="FFFFFF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Недостаточно опыта работы в области маркетинга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Удовлетворенность родителей работой детского сада.</w:t>
            </w:r>
          </w:p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 w:rsidR="00BB1057" w:rsidRPr="00BF352F" w:rsidRDefault="00BB1057" w:rsidP="00BB1057">
            <w:pPr>
              <w:framePr w:w="10037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:rsidR="00834EAE" w:rsidRPr="00BF352F" w:rsidRDefault="00834EAE" w:rsidP="00BB1057">
      <w:pPr>
        <w:framePr w:w="10037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834EAE" w:rsidRPr="00BF352F" w:rsidRDefault="00834EAE" w:rsidP="00BB1057">
      <w:pPr>
        <w:framePr w:w="10037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834EAE" w:rsidRPr="00BF352F" w:rsidRDefault="00834EAE" w:rsidP="00BB1057">
      <w:pPr>
        <w:framePr w:w="10037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1057" w:rsidRPr="00BF352F" w:rsidRDefault="00BB1057" w:rsidP="00BB1057">
      <w:pPr>
        <w:framePr w:w="10037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Основные направления развития организации</w:t>
      </w:r>
    </w:p>
    <w:p w:rsidR="00BB1057" w:rsidRPr="00BF352F" w:rsidRDefault="00BB1057" w:rsidP="00BB1057">
      <w:pPr>
        <w:framePr w:w="10037" w:wrap="notBeside" w:vAnchor="text" w:hAnchor="text" w:xAlign="center" w:y="1"/>
        <w:widowControl w:val="0"/>
        <w:spacing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bidi="ru-RU"/>
        </w:rPr>
      </w:pPr>
    </w:p>
    <w:p w:rsidR="00BB1057" w:rsidRPr="00BF352F" w:rsidRDefault="00BB1057" w:rsidP="00BB1057">
      <w:pPr>
        <w:widowControl w:val="0"/>
        <w:spacing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bidi="ru-RU"/>
        </w:rPr>
      </w:pPr>
    </w:p>
    <w:p w:rsidR="00BB1057" w:rsidRPr="00BF352F" w:rsidRDefault="00BB1057" w:rsidP="00BB1057">
      <w:pPr>
        <w:widowControl w:val="0"/>
        <w:numPr>
          <w:ilvl w:val="0"/>
          <w:numId w:val="40"/>
        </w:numPr>
        <w:tabs>
          <w:tab w:val="left" w:pos="669"/>
        </w:tabs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Модернизация развивающей предметно-пространственной среды (РППС).</w:t>
      </w:r>
    </w:p>
    <w:p w:rsidR="00BB1057" w:rsidRPr="00BF352F" w:rsidRDefault="00BB1057" w:rsidP="00BB1057">
      <w:pPr>
        <w:widowControl w:val="0"/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Оценка состояния РППС на соответствие требованиям законодательства, в том числе санитарному, и целям развития детского сада. Составление плана модернизации РППС и осуществление его, в том числе закупка и установка нового оборудования.</w:t>
      </w:r>
    </w:p>
    <w:p w:rsidR="00BB1057" w:rsidRPr="00BF352F" w:rsidRDefault="00BB1057" w:rsidP="00BB1057">
      <w:pPr>
        <w:widowControl w:val="0"/>
        <w:numPr>
          <w:ilvl w:val="0"/>
          <w:numId w:val="40"/>
        </w:numPr>
        <w:tabs>
          <w:tab w:val="left" w:pos="601"/>
        </w:tabs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BB1057" w:rsidRPr="00BF352F" w:rsidRDefault="00834EAE" w:rsidP="00BB1057">
      <w:pPr>
        <w:widowControl w:val="0"/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BF352F" w:rsidRDefault="00BF352F" w:rsidP="00BB1057">
      <w:pPr>
        <w:widowControl w:val="0"/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F352F" w:rsidRDefault="006D2692" w:rsidP="006D2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 </w:t>
      </w:r>
      <w:r w:rsidR="00BF352F"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Усиление информационной открытости и ведение официальной страницы в социальной сети </w:t>
      </w:r>
      <w:r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Контакте</w:t>
      </w:r>
      <w:r w:rsidR="00BF352F"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B1057" w:rsidRPr="00BF352F" w:rsidRDefault="006D2692" w:rsidP="00834EAE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sz w:val="24"/>
          <w:szCs w:val="24"/>
          <w:lang w:bidi="ru-RU"/>
        </w:rPr>
      </w:pPr>
      <w:r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Социальное партнерство</w:t>
      </w:r>
      <w:r w:rsidR="00834EAE"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B1057" w:rsidRPr="00BF352F" w:rsidRDefault="006D2692" w:rsidP="00834EA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6. 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Назначение ответственного за ведение официальной страницы в социальной сети 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Контакте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BB1057" w:rsidRPr="006D2692" w:rsidRDefault="006D2692" w:rsidP="006D2692">
      <w:pPr>
        <w:widowControl w:val="0"/>
        <w:tabs>
          <w:tab w:val="left" w:pos="0"/>
        </w:tabs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7. </w:t>
      </w:r>
      <w:r w:rsidR="00BB1057"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Цифровизация рабочих и образовательных процессов в организации.</w:t>
      </w:r>
    </w:p>
    <w:p w:rsidR="00BB1057" w:rsidRPr="00BF352F" w:rsidRDefault="00BB1057" w:rsidP="006D269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Создание цифровой образовательной среды, в</w:t>
      </w:r>
      <w:r w:rsidR="007634F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ключающей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BB1057" w:rsidRPr="00BF352F" w:rsidRDefault="007634F8" w:rsidP="007634F8">
      <w:pPr>
        <w:widowControl w:val="0"/>
        <w:tabs>
          <w:tab w:val="left" w:pos="80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информационные системы и технологии - образовательные платформы, ресурсы для онлайн-взаимодействия и др.</w:t>
      </w:r>
    </w:p>
    <w:p w:rsidR="00BB1057" w:rsidRPr="00BF352F" w:rsidRDefault="007634F8" w:rsidP="007634F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недрение электронного документооборота, в том числе кадрового.</w:t>
      </w:r>
    </w:p>
    <w:p w:rsidR="00BB1057" w:rsidRPr="00BF352F" w:rsidRDefault="006D2692" w:rsidP="006D2692">
      <w:pPr>
        <w:widowControl w:val="0"/>
        <w:tabs>
          <w:tab w:val="left" w:pos="899"/>
        </w:tabs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8. 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Совершенствование системы охраны труда. Внедрение новых мероприятий по улучшению условий и охраны труда.</w:t>
      </w:r>
    </w:p>
    <w:p w:rsidR="00BB1057" w:rsidRPr="00BF352F" w:rsidRDefault="00BB1057" w:rsidP="00834EAE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Актуализация локальных нормативных актов детского сада в сфере охраны труда. Разработка, утверждение и осуществление мероприятий по улучшению условий и охраны труда, в том числе:</w:t>
      </w:r>
    </w:p>
    <w:p w:rsidR="00BB1057" w:rsidRPr="00BF352F" w:rsidRDefault="00BB1057" w:rsidP="00834EAE">
      <w:pPr>
        <w:widowControl w:val="0"/>
        <w:numPr>
          <w:ilvl w:val="0"/>
          <w:numId w:val="38"/>
        </w:numPr>
        <w:tabs>
          <w:tab w:val="left" w:pos="80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проведение специальной оценки условий труда, оценку уровней профессиональных рисков;</w:t>
      </w:r>
    </w:p>
    <w:p w:rsidR="00BB1057" w:rsidRPr="00BF352F" w:rsidRDefault="00BB1057" w:rsidP="00834EAE">
      <w:pPr>
        <w:widowControl w:val="0"/>
        <w:numPr>
          <w:ilvl w:val="0"/>
          <w:numId w:val="38"/>
        </w:numPr>
        <w:tabs>
          <w:tab w:val="left" w:pos="78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модернизация оборудования и технологических процессов на рабочих местах с целью снижения содержания вредных веществ в воздухе рабочей зоны, ме</w:t>
      </w:r>
      <w:r w:rsidR="007634F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ханических колебаний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BB1057" w:rsidRPr="00BF352F" w:rsidRDefault="00BB1057" w:rsidP="00834EAE">
      <w:pPr>
        <w:widowControl w:val="0"/>
        <w:numPr>
          <w:ilvl w:val="0"/>
          <w:numId w:val="38"/>
        </w:numPr>
        <w:tabs>
          <w:tab w:val="left" w:pos="78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обустройство новых или реконструкция имеющихся мест от</w:t>
      </w:r>
      <w:r w:rsidR="007634F8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дыха, психологической разгрузки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B1057" w:rsidRPr="006D2692" w:rsidRDefault="006D2692" w:rsidP="006D2692">
      <w:pPr>
        <w:widowControl w:val="0"/>
        <w:tabs>
          <w:tab w:val="left" w:pos="9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9.</w:t>
      </w:r>
      <w:r w:rsidR="00BB1057"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Усиление антитеррористической защищенности организации.</w:t>
      </w:r>
    </w:p>
    <w:p w:rsidR="00BB1057" w:rsidRPr="00BF352F" w:rsidRDefault="00BB1057" w:rsidP="006D269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Проведение 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BB1057" w:rsidRPr="006D2692" w:rsidRDefault="006D2692" w:rsidP="006D2692">
      <w:pPr>
        <w:widowControl w:val="0"/>
        <w:tabs>
          <w:tab w:val="left" w:pos="94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B1057" w:rsidRPr="006D26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Внедрение наставничества среди педагогических работников.</w:t>
      </w:r>
    </w:p>
    <w:p w:rsidR="00BB1057" w:rsidRPr="00BF352F" w:rsidRDefault="00BB1057" w:rsidP="006D2692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Контроль реализации программ</w:t>
      </w:r>
      <w:r w:rsidR="004678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наставничества.</w:t>
      </w:r>
    </w:p>
    <w:p w:rsidR="00BB1057" w:rsidRPr="00BF352F" w:rsidRDefault="006D2692" w:rsidP="006D2692">
      <w:pPr>
        <w:widowControl w:val="0"/>
        <w:tabs>
          <w:tab w:val="left" w:pos="879"/>
        </w:tabs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11.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Модернизация ВСОКО и организация мероприятий с целью выполнения показателей МКДО.</w:t>
      </w:r>
    </w:p>
    <w:p w:rsidR="00BB1057" w:rsidRPr="00BF352F" w:rsidRDefault="00BB1057" w:rsidP="00BB1057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Назначение координатора на уровне детского сада, поручение ему полномочий в соответствии с Порядком проведения МКДО. Определение перечня работников для команды координаторов МКДО и организация их на обучение. Корректировка локальных нормативных актов, регулирующих ВСОКО в детском саду, с целью стабильного достижения показателей МКДО.</w:t>
      </w:r>
    </w:p>
    <w:p w:rsidR="00834EAE" w:rsidRPr="00BF352F" w:rsidRDefault="00834EAE" w:rsidP="00834EA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834EAE" w:rsidRPr="00BF352F" w:rsidRDefault="00834EAE" w:rsidP="00834EA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Мероприятия по реализации программы развития</w:t>
      </w:r>
    </w:p>
    <w:p w:rsidR="007634F8" w:rsidRPr="00BF352F" w:rsidRDefault="007634F8" w:rsidP="00834EA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634F8" w:rsidRPr="00BF352F" w:rsidRDefault="007634F8" w:rsidP="00834EA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9"/>
        <w:gridCol w:w="2110"/>
        <w:gridCol w:w="1827"/>
        <w:gridCol w:w="1477"/>
        <w:gridCol w:w="1895"/>
        <w:gridCol w:w="1497"/>
      </w:tblGrid>
      <w:tr w:rsidR="00010202" w:rsidRPr="00BF352F" w:rsidTr="005570B5">
        <w:tc>
          <w:tcPr>
            <w:tcW w:w="525" w:type="dxa"/>
          </w:tcPr>
          <w:p w:rsidR="00834EAE" w:rsidRPr="00BF352F" w:rsidRDefault="00834EAE" w:rsidP="00834EAE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201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763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  <w:tc>
          <w:tcPr>
            <w:tcW w:w="1538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1871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Результат</w:t>
            </w:r>
          </w:p>
        </w:tc>
        <w:tc>
          <w:tcPr>
            <w:tcW w:w="1447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Выполнение</w:t>
            </w:r>
          </w:p>
        </w:tc>
      </w:tr>
      <w:tr w:rsidR="00834EAE" w:rsidRPr="00BF352F" w:rsidTr="008150ED">
        <w:tc>
          <w:tcPr>
            <w:tcW w:w="9345" w:type="dxa"/>
            <w:gridSpan w:val="6"/>
          </w:tcPr>
          <w:p w:rsidR="00834EAE" w:rsidRPr="00BF352F" w:rsidRDefault="00834EAE" w:rsidP="00834EAE">
            <w:pPr>
              <w:pStyle w:val="af0"/>
              <w:widowControl w:val="0"/>
              <w:numPr>
                <w:ilvl w:val="0"/>
                <w:numId w:val="44"/>
              </w:numPr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Модернизация развивающей предметно-пространственной среды (РППС)</w:t>
            </w:r>
          </w:p>
        </w:tc>
      </w:tr>
      <w:tr w:rsidR="008E7013" w:rsidRPr="00BF352F" w:rsidTr="005570B5">
        <w:tc>
          <w:tcPr>
            <w:tcW w:w="525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состояния РППС</w:t>
            </w:r>
          </w:p>
        </w:tc>
        <w:tc>
          <w:tcPr>
            <w:tcW w:w="1763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воспитатель</w:t>
            </w:r>
          </w:p>
        </w:tc>
        <w:tc>
          <w:tcPr>
            <w:tcW w:w="1538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 2024</w:t>
            </w:r>
          </w:p>
        </w:tc>
        <w:tc>
          <w:tcPr>
            <w:tcW w:w="1871" w:type="dxa"/>
            <w:shd w:val="clear" w:color="auto" w:fill="FFFFFF"/>
            <w:vAlign w:val="bottom"/>
          </w:tcPr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Оформление</w:t>
            </w:r>
          </w:p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аналитической</w:t>
            </w:r>
          </w:p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справки</w:t>
            </w:r>
          </w:p>
        </w:tc>
        <w:tc>
          <w:tcPr>
            <w:tcW w:w="1447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8E7013" w:rsidRPr="00BF352F" w:rsidTr="005570B5">
        <w:tc>
          <w:tcPr>
            <w:tcW w:w="525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01" w:type="dxa"/>
            <w:shd w:val="clear" w:color="auto" w:fill="FFFFFF"/>
            <w:vAlign w:val="center"/>
          </w:tcPr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Составление плана</w:t>
            </w:r>
          </w:p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модернизации</w:t>
            </w:r>
          </w:p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РППС</w:t>
            </w:r>
          </w:p>
        </w:tc>
        <w:tc>
          <w:tcPr>
            <w:tcW w:w="1763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воспитатель</w:t>
            </w:r>
          </w:p>
        </w:tc>
        <w:tc>
          <w:tcPr>
            <w:tcW w:w="1538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Март 2024</w:t>
            </w:r>
          </w:p>
        </w:tc>
        <w:tc>
          <w:tcPr>
            <w:tcW w:w="1871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447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8E7013" w:rsidRPr="00BF352F" w:rsidTr="005570B5">
        <w:tc>
          <w:tcPr>
            <w:tcW w:w="525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01" w:type="dxa"/>
            <w:shd w:val="clear" w:color="auto" w:fill="FFFFFF"/>
            <w:vAlign w:val="bottom"/>
          </w:tcPr>
          <w:p w:rsidR="00834EAE" w:rsidRPr="00BF352F" w:rsidRDefault="00834EAE" w:rsidP="00834E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Закупка и установка оборудования по плану</w:t>
            </w:r>
          </w:p>
        </w:tc>
        <w:tc>
          <w:tcPr>
            <w:tcW w:w="1763" w:type="dxa"/>
            <w:shd w:val="clear" w:color="auto" w:fill="FFFFFF"/>
          </w:tcPr>
          <w:p w:rsidR="00834EAE" w:rsidRPr="00BF352F" w:rsidRDefault="008E7013" w:rsidP="00834EAE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</w:t>
            </w:r>
          </w:p>
        </w:tc>
        <w:tc>
          <w:tcPr>
            <w:tcW w:w="1538" w:type="dxa"/>
            <w:shd w:val="clear" w:color="auto" w:fill="FFFFFF"/>
          </w:tcPr>
          <w:p w:rsidR="00834EAE" w:rsidRPr="00BF352F" w:rsidRDefault="008E7013" w:rsidP="00834EAE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2024-2027</w:t>
            </w:r>
          </w:p>
          <w:p w:rsidR="00834EAE" w:rsidRPr="00BF352F" w:rsidRDefault="00834EAE" w:rsidP="00834EAE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1871" w:type="dxa"/>
            <w:shd w:val="clear" w:color="auto" w:fill="FFFFFF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Акты приемки</w:t>
            </w:r>
          </w:p>
        </w:tc>
        <w:tc>
          <w:tcPr>
            <w:tcW w:w="1447" w:type="dxa"/>
          </w:tcPr>
          <w:p w:rsidR="00834EAE" w:rsidRPr="00BF352F" w:rsidRDefault="00834EAE" w:rsidP="00834EA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8E7013" w:rsidRPr="00BF352F" w:rsidTr="008150ED">
        <w:tc>
          <w:tcPr>
            <w:tcW w:w="9345" w:type="dxa"/>
            <w:gridSpan w:val="6"/>
          </w:tcPr>
          <w:p w:rsidR="008E7013" w:rsidRPr="00BF352F" w:rsidRDefault="008E7013" w:rsidP="008E7013">
            <w:pPr>
              <w:pStyle w:val="af0"/>
              <w:widowControl w:val="0"/>
              <w:numPr>
                <w:ilvl w:val="0"/>
                <w:numId w:val="44"/>
              </w:numPr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8E7013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013" w:rsidRPr="00BF352F" w:rsidRDefault="008E7013" w:rsidP="008E701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E7013" w:rsidRPr="00BF352F" w:rsidRDefault="008E7013" w:rsidP="008E701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</w:p>
          <w:p w:rsidR="008E7013" w:rsidRPr="00BF352F" w:rsidRDefault="008E7013" w:rsidP="008E701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8E7013" w:rsidRPr="00BF352F" w:rsidRDefault="008E7013" w:rsidP="008E701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Январь - март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8E7013" w:rsidRPr="00BF352F" w:rsidRDefault="008E7013" w:rsidP="008E7013">
            <w:pPr>
              <w:spacing w:before="120"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8E7013" w:rsidRPr="00BF352F" w:rsidRDefault="008E7013" w:rsidP="008E7013">
            <w:pPr>
              <w:spacing w:before="120"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8E7013" w:rsidRPr="00BF352F" w:rsidRDefault="008E7013" w:rsidP="008E7013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Май - август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программы по</w:t>
            </w:r>
          </w:p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открываемым</w:t>
            </w:r>
          </w:p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013" w:rsidRPr="00BF352F" w:rsidRDefault="008E7013" w:rsidP="008E7013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с целью определения, как детский сад может участвовать в реализации госпрограмм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Май 2024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8E7013" w:rsidRPr="00BF352F" w:rsidTr="008150ED">
        <w:tc>
          <w:tcPr>
            <w:tcW w:w="9345" w:type="dxa"/>
            <w:gridSpan w:val="6"/>
          </w:tcPr>
          <w:p w:rsidR="008E7013" w:rsidRPr="00BF352F" w:rsidRDefault="008E7013" w:rsidP="008E701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3.  Ведение госпаблика</w:t>
            </w:r>
          </w:p>
        </w:tc>
      </w:tr>
      <w:tr w:rsidR="00010202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Мониторинг</w:t>
            </w:r>
          </w:p>
          <w:p w:rsidR="008E7013" w:rsidRPr="00BF352F" w:rsidRDefault="008E7013" w:rsidP="008E7013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ведения</w:t>
            </w:r>
          </w:p>
          <w:p w:rsidR="008E7013" w:rsidRPr="00BF352F" w:rsidRDefault="008E7013" w:rsidP="008E7013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госпаблика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Заведующий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Раз в квартал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Справка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Разработка плана мероприятий мониторинга госпаблика и мер по улучшению его ведения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Январь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Обучение ответственного за ведение госпаблика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69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По плану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13" w:rsidRPr="00BF352F" w:rsidRDefault="008E7013" w:rsidP="008E7013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Документы об обучении</w:t>
            </w:r>
          </w:p>
        </w:tc>
        <w:tc>
          <w:tcPr>
            <w:tcW w:w="1447" w:type="dxa"/>
          </w:tcPr>
          <w:p w:rsidR="008E7013" w:rsidRPr="00BF352F" w:rsidRDefault="008E7013" w:rsidP="008E701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8E7013" w:rsidRPr="00BF352F" w:rsidTr="008150ED">
        <w:tc>
          <w:tcPr>
            <w:tcW w:w="9345" w:type="dxa"/>
            <w:gridSpan w:val="6"/>
          </w:tcPr>
          <w:p w:rsidR="008E7013" w:rsidRPr="00BF352F" w:rsidRDefault="000E76D0" w:rsidP="008E7013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4. Цифровизация</w:t>
            </w:r>
            <w:r w:rsidR="008E7013"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образовательного процесса</w:t>
            </w:r>
          </w:p>
        </w:tc>
      </w:tr>
      <w:tr w:rsidR="00010202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Проведение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заседания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педагогического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lastRenderedPageBreak/>
              <w:t xml:space="preserve">Заведующий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Февраль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83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Протокол заседания </w:t>
            </w:r>
            <w:r w:rsidRPr="00BF352F">
              <w:rPr>
                <w:b w:val="0"/>
                <w:sz w:val="24"/>
                <w:szCs w:val="24"/>
              </w:rPr>
              <w:lastRenderedPageBreak/>
              <w:t>педсовета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Установка ЭДО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хозяйством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83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По плану ФХД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Договор поставки и акт приема-передачи товара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Повышение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квалификации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педагогов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Заведующий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93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Обучены 50% педагогов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8150ED">
        <w:tc>
          <w:tcPr>
            <w:tcW w:w="9345" w:type="dxa"/>
            <w:gridSpan w:val="6"/>
          </w:tcPr>
          <w:p w:rsidR="00010202" w:rsidRPr="00BF352F" w:rsidRDefault="00010202" w:rsidP="0001020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5. Совершенствование системы охраны труда</w:t>
            </w:r>
          </w:p>
        </w:tc>
      </w:tr>
      <w:tr w:rsidR="005570B5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jc w:val="lef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Июль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Протокол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Завхоз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Август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83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План мероприятий по улучшению условий и охраны труда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Проведение собрания с целью планирования развития системы охраны труда в детском саду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Март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Протокол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8150ED">
        <w:tc>
          <w:tcPr>
            <w:tcW w:w="9345" w:type="dxa"/>
            <w:gridSpan w:val="6"/>
          </w:tcPr>
          <w:p w:rsidR="00010202" w:rsidRPr="00BF352F" w:rsidRDefault="00010202" w:rsidP="0001020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6. Усиление антитеррористической защищенности организации</w:t>
            </w:r>
          </w:p>
        </w:tc>
      </w:tr>
      <w:tr w:rsidR="005570B5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Разработка плана мероприятий по исполнению </w:t>
            </w:r>
            <w:r w:rsidR="000E76D0" w:rsidRPr="00BF352F">
              <w:rPr>
                <w:rStyle w:val="29"/>
                <w:sz w:val="24"/>
                <w:szCs w:val="24"/>
              </w:rPr>
              <w:t>Постановления</w:t>
            </w:r>
            <w:r w:rsidRPr="00BF352F">
              <w:rPr>
                <w:rStyle w:val="29"/>
                <w:sz w:val="24"/>
                <w:szCs w:val="24"/>
              </w:rPr>
              <w:t xml:space="preserve"> </w:t>
            </w:r>
            <w:r w:rsidRPr="00BF352F">
              <w:rPr>
                <w:b w:val="0"/>
                <w:sz w:val="24"/>
                <w:szCs w:val="24"/>
              </w:rPr>
              <w:t>РФ от 02.08.2019 № 1006 и плана действий при установлении уровней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террористической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опасности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хозяйством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Апрель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after="12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Утвержденные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планы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8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хозяйством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E76D0">
            <w:pPr>
              <w:pStyle w:val="22"/>
              <w:shd w:val="clear" w:color="auto" w:fill="auto"/>
              <w:spacing w:before="0" w:line="293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Ежегодно в </w:t>
            </w:r>
            <w:r w:rsidR="000E76D0" w:rsidRPr="00BF352F">
              <w:rPr>
                <w:b w:val="0"/>
                <w:sz w:val="24"/>
                <w:szCs w:val="24"/>
              </w:rPr>
              <w:t>сентябре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after="12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Утвержденные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планы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5570B5">
        <w:tc>
          <w:tcPr>
            <w:tcW w:w="525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after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Планирование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120" w:after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внедрения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120" w:after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интегрированной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120" w:after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системы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безопасности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хозяйством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Второе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полугодие</w:t>
            </w:r>
          </w:p>
          <w:p w:rsidR="00010202" w:rsidRPr="00BF352F" w:rsidRDefault="00010202" w:rsidP="00010202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202" w:rsidRPr="00BF352F" w:rsidRDefault="00010202" w:rsidP="00010202">
            <w:pPr>
              <w:pStyle w:val="22"/>
              <w:shd w:val="clear" w:color="auto" w:fill="auto"/>
              <w:spacing w:before="0" w:line="269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1447" w:type="dxa"/>
          </w:tcPr>
          <w:p w:rsidR="00010202" w:rsidRPr="00BF352F" w:rsidRDefault="00010202" w:rsidP="00010202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10202" w:rsidRPr="00BF352F" w:rsidTr="008150ED">
        <w:tc>
          <w:tcPr>
            <w:tcW w:w="9345" w:type="dxa"/>
            <w:gridSpan w:val="6"/>
          </w:tcPr>
          <w:p w:rsidR="00010202" w:rsidRPr="00BF352F" w:rsidRDefault="00010202" w:rsidP="00165FCA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7. Оптимизация работы кадровых ресурсов</w:t>
            </w:r>
          </w:p>
        </w:tc>
      </w:tr>
      <w:tr w:rsidR="005570B5" w:rsidRPr="00BF352F" w:rsidTr="005570B5">
        <w:tc>
          <w:tcPr>
            <w:tcW w:w="525" w:type="dxa"/>
          </w:tcPr>
          <w:p w:rsidR="00165FCA" w:rsidRPr="00BF352F" w:rsidRDefault="00165FCA" w:rsidP="00165FC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Составление </w:t>
            </w:r>
            <w:r w:rsidRPr="00BF352F">
              <w:rPr>
                <w:b w:val="0"/>
                <w:sz w:val="24"/>
                <w:szCs w:val="24"/>
              </w:rPr>
              <w:lastRenderedPageBreak/>
              <w:t>перечня должностей, на которые можно принять студентов среднего</w:t>
            </w:r>
          </w:p>
          <w:p w:rsidR="00165FCA" w:rsidRPr="00BF352F" w:rsidRDefault="00165FCA" w:rsidP="00165FCA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профессионального и высшего 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Февраль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Перечень</w:t>
            </w:r>
          </w:p>
        </w:tc>
        <w:tc>
          <w:tcPr>
            <w:tcW w:w="1447" w:type="dxa"/>
          </w:tcPr>
          <w:p w:rsidR="00165FCA" w:rsidRPr="00BF352F" w:rsidRDefault="00165FCA" w:rsidP="00165FC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65FCA" w:rsidRPr="00BF352F" w:rsidTr="005570B5">
        <w:tc>
          <w:tcPr>
            <w:tcW w:w="525" w:type="dxa"/>
          </w:tcPr>
          <w:p w:rsidR="00165FCA" w:rsidRPr="00BF352F" w:rsidRDefault="00165FCA" w:rsidP="00165FC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CA" w:rsidRPr="00BF352F" w:rsidRDefault="00165FCA" w:rsidP="005570B5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Разработка мер по повышению привлекательности работы в детском саду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69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  <w:p w:rsidR="00DC063F" w:rsidRPr="00BF352F" w:rsidRDefault="00DC063F" w:rsidP="00165FCA">
            <w:pPr>
              <w:pStyle w:val="22"/>
              <w:shd w:val="clear" w:color="auto" w:fill="auto"/>
              <w:spacing w:before="0" w:line="269" w:lineRule="exact"/>
              <w:jc w:val="both"/>
              <w:rPr>
                <w:b w:val="0"/>
                <w:sz w:val="24"/>
                <w:szCs w:val="24"/>
              </w:rPr>
            </w:pPr>
          </w:p>
          <w:p w:rsidR="00DC063F" w:rsidRPr="00BF352F" w:rsidRDefault="00DC063F" w:rsidP="00165FCA">
            <w:pPr>
              <w:pStyle w:val="22"/>
              <w:shd w:val="clear" w:color="auto" w:fill="auto"/>
              <w:spacing w:before="0" w:line="269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69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Февраль-март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CA" w:rsidRPr="00BF352F" w:rsidRDefault="00165FCA" w:rsidP="00165FCA">
            <w:pPr>
              <w:pStyle w:val="22"/>
              <w:shd w:val="clear" w:color="auto" w:fill="auto"/>
              <w:spacing w:before="0" w:line="220" w:lineRule="exact"/>
              <w:jc w:val="both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План мер</w:t>
            </w:r>
            <w:r w:rsidR="005570B5" w:rsidRPr="00BF352F">
              <w:rPr>
                <w:b w:val="0"/>
                <w:sz w:val="24"/>
                <w:szCs w:val="24"/>
              </w:rPr>
              <w:t>оприятий</w:t>
            </w:r>
          </w:p>
        </w:tc>
        <w:tc>
          <w:tcPr>
            <w:tcW w:w="1447" w:type="dxa"/>
          </w:tcPr>
          <w:p w:rsidR="00165FCA" w:rsidRPr="00BF352F" w:rsidRDefault="00165FCA" w:rsidP="00165FCA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8150ED">
        <w:tc>
          <w:tcPr>
            <w:tcW w:w="9345" w:type="dxa"/>
            <w:gridSpan w:val="6"/>
          </w:tcPr>
          <w:p w:rsidR="005570B5" w:rsidRPr="00BF352F" w:rsidRDefault="005570B5" w:rsidP="005570B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DejaVu Sans Condensed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8. Внедрение наставничества среди педагогических работников</w:t>
            </w:r>
          </w:p>
        </w:tc>
      </w:tr>
      <w:tr w:rsidR="005570B5" w:rsidRPr="00BF352F" w:rsidTr="008150ED">
        <w:tc>
          <w:tcPr>
            <w:tcW w:w="525" w:type="dxa"/>
          </w:tcPr>
          <w:p w:rsidR="005570B5" w:rsidRPr="00BF352F" w:rsidRDefault="005570B5" w:rsidP="005570B5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Назначение куратора по наставничеству педагогов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Заведующий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Февраль 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Приказ</w:t>
            </w:r>
          </w:p>
        </w:tc>
        <w:tc>
          <w:tcPr>
            <w:tcW w:w="1447" w:type="dxa"/>
          </w:tcPr>
          <w:p w:rsidR="005570B5" w:rsidRPr="00BF352F" w:rsidRDefault="005570B5" w:rsidP="005570B5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8150ED">
        <w:tc>
          <w:tcPr>
            <w:tcW w:w="525" w:type="dxa"/>
          </w:tcPr>
          <w:p w:rsidR="005570B5" w:rsidRPr="00BF352F" w:rsidRDefault="005570B5" w:rsidP="005570B5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69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Заведующий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Февраль-март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Дорожная карта</w:t>
            </w:r>
          </w:p>
        </w:tc>
        <w:tc>
          <w:tcPr>
            <w:tcW w:w="1447" w:type="dxa"/>
          </w:tcPr>
          <w:p w:rsidR="005570B5" w:rsidRPr="00BF352F" w:rsidRDefault="005570B5" w:rsidP="005570B5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570B5" w:rsidRPr="00BF352F" w:rsidTr="008150ED">
        <w:tc>
          <w:tcPr>
            <w:tcW w:w="525" w:type="dxa"/>
          </w:tcPr>
          <w:p w:rsidR="005570B5" w:rsidRPr="00BF352F" w:rsidRDefault="005570B5" w:rsidP="005570B5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6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Ведение базы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6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наставников и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6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наставляемых.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Разработка и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реализации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программ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74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наставничества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12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 xml:space="preserve">Заведующий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69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По графику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69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дорожной</w:t>
            </w:r>
          </w:p>
          <w:p w:rsidR="005570B5" w:rsidRPr="00BF352F" w:rsidRDefault="005570B5" w:rsidP="005570B5">
            <w:pPr>
              <w:pStyle w:val="22"/>
              <w:shd w:val="clear" w:color="auto" w:fill="auto"/>
              <w:spacing w:before="0" w:line="269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карты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0B5" w:rsidRPr="00BF352F" w:rsidRDefault="005570B5" w:rsidP="005570B5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4"/>
                <w:szCs w:val="24"/>
              </w:rPr>
            </w:pPr>
            <w:r w:rsidRPr="00BF352F">
              <w:rPr>
                <w:b w:val="0"/>
                <w:sz w:val="24"/>
                <w:szCs w:val="24"/>
              </w:rPr>
              <w:t>Отчет</w:t>
            </w:r>
          </w:p>
        </w:tc>
        <w:tc>
          <w:tcPr>
            <w:tcW w:w="1447" w:type="dxa"/>
          </w:tcPr>
          <w:p w:rsidR="005570B5" w:rsidRPr="00BF352F" w:rsidRDefault="005570B5" w:rsidP="005570B5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34EAE" w:rsidRPr="00BF352F" w:rsidRDefault="00834EAE" w:rsidP="00834EA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834EAE" w:rsidRPr="00BF352F" w:rsidRDefault="00834EAE" w:rsidP="00834EA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834EAE" w:rsidRPr="00BF352F" w:rsidRDefault="00834EAE" w:rsidP="00BB1057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B1057" w:rsidRPr="00BF352F" w:rsidRDefault="00BB1057" w:rsidP="00BB1057">
      <w:pPr>
        <w:widowControl w:val="0"/>
        <w:spacing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bidi="ru-RU"/>
        </w:rPr>
      </w:pPr>
    </w:p>
    <w:p w:rsidR="00BB1057" w:rsidRPr="00BF352F" w:rsidRDefault="00BB1057" w:rsidP="00BB1057">
      <w:pPr>
        <w:keepNext/>
        <w:keepLines/>
        <w:widowControl w:val="0"/>
        <w:spacing w:before="39"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3"/>
      <w:r w:rsidRPr="00BF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Механизмы реализации программы развития</w:t>
      </w:r>
      <w:bookmarkEnd w:id="2"/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46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Модернизация и цифровизация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Проведение опросов и </w:t>
      </w:r>
      <w:r w:rsidR="005570B5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анкетирование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Подготовка методических рекомендаций по различным направлениям деятельности детского сада.</w:t>
      </w:r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BB1057" w:rsidRPr="00BF352F" w:rsidRDefault="00BB1057" w:rsidP="00BB1057">
      <w:pPr>
        <w:widowControl w:val="0"/>
        <w:numPr>
          <w:ilvl w:val="0"/>
          <w:numId w:val="42"/>
        </w:numPr>
        <w:tabs>
          <w:tab w:val="left" w:pos="314"/>
        </w:tabs>
        <w:spacing w:after="1256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Закупка и установка нового оборудования в целях модернизации РППС.</w:t>
      </w:r>
    </w:p>
    <w:p w:rsidR="00BB1057" w:rsidRPr="00BF352F" w:rsidRDefault="00BB1057" w:rsidP="00BB1057">
      <w:pPr>
        <w:keepNext/>
        <w:keepLines/>
        <w:widowControl w:val="0"/>
        <w:spacing w:after="0" w:line="27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" w:name="bookmark4"/>
      <w:r w:rsidRPr="00BF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Ожидаемые результаты реализации программы развития</w:t>
      </w:r>
      <w:bookmarkEnd w:id="3"/>
    </w:p>
    <w:p w:rsidR="00BB1057" w:rsidRPr="00BF352F" w:rsidRDefault="00BB1057" w:rsidP="00BB1057">
      <w:pPr>
        <w:widowControl w:val="0"/>
        <w:numPr>
          <w:ilvl w:val="0"/>
          <w:numId w:val="43"/>
        </w:numPr>
        <w:tabs>
          <w:tab w:val="left" w:pos="885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Высокая кон</w:t>
      </w:r>
      <w:r w:rsidR="005570B5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курентоспособность МБДОУ на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рынке образовательных услуг, обеспечение равных стартовых возможностей дошкольников.</w:t>
      </w:r>
    </w:p>
    <w:p w:rsidR="00BB1057" w:rsidRPr="00BF352F" w:rsidRDefault="005570B5" w:rsidP="00BB1057">
      <w:pPr>
        <w:widowControl w:val="0"/>
        <w:numPr>
          <w:ilvl w:val="0"/>
          <w:numId w:val="43"/>
        </w:numPr>
        <w:tabs>
          <w:tab w:val="left" w:pos="890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МБДОУ </w:t>
      </w:r>
      <w:r w:rsidR="00BB1057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реализуются новые программы дополнительного образования для детей и их родителей.</w:t>
      </w:r>
    </w:p>
    <w:p w:rsidR="00BB1057" w:rsidRPr="00BF352F" w:rsidRDefault="00BB1057" w:rsidP="00BB1057">
      <w:pPr>
        <w:widowControl w:val="0"/>
        <w:numPr>
          <w:ilvl w:val="0"/>
          <w:numId w:val="43"/>
        </w:numPr>
        <w:tabs>
          <w:tab w:val="left" w:pos="86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Высокий п</w:t>
      </w:r>
      <w:r w:rsidR="000E76D0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роцент выпускников МБДОУ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успешно прошедших адаптацию в первом классе школы.</w:t>
      </w:r>
    </w:p>
    <w:p w:rsidR="00BB1057" w:rsidRPr="00BF352F" w:rsidRDefault="00BB1057" w:rsidP="00BB1057">
      <w:pPr>
        <w:widowControl w:val="0"/>
        <w:numPr>
          <w:ilvl w:val="0"/>
          <w:numId w:val="43"/>
        </w:numPr>
        <w:tabs>
          <w:tab w:val="left" w:pos="86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Внедрены и эффективно используются цифровые техн</w:t>
      </w:r>
      <w:r w:rsidR="005570B5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ологии в работе МБДОУ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том числе документообороте, обучении и воспитании.</w:t>
      </w:r>
    </w:p>
    <w:p w:rsidR="00BB1057" w:rsidRPr="00BF352F" w:rsidRDefault="00BB1057" w:rsidP="00BB1057">
      <w:pPr>
        <w:widowControl w:val="0"/>
        <w:numPr>
          <w:ilvl w:val="0"/>
          <w:numId w:val="43"/>
        </w:numPr>
        <w:tabs>
          <w:tab w:val="left" w:pos="8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BB1057" w:rsidRPr="00BF352F" w:rsidRDefault="00BB1057" w:rsidP="00BB1057">
      <w:pPr>
        <w:widowControl w:val="0"/>
        <w:numPr>
          <w:ilvl w:val="0"/>
          <w:numId w:val="43"/>
        </w:numPr>
        <w:tabs>
          <w:tab w:val="left" w:pos="8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Повысилась профессиональная компет</w:t>
      </w:r>
      <w:r w:rsidR="005570B5"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ентность педагогов МБДОУ,</w:t>
      </w:r>
      <w:r w:rsidRPr="00BF35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E369E3" w:rsidRPr="00BF352F" w:rsidRDefault="001B5723" w:rsidP="00E369E3">
      <w:pPr>
        <w:spacing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</w:pPr>
      <w:r w:rsidRPr="00BF3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9E3" w:rsidRPr="00BF352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en-US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3"/>
        <w:gridCol w:w="5336"/>
      </w:tblGrid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и показатели оценки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 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Обновление РППС на 40 %.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Удовлетворенность родителей и воспитанников услугами дополнительного образования на 60%.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 Ведение госпаблика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Госпаблик соответствует требования законодательства и рекомендациям Минцифры.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госпаблик проходит ежегодное обучение по ведению госпаблика.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Госпаблик детского сада участвует в федеральном рейтинге и входит в 20-ку лучших госпабликов региона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 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Перевод 60 % документооборота детского сада в электронный вид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Снижение несчастных случаев с работниками и детьми.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Отсутствие замечаний от органов надзора и контроля в сфере охраны труда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Отсутствие происшествий на территории организации.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Отсутствие замечаний от органов надзора и контроля в сфере безопасности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 Создание условий для обучения детей, нуждающихся в длительном лечении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90 % педагогов обучилось по программам для работы с детьми с ОВЗ, длительно болеющими детьми.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Длительно болеющие воспитанники осваивают ООП и другие образовательные программы в полном объеме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46782D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E369E3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E369E3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E369E3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46782D" w:rsidRDefault="0046782D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Успешная реализация программы наставничества.</w:t>
            </w:r>
            <w:r w:rsidR="00E369E3"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="00E369E3" w:rsidRPr="0046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Опытные педагоги получают категории «педагог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-наставник»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46782D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  <w:r w:rsidR="00E369E3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 Инновационная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Детский сад получил статус региональной инновационной площадки.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Отсутствуют замечания при реализации инновационного проекта</w:t>
            </w:r>
          </w:p>
        </w:tc>
      </w:tr>
      <w:tr w:rsidR="00E369E3" w:rsidRPr="00BF352F" w:rsidTr="00E3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46782D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  <w:r w:rsidR="00E369E3"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 Успешное выполнение показателей МКДО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9E3" w:rsidRPr="00BF352F" w:rsidRDefault="00E369E3" w:rsidP="00E36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всем показателям МКДО детский сад имеет оценку не ниже «3-й уровень. Базовое качество».</w:t>
            </w:r>
            <w:r w:rsidRPr="00BF35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Работники детского сада обучены по программе подготовки экспертов и успешно принимают участие в</w:t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BF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команде координаторов МКДО</w:t>
            </w:r>
          </w:p>
        </w:tc>
      </w:tr>
    </w:tbl>
    <w:p w:rsidR="00E369E3" w:rsidRPr="00BF352F" w:rsidRDefault="00E369E3" w:rsidP="00E3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B5723" w:rsidRPr="00BF352F" w:rsidRDefault="001B5723" w:rsidP="00BB105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5723" w:rsidRPr="00BF352F" w:rsidSect="007634F8">
      <w:headerReference w:type="even" r:id="rId11"/>
      <w:footerReference w:type="even" r:id="rId12"/>
      <w:footerReference w:type="default" r:id="rId13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2D" w:rsidRDefault="0046782D" w:rsidP="006376D1">
      <w:pPr>
        <w:spacing w:after="0" w:line="240" w:lineRule="auto"/>
      </w:pPr>
      <w:r>
        <w:separator/>
      </w:r>
    </w:p>
  </w:endnote>
  <w:endnote w:type="continuationSeparator" w:id="0">
    <w:p w:rsidR="0046782D" w:rsidRDefault="0046782D" w:rsidP="0063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2D" w:rsidRDefault="004678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9881235</wp:posOffset>
              </wp:positionV>
              <wp:extent cx="128270" cy="100330"/>
              <wp:effectExtent l="0" t="381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82D" w:rsidRDefault="0046782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45BFC">
                            <w:rPr>
                              <w:rStyle w:val="11pt"/>
                              <w:rFonts w:eastAsiaTheme="minorEastAsia"/>
                              <w:noProof/>
                            </w:rPr>
                            <w:t>12</w:t>
                          </w:r>
                          <w:r>
                            <w:rPr>
                              <w:rStyle w:val="11pt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in;margin-top:778.05pt;width:10.1pt;height:7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XtrQIAAK0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" filled="f" stroked="f">
              <v:textbox style="mso-fit-shape-to-text:t" inset="0,0,0,0">
                <w:txbxContent>
                  <w:p w:rsidR="0046782D" w:rsidRDefault="0046782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45BFC">
                      <w:rPr>
                        <w:rStyle w:val="11pt"/>
                        <w:rFonts w:eastAsiaTheme="minorEastAsia"/>
                        <w:noProof/>
                      </w:rPr>
                      <w:t>12</w:t>
                    </w:r>
                    <w:r>
                      <w:rPr>
                        <w:rStyle w:val="11pt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12486"/>
      <w:docPartObj>
        <w:docPartGallery w:val="Page Numbers (Bottom of Page)"/>
        <w:docPartUnique/>
      </w:docPartObj>
    </w:sdtPr>
    <w:sdtContent>
      <w:p w:rsidR="0046782D" w:rsidRDefault="0046782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21">
          <w:rPr>
            <w:noProof/>
          </w:rPr>
          <w:t>22</w:t>
        </w:r>
        <w:r>
          <w:fldChar w:fldCharType="end"/>
        </w:r>
      </w:p>
    </w:sdtContent>
  </w:sdt>
  <w:p w:rsidR="0046782D" w:rsidRDefault="0046782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2D" w:rsidRDefault="0046782D" w:rsidP="006376D1">
      <w:pPr>
        <w:spacing w:after="0" w:line="240" w:lineRule="auto"/>
      </w:pPr>
      <w:r>
        <w:separator/>
      </w:r>
    </w:p>
  </w:footnote>
  <w:footnote w:type="continuationSeparator" w:id="0">
    <w:p w:rsidR="0046782D" w:rsidRDefault="0046782D" w:rsidP="0063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2D" w:rsidRDefault="004678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709930</wp:posOffset>
              </wp:positionV>
              <wp:extent cx="3386455" cy="161290"/>
              <wp:effectExtent l="4445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45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82D" w:rsidRDefault="0046782D">
                          <w:pPr>
                            <w:spacing w:line="240" w:lineRule="auto"/>
                          </w:pPr>
                          <w:r>
                            <w:rPr>
                              <w:rStyle w:val="aa"/>
                              <w:rFonts w:eastAsiaTheme="minorEastAsia"/>
                              <w:i w:val="0"/>
                              <w:iCs w:val="0"/>
                            </w:rPr>
                            <w:t xml:space="preserve">Таблица </w:t>
                          </w:r>
                          <w:r>
                            <w:rPr>
                              <w:rStyle w:val="600"/>
                              <w:rFonts w:eastAsiaTheme="minorEastAsia"/>
                              <w:i w:val="0"/>
                              <w:iCs w:val="0"/>
                            </w:rPr>
                            <w:t>1</w:t>
                          </w:r>
                          <w:r>
                            <w:rPr>
                              <w:rStyle w:val="4pt"/>
                              <w:rFonts w:eastAsiaTheme="minorEastAsia"/>
                              <w:i w:val="0"/>
                              <w:iCs w:val="0"/>
                            </w:rPr>
                            <w:t xml:space="preserve"> - </w:t>
                          </w:r>
                          <w:r>
                            <w:rPr>
                              <w:rStyle w:val="aa"/>
                              <w:rFonts w:eastAsiaTheme="minorEastAsia"/>
                              <w:i w:val="0"/>
                              <w:iCs w:val="0"/>
                            </w:rPr>
                            <w:t>Исходные данные по вариантам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.35pt;margin-top:55.9pt;width:266.65pt;height:12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FrAIAAKcFAAAOAAAAZHJzL2Uyb0RvYy54bWysVNtunDAQfa/Uf7D8TrgsE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" filled="f" stroked="f">
              <v:textbox style="mso-fit-shape-to-text:t" inset="0,0,0,0">
                <w:txbxContent>
                  <w:p w:rsidR="0046782D" w:rsidRDefault="0046782D">
                    <w:pPr>
                      <w:spacing w:line="240" w:lineRule="auto"/>
                    </w:pPr>
                    <w:r>
                      <w:rPr>
                        <w:rStyle w:val="aa"/>
                        <w:rFonts w:eastAsiaTheme="minorEastAsia"/>
                        <w:i w:val="0"/>
                        <w:iCs w:val="0"/>
                      </w:rPr>
                      <w:t xml:space="preserve">Таблица </w:t>
                    </w:r>
                    <w:r>
                      <w:rPr>
                        <w:rStyle w:val="600"/>
                        <w:rFonts w:eastAsiaTheme="minorEastAsia"/>
                        <w:i w:val="0"/>
                        <w:iCs w:val="0"/>
                      </w:rPr>
                      <w:t>1</w:t>
                    </w:r>
                    <w:r>
                      <w:rPr>
                        <w:rStyle w:val="4pt"/>
                        <w:rFonts w:eastAsiaTheme="minorEastAsia"/>
                        <w:i w:val="0"/>
                        <w:iCs w:val="0"/>
                      </w:rPr>
                      <w:t xml:space="preserve"> - </w:t>
                    </w:r>
                    <w:r>
                      <w:rPr>
                        <w:rStyle w:val="aa"/>
                        <w:rFonts w:eastAsiaTheme="minorEastAsia"/>
                        <w:i w:val="0"/>
                        <w:iCs w:val="0"/>
                      </w:rPr>
                      <w:t>Исходные данные по вариантам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B5A"/>
    <w:multiLevelType w:val="hybridMultilevel"/>
    <w:tmpl w:val="F358339A"/>
    <w:lvl w:ilvl="0" w:tplc="1F30C4B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3034">
      <w:start w:val="1"/>
      <w:numFmt w:val="lowerLetter"/>
      <w:lvlText w:val="%2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AE94C">
      <w:start w:val="1"/>
      <w:numFmt w:val="lowerRoman"/>
      <w:lvlText w:val="%3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A9E70">
      <w:start w:val="1"/>
      <w:numFmt w:val="decimal"/>
      <w:lvlText w:val="%4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2D174">
      <w:start w:val="1"/>
      <w:numFmt w:val="lowerLetter"/>
      <w:lvlText w:val="%5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C3AA8">
      <w:start w:val="1"/>
      <w:numFmt w:val="lowerRoman"/>
      <w:lvlText w:val="%6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6A7C2">
      <w:start w:val="1"/>
      <w:numFmt w:val="decimal"/>
      <w:lvlText w:val="%7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E37EC">
      <w:start w:val="1"/>
      <w:numFmt w:val="lowerLetter"/>
      <w:lvlText w:val="%8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61DFC">
      <w:start w:val="1"/>
      <w:numFmt w:val="lowerRoman"/>
      <w:lvlText w:val="%9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941B8"/>
    <w:multiLevelType w:val="hybridMultilevel"/>
    <w:tmpl w:val="C6E24A16"/>
    <w:lvl w:ilvl="0" w:tplc="8B4A3D00">
      <w:start w:val="1"/>
      <w:numFmt w:val="bullet"/>
      <w:lvlText w:val="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C2A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0E2D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EAB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8CA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F7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287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074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492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546BB"/>
    <w:multiLevelType w:val="hybridMultilevel"/>
    <w:tmpl w:val="5FD03774"/>
    <w:lvl w:ilvl="0" w:tplc="E4B452B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027B2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47098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4C966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B952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41E24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680F6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42658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E6A2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671B5"/>
    <w:multiLevelType w:val="hybridMultilevel"/>
    <w:tmpl w:val="F1F0220E"/>
    <w:lvl w:ilvl="0" w:tplc="B4D4CCEC">
      <w:start w:val="1"/>
      <w:numFmt w:val="bullet"/>
      <w:lvlText w:val="•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881E6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EED44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E6B8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CFBDA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ED22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29F2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E800E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C4B06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826998"/>
    <w:multiLevelType w:val="multilevel"/>
    <w:tmpl w:val="948A0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820A6"/>
    <w:multiLevelType w:val="multilevel"/>
    <w:tmpl w:val="72580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F619B"/>
    <w:multiLevelType w:val="hybridMultilevel"/>
    <w:tmpl w:val="8ABA93B0"/>
    <w:lvl w:ilvl="0" w:tplc="6DF606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6E74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2CF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4B16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8F25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88F6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EA61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E3AC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637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454B4"/>
    <w:multiLevelType w:val="hybridMultilevel"/>
    <w:tmpl w:val="977AC820"/>
    <w:lvl w:ilvl="0" w:tplc="F4AC061A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61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A3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64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0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22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AA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48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6E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83EA2"/>
    <w:multiLevelType w:val="multilevel"/>
    <w:tmpl w:val="15F2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21C28"/>
    <w:multiLevelType w:val="multilevel"/>
    <w:tmpl w:val="4ED0D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2A0BEA"/>
    <w:multiLevelType w:val="multilevel"/>
    <w:tmpl w:val="730E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DD5EB6"/>
    <w:multiLevelType w:val="hybridMultilevel"/>
    <w:tmpl w:val="811CB2E0"/>
    <w:lvl w:ilvl="0" w:tplc="D534E8B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84D0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8AD3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A201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CC43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CF5D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0BB7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C9D4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0C4A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77537A"/>
    <w:multiLevelType w:val="multilevel"/>
    <w:tmpl w:val="58A65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DC6D28"/>
    <w:multiLevelType w:val="multilevel"/>
    <w:tmpl w:val="CD4A2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D27EB3"/>
    <w:multiLevelType w:val="hybridMultilevel"/>
    <w:tmpl w:val="D9FC355A"/>
    <w:lvl w:ilvl="0" w:tplc="313E9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6639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2E23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6CEC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C541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ECA3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377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CC20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EEC3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F4126D"/>
    <w:multiLevelType w:val="multilevel"/>
    <w:tmpl w:val="2348FF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CC7D58"/>
    <w:multiLevelType w:val="hybridMultilevel"/>
    <w:tmpl w:val="BA7CBD20"/>
    <w:lvl w:ilvl="0" w:tplc="0302D5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F676">
      <w:start w:val="1"/>
      <w:numFmt w:val="bullet"/>
      <w:lvlText w:val="o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E27F0">
      <w:start w:val="1"/>
      <w:numFmt w:val="bullet"/>
      <w:lvlText w:val="▪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CE7B4">
      <w:start w:val="1"/>
      <w:numFmt w:val="bullet"/>
      <w:lvlText w:val="•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8A8A">
      <w:start w:val="1"/>
      <w:numFmt w:val="bullet"/>
      <w:lvlText w:val="o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86362">
      <w:start w:val="1"/>
      <w:numFmt w:val="bullet"/>
      <w:lvlText w:val="▪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02D78">
      <w:start w:val="1"/>
      <w:numFmt w:val="bullet"/>
      <w:lvlText w:val="•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433D4">
      <w:start w:val="1"/>
      <w:numFmt w:val="bullet"/>
      <w:lvlText w:val="o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4C42">
      <w:start w:val="1"/>
      <w:numFmt w:val="bullet"/>
      <w:lvlText w:val="▪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723206"/>
    <w:multiLevelType w:val="multilevel"/>
    <w:tmpl w:val="79E85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F847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56D46D1"/>
    <w:multiLevelType w:val="multilevel"/>
    <w:tmpl w:val="EBD88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0220F"/>
    <w:multiLevelType w:val="hybridMultilevel"/>
    <w:tmpl w:val="B6101B9E"/>
    <w:lvl w:ilvl="0" w:tplc="D4CC39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2CA6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E4E82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567A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48342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8898C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C6C48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85FE6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2D8A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0C0DF2"/>
    <w:multiLevelType w:val="multilevel"/>
    <w:tmpl w:val="745C77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4C2D66"/>
    <w:multiLevelType w:val="hybridMultilevel"/>
    <w:tmpl w:val="B3A8B95C"/>
    <w:lvl w:ilvl="0" w:tplc="87EA7B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BC66">
      <w:start w:val="1"/>
      <w:numFmt w:val="lowerLetter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04660">
      <w:start w:val="1"/>
      <w:numFmt w:val="lowerRoman"/>
      <w:lvlText w:val="%3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1B80">
      <w:start w:val="1"/>
      <w:numFmt w:val="decimal"/>
      <w:lvlText w:val="%4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E6088">
      <w:start w:val="1"/>
      <w:numFmt w:val="lowerLetter"/>
      <w:lvlText w:val="%5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8BE0">
      <w:start w:val="1"/>
      <w:numFmt w:val="lowerRoman"/>
      <w:lvlText w:val="%6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27606">
      <w:start w:val="1"/>
      <w:numFmt w:val="decimal"/>
      <w:lvlText w:val="%7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ED584">
      <w:start w:val="1"/>
      <w:numFmt w:val="lowerLetter"/>
      <w:lvlText w:val="%8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EF30A">
      <w:start w:val="1"/>
      <w:numFmt w:val="lowerRoman"/>
      <w:lvlText w:val="%9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B008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5DE156D"/>
    <w:multiLevelType w:val="hybridMultilevel"/>
    <w:tmpl w:val="5274B564"/>
    <w:lvl w:ilvl="0" w:tplc="4A78614E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C911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0BAC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EA74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6D97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C624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0821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268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C5E7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B97B1C"/>
    <w:multiLevelType w:val="hybridMultilevel"/>
    <w:tmpl w:val="8AC065A4"/>
    <w:lvl w:ilvl="0" w:tplc="AD3417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48E6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A73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813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166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A662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2934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91F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91F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054969"/>
    <w:multiLevelType w:val="hybridMultilevel"/>
    <w:tmpl w:val="693E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11538"/>
    <w:multiLevelType w:val="hybridMultilevel"/>
    <w:tmpl w:val="52CA85A6"/>
    <w:lvl w:ilvl="0" w:tplc="9F1EA8B6">
      <w:start w:val="1"/>
      <w:numFmt w:val="bullet"/>
      <w:lvlText w:val="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BC9A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7F8A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89368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2F1D2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A86E6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8967C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CB87E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6040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4A02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DA754BF"/>
    <w:multiLevelType w:val="multilevel"/>
    <w:tmpl w:val="E9AE5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276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3160E2"/>
    <w:multiLevelType w:val="multilevel"/>
    <w:tmpl w:val="FD487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850673"/>
    <w:multiLevelType w:val="hybridMultilevel"/>
    <w:tmpl w:val="1868D62E"/>
    <w:lvl w:ilvl="0" w:tplc="5234E78E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26A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8F4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8B9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C43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E91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CB6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6E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E2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66885"/>
    <w:multiLevelType w:val="hybridMultilevel"/>
    <w:tmpl w:val="1CD2EF4A"/>
    <w:lvl w:ilvl="0" w:tplc="80F00E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266B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6CB0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01B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2A8E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2DA5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E00A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EC0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A594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033394"/>
    <w:multiLevelType w:val="multilevel"/>
    <w:tmpl w:val="06D8C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2D6CBF"/>
    <w:multiLevelType w:val="multilevel"/>
    <w:tmpl w:val="65549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440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484899"/>
    <w:multiLevelType w:val="hybridMultilevel"/>
    <w:tmpl w:val="AA483EC6"/>
    <w:lvl w:ilvl="0" w:tplc="910A9E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03B52">
      <w:start w:val="1"/>
      <w:numFmt w:val="bullet"/>
      <w:lvlText w:val="o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A9A70">
      <w:start w:val="1"/>
      <w:numFmt w:val="bullet"/>
      <w:lvlText w:val="▪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EB766">
      <w:start w:val="1"/>
      <w:numFmt w:val="bullet"/>
      <w:lvlText w:val="•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21F86">
      <w:start w:val="1"/>
      <w:numFmt w:val="bullet"/>
      <w:lvlText w:val="o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832C8">
      <w:start w:val="1"/>
      <w:numFmt w:val="bullet"/>
      <w:lvlText w:val="▪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83394">
      <w:start w:val="1"/>
      <w:numFmt w:val="bullet"/>
      <w:lvlText w:val="•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E6E04">
      <w:start w:val="1"/>
      <w:numFmt w:val="bullet"/>
      <w:lvlText w:val="o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A0F8E">
      <w:start w:val="1"/>
      <w:numFmt w:val="bullet"/>
      <w:lvlText w:val="▪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4809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63C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4A95524"/>
    <w:multiLevelType w:val="hybridMultilevel"/>
    <w:tmpl w:val="0756EA8A"/>
    <w:lvl w:ilvl="0" w:tplc="6F06C31C">
      <w:start w:val="1"/>
      <w:numFmt w:val="bullet"/>
      <w:lvlText w:val="•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72D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4403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E99B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83C8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2C57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4C3A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C66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EB6F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AE5EEF"/>
    <w:multiLevelType w:val="hybridMultilevel"/>
    <w:tmpl w:val="DB9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215963"/>
    <w:multiLevelType w:val="hybridMultilevel"/>
    <w:tmpl w:val="FFB8D386"/>
    <w:lvl w:ilvl="0" w:tplc="513A6EAC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43A7C">
      <w:start w:val="1"/>
      <w:numFmt w:val="decimal"/>
      <w:lvlText w:val="%2."/>
      <w:lvlJc w:val="left"/>
      <w:pPr>
        <w:ind w:left="10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6154C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0438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1DD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2089A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292AA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87120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9214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FD6C75"/>
    <w:multiLevelType w:val="hybridMultilevel"/>
    <w:tmpl w:val="2FD8C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6"/>
  </w:num>
  <w:num w:numId="5">
    <w:abstractNumId w:val="38"/>
  </w:num>
  <w:num w:numId="6">
    <w:abstractNumId w:val="46"/>
  </w:num>
  <w:num w:numId="7">
    <w:abstractNumId w:val="23"/>
  </w:num>
  <w:num w:numId="8">
    <w:abstractNumId w:val="41"/>
  </w:num>
  <w:num w:numId="9">
    <w:abstractNumId w:val="20"/>
  </w:num>
  <w:num w:numId="10">
    <w:abstractNumId w:val="21"/>
  </w:num>
  <w:num w:numId="11">
    <w:abstractNumId w:val="24"/>
  </w:num>
  <w:num w:numId="12">
    <w:abstractNumId w:val="16"/>
  </w:num>
  <w:num w:numId="13">
    <w:abstractNumId w:val="39"/>
  </w:num>
  <w:num w:numId="14">
    <w:abstractNumId w:val="6"/>
  </w:num>
  <w:num w:numId="15">
    <w:abstractNumId w:val="29"/>
  </w:num>
  <w:num w:numId="16">
    <w:abstractNumId w:val="2"/>
  </w:num>
  <w:num w:numId="17">
    <w:abstractNumId w:val="14"/>
  </w:num>
  <w:num w:numId="18">
    <w:abstractNumId w:val="43"/>
  </w:num>
  <w:num w:numId="19">
    <w:abstractNumId w:val="35"/>
  </w:num>
  <w:num w:numId="20">
    <w:abstractNumId w:val="27"/>
  </w:num>
  <w:num w:numId="21">
    <w:abstractNumId w:val="3"/>
  </w:num>
  <w:num w:numId="22">
    <w:abstractNumId w:val="26"/>
  </w:num>
  <w:num w:numId="23">
    <w:abstractNumId w:val="11"/>
  </w:num>
  <w:num w:numId="24">
    <w:abstractNumId w:val="0"/>
  </w:num>
  <w:num w:numId="25">
    <w:abstractNumId w:val="34"/>
  </w:num>
  <w:num w:numId="26">
    <w:abstractNumId w:val="7"/>
  </w:num>
  <w:num w:numId="27">
    <w:abstractNumId w:val="1"/>
  </w:num>
  <w:num w:numId="28">
    <w:abstractNumId w:val="25"/>
  </w:num>
  <w:num w:numId="29">
    <w:abstractNumId w:val="18"/>
  </w:num>
  <w:num w:numId="30">
    <w:abstractNumId w:val="40"/>
  </w:num>
  <w:num w:numId="31">
    <w:abstractNumId w:val="30"/>
  </w:num>
  <w:num w:numId="32">
    <w:abstractNumId w:val="42"/>
  </w:num>
  <w:num w:numId="33">
    <w:abstractNumId w:val="32"/>
  </w:num>
  <w:num w:numId="34">
    <w:abstractNumId w:val="45"/>
  </w:num>
  <w:num w:numId="35">
    <w:abstractNumId w:val="22"/>
  </w:num>
  <w:num w:numId="36">
    <w:abstractNumId w:val="19"/>
  </w:num>
  <w:num w:numId="37">
    <w:abstractNumId w:val="17"/>
  </w:num>
  <w:num w:numId="38">
    <w:abstractNumId w:val="37"/>
  </w:num>
  <w:num w:numId="39">
    <w:abstractNumId w:val="33"/>
  </w:num>
  <w:num w:numId="40">
    <w:abstractNumId w:val="12"/>
  </w:num>
  <w:num w:numId="41">
    <w:abstractNumId w:val="15"/>
  </w:num>
  <w:num w:numId="42">
    <w:abstractNumId w:val="10"/>
  </w:num>
  <w:num w:numId="43">
    <w:abstractNumId w:val="5"/>
  </w:num>
  <w:num w:numId="44">
    <w:abstractNumId w:val="28"/>
  </w:num>
  <w:num w:numId="45">
    <w:abstractNumId w:val="47"/>
  </w:num>
  <w:num w:numId="46">
    <w:abstractNumId w:val="4"/>
  </w:num>
  <w:num w:numId="47">
    <w:abstractNumId w:val="4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F"/>
    <w:rsid w:val="00010202"/>
    <w:rsid w:val="00034933"/>
    <w:rsid w:val="00072F33"/>
    <w:rsid w:val="000911B7"/>
    <w:rsid w:val="00095C17"/>
    <w:rsid w:val="000E6C2D"/>
    <w:rsid w:val="000E76D0"/>
    <w:rsid w:val="00104557"/>
    <w:rsid w:val="001513FD"/>
    <w:rsid w:val="00165FCA"/>
    <w:rsid w:val="00176141"/>
    <w:rsid w:val="001B1C3C"/>
    <w:rsid w:val="001B5723"/>
    <w:rsid w:val="001D5DDE"/>
    <w:rsid w:val="001D68DD"/>
    <w:rsid w:val="001E6821"/>
    <w:rsid w:val="001F5F50"/>
    <w:rsid w:val="0022121D"/>
    <w:rsid w:val="002E261A"/>
    <w:rsid w:val="002F1E8E"/>
    <w:rsid w:val="00312653"/>
    <w:rsid w:val="00322394"/>
    <w:rsid w:val="003767DC"/>
    <w:rsid w:val="003C3FE4"/>
    <w:rsid w:val="003D0228"/>
    <w:rsid w:val="003D7149"/>
    <w:rsid w:val="004177A5"/>
    <w:rsid w:val="0046782D"/>
    <w:rsid w:val="00476E2C"/>
    <w:rsid w:val="004A30D0"/>
    <w:rsid w:val="004A7F05"/>
    <w:rsid w:val="004B625A"/>
    <w:rsid w:val="004B6F2C"/>
    <w:rsid w:val="004E2B21"/>
    <w:rsid w:val="00525C01"/>
    <w:rsid w:val="00546ABD"/>
    <w:rsid w:val="005570B5"/>
    <w:rsid w:val="005650D1"/>
    <w:rsid w:val="00574A4E"/>
    <w:rsid w:val="006376D1"/>
    <w:rsid w:val="00663F32"/>
    <w:rsid w:val="0066631C"/>
    <w:rsid w:val="006856B6"/>
    <w:rsid w:val="006D2692"/>
    <w:rsid w:val="00700493"/>
    <w:rsid w:val="00745945"/>
    <w:rsid w:val="007525D5"/>
    <w:rsid w:val="0076123D"/>
    <w:rsid w:val="007634F8"/>
    <w:rsid w:val="007841D4"/>
    <w:rsid w:val="007C405B"/>
    <w:rsid w:val="00803B47"/>
    <w:rsid w:val="008150ED"/>
    <w:rsid w:val="00834EAE"/>
    <w:rsid w:val="008551CF"/>
    <w:rsid w:val="00866EE6"/>
    <w:rsid w:val="008778EE"/>
    <w:rsid w:val="008B1568"/>
    <w:rsid w:val="008E65B4"/>
    <w:rsid w:val="008E7013"/>
    <w:rsid w:val="00916F73"/>
    <w:rsid w:val="00970753"/>
    <w:rsid w:val="009976E6"/>
    <w:rsid w:val="009D1901"/>
    <w:rsid w:val="009D6F21"/>
    <w:rsid w:val="00A25EA5"/>
    <w:rsid w:val="00A3622E"/>
    <w:rsid w:val="00A60044"/>
    <w:rsid w:val="00A7133C"/>
    <w:rsid w:val="00AA5A98"/>
    <w:rsid w:val="00AF7235"/>
    <w:rsid w:val="00B12329"/>
    <w:rsid w:val="00B44990"/>
    <w:rsid w:val="00B50B0C"/>
    <w:rsid w:val="00B60A7F"/>
    <w:rsid w:val="00BB1057"/>
    <w:rsid w:val="00BB55D6"/>
    <w:rsid w:val="00BC67AB"/>
    <w:rsid w:val="00BF352F"/>
    <w:rsid w:val="00C03AE8"/>
    <w:rsid w:val="00C638A0"/>
    <w:rsid w:val="00C90C82"/>
    <w:rsid w:val="00CB290F"/>
    <w:rsid w:val="00CF2A07"/>
    <w:rsid w:val="00D02789"/>
    <w:rsid w:val="00D17749"/>
    <w:rsid w:val="00DA3E5E"/>
    <w:rsid w:val="00DA69F4"/>
    <w:rsid w:val="00DC063F"/>
    <w:rsid w:val="00DE01C3"/>
    <w:rsid w:val="00DE1102"/>
    <w:rsid w:val="00E12505"/>
    <w:rsid w:val="00E13570"/>
    <w:rsid w:val="00E33D3C"/>
    <w:rsid w:val="00E369E3"/>
    <w:rsid w:val="00E46D53"/>
    <w:rsid w:val="00E53D70"/>
    <w:rsid w:val="00E7002B"/>
    <w:rsid w:val="00E90AEC"/>
    <w:rsid w:val="00F44EE8"/>
    <w:rsid w:val="00F61FBB"/>
    <w:rsid w:val="00F7043B"/>
    <w:rsid w:val="00FA61D6"/>
    <w:rsid w:val="00FD30EF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7C4A2E6"/>
  <w15:docId w15:val="{767C949A-563B-4F89-8A96-71AF8F04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93"/>
  </w:style>
  <w:style w:type="paragraph" w:styleId="1">
    <w:name w:val="heading 1"/>
    <w:basedOn w:val="a"/>
    <w:next w:val="a"/>
    <w:link w:val="10"/>
    <w:uiPriority w:val="9"/>
    <w:qFormat/>
    <w:rsid w:val="004A7F0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F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F1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0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027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789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 (2) + Не полужирный"/>
    <w:basedOn w:val="21"/>
    <w:rsid w:val="00D02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D02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D02789"/>
    <w:pPr>
      <w:widowControl w:val="0"/>
      <w:shd w:val="clear" w:color="auto" w:fill="FFFFFF"/>
      <w:spacing w:before="420" w:after="1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Основной текст (3)_"/>
    <w:basedOn w:val="a0"/>
    <w:link w:val="31"/>
    <w:rsid w:val="00D0278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02789"/>
    <w:pPr>
      <w:widowControl w:val="0"/>
      <w:shd w:val="clear" w:color="auto" w:fill="FFFFFF"/>
      <w:spacing w:before="1380" w:after="6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">
    <w:name w:val="Основной текст (4)_"/>
    <w:basedOn w:val="a0"/>
    <w:link w:val="40"/>
    <w:rsid w:val="00D027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2789"/>
    <w:pPr>
      <w:widowControl w:val="0"/>
      <w:shd w:val="clear" w:color="auto" w:fill="FFFFFF"/>
      <w:spacing w:before="1380" w:after="3960" w:line="538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D0278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2789"/>
    <w:pPr>
      <w:widowControl w:val="0"/>
      <w:shd w:val="clear" w:color="auto" w:fill="FFFFFF"/>
      <w:spacing w:before="3960" w:after="0" w:line="26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basedOn w:val="a5"/>
    <w:rsid w:val="00D02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Колонтитул + 11 pt;Не курсив"/>
    <w:basedOn w:val="a0"/>
    <w:rsid w:val="00D0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главление 6 Знак"/>
    <w:basedOn w:val="a0"/>
    <w:link w:val="60"/>
    <w:rsid w:val="00D02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60">
    <w:name w:val="toc 6"/>
    <w:basedOn w:val="a"/>
    <w:link w:val="6"/>
    <w:autoRedefine/>
    <w:rsid w:val="00D02789"/>
    <w:pPr>
      <w:widowControl w:val="0"/>
      <w:shd w:val="clear" w:color="auto" w:fill="FFFFFF"/>
      <w:spacing w:after="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Exact">
    <w:name w:val="Основной текст (7) Exact"/>
    <w:basedOn w:val="a0"/>
    <w:link w:val="7"/>
    <w:rsid w:val="00D02789"/>
    <w:rPr>
      <w:rFonts w:ascii="Impact" w:eastAsia="Impact" w:hAnsi="Impact" w:cs="Impact"/>
      <w:sz w:val="27"/>
      <w:szCs w:val="2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0278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7"/>
      <w:szCs w:val="27"/>
    </w:rPr>
  </w:style>
  <w:style w:type="character" w:customStyle="1" w:styleId="7TimesNewRoman14ptExact">
    <w:name w:val="Основной текст (7) + Times New Roman;14 pt Exact"/>
    <w:basedOn w:val="7Exact"/>
    <w:rsid w:val="00D0278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D02789"/>
    <w:rPr>
      <w:rFonts w:ascii="Impact" w:eastAsia="Impact" w:hAnsi="Impact" w:cs="Impact"/>
      <w:sz w:val="27"/>
      <w:szCs w:val="27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0278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7"/>
      <w:szCs w:val="27"/>
    </w:rPr>
  </w:style>
  <w:style w:type="character" w:customStyle="1" w:styleId="8TimesNewRoman13ptExact">
    <w:name w:val="Основной текст (8) + Times New Roman;13 pt Exact"/>
    <w:basedOn w:val="8Exact"/>
    <w:rsid w:val="00D0278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D02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Exact">
    <w:name w:val="Основной текст + Курсив;Интервал 0 pt Exact"/>
    <w:basedOn w:val="a5"/>
    <w:rsid w:val="00D02789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rsid w:val="00D0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6"/>
      <w:szCs w:val="26"/>
      <w:u w:val="none"/>
    </w:rPr>
  </w:style>
  <w:style w:type="character" w:customStyle="1" w:styleId="60ptExact">
    <w:name w:val="Основной текст (6) + Не курсив;Интервал 0 pt Exact"/>
    <w:basedOn w:val="61"/>
    <w:rsid w:val="00D02789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D0278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02789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9Exact">
    <w:name w:val="Основной текст (9) Exact"/>
    <w:basedOn w:val="a0"/>
    <w:link w:val="9"/>
    <w:rsid w:val="00D02789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D02789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character" w:customStyle="1" w:styleId="63">
    <w:name w:val="Заголовок №6_"/>
    <w:basedOn w:val="a0"/>
    <w:link w:val="64"/>
    <w:rsid w:val="00D027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D02789"/>
    <w:pPr>
      <w:widowControl w:val="0"/>
      <w:shd w:val="clear" w:color="auto" w:fill="FFFFFF"/>
      <w:spacing w:after="300" w:line="0" w:lineRule="atLeast"/>
      <w:ind w:firstLine="700"/>
      <w:jc w:val="both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Подпись к картинке_"/>
    <w:basedOn w:val="a0"/>
    <w:link w:val="a8"/>
    <w:rsid w:val="00D0278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D02789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">
    <w:name w:val="Основной текст1"/>
    <w:basedOn w:val="a5"/>
    <w:rsid w:val="00D0278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CordiaUPC22pt">
    <w:name w:val="Основной текст + CordiaUPC;22 pt;Полужирный"/>
    <w:basedOn w:val="a5"/>
    <w:rsid w:val="00D02789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  <w:u w:val="single"/>
      <w:shd w:val="clear" w:color="auto" w:fill="FFFFFF"/>
    </w:rPr>
  </w:style>
  <w:style w:type="character" w:customStyle="1" w:styleId="155pt0pt">
    <w:name w:val="Основной текст + 15;5 pt;Полужирный;Курсив;Интервал 0 pt"/>
    <w:basedOn w:val="a5"/>
    <w:rsid w:val="00D02789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0pt">
    <w:name w:val="Основной текст + 10 pt;Полужирный;Курсив"/>
    <w:basedOn w:val="a5"/>
    <w:rsid w:val="00D027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5"/>
    <w:rsid w:val="00D02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Gungsuh10pt-1pt">
    <w:name w:val="Основной текст + Gungsuh;10 pt;Интервал -1 pt"/>
    <w:basedOn w:val="a5"/>
    <w:rsid w:val="00D02789"/>
    <w:rPr>
      <w:rFonts w:ascii="Gungsuh" w:eastAsia="Gungsuh" w:hAnsi="Gungsuh" w:cs="Gungsuh"/>
      <w:color w:val="000000"/>
      <w:spacing w:val="-3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4">
    <w:name w:val="Оглавление (2)_"/>
    <w:basedOn w:val="a0"/>
    <w:link w:val="25"/>
    <w:rsid w:val="00D02789"/>
    <w:rPr>
      <w:rFonts w:ascii="Candara" w:eastAsia="Candara" w:hAnsi="Candara" w:cs="Candara"/>
      <w:i/>
      <w:iCs/>
      <w:spacing w:val="30"/>
      <w:sz w:val="26"/>
      <w:szCs w:val="26"/>
      <w:shd w:val="clear" w:color="auto" w:fill="FFFFFF"/>
    </w:rPr>
  </w:style>
  <w:style w:type="paragraph" w:customStyle="1" w:styleId="25">
    <w:name w:val="Оглавление (2)"/>
    <w:basedOn w:val="a"/>
    <w:link w:val="24"/>
    <w:rsid w:val="00D02789"/>
    <w:pPr>
      <w:widowControl w:val="0"/>
      <w:shd w:val="clear" w:color="auto" w:fill="FFFFFF"/>
      <w:spacing w:before="300" w:after="0" w:line="0" w:lineRule="atLeast"/>
      <w:jc w:val="right"/>
    </w:pPr>
    <w:rPr>
      <w:rFonts w:ascii="Candara" w:eastAsia="Candara" w:hAnsi="Candara" w:cs="Candara"/>
      <w:i/>
      <w:iCs/>
      <w:spacing w:val="30"/>
      <w:sz w:val="26"/>
      <w:szCs w:val="26"/>
    </w:rPr>
  </w:style>
  <w:style w:type="character" w:customStyle="1" w:styleId="2TimesNewRoman4pt0pt">
    <w:name w:val="Оглавление (2) + Times New Roman;4 pt;Не курсив;Интервал 0 pt"/>
    <w:basedOn w:val="24"/>
    <w:rsid w:val="00D02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TimesNewRoman135pt0pt">
    <w:name w:val="Оглавление (2) + Times New Roman;13;5 pt;Не курсив;Интервал 0 pt"/>
    <w:basedOn w:val="24"/>
    <w:rsid w:val="00D02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главление + Интервал 2 pt"/>
    <w:basedOn w:val="6"/>
    <w:rsid w:val="00D02789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TimesNewRoman85pt0pt">
    <w:name w:val="Оглавление (3) + Times New Roman;8;5 pt;Полужирный;Не курсив;Интервал 0 pt"/>
    <w:basedOn w:val="a0"/>
    <w:rsid w:val="00D02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2">
    <w:name w:val="Оглавление (3)"/>
    <w:basedOn w:val="a0"/>
    <w:rsid w:val="00D0278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/>
      <w:color w:val="000000"/>
      <w:spacing w:val="40"/>
      <w:w w:val="100"/>
      <w:position w:val="0"/>
      <w:sz w:val="28"/>
      <w:szCs w:val="28"/>
      <w:u w:val="none"/>
      <w:lang w:val="en-US"/>
    </w:rPr>
  </w:style>
  <w:style w:type="character" w:customStyle="1" w:styleId="3TimesNewRoman135pt0pt">
    <w:name w:val="Оглавление (3) + Times New Roman;13;5 pt;Не курсив;Интервал 0 pt"/>
    <w:basedOn w:val="a0"/>
    <w:rsid w:val="00D0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55pt3pt">
    <w:name w:val="Основной текст + 15;5 pt;Полужирный;Курсив;Интервал 3 pt"/>
    <w:basedOn w:val="a5"/>
    <w:rsid w:val="00D02789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55pt">
    <w:name w:val="Основной текст + 15;5 pt;Полужирный"/>
    <w:basedOn w:val="a5"/>
    <w:rsid w:val="00D02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33pt">
    <w:name w:val="Основной текст (3) + Курсив;Интервал 3 pt"/>
    <w:basedOn w:val="30"/>
    <w:rsid w:val="00D02789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51">
    <w:name w:val="Заголовок №5_"/>
    <w:basedOn w:val="a0"/>
    <w:link w:val="52"/>
    <w:rsid w:val="00D02789"/>
    <w:rPr>
      <w:rFonts w:ascii="Times New Roman" w:eastAsia="Times New Roman" w:hAnsi="Times New Roman" w:cs="Times New Roman"/>
      <w:sz w:val="27"/>
      <w:szCs w:val="27"/>
      <w:shd w:val="clear" w:color="auto" w:fill="FFFFFF"/>
      <w:lang w:val="en-US"/>
    </w:rPr>
  </w:style>
  <w:style w:type="paragraph" w:customStyle="1" w:styleId="52">
    <w:name w:val="Заголовок №5"/>
    <w:basedOn w:val="a"/>
    <w:link w:val="51"/>
    <w:rsid w:val="00D02789"/>
    <w:pPr>
      <w:widowControl w:val="0"/>
      <w:shd w:val="clear" w:color="auto" w:fill="FFFFFF"/>
      <w:spacing w:before="60" w:after="360" w:line="0" w:lineRule="atLeast"/>
      <w:jc w:val="right"/>
      <w:outlineLvl w:val="4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54pt1pt">
    <w:name w:val="Заголовок №5 + 4 pt;Полужирный;Курсив;Интервал 1 pt"/>
    <w:basedOn w:val="51"/>
    <w:rsid w:val="00D0278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MicrosoftSansSerif16pt">
    <w:name w:val="Заголовок №5 + Microsoft Sans Serif;16 pt"/>
    <w:basedOn w:val="51"/>
    <w:rsid w:val="00D0278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32"/>
      <w:szCs w:val="32"/>
      <w:shd w:val="clear" w:color="auto" w:fill="FFFFFF"/>
      <w:lang w:val="en-US"/>
    </w:rPr>
  </w:style>
  <w:style w:type="character" w:customStyle="1" w:styleId="53">
    <w:name w:val="Заголовок №5 + Малые прописные"/>
    <w:basedOn w:val="51"/>
    <w:rsid w:val="00D027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26">
    <w:name w:val="Основной текст2"/>
    <w:basedOn w:val="a5"/>
    <w:rsid w:val="00D0278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Заголовок №2_"/>
    <w:basedOn w:val="a0"/>
    <w:link w:val="28"/>
    <w:rsid w:val="00D02789"/>
    <w:rPr>
      <w:rFonts w:ascii="Calibri" w:eastAsia="Calibri" w:hAnsi="Calibri" w:cs="Calibri"/>
      <w:i/>
      <w:iCs/>
      <w:spacing w:val="20"/>
      <w:sz w:val="38"/>
      <w:szCs w:val="38"/>
      <w:shd w:val="clear" w:color="auto" w:fill="FFFFFF"/>
      <w:lang w:val="en-US"/>
    </w:rPr>
  </w:style>
  <w:style w:type="paragraph" w:customStyle="1" w:styleId="28">
    <w:name w:val="Заголовок №2"/>
    <w:basedOn w:val="a"/>
    <w:link w:val="27"/>
    <w:rsid w:val="00D02789"/>
    <w:pPr>
      <w:widowControl w:val="0"/>
      <w:shd w:val="clear" w:color="auto" w:fill="FFFFFF"/>
      <w:spacing w:before="180" w:after="0" w:line="0" w:lineRule="atLeast"/>
      <w:jc w:val="right"/>
      <w:outlineLvl w:val="1"/>
    </w:pPr>
    <w:rPr>
      <w:rFonts w:ascii="Calibri" w:eastAsia="Calibri" w:hAnsi="Calibri" w:cs="Calibri"/>
      <w:i/>
      <w:iCs/>
      <w:spacing w:val="20"/>
      <w:sz w:val="38"/>
      <w:szCs w:val="38"/>
      <w:lang w:val="en-US"/>
    </w:rPr>
  </w:style>
  <w:style w:type="character" w:customStyle="1" w:styleId="41">
    <w:name w:val="Заголовок №4_"/>
    <w:basedOn w:val="a0"/>
    <w:link w:val="42"/>
    <w:rsid w:val="00D02789"/>
    <w:rPr>
      <w:rFonts w:ascii="Microsoft Sans Serif" w:eastAsia="Microsoft Sans Serif" w:hAnsi="Microsoft Sans Serif" w:cs="Microsoft Sans Serif"/>
      <w:sz w:val="32"/>
      <w:szCs w:val="32"/>
      <w:shd w:val="clear" w:color="auto" w:fill="FFFFFF"/>
      <w:lang w:val="en-US"/>
    </w:rPr>
  </w:style>
  <w:style w:type="paragraph" w:customStyle="1" w:styleId="42">
    <w:name w:val="Заголовок №4"/>
    <w:basedOn w:val="a"/>
    <w:link w:val="41"/>
    <w:rsid w:val="00D02789"/>
    <w:pPr>
      <w:widowControl w:val="0"/>
      <w:shd w:val="clear" w:color="auto" w:fill="FFFFFF"/>
      <w:spacing w:after="60" w:line="0" w:lineRule="atLeast"/>
      <w:jc w:val="right"/>
      <w:outlineLvl w:val="3"/>
    </w:pPr>
    <w:rPr>
      <w:rFonts w:ascii="Microsoft Sans Serif" w:eastAsia="Microsoft Sans Serif" w:hAnsi="Microsoft Sans Serif" w:cs="Microsoft Sans Serif"/>
      <w:sz w:val="32"/>
      <w:szCs w:val="32"/>
      <w:lang w:val="en-US"/>
    </w:rPr>
  </w:style>
  <w:style w:type="character" w:customStyle="1" w:styleId="4TimesNewRoman4pt1pt">
    <w:name w:val="Заголовок №4 + Times New Roman;4 pt;Полужирный;Курсив;Интервал 1 pt"/>
    <w:basedOn w:val="41"/>
    <w:rsid w:val="00D0278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20">
    <w:name w:val="Заголовок №5 (2)_"/>
    <w:basedOn w:val="a0"/>
    <w:link w:val="521"/>
    <w:rsid w:val="00D02789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paragraph" w:customStyle="1" w:styleId="521">
    <w:name w:val="Заголовок №5 (2)"/>
    <w:basedOn w:val="a"/>
    <w:link w:val="520"/>
    <w:rsid w:val="00D02789"/>
    <w:pPr>
      <w:widowControl w:val="0"/>
      <w:shd w:val="clear" w:color="auto" w:fill="FFFFFF"/>
      <w:spacing w:before="60" w:after="60" w:line="0" w:lineRule="atLeast"/>
      <w:outlineLvl w:val="4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9">
    <w:name w:val="Подпись к картинке + Не курсив"/>
    <w:basedOn w:val="a7"/>
    <w:rsid w:val="00D02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5pt">
    <w:name w:val="Подпись к картинке + 10;5 pt;Не курсив"/>
    <w:basedOn w:val="a7"/>
    <w:rsid w:val="00D02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">
    <w:name w:val="Основной текст + 9 pt"/>
    <w:basedOn w:val="a5"/>
    <w:rsid w:val="00D0278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">
    <w:name w:val="Основной текст + 10;5 pt"/>
    <w:basedOn w:val="a5"/>
    <w:rsid w:val="00D0278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">
    <w:name w:val="Основной текст + 7;5 pt;Курсив"/>
    <w:basedOn w:val="a5"/>
    <w:rsid w:val="00D027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5pt1pt">
    <w:name w:val="Основной текст + 10;5 pt;Курсив;Интервал 1 pt"/>
    <w:basedOn w:val="a5"/>
    <w:rsid w:val="00D0278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Candara105pt">
    <w:name w:val="Основной текст + Candara;10;5 pt;Курсив"/>
    <w:basedOn w:val="a5"/>
    <w:rsid w:val="00D02789"/>
    <w:rPr>
      <w:rFonts w:ascii="Candara" w:eastAsia="Candara" w:hAnsi="Candara" w:cs="Candara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andara105pt0pt80">
    <w:name w:val="Основной текст + Candara;10;5 pt;Интервал 0 pt;Масштаб 80%"/>
    <w:basedOn w:val="a5"/>
    <w:rsid w:val="00D02789"/>
    <w:rPr>
      <w:rFonts w:ascii="Candara" w:eastAsia="Candara" w:hAnsi="Candara" w:cs="Candara"/>
      <w:color w:val="000000"/>
      <w:spacing w:val="10"/>
      <w:w w:val="80"/>
      <w:position w:val="0"/>
      <w:sz w:val="21"/>
      <w:szCs w:val="21"/>
      <w:shd w:val="clear" w:color="auto" w:fill="FFFFFF"/>
      <w:lang w:val="en-US"/>
    </w:rPr>
  </w:style>
  <w:style w:type="character" w:customStyle="1" w:styleId="aa">
    <w:name w:val="Колонтитул"/>
    <w:basedOn w:val="a0"/>
    <w:rsid w:val="00D0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00">
    <w:name w:val="Колонтитул + Полужирный;Масштаб 60%"/>
    <w:basedOn w:val="a0"/>
    <w:rsid w:val="00D02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27"/>
      <w:szCs w:val="27"/>
      <w:u w:val="none"/>
    </w:rPr>
  </w:style>
  <w:style w:type="character" w:customStyle="1" w:styleId="4pt">
    <w:name w:val="Колонтитул + 4 pt"/>
    <w:basedOn w:val="a0"/>
    <w:rsid w:val="00D02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styleId="ab">
    <w:name w:val="Normal (Web)"/>
    <w:basedOn w:val="a"/>
    <w:uiPriority w:val="99"/>
    <w:unhideWhenUsed/>
    <w:rsid w:val="002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F1E8E"/>
    <w:rPr>
      <w:b/>
      <w:bCs/>
    </w:rPr>
  </w:style>
  <w:style w:type="paragraph" w:customStyle="1" w:styleId="just">
    <w:name w:val="just"/>
    <w:basedOn w:val="a"/>
    <w:rsid w:val="002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-l">
    <w:name w:val="half-l"/>
    <w:basedOn w:val="a"/>
    <w:rsid w:val="002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-r">
    <w:name w:val="half-r"/>
    <w:basedOn w:val="a"/>
    <w:rsid w:val="002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E261A"/>
    <w:rPr>
      <w:color w:val="0000FF" w:themeColor="hyperlink"/>
      <w:u w:val="single"/>
    </w:rPr>
  </w:style>
  <w:style w:type="table" w:customStyle="1" w:styleId="TableGrid">
    <w:name w:val="TableGrid"/>
    <w:rsid w:val="007C40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8E65B4"/>
    <w:pPr>
      <w:spacing w:after="0" w:line="240" w:lineRule="auto"/>
    </w:pPr>
  </w:style>
  <w:style w:type="table" w:styleId="af">
    <w:name w:val="Table Grid"/>
    <w:basedOn w:val="a1"/>
    <w:uiPriority w:val="59"/>
    <w:rsid w:val="00F4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03B47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A5A98"/>
  </w:style>
  <w:style w:type="paragraph" w:styleId="af3">
    <w:name w:val="footer"/>
    <w:basedOn w:val="a"/>
    <w:link w:val="af4"/>
    <w:uiPriority w:val="99"/>
    <w:unhideWhenUsed/>
    <w:rsid w:val="00A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A5A98"/>
  </w:style>
  <w:style w:type="character" w:customStyle="1" w:styleId="29">
    <w:name w:val="Основной текст (2) + Полужирный"/>
    <w:basedOn w:val="21"/>
    <w:rsid w:val="00010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onochek.gauro-riacro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vonochek.gauro-riacr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5201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3D72-E8A8-4C3A-8FA9-FA2747C8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23</Pages>
  <Words>6700</Words>
  <Characters>38195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Asus</cp:lastModifiedBy>
  <cp:revision>5</cp:revision>
  <cp:lastPrinted>2023-12-11T08:00:00Z</cp:lastPrinted>
  <dcterms:created xsi:type="dcterms:W3CDTF">2023-12-07T08:34:00Z</dcterms:created>
  <dcterms:modified xsi:type="dcterms:W3CDTF">2023-12-11T10:22:00Z</dcterms:modified>
</cp:coreProperties>
</file>