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217554" w:rsidRDefault="00105204" w:rsidP="00A3612B">
      <w:pPr>
        <w:shd w:val="clear" w:color="auto" w:fill="FFFFFF"/>
        <w:rPr>
          <w:color w:val="000000"/>
        </w:rPr>
      </w:pPr>
      <w:r w:rsidRPr="00217554">
        <w:rPr>
          <w:color w:val="000000"/>
        </w:rPr>
        <w:t>2</w:t>
      </w:r>
      <w:r w:rsidR="00FF0601">
        <w:rPr>
          <w:color w:val="000000"/>
        </w:rPr>
        <w:t>.11</w:t>
      </w:r>
      <w:r w:rsidR="00616B10" w:rsidRPr="00217554">
        <w:rPr>
          <w:color w:val="000000"/>
        </w:rPr>
        <w:t xml:space="preserve">. </w:t>
      </w:r>
      <w:r w:rsidR="00FF0601">
        <w:rPr>
          <w:color w:val="000000"/>
        </w:rPr>
        <w:t>Вариативность среды</w:t>
      </w:r>
    </w:p>
    <w:p w:rsidR="00414F43" w:rsidRPr="00414F43" w:rsidRDefault="00414F43" w:rsidP="00414F43">
      <w:pPr>
        <w:spacing w:after="150"/>
        <w:rPr>
          <w:color w:val="000000" w:themeColor="text1"/>
          <w:bdr w:val="none" w:sz="0" w:space="0" w:color="auto" w:frame="1"/>
        </w:rPr>
      </w:pPr>
    </w:p>
    <w:p w:rsidR="0085465F" w:rsidRPr="00FF0601" w:rsidRDefault="00FF0601" w:rsidP="00FF0601">
      <w:pPr>
        <w:shd w:val="clear" w:color="auto" w:fill="FDFDFD"/>
        <w:spacing w:line="360" w:lineRule="atLeast"/>
        <w:rPr>
          <w:color w:val="000000" w:themeColor="text1"/>
        </w:rPr>
      </w:pPr>
      <w:r w:rsidRPr="00FF0601">
        <w:rPr>
          <w:color w:val="000000" w:themeColor="text1"/>
        </w:rPr>
        <w:t>В группе имеются в наличии пространства (для игры, конструирования, уединения и пр.), а также разнообразные материалы, игры, игрушки и оборудование, обеспечивающее свободный выбор детей. Игровой материал периодически сменяется, вносятся новые предметы, стимулирующие игровую, двигательную, познавательную и исследовательскую активность детей.</w:t>
      </w:r>
      <w:bookmarkStart w:id="0" w:name="_GoBack"/>
      <w:bookmarkEnd w:id="0"/>
    </w:p>
    <w:sectPr w:rsidR="0085465F" w:rsidRPr="00FF0601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AC" w:rsidRDefault="00F72CAC">
      <w:r>
        <w:separator/>
      </w:r>
    </w:p>
  </w:endnote>
  <w:endnote w:type="continuationSeparator" w:id="0">
    <w:p w:rsidR="00F72CAC" w:rsidRDefault="00F7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F0601" w:rsidRPr="00FF0601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F0601" w:rsidRPr="00FF0601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AC" w:rsidRDefault="00F72CAC">
      <w:r>
        <w:separator/>
      </w:r>
    </w:p>
  </w:footnote>
  <w:footnote w:type="continuationSeparator" w:id="0">
    <w:p w:rsidR="00F72CAC" w:rsidRDefault="00F72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  <w:lvlOverride w:ilvl="0"/>
  </w:num>
  <w:num w:numId="8">
    <w:abstractNumId w:val="4"/>
    <w:lvlOverride w:ilv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217554"/>
    <w:rsid w:val="00352BB9"/>
    <w:rsid w:val="00414F43"/>
    <w:rsid w:val="004C39F8"/>
    <w:rsid w:val="00616B10"/>
    <w:rsid w:val="006B20BF"/>
    <w:rsid w:val="006B71CC"/>
    <w:rsid w:val="0085465F"/>
    <w:rsid w:val="0098258E"/>
    <w:rsid w:val="00A3612B"/>
    <w:rsid w:val="00AD0E45"/>
    <w:rsid w:val="00C3261F"/>
    <w:rsid w:val="00D76114"/>
    <w:rsid w:val="00D94F12"/>
    <w:rsid w:val="00E03192"/>
    <w:rsid w:val="00E71AA5"/>
    <w:rsid w:val="00ED11D9"/>
    <w:rsid w:val="00EF3EA8"/>
    <w:rsid w:val="00F24CD4"/>
    <w:rsid w:val="00F72CAC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36AE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2022-03-17T12:33:00Z</dcterms:created>
  <dcterms:modified xsi:type="dcterms:W3CDTF">2022-03-17T12:33:00Z</dcterms:modified>
</cp:coreProperties>
</file>