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EC0" w:rsidRPr="00414F43" w:rsidRDefault="00105204" w:rsidP="00A3612B">
      <w:pPr>
        <w:shd w:val="clear" w:color="auto" w:fill="FFFFFF"/>
        <w:rPr>
          <w:color w:val="000000"/>
        </w:rPr>
      </w:pPr>
      <w:bookmarkStart w:id="0" w:name="_GoBack"/>
      <w:r w:rsidRPr="00414F43">
        <w:rPr>
          <w:color w:val="000000"/>
        </w:rPr>
        <w:t>2</w:t>
      </w:r>
      <w:r w:rsidR="00414F43" w:rsidRPr="00414F43">
        <w:rPr>
          <w:color w:val="000000"/>
        </w:rPr>
        <w:t>.9</w:t>
      </w:r>
      <w:r w:rsidR="00616B10" w:rsidRPr="00414F43">
        <w:rPr>
          <w:color w:val="000000"/>
        </w:rPr>
        <w:t xml:space="preserve">. </w:t>
      </w:r>
      <w:proofErr w:type="spellStart"/>
      <w:r w:rsidR="00414F43" w:rsidRPr="00414F43">
        <w:rPr>
          <w:color w:val="000000"/>
        </w:rPr>
        <w:t>Трансформируемость</w:t>
      </w:r>
      <w:proofErr w:type="spellEnd"/>
      <w:r w:rsidR="00414F43" w:rsidRPr="00414F43">
        <w:rPr>
          <w:color w:val="000000"/>
        </w:rPr>
        <w:t xml:space="preserve"> пространства</w:t>
      </w:r>
    </w:p>
    <w:bookmarkEnd w:id="0"/>
    <w:p w:rsidR="00414F43" w:rsidRPr="00414F43" w:rsidRDefault="00414F43" w:rsidP="00414F43">
      <w:pPr>
        <w:spacing w:after="150"/>
        <w:rPr>
          <w:color w:val="000000" w:themeColor="text1"/>
          <w:bdr w:val="none" w:sz="0" w:space="0" w:color="auto" w:frame="1"/>
        </w:rPr>
      </w:pPr>
    </w:p>
    <w:p w:rsidR="00414F43" w:rsidRPr="00414F43" w:rsidRDefault="00414F43" w:rsidP="00414F43">
      <w:pPr>
        <w:spacing w:after="150"/>
        <w:rPr>
          <w:color w:val="000000" w:themeColor="text1"/>
        </w:rPr>
      </w:pPr>
      <w:r w:rsidRPr="00414F43">
        <w:rPr>
          <w:color w:val="000000" w:themeColor="text1"/>
        </w:rPr>
        <w:t>В группе мебель и оборудование установлены так, что каждый ребёнок может найти удобное и комфортное место для занятий с точки зрения его эмоционального состояния: достаточно удалённое от детей и взрослых, или, наоборот, позволяющее ощущать тесный контакт с ними, или же предусматривающее в равной мере контакт и свободу.</w:t>
      </w:r>
      <w:r>
        <w:rPr>
          <w:color w:val="000000" w:themeColor="text1"/>
        </w:rPr>
        <w:t xml:space="preserve"> Недостаточное обеспечение мебелью- </w:t>
      </w:r>
      <w:proofErr w:type="spellStart"/>
      <w:r>
        <w:rPr>
          <w:color w:val="000000" w:themeColor="text1"/>
        </w:rPr>
        <w:t>трансформером</w:t>
      </w:r>
      <w:proofErr w:type="spellEnd"/>
      <w:r>
        <w:rPr>
          <w:color w:val="000000" w:themeColor="text1"/>
        </w:rPr>
        <w:t>.</w:t>
      </w:r>
    </w:p>
    <w:p w:rsidR="0085465F" w:rsidRPr="00414F43" w:rsidRDefault="0085465F" w:rsidP="00414F43">
      <w:pPr>
        <w:shd w:val="clear" w:color="auto" w:fill="FDFDFD"/>
        <w:spacing w:line="360" w:lineRule="atLeast"/>
        <w:rPr>
          <w:color w:val="000000" w:themeColor="text1"/>
        </w:rPr>
      </w:pPr>
    </w:p>
    <w:sectPr w:rsidR="0085465F" w:rsidRPr="00414F43" w:rsidSect="004C39F8">
      <w:footerReference w:type="default" r:id="rId7"/>
      <w:pgSz w:w="11906" w:h="16838"/>
      <w:pgMar w:top="1134" w:right="850" w:bottom="851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F40" w:rsidRDefault="003C7F40">
      <w:r>
        <w:separator/>
      </w:r>
    </w:p>
  </w:endnote>
  <w:endnote w:type="continuationSeparator" w:id="0">
    <w:p w:rsidR="003C7F40" w:rsidRDefault="003C7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7889496"/>
      <w:docPartObj>
        <w:docPartGallery w:val="Page Numbers (Bottom of Page)"/>
        <w:docPartUnique/>
      </w:docPartObj>
    </w:sdtPr>
    <w:sdtEndPr/>
    <w:sdtContent>
      <w:p w:rsidR="00F528FE" w:rsidRDefault="004C39F8" w:rsidP="00885236">
        <w:pPr>
          <w:pStyle w:val="1"/>
          <w:tabs>
            <w:tab w:val="clear" w:pos="4677"/>
            <w:tab w:val="clear" w:pos="9355"/>
            <w:tab w:val="left" w:pos="2235"/>
          </w:tabs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68404C49" wp14:editId="05BB80B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0" t="19050" r="0" b="11430"/>
                  <wp:wrapNone/>
                  <wp:docPr id="1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2" name="AutoShap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528FE" w:rsidRPr="00616B10" w:rsidRDefault="004C39F8">
                                <w:pPr>
                                  <w:jc w:val="center"/>
                                  <w:rPr>
                                    <w:color w:val="323E4F"/>
                                    <w:sz w:val="16"/>
                                    <w:szCs w:val="16"/>
                                  </w:rPr>
                                </w:pPr>
                                <w:r w:rsidRPr="00616B10">
                                  <w:rPr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 w:rsidRPr="00616B10">
                                  <w:rPr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414F43" w:rsidRPr="00414F43">
                                  <w:rPr>
                                    <w:noProof/>
                                    <w:color w:val="323E4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616B10">
                                  <w:rPr>
                                    <w:noProof/>
                                    <w:color w:val="323E4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5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6" name="AutoShape 7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" lastClr="FFFFFF">
                                    <a:lumMod val="65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AutoShape 8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" lastClr="FFFFFF">
                                    <a:lumMod val="65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8404C49" id="Group 2" o:spid="_x0000_s1026" style="position:absolute;margin-left:0;margin-top:0;width:33pt;height:25.35pt;z-index:251659264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3" o:spid="_x0000_s1027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" filled="f" strokecolor="#a6a6a6"/>
                  <v:rect id="Rectangle 4" o:spid="_x0000_s1028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" filled="f" strokecolor="#a6a6a6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9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" filled="f" stroked="f">
                    <v:textbox inset="0,2.16pt,0,0">
                      <w:txbxContent>
                        <w:p w:rsidR="00F528FE" w:rsidRPr="00616B10" w:rsidRDefault="004C39F8">
                          <w:pPr>
                            <w:jc w:val="center"/>
                            <w:rPr>
                              <w:color w:val="323E4F"/>
                              <w:sz w:val="16"/>
                              <w:szCs w:val="16"/>
                            </w:rPr>
                          </w:pPr>
                          <w:r w:rsidRPr="00616B10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 w:rsidRPr="00616B10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14F43" w:rsidRPr="00414F43">
                            <w:rPr>
                              <w:noProof/>
                              <w:color w:val="323E4F"/>
                              <w:sz w:val="16"/>
                              <w:szCs w:val="16"/>
                            </w:rPr>
                            <w:t>1</w:t>
                          </w:r>
                          <w:r w:rsidRPr="00616B10">
                            <w:rPr>
                              <w:noProof/>
                              <w:color w:val="323E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" o:spid="_x0000_s1030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AutoShape 7" o:spid="_x0000_s1031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" path="m,l5400,21600r10800,l21600,,,xe" filled="f" strokecolor="#a6a6a6">
                      <v:stroke joinstyle="miter"/>
                      <v:path o:connecttype="custom" o:connectlocs="328,265;188,530;47,265;188,0" o:connectangles="0,0,0,0" textboxrect="4493,4483,17107,17117"/>
                    </v:shape>
                    <v:shape id="AutoShape 8" o:spid="_x0000_s1032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" path="m,l5400,21600r10800,l21600,,,xe" filled="f" strokecolor="#a6a6a6">
                      <v:stroke joinstyle="miter"/>
                      <v:path o:connecttype="custom" o:connectlocs="328,265;188,530;47,265;188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F40" w:rsidRDefault="003C7F40">
      <w:r>
        <w:separator/>
      </w:r>
    </w:p>
  </w:footnote>
  <w:footnote w:type="continuationSeparator" w:id="0">
    <w:p w:rsidR="003C7F40" w:rsidRDefault="003C7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2122A"/>
    <w:multiLevelType w:val="multilevel"/>
    <w:tmpl w:val="27E2864C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08971E0"/>
    <w:multiLevelType w:val="hybridMultilevel"/>
    <w:tmpl w:val="6A98A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300F0"/>
    <w:multiLevelType w:val="multilevel"/>
    <w:tmpl w:val="6854F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DF4D10"/>
    <w:multiLevelType w:val="multilevel"/>
    <w:tmpl w:val="297E3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C950FF"/>
    <w:multiLevelType w:val="multilevel"/>
    <w:tmpl w:val="FEE2DB96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613215E0"/>
    <w:multiLevelType w:val="multilevel"/>
    <w:tmpl w:val="DB668A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6" w15:restartNumberingAfterBreak="0">
    <w:nsid w:val="6F7076FD"/>
    <w:multiLevelType w:val="multilevel"/>
    <w:tmpl w:val="58CA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0"/>
    <w:lvlOverride w:ilvl="0"/>
  </w:num>
  <w:num w:numId="8">
    <w:abstractNumId w:val="4"/>
    <w:lvlOverride w:ilv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12"/>
    <w:rsid w:val="00047EC0"/>
    <w:rsid w:val="000F0331"/>
    <w:rsid w:val="00105204"/>
    <w:rsid w:val="0018229D"/>
    <w:rsid w:val="001E28CF"/>
    <w:rsid w:val="001F089F"/>
    <w:rsid w:val="00352BB9"/>
    <w:rsid w:val="003C7F40"/>
    <w:rsid w:val="00414F43"/>
    <w:rsid w:val="004C39F8"/>
    <w:rsid w:val="00616B10"/>
    <w:rsid w:val="006B20BF"/>
    <w:rsid w:val="006B71CC"/>
    <w:rsid w:val="0085465F"/>
    <w:rsid w:val="0098258E"/>
    <w:rsid w:val="00A3612B"/>
    <w:rsid w:val="00AD0E45"/>
    <w:rsid w:val="00C3261F"/>
    <w:rsid w:val="00D76114"/>
    <w:rsid w:val="00D94F12"/>
    <w:rsid w:val="00E03192"/>
    <w:rsid w:val="00E71AA5"/>
    <w:rsid w:val="00ED11D9"/>
    <w:rsid w:val="00EF3EA8"/>
    <w:rsid w:val="00F2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436AE"/>
  <w15:docId w15:val="{F45677ED-6D80-4120-8066-77E62D19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F1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58E"/>
    <w:pPr>
      <w:ind w:left="720"/>
      <w:contextualSpacing/>
    </w:pPr>
  </w:style>
  <w:style w:type="paragraph" w:customStyle="1" w:styleId="1">
    <w:name w:val="Нижний колонтитул1"/>
    <w:basedOn w:val="a"/>
    <w:next w:val="a4"/>
    <w:link w:val="a5"/>
    <w:unhideWhenUsed/>
    <w:rsid w:val="00616B1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HAnsi"/>
      <w:sz w:val="20"/>
      <w:szCs w:val="20"/>
      <w:lang w:eastAsia="en-US"/>
    </w:rPr>
  </w:style>
  <w:style w:type="character" w:customStyle="1" w:styleId="a5">
    <w:name w:val="Нижний колонтитул Знак"/>
    <w:basedOn w:val="a0"/>
    <w:link w:val="1"/>
    <w:rsid w:val="00616B10"/>
    <w:rPr>
      <w:rFonts w:ascii="Times New Roman" w:hAnsi="Times New Roman" w:cs="Times New Roman"/>
      <w:sz w:val="20"/>
      <w:szCs w:val="20"/>
    </w:rPr>
  </w:style>
  <w:style w:type="paragraph" w:styleId="a4">
    <w:name w:val="footer"/>
    <w:basedOn w:val="a"/>
    <w:link w:val="10"/>
    <w:uiPriority w:val="99"/>
    <w:semiHidden/>
    <w:unhideWhenUsed/>
    <w:rsid w:val="00616B10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4"/>
    <w:uiPriority w:val="99"/>
    <w:semiHidden/>
    <w:rsid w:val="00616B1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rsid w:val="00105204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SimSun" w:hAnsi="Times New Roman" w:cs="F"/>
      <w:kern w:val="3"/>
      <w:lang w:val="en-US"/>
    </w:rPr>
  </w:style>
  <w:style w:type="numbering" w:customStyle="1" w:styleId="WWNum9">
    <w:name w:val="WWNum9"/>
    <w:basedOn w:val="a2"/>
    <w:rsid w:val="00105204"/>
    <w:pPr>
      <w:numPr>
        <w:numId w:val="5"/>
      </w:numPr>
    </w:pPr>
  </w:style>
  <w:style w:type="numbering" w:customStyle="1" w:styleId="WWNum10">
    <w:name w:val="WWNum10"/>
    <w:basedOn w:val="a2"/>
    <w:rsid w:val="00105204"/>
    <w:pPr>
      <w:numPr>
        <w:numId w:val="6"/>
      </w:numPr>
    </w:pPr>
  </w:style>
  <w:style w:type="character" w:styleId="a6">
    <w:name w:val="Hyperlink"/>
    <w:basedOn w:val="a0"/>
    <w:uiPriority w:val="99"/>
    <w:unhideWhenUsed/>
    <w:rsid w:val="00E03192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6B7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trojan</dc:creator>
  <cp:lastModifiedBy>Пользователь Asus</cp:lastModifiedBy>
  <cp:revision>2</cp:revision>
  <dcterms:created xsi:type="dcterms:W3CDTF">2022-03-17T12:28:00Z</dcterms:created>
  <dcterms:modified xsi:type="dcterms:W3CDTF">2022-03-17T12:28:00Z</dcterms:modified>
</cp:coreProperties>
</file>