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C0" w:rsidRPr="00047EC0" w:rsidRDefault="00105204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  <w:bookmarkStart w:id="0" w:name="_GoBack"/>
      <w:r>
        <w:rPr>
          <w:color w:val="000000"/>
          <w:sz w:val="24"/>
          <w:szCs w:val="24"/>
        </w:rPr>
        <w:t>2</w:t>
      </w:r>
      <w:r w:rsidR="00E03192">
        <w:rPr>
          <w:color w:val="000000"/>
          <w:sz w:val="24"/>
          <w:szCs w:val="24"/>
        </w:rPr>
        <w:t>.3</w:t>
      </w:r>
      <w:r w:rsidR="00616B10">
        <w:rPr>
          <w:color w:val="000000"/>
          <w:sz w:val="24"/>
          <w:szCs w:val="24"/>
        </w:rPr>
        <w:t xml:space="preserve">. </w:t>
      </w:r>
      <w:r w:rsidR="00E03192" w:rsidRPr="00E03192">
        <w:rPr>
          <w:color w:val="000000"/>
          <w:sz w:val="24"/>
          <w:szCs w:val="24"/>
        </w:rPr>
        <w:t>Наличие у педагогических работников высшего образования (по профилю деятельности)</w:t>
      </w:r>
    </w:p>
    <w:p w:rsidR="00047EC0" w:rsidRPr="00047EC0" w:rsidRDefault="00047EC0" w:rsidP="00047EC0">
      <w:pPr>
        <w:pStyle w:val="a3"/>
        <w:shd w:val="clear" w:color="auto" w:fill="FDFDFD"/>
        <w:spacing w:line="360" w:lineRule="atLeast"/>
        <w:rPr>
          <w:color w:val="000000" w:themeColor="text1"/>
          <w:sz w:val="24"/>
          <w:szCs w:val="24"/>
          <w:bdr w:val="none" w:sz="0" w:space="0" w:color="auto" w:frame="1"/>
        </w:rPr>
      </w:pPr>
    </w:p>
    <w:p w:rsidR="00105204" w:rsidRDefault="004C39F8" w:rsidP="00E03192">
      <w:pPr>
        <w:pStyle w:val="Standard"/>
        <w:rPr>
          <w:color w:val="000000"/>
          <w:sz w:val="24"/>
          <w:szCs w:val="24"/>
          <w:lang w:val="ru-RU"/>
        </w:rPr>
      </w:pPr>
      <w:r w:rsidRPr="004C39F8">
        <w:rPr>
          <w:color w:val="666666"/>
          <w:sz w:val="24"/>
          <w:szCs w:val="24"/>
        </w:rPr>
        <w:t> </w:t>
      </w:r>
      <w:r w:rsidR="00105204" w:rsidRPr="00105204">
        <w:rPr>
          <w:color w:val="000000"/>
          <w:sz w:val="24"/>
          <w:szCs w:val="24"/>
          <w:lang w:val="ru-RU"/>
        </w:rPr>
        <w:t>МБДОУ укомплектован педагогами на 100 процентов согласно штатному расписанию. Педаго</w:t>
      </w:r>
      <w:r w:rsidR="00105204">
        <w:rPr>
          <w:color w:val="000000"/>
          <w:sz w:val="24"/>
          <w:szCs w:val="24"/>
          <w:lang w:val="ru-RU"/>
        </w:rPr>
        <w:t>гический коллектив ДОУ</w:t>
      </w:r>
      <w:r w:rsidR="002F235D">
        <w:rPr>
          <w:color w:val="000000"/>
          <w:sz w:val="24"/>
          <w:szCs w:val="24"/>
          <w:lang w:val="ru-RU"/>
        </w:rPr>
        <w:t xml:space="preserve"> насчитывает 8</w:t>
      </w:r>
      <w:r w:rsidR="00105204" w:rsidRPr="00105204">
        <w:rPr>
          <w:color w:val="000000"/>
          <w:sz w:val="24"/>
          <w:szCs w:val="24"/>
          <w:lang w:val="ru-RU"/>
        </w:rPr>
        <w:t xml:space="preserve"> специалистов. </w:t>
      </w:r>
      <w:r w:rsidR="002F235D">
        <w:rPr>
          <w:color w:val="000000"/>
          <w:sz w:val="24"/>
          <w:szCs w:val="24"/>
          <w:lang w:val="ru-RU"/>
        </w:rPr>
        <w:t>8</w:t>
      </w:r>
      <w:r w:rsidR="00E03192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E03192">
        <w:rPr>
          <w:color w:val="000000"/>
          <w:sz w:val="24"/>
          <w:szCs w:val="24"/>
          <w:lang w:val="ru-RU"/>
        </w:rPr>
        <w:t>педработников</w:t>
      </w:r>
      <w:proofErr w:type="spellEnd"/>
      <w:r w:rsidR="002F235D">
        <w:rPr>
          <w:color w:val="000000"/>
          <w:sz w:val="24"/>
          <w:szCs w:val="24"/>
          <w:lang w:val="ru-RU"/>
        </w:rPr>
        <w:t xml:space="preserve"> из 8</w:t>
      </w:r>
      <w:r w:rsidR="00E03192">
        <w:rPr>
          <w:color w:val="000000"/>
          <w:sz w:val="24"/>
          <w:szCs w:val="24"/>
          <w:lang w:val="ru-RU"/>
        </w:rPr>
        <w:t xml:space="preserve"> имеют высшее образование (по профилю деятельности).</w:t>
      </w:r>
    </w:p>
    <w:bookmarkEnd w:id="0"/>
    <w:p w:rsidR="0085465F" w:rsidRPr="004C39F8" w:rsidRDefault="0085465F" w:rsidP="00105204">
      <w:pPr>
        <w:shd w:val="clear" w:color="auto" w:fill="FDFDFD"/>
        <w:spacing w:line="360" w:lineRule="atLeast"/>
        <w:rPr>
          <w:color w:val="000000" w:themeColor="text1"/>
        </w:rPr>
      </w:pPr>
    </w:p>
    <w:sectPr w:rsidR="0085465F" w:rsidRPr="004C39F8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AE9" w:rsidRDefault="00F23AE9">
      <w:r>
        <w:separator/>
      </w:r>
    </w:p>
  </w:endnote>
  <w:endnote w:type="continuationSeparator" w:id="0">
    <w:p w:rsidR="00F23AE9" w:rsidRDefault="00F2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4C39F8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68404C49" wp14:editId="05BB80BD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419100" cy="321945"/>
                  <wp:effectExtent l="0" t="19050" r="0" b="11430"/>
                  <wp:wrapNone/>
                  <wp:docPr id="1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9100" cy="321945"/>
                            <a:chOff x="1731" y="14550"/>
                            <a:chExt cx="660" cy="507"/>
                          </a:xfrm>
                        </wpg:grpSpPr>
                        <wps:wsp>
                          <wps:cNvPr id="2" name="AutoShap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93" y="14550"/>
                              <a:ext cx="536" cy="507"/>
                            </a:xfrm>
                            <a:prstGeom prst="diamond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848" y="14616"/>
                              <a:ext cx="427" cy="3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731" y="14639"/>
                              <a:ext cx="660" cy="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528FE" w:rsidRPr="00616B10" w:rsidRDefault="004C39F8">
                                <w:pPr>
                                  <w:jc w:val="center"/>
                                  <w:rPr>
                                    <w:color w:val="323E4F"/>
                                    <w:sz w:val="16"/>
                                    <w:szCs w:val="16"/>
                                  </w:rPr>
                                </w:pP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 w:rsidRPr="00616B10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2F235D" w:rsidRPr="002F235D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616B10">
                                  <w:rPr>
                                    <w:noProof/>
                                    <w:color w:val="323E4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27432" rIns="0" bIns="0" anchor="t" anchorCtr="0" upright="1">
                            <a:noAutofit/>
                          </wps:bodyPr>
                        </wps:wsp>
                        <wpg:grpSp>
                          <wpg:cNvPr id="5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775" y="14647"/>
                              <a:ext cx="571" cy="314"/>
                              <a:chOff x="1705" y="14935"/>
                              <a:chExt cx="682" cy="375"/>
                            </a:xfrm>
                          </wpg:grpSpPr>
                          <wps:wsp>
                            <wps:cNvPr id="6" name="AutoShape 7"/>
                            <wps:cNvSpPr>
                              <a:spLocks noChangeArrowheads="1"/>
                            </wps:cNvSpPr>
                            <wps:spPr bwMode="auto">
                              <a:xfrm rot="-5400000">
                                <a:off x="1782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AutoShape 8"/>
                            <wps:cNvSpPr>
                              <a:spLocks noChangeArrowheads="1"/>
                            </wps:cNvSpPr>
                            <wps:spPr bwMode="auto">
                              <a:xfrm rot="5400000" flipH="1">
                                <a:off x="1934" y="14858"/>
                                <a:ext cx="375" cy="530"/>
                              </a:xfrm>
                              <a:custGeom>
                                <a:avLst/>
                                <a:gdLst>
                                  <a:gd name="G0" fmla="+- 5400 0 0"/>
                                  <a:gd name="G1" fmla="+- 21600 0 5400"/>
                                  <a:gd name="G2" fmla="*/ 5400 1 2"/>
                                  <a:gd name="G3" fmla="+- 21600 0 G2"/>
                                  <a:gd name="G4" fmla="+/ 5400 21600 2"/>
                                  <a:gd name="G5" fmla="+/ G1 0 2"/>
                                  <a:gd name="G6" fmla="*/ 21600 21600 5400"/>
                                  <a:gd name="G7" fmla="*/ G6 1 2"/>
                                  <a:gd name="G8" fmla="+- 21600 0 G7"/>
                                  <a:gd name="G9" fmla="*/ 21600 1 2"/>
                                  <a:gd name="G10" fmla="+- 5400 0 G9"/>
                                  <a:gd name="G11" fmla="?: G10 G8 0"/>
                                  <a:gd name="G12" fmla="?: G10 G7 21600"/>
                                  <a:gd name="T0" fmla="*/ 18900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700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4500 w 21600"/>
                                  <a:gd name="T9" fmla="*/ 4500 h 21600"/>
                                  <a:gd name="T10" fmla="*/ 17100 w 21600"/>
                                  <a:gd name="T11" fmla="*/ 17100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5400" y="21600"/>
                                    </a:lnTo>
                                    <a:lnTo>
                                      <a:pt x="1620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" lastClr="FFFFFF">
                                    <a:lumMod val="65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8404C49" id="Group 2" o:spid="_x0000_s1026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AutoShape 3" o:spid="_x0000_s1027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    <v:rect id="Rectangle 4" o:spid="_x0000_s1028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    <v:textbox inset="0,2.16pt,0,0">
                      <w:txbxContent>
                        <w:p w:rsidR="00F528FE" w:rsidRPr="00616B10" w:rsidRDefault="004C39F8">
                          <w:pPr>
                            <w:jc w:val="center"/>
                            <w:rPr>
                              <w:color w:val="323E4F"/>
                              <w:sz w:val="16"/>
                              <w:szCs w:val="16"/>
                            </w:rPr>
                          </w:pP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 w:rsidRPr="00616B1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F235D" w:rsidRPr="002F235D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t>1</w:t>
                          </w:r>
                          <w:r w:rsidRPr="00616B10">
                            <w:rPr>
                              <w:noProof/>
                              <w:color w:val="323E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" o:spid="_x0000_s103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AutoShape 7" o:spid="_x0000_s1031" style="position:absolute;left:1782;top:14858;width:375;height:53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  <v:shape id="AutoShape 8" o:spid="_x0000_s1032" style="position:absolute;left:1934;top:14858;width:375;height:530;rotation:-9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path="m,l5400,21600r10800,l21600,,,xe" filled="f" strokecolor="#a6a6a6">
                      <v:stroke joinstyle="miter"/>
                      <v:path o:connecttype="custom" o:connectlocs="328,265;188,530;47,265;188,0" o:connectangles="0,0,0,0" textboxrect="4493,4483,17107,17117"/>
                    </v:shape>
                  </v:group>
                  <w10:wrap anchorx="margin" anchory="margin"/>
                </v:group>
              </w:pict>
            </mc:Fallback>
          </mc:AlternateContent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AE9" w:rsidRDefault="00F23AE9">
      <w:r>
        <w:separator/>
      </w:r>
    </w:p>
  </w:footnote>
  <w:footnote w:type="continuationSeparator" w:id="0">
    <w:p w:rsidR="00F23AE9" w:rsidRDefault="00F23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5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12"/>
    <w:rsid w:val="00047EC0"/>
    <w:rsid w:val="00105204"/>
    <w:rsid w:val="0018229D"/>
    <w:rsid w:val="001E28CF"/>
    <w:rsid w:val="002F235D"/>
    <w:rsid w:val="00352BB9"/>
    <w:rsid w:val="004125E4"/>
    <w:rsid w:val="004C39F8"/>
    <w:rsid w:val="00616B10"/>
    <w:rsid w:val="006B20BF"/>
    <w:rsid w:val="0085465F"/>
    <w:rsid w:val="0098258E"/>
    <w:rsid w:val="00AD0E45"/>
    <w:rsid w:val="00D76114"/>
    <w:rsid w:val="00D94F12"/>
    <w:rsid w:val="00E03192"/>
    <w:rsid w:val="00F23AE9"/>
    <w:rsid w:val="00F2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82CC"/>
  <w15:docId w15:val="{F45677ED-6D80-4120-8066-77E62D190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Пользователь Asus</cp:lastModifiedBy>
  <cp:revision>2</cp:revision>
  <dcterms:created xsi:type="dcterms:W3CDTF">2023-03-02T11:43:00Z</dcterms:created>
  <dcterms:modified xsi:type="dcterms:W3CDTF">2023-03-02T11:43:00Z</dcterms:modified>
</cp:coreProperties>
</file>