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7178" w:rsidRPr="003A51AC" w:rsidRDefault="002E0CC0" w:rsidP="00E22A07">
      <w:pPr>
        <w:spacing w:line="240" w:lineRule="auto"/>
        <w:ind w:firstLine="567"/>
        <w:jc w:val="center"/>
        <w:rPr>
          <w:b/>
          <w:caps/>
          <w:sz w:val="24"/>
          <w:szCs w:val="24"/>
        </w:rPr>
      </w:pPr>
      <w:r w:rsidRPr="003A51AC">
        <w:rPr>
          <w:b/>
          <w:caps/>
          <w:sz w:val="24"/>
          <w:szCs w:val="24"/>
        </w:rPr>
        <w:br/>
      </w:r>
    </w:p>
    <w:p w:rsidR="00CC7538" w:rsidRPr="00CC7538" w:rsidRDefault="00CC7538" w:rsidP="00CC7538">
      <w:pPr>
        <w:widowControl w:val="0"/>
        <w:autoSpaceDE w:val="0"/>
        <w:autoSpaceDN w:val="0"/>
        <w:adjustRightInd w:val="0"/>
        <w:spacing w:line="360" w:lineRule="auto"/>
        <w:jc w:val="left"/>
        <w:rPr>
          <w:b/>
          <w:sz w:val="28"/>
          <w:szCs w:val="28"/>
        </w:rPr>
      </w:pPr>
      <w:r w:rsidRPr="00CC7538">
        <w:rPr>
          <w:b/>
          <w:sz w:val="28"/>
          <w:szCs w:val="28"/>
        </w:rPr>
        <w:t>Муниципальное бюджетное дошкольное образовательное учреждение</w:t>
      </w:r>
    </w:p>
    <w:p w:rsidR="00CC7538" w:rsidRPr="00CC7538" w:rsidRDefault="00CC7538" w:rsidP="00CC7538">
      <w:pPr>
        <w:widowControl w:val="0"/>
        <w:autoSpaceDE w:val="0"/>
        <w:autoSpaceDN w:val="0"/>
        <w:adjustRightInd w:val="0"/>
        <w:spacing w:line="360" w:lineRule="auto"/>
        <w:jc w:val="center"/>
        <w:rPr>
          <w:b/>
          <w:sz w:val="28"/>
          <w:szCs w:val="28"/>
        </w:rPr>
      </w:pPr>
      <w:r w:rsidRPr="00CC7538">
        <w:rPr>
          <w:b/>
          <w:sz w:val="28"/>
          <w:szCs w:val="28"/>
        </w:rPr>
        <w:t>детский сад № 5 «Звоночек»</w:t>
      </w:r>
    </w:p>
    <w:p w:rsidR="00CC7538" w:rsidRPr="00CC7538" w:rsidRDefault="00CC7538" w:rsidP="00CC7538">
      <w:pPr>
        <w:widowControl w:val="0"/>
        <w:autoSpaceDE w:val="0"/>
        <w:autoSpaceDN w:val="0"/>
        <w:adjustRightInd w:val="0"/>
        <w:spacing w:line="360" w:lineRule="auto"/>
        <w:jc w:val="center"/>
        <w:rPr>
          <w:b/>
          <w:sz w:val="28"/>
          <w:szCs w:val="28"/>
        </w:rPr>
      </w:pPr>
    </w:p>
    <w:p w:rsidR="00CC7538" w:rsidRPr="00CC7538" w:rsidRDefault="00CC7538" w:rsidP="00CC7538">
      <w:pPr>
        <w:widowControl w:val="0"/>
        <w:autoSpaceDE w:val="0"/>
        <w:autoSpaceDN w:val="0"/>
        <w:adjustRightInd w:val="0"/>
        <w:spacing w:line="360" w:lineRule="auto"/>
        <w:jc w:val="center"/>
        <w:rPr>
          <w:b/>
          <w:sz w:val="28"/>
          <w:szCs w:val="28"/>
        </w:rPr>
      </w:pPr>
    </w:p>
    <w:p w:rsidR="00CC7538" w:rsidRPr="00CC7538" w:rsidRDefault="00CC7538" w:rsidP="00CC7538">
      <w:pPr>
        <w:widowControl w:val="0"/>
        <w:autoSpaceDE w:val="0"/>
        <w:autoSpaceDN w:val="0"/>
        <w:adjustRightInd w:val="0"/>
        <w:spacing w:line="360" w:lineRule="auto"/>
        <w:jc w:val="right"/>
        <w:rPr>
          <w:sz w:val="20"/>
        </w:rPr>
      </w:pPr>
      <w:r w:rsidRPr="00CC7538">
        <w:rPr>
          <w:sz w:val="20"/>
        </w:rPr>
        <w:t>«Утверждено»</w:t>
      </w:r>
    </w:p>
    <w:p w:rsidR="00CC7538" w:rsidRPr="00CC7538" w:rsidRDefault="00CC7538" w:rsidP="00CC7538">
      <w:pPr>
        <w:widowControl w:val="0"/>
        <w:autoSpaceDE w:val="0"/>
        <w:autoSpaceDN w:val="0"/>
        <w:adjustRightInd w:val="0"/>
        <w:spacing w:line="360" w:lineRule="auto"/>
        <w:jc w:val="right"/>
        <w:rPr>
          <w:sz w:val="20"/>
        </w:rPr>
      </w:pPr>
      <w:r w:rsidRPr="00CC7538">
        <w:rPr>
          <w:sz w:val="20"/>
        </w:rPr>
        <w:t>Заведующий МБДОУ детский  сад № 5 «Звоночек»</w:t>
      </w:r>
    </w:p>
    <w:p w:rsidR="00CC7538" w:rsidRPr="00CC7538" w:rsidRDefault="00CC7538" w:rsidP="00CC7538">
      <w:pPr>
        <w:widowControl w:val="0"/>
        <w:autoSpaceDE w:val="0"/>
        <w:autoSpaceDN w:val="0"/>
        <w:adjustRightInd w:val="0"/>
        <w:spacing w:line="360" w:lineRule="auto"/>
        <w:jc w:val="right"/>
        <w:rPr>
          <w:sz w:val="20"/>
        </w:rPr>
      </w:pPr>
      <w:r w:rsidRPr="00CC7538">
        <w:rPr>
          <w:sz w:val="20"/>
        </w:rPr>
        <w:t>_________________ О.С.Лимарева</w:t>
      </w:r>
    </w:p>
    <w:p w:rsidR="00CC7538" w:rsidRPr="00CC7538" w:rsidRDefault="00CC7538" w:rsidP="00CC7538">
      <w:pPr>
        <w:widowControl w:val="0"/>
        <w:autoSpaceDE w:val="0"/>
        <w:autoSpaceDN w:val="0"/>
        <w:adjustRightInd w:val="0"/>
        <w:spacing w:line="360" w:lineRule="auto"/>
        <w:jc w:val="right"/>
        <w:rPr>
          <w:sz w:val="20"/>
        </w:rPr>
      </w:pPr>
      <w:r w:rsidRPr="00CC7538">
        <w:rPr>
          <w:sz w:val="20"/>
        </w:rPr>
        <w:t xml:space="preserve">Принято решением педагогического совета: </w:t>
      </w:r>
    </w:p>
    <w:p w:rsidR="00CC7538" w:rsidRPr="00CC7538" w:rsidRDefault="00CC7538" w:rsidP="00CC7538">
      <w:pPr>
        <w:widowControl w:val="0"/>
        <w:autoSpaceDE w:val="0"/>
        <w:autoSpaceDN w:val="0"/>
        <w:adjustRightInd w:val="0"/>
        <w:spacing w:line="360" w:lineRule="auto"/>
        <w:jc w:val="right"/>
        <w:rPr>
          <w:color w:val="000000"/>
          <w:sz w:val="20"/>
        </w:rPr>
      </w:pPr>
      <w:r w:rsidRPr="00CC7538">
        <w:rPr>
          <w:color w:val="000000"/>
          <w:sz w:val="20"/>
        </w:rPr>
        <w:t xml:space="preserve">протокол № 1 от </w:t>
      </w:r>
      <w:r w:rsidR="005D34B1">
        <w:rPr>
          <w:color w:val="000000"/>
          <w:sz w:val="20"/>
        </w:rPr>
        <w:t>28</w:t>
      </w:r>
      <w:r>
        <w:rPr>
          <w:color w:val="000000"/>
          <w:sz w:val="20"/>
        </w:rPr>
        <w:t>.08.202</w:t>
      </w:r>
      <w:r w:rsidR="003240E8">
        <w:rPr>
          <w:color w:val="000000"/>
          <w:sz w:val="20"/>
        </w:rPr>
        <w:t>6</w:t>
      </w:r>
      <w:r w:rsidRPr="00CC7538">
        <w:rPr>
          <w:color w:val="000000"/>
          <w:sz w:val="20"/>
        </w:rPr>
        <w:t xml:space="preserve"> г.</w:t>
      </w:r>
    </w:p>
    <w:p w:rsidR="00CC7538" w:rsidRPr="00B2359B" w:rsidRDefault="00CC7538" w:rsidP="00CC7538">
      <w:pPr>
        <w:widowControl w:val="0"/>
        <w:autoSpaceDE w:val="0"/>
        <w:autoSpaceDN w:val="0"/>
        <w:adjustRightInd w:val="0"/>
        <w:spacing w:line="360" w:lineRule="auto"/>
        <w:jc w:val="right"/>
        <w:rPr>
          <w:color w:val="000000"/>
          <w:sz w:val="20"/>
        </w:rPr>
      </w:pPr>
      <w:r>
        <w:rPr>
          <w:color w:val="000000"/>
          <w:sz w:val="20"/>
        </w:rPr>
        <w:t xml:space="preserve">Приказ от </w:t>
      </w:r>
      <w:r w:rsidR="00B2359B">
        <w:rPr>
          <w:color w:val="000000"/>
          <w:sz w:val="20"/>
        </w:rPr>
        <w:t>2</w:t>
      </w:r>
      <w:r w:rsidR="00B2359B" w:rsidRPr="00B2359B">
        <w:rPr>
          <w:color w:val="000000"/>
          <w:sz w:val="20"/>
        </w:rPr>
        <w:t>8</w:t>
      </w:r>
      <w:r>
        <w:rPr>
          <w:color w:val="000000"/>
          <w:sz w:val="20"/>
        </w:rPr>
        <w:t>.08.202</w:t>
      </w:r>
      <w:r w:rsidR="003240E8">
        <w:rPr>
          <w:color w:val="000000"/>
          <w:sz w:val="20"/>
        </w:rPr>
        <w:t>6</w:t>
      </w:r>
      <w:r w:rsidR="00BC13D2">
        <w:rPr>
          <w:color w:val="000000"/>
          <w:sz w:val="20"/>
        </w:rPr>
        <w:t>г. №</w:t>
      </w:r>
      <w:r w:rsidR="00B2359B">
        <w:rPr>
          <w:color w:val="000000"/>
          <w:sz w:val="20"/>
        </w:rPr>
        <w:t xml:space="preserve"> </w:t>
      </w:r>
      <w:r w:rsidR="00B2359B" w:rsidRPr="00B2359B">
        <w:rPr>
          <w:color w:val="000000"/>
          <w:sz w:val="20"/>
          <w:u w:val="single"/>
        </w:rPr>
        <w:t xml:space="preserve"> </w:t>
      </w:r>
      <w:r w:rsidR="003240E8">
        <w:rPr>
          <w:color w:val="000000"/>
          <w:sz w:val="20"/>
          <w:u w:val="single"/>
        </w:rPr>
        <w:t>49-ОД</w:t>
      </w:r>
      <w:r w:rsidR="00B2359B" w:rsidRPr="00B2359B">
        <w:rPr>
          <w:color w:val="000000"/>
          <w:sz w:val="20"/>
          <w:u w:val="single"/>
        </w:rPr>
        <w:t xml:space="preserve">       .</w:t>
      </w:r>
      <w:r w:rsidR="00B2359B">
        <w:rPr>
          <w:color w:val="000000"/>
          <w:sz w:val="20"/>
        </w:rPr>
        <w:t xml:space="preserve"> </w:t>
      </w:r>
      <w:r w:rsidR="00BC13D2">
        <w:rPr>
          <w:color w:val="000000"/>
          <w:sz w:val="20"/>
        </w:rPr>
        <w:t xml:space="preserve"> </w:t>
      </w:r>
    </w:p>
    <w:p w:rsidR="00CC7538" w:rsidRPr="00CC7538" w:rsidRDefault="00CC7538" w:rsidP="00CC7538">
      <w:pPr>
        <w:widowControl w:val="0"/>
        <w:autoSpaceDE w:val="0"/>
        <w:autoSpaceDN w:val="0"/>
        <w:adjustRightInd w:val="0"/>
        <w:spacing w:line="360" w:lineRule="auto"/>
        <w:ind w:left="10206"/>
        <w:rPr>
          <w:sz w:val="20"/>
        </w:rPr>
      </w:pPr>
    </w:p>
    <w:p w:rsidR="00CC7538" w:rsidRPr="00CC7538" w:rsidRDefault="00CC7538" w:rsidP="00CC7538">
      <w:pPr>
        <w:widowControl w:val="0"/>
        <w:autoSpaceDE w:val="0"/>
        <w:autoSpaceDN w:val="0"/>
        <w:adjustRightInd w:val="0"/>
        <w:spacing w:line="360" w:lineRule="auto"/>
        <w:rPr>
          <w:sz w:val="20"/>
        </w:rPr>
      </w:pPr>
    </w:p>
    <w:p w:rsidR="00CC7538" w:rsidRPr="00CC7538" w:rsidRDefault="00CC7538" w:rsidP="00CC7538">
      <w:pPr>
        <w:widowControl w:val="0"/>
        <w:autoSpaceDE w:val="0"/>
        <w:autoSpaceDN w:val="0"/>
        <w:adjustRightInd w:val="0"/>
        <w:spacing w:line="360" w:lineRule="auto"/>
        <w:jc w:val="center"/>
        <w:rPr>
          <w:b/>
          <w:sz w:val="28"/>
          <w:szCs w:val="28"/>
        </w:rPr>
      </w:pPr>
      <w:r w:rsidRPr="00CC7538">
        <w:rPr>
          <w:b/>
          <w:sz w:val="28"/>
          <w:szCs w:val="28"/>
        </w:rPr>
        <w:t>ОСНОВНАЯ ОБРАЗОВАТЕЛЬНАЯ ПРОГРАММА МУНИЦИПАЛЬНОГО БЮДЖЕТНОГО ДОШКОЛЬНОГО ОБРАЗОВАТЕЛЬНОГО УЧРЕЖДЕНИЯ ДЕТСКИЙ  САД № 5 «ЗВОНОЧЕК»</w:t>
      </w:r>
    </w:p>
    <w:p w:rsidR="00790910" w:rsidRPr="003A51AC" w:rsidRDefault="00790910" w:rsidP="00790910">
      <w:pPr>
        <w:pStyle w:val="a3"/>
        <w:numPr>
          <w:ilvl w:val="0"/>
          <w:numId w:val="2"/>
        </w:numPr>
        <w:autoSpaceDE w:val="0"/>
        <w:autoSpaceDN w:val="0"/>
        <w:adjustRightInd w:val="0"/>
        <w:spacing w:line="240" w:lineRule="auto"/>
        <w:ind w:left="0" w:firstLine="567"/>
        <w:rPr>
          <w:sz w:val="24"/>
          <w:szCs w:val="24"/>
        </w:rPr>
      </w:pPr>
      <w:r w:rsidRPr="003A51AC">
        <w:rPr>
          <w:sz w:val="24"/>
          <w:szCs w:val="24"/>
        </w:rPr>
        <w:t>на основе ФГОС ДО (Приказом Министерства образования и науки Российской Федерации от 17 октября 2013 г. № 1155 (зарегистрирован Министерством юстиции Российской Федерации 14 ноября 2013 г.,регистрационный № 30384), с изменениями, внесенными приказом Министерства просвещения Российской Федерации от 21 января 2019 г. № 31 (зарегистрирован Министерством юстиции Российской Федерации 13 февраля 2019 г., регистрационный № 53776) в федеральном государственном образовательном стандарте дошкольного образования)</w:t>
      </w:r>
    </w:p>
    <w:p w:rsidR="00790910" w:rsidRPr="003A51AC" w:rsidRDefault="00790910" w:rsidP="00790910">
      <w:pPr>
        <w:pStyle w:val="c0"/>
        <w:numPr>
          <w:ilvl w:val="0"/>
          <w:numId w:val="1"/>
        </w:numPr>
        <w:shd w:val="clear" w:color="auto" w:fill="FFFFFF"/>
        <w:spacing w:before="0" w:beforeAutospacing="0" w:after="0" w:afterAutospacing="0"/>
        <w:ind w:left="0" w:firstLine="567"/>
        <w:jc w:val="both"/>
        <w:rPr>
          <w:rFonts w:eastAsiaTheme="minorHAnsi"/>
          <w:lang w:eastAsia="en-US"/>
        </w:rPr>
      </w:pPr>
      <w:r w:rsidRPr="003A51AC">
        <w:t>на основе ФОП ДО (</w:t>
      </w:r>
      <w:r w:rsidRPr="003A51AC">
        <w:rPr>
          <w:rFonts w:eastAsiaTheme="minorHAnsi"/>
        </w:rPr>
        <w:t>Приказ Министерства просвещения Российской Федерации от 25.11.2022 № 1028 "Об утверждении федеральной образовательной программы дошкольного образования"(Зарегистрирован 28.12.2022 № 71847)</w:t>
      </w:r>
    </w:p>
    <w:p w:rsidR="00CC7538" w:rsidRPr="00CC7538" w:rsidRDefault="00CC7538" w:rsidP="00CC7538">
      <w:pPr>
        <w:widowControl w:val="0"/>
        <w:autoSpaceDE w:val="0"/>
        <w:autoSpaceDN w:val="0"/>
        <w:adjustRightInd w:val="0"/>
        <w:spacing w:line="360" w:lineRule="auto"/>
        <w:jc w:val="center"/>
        <w:rPr>
          <w:b/>
          <w:sz w:val="20"/>
        </w:rPr>
      </w:pPr>
    </w:p>
    <w:p w:rsidR="00CC7538" w:rsidRPr="00CC7538" w:rsidRDefault="00CC7538" w:rsidP="00CC7538">
      <w:pPr>
        <w:widowControl w:val="0"/>
        <w:autoSpaceDE w:val="0"/>
        <w:autoSpaceDN w:val="0"/>
        <w:adjustRightInd w:val="0"/>
        <w:spacing w:line="360" w:lineRule="auto"/>
        <w:rPr>
          <w:b/>
          <w:sz w:val="20"/>
        </w:rPr>
      </w:pPr>
    </w:p>
    <w:p w:rsidR="00CC7538" w:rsidRPr="00CC7538" w:rsidRDefault="00CC7538" w:rsidP="00CC7538">
      <w:pPr>
        <w:widowControl w:val="0"/>
        <w:autoSpaceDE w:val="0"/>
        <w:autoSpaceDN w:val="0"/>
        <w:adjustRightInd w:val="0"/>
        <w:spacing w:line="360" w:lineRule="auto"/>
        <w:rPr>
          <w:b/>
          <w:sz w:val="20"/>
        </w:rPr>
      </w:pPr>
    </w:p>
    <w:p w:rsidR="00CC7538" w:rsidRPr="00CC7538" w:rsidRDefault="00CC7538" w:rsidP="00CC7538">
      <w:pPr>
        <w:widowControl w:val="0"/>
        <w:autoSpaceDE w:val="0"/>
        <w:autoSpaceDN w:val="0"/>
        <w:adjustRightInd w:val="0"/>
        <w:spacing w:line="360" w:lineRule="auto"/>
        <w:jc w:val="right"/>
        <w:rPr>
          <w:b/>
          <w:sz w:val="20"/>
        </w:rPr>
      </w:pPr>
      <w:r w:rsidRPr="00CC7538">
        <w:rPr>
          <w:b/>
          <w:sz w:val="20"/>
        </w:rPr>
        <w:t>Авторы – разработчики:</w:t>
      </w:r>
    </w:p>
    <w:p w:rsidR="00CC7538" w:rsidRPr="00CC7538" w:rsidRDefault="00CC7538" w:rsidP="00CC7538">
      <w:pPr>
        <w:widowControl w:val="0"/>
        <w:autoSpaceDE w:val="0"/>
        <w:autoSpaceDN w:val="0"/>
        <w:adjustRightInd w:val="0"/>
        <w:spacing w:line="360" w:lineRule="auto"/>
        <w:jc w:val="right"/>
        <w:rPr>
          <w:sz w:val="20"/>
        </w:rPr>
      </w:pPr>
      <w:r w:rsidRPr="00CC7538">
        <w:rPr>
          <w:sz w:val="20"/>
        </w:rPr>
        <w:t xml:space="preserve">О.С.Лимарева – заведующий  </w:t>
      </w:r>
    </w:p>
    <w:p w:rsidR="00CC7538" w:rsidRPr="00CC7538" w:rsidRDefault="00CC7538" w:rsidP="00CC7538">
      <w:pPr>
        <w:widowControl w:val="0"/>
        <w:autoSpaceDE w:val="0"/>
        <w:autoSpaceDN w:val="0"/>
        <w:adjustRightInd w:val="0"/>
        <w:spacing w:line="360" w:lineRule="auto"/>
        <w:jc w:val="right"/>
        <w:rPr>
          <w:sz w:val="20"/>
        </w:rPr>
      </w:pPr>
      <w:r w:rsidRPr="00CC7538">
        <w:rPr>
          <w:sz w:val="20"/>
        </w:rPr>
        <w:t xml:space="preserve">Педагогический коллектив  </w:t>
      </w:r>
    </w:p>
    <w:p w:rsidR="00CC7538" w:rsidRPr="00CC7538" w:rsidRDefault="00CC7538" w:rsidP="00CC7538">
      <w:pPr>
        <w:widowControl w:val="0"/>
        <w:autoSpaceDE w:val="0"/>
        <w:autoSpaceDN w:val="0"/>
        <w:adjustRightInd w:val="0"/>
        <w:spacing w:line="360" w:lineRule="auto"/>
        <w:ind w:left="10206"/>
        <w:rPr>
          <w:sz w:val="20"/>
        </w:rPr>
      </w:pPr>
    </w:p>
    <w:p w:rsidR="00CC7538" w:rsidRPr="00CC7538" w:rsidRDefault="00CC7538" w:rsidP="00CC7538">
      <w:pPr>
        <w:widowControl w:val="0"/>
        <w:autoSpaceDE w:val="0"/>
        <w:autoSpaceDN w:val="0"/>
        <w:adjustRightInd w:val="0"/>
        <w:spacing w:line="360" w:lineRule="auto"/>
        <w:jc w:val="center"/>
        <w:rPr>
          <w:b/>
          <w:sz w:val="28"/>
          <w:szCs w:val="28"/>
        </w:rPr>
      </w:pPr>
    </w:p>
    <w:p w:rsidR="00CC7538" w:rsidRPr="00CC7538" w:rsidRDefault="00CC7538" w:rsidP="00CC7538">
      <w:pPr>
        <w:widowControl w:val="0"/>
        <w:autoSpaceDE w:val="0"/>
        <w:autoSpaceDN w:val="0"/>
        <w:adjustRightInd w:val="0"/>
        <w:spacing w:line="360" w:lineRule="auto"/>
        <w:jc w:val="center"/>
        <w:rPr>
          <w:b/>
          <w:sz w:val="28"/>
          <w:szCs w:val="28"/>
        </w:rPr>
      </w:pPr>
    </w:p>
    <w:p w:rsidR="00CC7538" w:rsidRPr="00CC7538" w:rsidRDefault="00CC7538" w:rsidP="00CC7538">
      <w:pPr>
        <w:widowControl w:val="0"/>
        <w:autoSpaceDE w:val="0"/>
        <w:autoSpaceDN w:val="0"/>
        <w:adjustRightInd w:val="0"/>
        <w:spacing w:line="360" w:lineRule="auto"/>
        <w:jc w:val="center"/>
        <w:rPr>
          <w:b/>
          <w:sz w:val="28"/>
          <w:szCs w:val="28"/>
        </w:rPr>
      </w:pPr>
    </w:p>
    <w:p w:rsidR="00CC7538" w:rsidRDefault="00CC7538" w:rsidP="00CC7538">
      <w:pPr>
        <w:widowControl w:val="0"/>
        <w:autoSpaceDE w:val="0"/>
        <w:autoSpaceDN w:val="0"/>
        <w:adjustRightInd w:val="0"/>
        <w:spacing w:line="360" w:lineRule="auto"/>
        <w:jc w:val="center"/>
        <w:rPr>
          <w:b/>
          <w:sz w:val="28"/>
          <w:szCs w:val="28"/>
        </w:rPr>
      </w:pPr>
    </w:p>
    <w:p w:rsidR="00790910" w:rsidRPr="00CC7538" w:rsidRDefault="00790910" w:rsidP="00CC7538">
      <w:pPr>
        <w:widowControl w:val="0"/>
        <w:autoSpaceDE w:val="0"/>
        <w:autoSpaceDN w:val="0"/>
        <w:adjustRightInd w:val="0"/>
        <w:spacing w:line="360" w:lineRule="auto"/>
        <w:jc w:val="center"/>
        <w:rPr>
          <w:b/>
          <w:sz w:val="28"/>
          <w:szCs w:val="28"/>
        </w:rPr>
      </w:pPr>
    </w:p>
    <w:p w:rsidR="00CC7538" w:rsidRPr="00CC7538" w:rsidRDefault="00CC7538" w:rsidP="00CC7538">
      <w:pPr>
        <w:widowControl w:val="0"/>
        <w:autoSpaceDE w:val="0"/>
        <w:autoSpaceDN w:val="0"/>
        <w:adjustRightInd w:val="0"/>
        <w:spacing w:line="360" w:lineRule="auto"/>
        <w:jc w:val="center"/>
        <w:rPr>
          <w:b/>
          <w:sz w:val="28"/>
          <w:szCs w:val="28"/>
        </w:rPr>
      </w:pPr>
      <w:r w:rsidRPr="00CC7538">
        <w:rPr>
          <w:b/>
          <w:sz w:val="28"/>
          <w:szCs w:val="28"/>
        </w:rPr>
        <w:t>п. Т</w:t>
      </w:r>
      <w:r w:rsidR="00790910">
        <w:rPr>
          <w:b/>
          <w:sz w:val="28"/>
          <w:szCs w:val="28"/>
        </w:rPr>
        <w:t>арасовский, 202</w:t>
      </w:r>
      <w:r w:rsidR="00363654">
        <w:rPr>
          <w:b/>
          <w:sz w:val="28"/>
          <w:szCs w:val="28"/>
        </w:rPr>
        <w:t>6</w:t>
      </w:r>
      <w:r w:rsidRPr="00CC7538">
        <w:rPr>
          <w:b/>
          <w:sz w:val="28"/>
          <w:szCs w:val="28"/>
        </w:rPr>
        <w:t xml:space="preserve"> г.</w:t>
      </w:r>
    </w:p>
    <w:p w:rsidR="00CC7538" w:rsidRPr="00CC7538" w:rsidRDefault="00CC7538" w:rsidP="00CC7538">
      <w:pPr>
        <w:widowControl w:val="0"/>
        <w:shd w:val="clear" w:color="auto" w:fill="FFFFFF"/>
        <w:autoSpaceDE w:val="0"/>
        <w:autoSpaceDN w:val="0"/>
        <w:adjustRightInd w:val="0"/>
        <w:spacing w:line="276" w:lineRule="auto"/>
        <w:ind w:right="14"/>
        <w:jc w:val="left"/>
        <w:rPr>
          <w:b/>
          <w:bCs/>
          <w:color w:val="00005A"/>
          <w:spacing w:val="8"/>
          <w:sz w:val="24"/>
          <w:szCs w:val="24"/>
        </w:rPr>
      </w:pPr>
    </w:p>
    <w:p w:rsidR="00390611" w:rsidRDefault="00390611" w:rsidP="00E22A07">
      <w:pPr>
        <w:spacing w:line="240" w:lineRule="auto"/>
        <w:ind w:firstLine="567"/>
        <w:rPr>
          <w:b/>
          <w:bCs/>
          <w:kern w:val="24"/>
          <w:sz w:val="24"/>
          <w:szCs w:val="24"/>
        </w:rPr>
      </w:pPr>
    </w:p>
    <w:p w:rsidR="00390611" w:rsidRDefault="00390611" w:rsidP="00E22A07">
      <w:pPr>
        <w:spacing w:line="240" w:lineRule="auto"/>
        <w:ind w:firstLine="567"/>
        <w:rPr>
          <w:b/>
          <w:bCs/>
          <w:kern w:val="24"/>
          <w:sz w:val="24"/>
          <w:szCs w:val="24"/>
        </w:rPr>
      </w:pPr>
    </w:p>
    <w:p w:rsidR="002C6AEE" w:rsidRPr="003A51AC" w:rsidRDefault="002C6AEE" w:rsidP="00E22A07">
      <w:pPr>
        <w:spacing w:line="240" w:lineRule="auto"/>
        <w:ind w:firstLine="567"/>
        <w:rPr>
          <w:b/>
          <w:bCs/>
          <w:kern w:val="24"/>
          <w:sz w:val="24"/>
          <w:szCs w:val="24"/>
        </w:rPr>
      </w:pPr>
    </w:p>
    <w:tbl>
      <w:tblPr>
        <w:tblW w:w="46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0"/>
      </w:tblGrid>
      <w:tr w:rsidR="00790910" w:rsidRPr="003A51AC" w:rsidTr="00790910">
        <w:trPr>
          <w:trHeight w:val="295"/>
        </w:trPr>
        <w:tc>
          <w:tcPr>
            <w:tcW w:w="5000" w:type="pct"/>
          </w:tcPr>
          <w:p w:rsidR="00790910" w:rsidRPr="003A51AC" w:rsidRDefault="00790910" w:rsidP="006D46CD">
            <w:pPr>
              <w:spacing w:line="240" w:lineRule="auto"/>
              <w:jc w:val="center"/>
              <w:rPr>
                <w:b/>
                <w:bCs/>
                <w:kern w:val="24"/>
                <w:sz w:val="24"/>
                <w:szCs w:val="24"/>
              </w:rPr>
            </w:pPr>
            <w:r w:rsidRPr="003A51AC">
              <w:rPr>
                <w:b/>
                <w:bCs/>
                <w:kern w:val="24"/>
                <w:sz w:val="24"/>
                <w:szCs w:val="24"/>
              </w:rPr>
              <w:t>Содержание</w:t>
            </w:r>
          </w:p>
        </w:tc>
      </w:tr>
      <w:tr w:rsidR="00790910" w:rsidRPr="003A51AC" w:rsidTr="00790910">
        <w:trPr>
          <w:trHeight w:val="319"/>
        </w:trPr>
        <w:tc>
          <w:tcPr>
            <w:tcW w:w="5000" w:type="pct"/>
          </w:tcPr>
          <w:p w:rsidR="00790910" w:rsidRPr="003A51AC" w:rsidRDefault="00790910" w:rsidP="006D46CD">
            <w:pPr>
              <w:spacing w:line="240" w:lineRule="auto"/>
              <w:rPr>
                <w:b/>
                <w:bCs/>
                <w:kern w:val="28"/>
                <w:sz w:val="24"/>
                <w:szCs w:val="24"/>
              </w:rPr>
            </w:pPr>
            <w:r w:rsidRPr="003A51AC">
              <w:rPr>
                <w:b/>
                <w:bCs/>
                <w:kern w:val="28"/>
                <w:sz w:val="24"/>
                <w:szCs w:val="24"/>
              </w:rPr>
              <w:t>I.Целевой раздел</w:t>
            </w:r>
          </w:p>
        </w:tc>
      </w:tr>
      <w:tr w:rsidR="00790910" w:rsidRPr="003A51AC" w:rsidTr="00790910">
        <w:trPr>
          <w:trHeight w:val="319"/>
        </w:trPr>
        <w:tc>
          <w:tcPr>
            <w:tcW w:w="5000" w:type="pct"/>
          </w:tcPr>
          <w:p w:rsidR="00790910" w:rsidRPr="003A51AC" w:rsidRDefault="00790910" w:rsidP="006D46CD">
            <w:pPr>
              <w:spacing w:line="240" w:lineRule="auto"/>
              <w:rPr>
                <w:b/>
                <w:bCs/>
                <w:kern w:val="28"/>
                <w:sz w:val="24"/>
                <w:szCs w:val="24"/>
              </w:rPr>
            </w:pPr>
            <w:r>
              <w:rPr>
                <w:b/>
                <w:bCs/>
                <w:kern w:val="28"/>
                <w:sz w:val="24"/>
                <w:szCs w:val="24"/>
              </w:rPr>
              <w:t>ПОЯСНИТЕЛЬНАЯ ЗАПИСКА</w:t>
            </w:r>
          </w:p>
        </w:tc>
      </w:tr>
      <w:tr w:rsidR="00790910" w:rsidRPr="003A51AC" w:rsidTr="00790910">
        <w:trPr>
          <w:trHeight w:val="307"/>
        </w:trPr>
        <w:tc>
          <w:tcPr>
            <w:tcW w:w="5000" w:type="pct"/>
          </w:tcPr>
          <w:p w:rsidR="00790910" w:rsidRPr="003A51AC" w:rsidRDefault="00790910" w:rsidP="005706CA">
            <w:pPr>
              <w:pStyle w:val="1"/>
              <w:widowControl w:val="0"/>
              <w:numPr>
                <w:ilvl w:val="1"/>
                <w:numId w:val="21"/>
              </w:numPr>
              <w:tabs>
                <w:tab w:val="left" w:pos="284"/>
              </w:tabs>
              <w:autoSpaceDE w:val="0"/>
              <w:autoSpaceDN w:val="0"/>
              <w:spacing w:before="0" w:after="0" w:line="240" w:lineRule="auto"/>
              <w:ind w:left="0" w:firstLine="0"/>
              <w:jc w:val="left"/>
              <w:rPr>
                <w:rFonts w:cs="Times New Roman"/>
                <w:b w:val="0"/>
                <w:sz w:val="24"/>
                <w:szCs w:val="24"/>
              </w:rPr>
            </w:pPr>
            <w:r w:rsidRPr="003A51AC">
              <w:rPr>
                <w:rFonts w:cs="Times New Roman"/>
                <w:b w:val="0"/>
                <w:caps w:val="0"/>
                <w:sz w:val="24"/>
                <w:szCs w:val="24"/>
              </w:rPr>
              <w:t>Целии</w:t>
            </w:r>
            <w:r w:rsidR="00A35E94">
              <w:rPr>
                <w:rFonts w:cs="Times New Roman"/>
                <w:b w:val="0"/>
                <w:caps w:val="0"/>
                <w:sz w:val="24"/>
                <w:szCs w:val="24"/>
              </w:rPr>
              <w:t xml:space="preserve"> </w:t>
            </w:r>
            <w:r w:rsidRPr="003A51AC">
              <w:rPr>
                <w:rFonts w:cs="Times New Roman"/>
                <w:b w:val="0"/>
                <w:caps w:val="0"/>
                <w:sz w:val="24"/>
                <w:szCs w:val="24"/>
              </w:rPr>
              <w:t>задачи</w:t>
            </w:r>
            <w:r w:rsidR="00A35E94">
              <w:rPr>
                <w:rFonts w:cs="Times New Roman"/>
                <w:b w:val="0"/>
                <w:caps w:val="0"/>
                <w:sz w:val="24"/>
                <w:szCs w:val="24"/>
              </w:rPr>
              <w:t xml:space="preserve"> </w:t>
            </w:r>
            <w:r w:rsidRPr="003A51AC">
              <w:rPr>
                <w:rFonts w:cs="Times New Roman"/>
                <w:b w:val="0"/>
                <w:caps w:val="0"/>
                <w:sz w:val="24"/>
                <w:szCs w:val="24"/>
              </w:rPr>
              <w:t>программы</w:t>
            </w:r>
          </w:p>
        </w:tc>
      </w:tr>
      <w:tr w:rsidR="00790910" w:rsidRPr="003A51AC" w:rsidTr="00790910">
        <w:trPr>
          <w:trHeight w:val="307"/>
        </w:trPr>
        <w:tc>
          <w:tcPr>
            <w:tcW w:w="5000" w:type="pct"/>
          </w:tcPr>
          <w:p w:rsidR="00790910" w:rsidRPr="003A51AC" w:rsidRDefault="00790910" w:rsidP="005706CA">
            <w:pPr>
              <w:pStyle w:val="1"/>
              <w:widowControl w:val="0"/>
              <w:numPr>
                <w:ilvl w:val="1"/>
                <w:numId w:val="21"/>
              </w:numPr>
              <w:tabs>
                <w:tab w:val="left" w:pos="567"/>
              </w:tabs>
              <w:autoSpaceDE w:val="0"/>
              <w:autoSpaceDN w:val="0"/>
              <w:spacing w:before="0" w:after="0" w:line="240" w:lineRule="auto"/>
              <w:ind w:left="0" w:firstLine="0"/>
              <w:jc w:val="left"/>
              <w:rPr>
                <w:rFonts w:cs="Times New Roman"/>
                <w:b w:val="0"/>
                <w:sz w:val="24"/>
                <w:szCs w:val="24"/>
              </w:rPr>
            </w:pPr>
            <w:r w:rsidRPr="003A51AC">
              <w:rPr>
                <w:rFonts w:cs="Times New Roman"/>
                <w:b w:val="0"/>
                <w:caps w:val="0"/>
                <w:sz w:val="24"/>
                <w:szCs w:val="24"/>
              </w:rPr>
              <w:t>Принципы</w:t>
            </w:r>
            <w:r w:rsidR="00A35E94">
              <w:rPr>
                <w:rFonts w:cs="Times New Roman"/>
                <w:b w:val="0"/>
                <w:caps w:val="0"/>
                <w:sz w:val="24"/>
                <w:szCs w:val="24"/>
              </w:rPr>
              <w:t xml:space="preserve"> </w:t>
            </w:r>
            <w:r w:rsidRPr="003A51AC">
              <w:rPr>
                <w:rFonts w:cs="Times New Roman"/>
                <w:b w:val="0"/>
                <w:caps w:val="0"/>
                <w:sz w:val="24"/>
                <w:szCs w:val="24"/>
              </w:rPr>
              <w:t>и</w:t>
            </w:r>
            <w:r w:rsidR="00A35E94">
              <w:rPr>
                <w:rFonts w:cs="Times New Roman"/>
                <w:b w:val="0"/>
                <w:caps w:val="0"/>
                <w:sz w:val="24"/>
                <w:szCs w:val="24"/>
              </w:rPr>
              <w:t xml:space="preserve"> </w:t>
            </w:r>
            <w:r w:rsidRPr="003A51AC">
              <w:rPr>
                <w:rFonts w:cs="Times New Roman"/>
                <w:b w:val="0"/>
                <w:caps w:val="0"/>
                <w:sz w:val="24"/>
                <w:szCs w:val="24"/>
              </w:rPr>
              <w:t>подходы</w:t>
            </w:r>
            <w:r w:rsidR="00A35E94">
              <w:rPr>
                <w:rFonts w:cs="Times New Roman"/>
                <w:b w:val="0"/>
                <w:caps w:val="0"/>
                <w:sz w:val="24"/>
                <w:szCs w:val="24"/>
              </w:rPr>
              <w:t xml:space="preserve"> </w:t>
            </w:r>
            <w:r w:rsidRPr="003A51AC">
              <w:rPr>
                <w:rFonts w:cs="Times New Roman"/>
                <w:b w:val="0"/>
                <w:caps w:val="0"/>
                <w:sz w:val="24"/>
                <w:szCs w:val="24"/>
              </w:rPr>
              <w:t>к</w:t>
            </w:r>
            <w:r w:rsidR="00A35E94">
              <w:rPr>
                <w:rFonts w:cs="Times New Roman"/>
                <w:b w:val="0"/>
                <w:caps w:val="0"/>
                <w:sz w:val="24"/>
                <w:szCs w:val="24"/>
              </w:rPr>
              <w:t xml:space="preserve"> </w:t>
            </w:r>
            <w:r w:rsidRPr="003A51AC">
              <w:rPr>
                <w:rFonts w:cs="Times New Roman"/>
                <w:b w:val="0"/>
                <w:caps w:val="0"/>
                <w:sz w:val="24"/>
                <w:szCs w:val="24"/>
              </w:rPr>
              <w:t>формированию программы</w:t>
            </w:r>
          </w:p>
        </w:tc>
      </w:tr>
      <w:tr w:rsidR="00790910" w:rsidRPr="003A51AC" w:rsidTr="00790910">
        <w:trPr>
          <w:trHeight w:val="295"/>
        </w:trPr>
        <w:tc>
          <w:tcPr>
            <w:tcW w:w="5000" w:type="pct"/>
          </w:tcPr>
          <w:p w:rsidR="00001313" w:rsidRPr="0098727C" w:rsidRDefault="00790910" w:rsidP="005706CA">
            <w:pPr>
              <w:pStyle w:val="a3"/>
              <w:numPr>
                <w:ilvl w:val="1"/>
                <w:numId w:val="21"/>
              </w:numPr>
              <w:spacing w:line="240" w:lineRule="auto"/>
              <w:ind w:left="306"/>
              <w:rPr>
                <w:sz w:val="24"/>
                <w:szCs w:val="24"/>
                <w:lang w:val="en-US"/>
              </w:rPr>
            </w:pPr>
            <w:r w:rsidRPr="00001313">
              <w:rPr>
                <w:sz w:val="24"/>
                <w:szCs w:val="24"/>
                <w:lang w:val="en-US"/>
              </w:rPr>
              <w:t>Планируемые результаты реализации программы</w:t>
            </w:r>
          </w:p>
        </w:tc>
      </w:tr>
      <w:tr w:rsidR="00790910" w:rsidRPr="003A51AC" w:rsidTr="00790910">
        <w:trPr>
          <w:trHeight w:val="295"/>
        </w:trPr>
        <w:tc>
          <w:tcPr>
            <w:tcW w:w="5000" w:type="pct"/>
          </w:tcPr>
          <w:p w:rsidR="00790910" w:rsidRPr="003A51AC" w:rsidRDefault="00790910" w:rsidP="00664C6F">
            <w:pPr>
              <w:spacing w:line="240" w:lineRule="auto"/>
              <w:rPr>
                <w:bCs/>
                <w:kern w:val="28"/>
                <w:sz w:val="24"/>
                <w:szCs w:val="24"/>
              </w:rPr>
            </w:pPr>
            <w:r>
              <w:rPr>
                <w:bCs/>
                <w:kern w:val="28"/>
                <w:sz w:val="24"/>
                <w:szCs w:val="24"/>
              </w:rPr>
              <w:t>1.3</w:t>
            </w:r>
            <w:r w:rsidRPr="003A51AC">
              <w:rPr>
                <w:bCs/>
                <w:kern w:val="28"/>
                <w:sz w:val="24"/>
                <w:szCs w:val="24"/>
              </w:rPr>
              <w:t>.1.</w:t>
            </w:r>
            <w:r w:rsidR="00664C6F" w:rsidRPr="003A51AC">
              <w:rPr>
                <w:bCs/>
                <w:kern w:val="28"/>
                <w:sz w:val="24"/>
                <w:szCs w:val="24"/>
              </w:rPr>
              <w:t xml:space="preserve"> Планируемые результаты в раннем возрасте</w:t>
            </w:r>
          </w:p>
        </w:tc>
      </w:tr>
      <w:tr w:rsidR="00790910" w:rsidRPr="003A51AC" w:rsidTr="00790910">
        <w:trPr>
          <w:trHeight w:val="295"/>
        </w:trPr>
        <w:tc>
          <w:tcPr>
            <w:tcW w:w="5000" w:type="pct"/>
          </w:tcPr>
          <w:p w:rsidR="00790910" w:rsidRPr="003A51AC" w:rsidRDefault="00790910" w:rsidP="00664C6F">
            <w:pPr>
              <w:spacing w:line="240" w:lineRule="auto"/>
              <w:rPr>
                <w:bCs/>
                <w:kern w:val="28"/>
                <w:sz w:val="24"/>
                <w:szCs w:val="24"/>
              </w:rPr>
            </w:pPr>
            <w:r>
              <w:rPr>
                <w:bCs/>
                <w:kern w:val="28"/>
                <w:sz w:val="24"/>
                <w:szCs w:val="24"/>
              </w:rPr>
              <w:t>1.3</w:t>
            </w:r>
            <w:r w:rsidRPr="003A51AC">
              <w:rPr>
                <w:bCs/>
                <w:kern w:val="28"/>
                <w:sz w:val="24"/>
                <w:szCs w:val="24"/>
              </w:rPr>
              <w:t>.2.</w:t>
            </w:r>
            <w:r w:rsidR="00664C6F" w:rsidRPr="003A51AC">
              <w:rPr>
                <w:bCs/>
                <w:kern w:val="28"/>
                <w:sz w:val="24"/>
                <w:szCs w:val="24"/>
              </w:rPr>
              <w:t xml:space="preserve"> Планируемые результаты в дошкольном возрасте</w:t>
            </w:r>
          </w:p>
        </w:tc>
      </w:tr>
      <w:tr w:rsidR="00790910" w:rsidRPr="003A51AC" w:rsidTr="00790910">
        <w:trPr>
          <w:trHeight w:val="307"/>
        </w:trPr>
        <w:tc>
          <w:tcPr>
            <w:tcW w:w="5000" w:type="pct"/>
          </w:tcPr>
          <w:p w:rsidR="00790910" w:rsidRPr="003A51AC" w:rsidRDefault="00790910" w:rsidP="006D46CD">
            <w:pPr>
              <w:spacing w:line="240" w:lineRule="auto"/>
              <w:rPr>
                <w:bCs/>
                <w:kern w:val="28"/>
                <w:sz w:val="24"/>
                <w:szCs w:val="24"/>
              </w:rPr>
            </w:pPr>
            <w:r>
              <w:rPr>
                <w:bCs/>
                <w:kern w:val="28"/>
                <w:sz w:val="24"/>
                <w:szCs w:val="24"/>
              </w:rPr>
              <w:t>1.4</w:t>
            </w:r>
            <w:r w:rsidRPr="003A51AC">
              <w:rPr>
                <w:bCs/>
                <w:kern w:val="28"/>
                <w:sz w:val="24"/>
                <w:szCs w:val="24"/>
              </w:rPr>
              <w:t>.Планируемые результаты на этапе завершения освоения программы</w:t>
            </w:r>
          </w:p>
        </w:tc>
      </w:tr>
      <w:tr w:rsidR="00790910" w:rsidRPr="003A51AC" w:rsidTr="00790910">
        <w:trPr>
          <w:trHeight w:val="307"/>
        </w:trPr>
        <w:tc>
          <w:tcPr>
            <w:tcW w:w="5000" w:type="pct"/>
          </w:tcPr>
          <w:p w:rsidR="00790910" w:rsidRPr="003A51AC" w:rsidRDefault="00790910" w:rsidP="006D46CD">
            <w:pPr>
              <w:spacing w:line="240" w:lineRule="auto"/>
              <w:rPr>
                <w:bCs/>
                <w:kern w:val="28"/>
                <w:sz w:val="24"/>
                <w:szCs w:val="24"/>
              </w:rPr>
            </w:pPr>
            <w:r>
              <w:rPr>
                <w:bCs/>
                <w:kern w:val="28"/>
                <w:sz w:val="24"/>
                <w:szCs w:val="24"/>
              </w:rPr>
              <w:t>1.5</w:t>
            </w:r>
            <w:r w:rsidRPr="003A51AC">
              <w:rPr>
                <w:bCs/>
                <w:kern w:val="28"/>
                <w:sz w:val="24"/>
                <w:szCs w:val="24"/>
              </w:rPr>
              <w:t>. Характеристики особенностей развития детей дошкольного возраста</w:t>
            </w:r>
          </w:p>
        </w:tc>
      </w:tr>
      <w:tr w:rsidR="00790910" w:rsidRPr="003A51AC" w:rsidTr="00790910">
        <w:trPr>
          <w:trHeight w:val="295"/>
        </w:trPr>
        <w:tc>
          <w:tcPr>
            <w:tcW w:w="5000" w:type="pct"/>
          </w:tcPr>
          <w:p w:rsidR="00790910" w:rsidRPr="003A51AC" w:rsidRDefault="00790910" w:rsidP="006D46CD">
            <w:pPr>
              <w:spacing w:line="240" w:lineRule="auto"/>
              <w:rPr>
                <w:bCs/>
                <w:kern w:val="28"/>
                <w:sz w:val="24"/>
                <w:szCs w:val="24"/>
              </w:rPr>
            </w:pPr>
            <w:r>
              <w:rPr>
                <w:bCs/>
                <w:kern w:val="28"/>
                <w:sz w:val="24"/>
                <w:szCs w:val="24"/>
              </w:rPr>
              <w:t>1.6</w:t>
            </w:r>
            <w:r w:rsidRPr="003A51AC">
              <w:rPr>
                <w:bCs/>
                <w:kern w:val="28"/>
                <w:sz w:val="24"/>
                <w:szCs w:val="24"/>
              </w:rPr>
              <w:t>. Педагогическая диагностика достижения планируемых результатов</w:t>
            </w:r>
          </w:p>
        </w:tc>
      </w:tr>
      <w:tr w:rsidR="00790910" w:rsidRPr="003A51AC" w:rsidTr="00790910">
        <w:trPr>
          <w:trHeight w:val="295"/>
        </w:trPr>
        <w:tc>
          <w:tcPr>
            <w:tcW w:w="5000" w:type="pct"/>
          </w:tcPr>
          <w:p w:rsidR="00790910" w:rsidRPr="003A51AC" w:rsidRDefault="00790910" w:rsidP="006D46CD">
            <w:pPr>
              <w:spacing w:line="240" w:lineRule="auto"/>
              <w:rPr>
                <w:bCs/>
                <w:kern w:val="28"/>
                <w:sz w:val="24"/>
                <w:szCs w:val="24"/>
              </w:rPr>
            </w:pPr>
            <w:r w:rsidRPr="003A51AC">
              <w:rPr>
                <w:b/>
                <w:bCs/>
                <w:kern w:val="28"/>
                <w:sz w:val="24"/>
                <w:szCs w:val="24"/>
              </w:rPr>
              <w:t>II. Содержательный раздел</w:t>
            </w:r>
          </w:p>
        </w:tc>
      </w:tr>
      <w:tr w:rsidR="00790910" w:rsidRPr="003A51AC" w:rsidTr="00790910">
        <w:trPr>
          <w:trHeight w:val="547"/>
        </w:trPr>
        <w:tc>
          <w:tcPr>
            <w:tcW w:w="5000" w:type="pct"/>
          </w:tcPr>
          <w:p w:rsidR="00790910" w:rsidRPr="003A51AC" w:rsidRDefault="00790910" w:rsidP="006D46CD">
            <w:pPr>
              <w:spacing w:line="240" w:lineRule="auto"/>
              <w:rPr>
                <w:bCs/>
                <w:kern w:val="28"/>
                <w:sz w:val="24"/>
                <w:szCs w:val="24"/>
              </w:rPr>
            </w:pPr>
            <w:r w:rsidRPr="003A51AC">
              <w:rPr>
                <w:bCs/>
                <w:kern w:val="28"/>
                <w:sz w:val="24"/>
                <w:szCs w:val="24"/>
              </w:rPr>
              <w:t xml:space="preserve">2.1. Задачи и содержание образовательной деятельности по каждой из образовательных областей для всех возрастных групп обучающихся </w:t>
            </w:r>
          </w:p>
        </w:tc>
      </w:tr>
      <w:tr w:rsidR="00790910" w:rsidRPr="003A51AC" w:rsidTr="00790910">
        <w:trPr>
          <w:trHeight w:val="1313"/>
        </w:trPr>
        <w:tc>
          <w:tcPr>
            <w:tcW w:w="5000" w:type="pct"/>
          </w:tcPr>
          <w:p w:rsidR="00790910" w:rsidRDefault="00790910" w:rsidP="006D46CD">
            <w:pPr>
              <w:spacing w:line="240" w:lineRule="auto"/>
              <w:rPr>
                <w:sz w:val="24"/>
                <w:szCs w:val="24"/>
              </w:rPr>
            </w:pPr>
            <w:r>
              <w:rPr>
                <w:bCs/>
                <w:kern w:val="28"/>
                <w:sz w:val="24"/>
                <w:szCs w:val="24"/>
              </w:rPr>
              <w:t>2.2</w:t>
            </w:r>
            <w:r w:rsidRPr="005517D0">
              <w:rPr>
                <w:b/>
                <w:bCs/>
                <w:kern w:val="28"/>
                <w:sz w:val="24"/>
                <w:szCs w:val="24"/>
              </w:rPr>
              <w:t>.</w:t>
            </w:r>
            <w:r w:rsidRPr="005517D0">
              <w:rPr>
                <w:sz w:val="24"/>
                <w:szCs w:val="24"/>
              </w:rPr>
              <w:t>Описание вариативных форм, способов, методов и средств реализации Программы с учетом возрастных и индивидуальных особенностей воспитанников, специфики их образовательных потребностей и интересов</w:t>
            </w:r>
          </w:p>
          <w:p w:rsidR="00790910" w:rsidRPr="005517D0" w:rsidRDefault="00790910" w:rsidP="006D46CD">
            <w:pPr>
              <w:spacing w:line="240" w:lineRule="auto"/>
              <w:rPr>
                <w:sz w:val="24"/>
                <w:szCs w:val="24"/>
              </w:rPr>
            </w:pPr>
          </w:p>
        </w:tc>
      </w:tr>
      <w:tr w:rsidR="00790910" w:rsidRPr="003A51AC" w:rsidTr="00790910">
        <w:trPr>
          <w:trHeight w:val="1313"/>
        </w:trPr>
        <w:tc>
          <w:tcPr>
            <w:tcW w:w="5000" w:type="pct"/>
          </w:tcPr>
          <w:p w:rsidR="00790910" w:rsidRPr="00EC4F3B" w:rsidRDefault="00790910" w:rsidP="006D46CD">
            <w:pPr>
              <w:spacing w:line="240" w:lineRule="auto"/>
              <w:rPr>
                <w:sz w:val="24"/>
                <w:szCs w:val="24"/>
              </w:rPr>
            </w:pPr>
            <w:r w:rsidRPr="00EC4F3B">
              <w:rPr>
                <w:bCs/>
                <w:kern w:val="28"/>
                <w:sz w:val="24"/>
                <w:szCs w:val="24"/>
              </w:rPr>
              <w:t>2.3.</w:t>
            </w:r>
            <w:r w:rsidRPr="00EC4F3B">
              <w:rPr>
                <w:sz w:val="24"/>
                <w:szCs w:val="24"/>
              </w:rPr>
              <w:t>Описание вариативных форм, способов, методов и средств реализации Программы с учетом возрастных и индивидуальных особенностей воспитанников, специфики их образовательных потребностей и интересов</w:t>
            </w:r>
          </w:p>
          <w:p w:rsidR="00790910" w:rsidRPr="00EC4F3B" w:rsidRDefault="00790910" w:rsidP="006D46CD">
            <w:pPr>
              <w:spacing w:line="240" w:lineRule="auto"/>
              <w:rPr>
                <w:sz w:val="24"/>
                <w:szCs w:val="24"/>
              </w:rPr>
            </w:pPr>
            <w:r w:rsidRPr="00EC4F3B">
              <w:rPr>
                <w:sz w:val="24"/>
                <w:szCs w:val="24"/>
              </w:rPr>
              <w:t>2.4.Особенности образовательной деятельности разных видов и культурных практик</w:t>
            </w:r>
          </w:p>
        </w:tc>
      </w:tr>
      <w:tr w:rsidR="00790910" w:rsidRPr="003A51AC" w:rsidTr="00790910">
        <w:trPr>
          <w:trHeight w:val="295"/>
        </w:trPr>
        <w:tc>
          <w:tcPr>
            <w:tcW w:w="5000" w:type="pct"/>
          </w:tcPr>
          <w:p w:rsidR="00790910" w:rsidRPr="003A51AC" w:rsidRDefault="00790910" w:rsidP="006D46CD">
            <w:pPr>
              <w:spacing w:line="240" w:lineRule="auto"/>
              <w:rPr>
                <w:bCs/>
                <w:kern w:val="28"/>
                <w:sz w:val="24"/>
                <w:szCs w:val="24"/>
              </w:rPr>
            </w:pPr>
            <w:r>
              <w:rPr>
                <w:bCs/>
                <w:kern w:val="28"/>
                <w:sz w:val="24"/>
                <w:szCs w:val="24"/>
              </w:rPr>
              <w:t>2.5</w:t>
            </w:r>
            <w:r w:rsidRPr="003A51AC">
              <w:rPr>
                <w:bCs/>
                <w:kern w:val="28"/>
                <w:sz w:val="24"/>
                <w:szCs w:val="24"/>
              </w:rPr>
              <w:t>.Взаимодействие педагогического коллектива с семьями обучающихся</w:t>
            </w:r>
          </w:p>
        </w:tc>
      </w:tr>
      <w:tr w:rsidR="00790910" w:rsidRPr="003A51AC" w:rsidTr="00790910">
        <w:trPr>
          <w:trHeight w:val="295"/>
        </w:trPr>
        <w:tc>
          <w:tcPr>
            <w:tcW w:w="5000" w:type="pct"/>
          </w:tcPr>
          <w:p w:rsidR="006524AC" w:rsidRPr="003A51AC" w:rsidRDefault="00790910" w:rsidP="006D46CD">
            <w:pPr>
              <w:spacing w:line="240" w:lineRule="auto"/>
              <w:rPr>
                <w:bCs/>
                <w:kern w:val="28"/>
                <w:sz w:val="24"/>
                <w:szCs w:val="24"/>
              </w:rPr>
            </w:pPr>
            <w:r>
              <w:rPr>
                <w:bCs/>
                <w:kern w:val="28"/>
                <w:sz w:val="24"/>
                <w:szCs w:val="24"/>
              </w:rPr>
              <w:t>2.6</w:t>
            </w:r>
            <w:r w:rsidRPr="003A51AC">
              <w:rPr>
                <w:bCs/>
                <w:kern w:val="28"/>
                <w:sz w:val="24"/>
                <w:szCs w:val="24"/>
              </w:rPr>
              <w:t>.Формируемая часть пр</w:t>
            </w:r>
            <w:r w:rsidR="004146F9">
              <w:rPr>
                <w:bCs/>
                <w:kern w:val="28"/>
                <w:sz w:val="24"/>
                <w:szCs w:val="24"/>
              </w:rPr>
              <w:t>ограммы</w:t>
            </w:r>
          </w:p>
        </w:tc>
      </w:tr>
      <w:tr w:rsidR="00790910" w:rsidRPr="003A51AC" w:rsidTr="00790910">
        <w:trPr>
          <w:trHeight w:val="902"/>
        </w:trPr>
        <w:tc>
          <w:tcPr>
            <w:tcW w:w="5000" w:type="pct"/>
          </w:tcPr>
          <w:p w:rsidR="00790910" w:rsidRPr="003A51AC" w:rsidRDefault="00790910" w:rsidP="00390611">
            <w:pPr>
              <w:spacing w:line="240" w:lineRule="auto"/>
              <w:rPr>
                <w:bCs/>
                <w:kern w:val="28"/>
                <w:sz w:val="24"/>
                <w:szCs w:val="24"/>
              </w:rPr>
            </w:pPr>
            <w:r>
              <w:rPr>
                <w:bCs/>
                <w:kern w:val="28"/>
                <w:sz w:val="24"/>
                <w:szCs w:val="24"/>
              </w:rPr>
              <w:t>2.7</w:t>
            </w:r>
            <w:r w:rsidRPr="003A51AC">
              <w:rPr>
                <w:bCs/>
                <w:kern w:val="28"/>
                <w:sz w:val="24"/>
                <w:szCs w:val="24"/>
              </w:rPr>
              <w:t>. Направления и задачи коррекционно-развивающей работы с детьми дошкольного возраста с особыми образовательными потребностями различных целевых групп, в том числе детей с ограниченными возможностями здоровья и детей-инвалидов</w:t>
            </w:r>
          </w:p>
        </w:tc>
      </w:tr>
      <w:tr w:rsidR="00790910" w:rsidRPr="003A51AC" w:rsidTr="00790910">
        <w:trPr>
          <w:trHeight w:val="295"/>
        </w:trPr>
        <w:tc>
          <w:tcPr>
            <w:tcW w:w="5000" w:type="pct"/>
          </w:tcPr>
          <w:p w:rsidR="00790910" w:rsidRPr="003A51AC" w:rsidRDefault="00790910" w:rsidP="006D46CD">
            <w:pPr>
              <w:spacing w:line="240" w:lineRule="auto"/>
              <w:rPr>
                <w:bCs/>
                <w:kern w:val="28"/>
                <w:sz w:val="24"/>
                <w:szCs w:val="24"/>
              </w:rPr>
            </w:pPr>
            <w:r>
              <w:rPr>
                <w:bCs/>
                <w:kern w:val="28"/>
                <w:sz w:val="24"/>
                <w:szCs w:val="24"/>
              </w:rPr>
              <w:t>2.8</w:t>
            </w:r>
            <w:r w:rsidRPr="003A51AC">
              <w:rPr>
                <w:bCs/>
                <w:kern w:val="28"/>
                <w:sz w:val="24"/>
                <w:szCs w:val="24"/>
              </w:rPr>
              <w:t>. Рабочая программа воспитания</w:t>
            </w:r>
          </w:p>
        </w:tc>
      </w:tr>
      <w:tr w:rsidR="00790910" w:rsidRPr="003A51AC" w:rsidTr="00790910">
        <w:trPr>
          <w:trHeight w:val="295"/>
        </w:trPr>
        <w:tc>
          <w:tcPr>
            <w:tcW w:w="5000" w:type="pct"/>
          </w:tcPr>
          <w:p w:rsidR="00790910" w:rsidRPr="003A51AC" w:rsidRDefault="00790910" w:rsidP="006D46CD">
            <w:pPr>
              <w:spacing w:line="240" w:lineRule="auto"/>
              <w:rPr>
                <w:bCs/>
                <w:kern w:val="28"/>
                <w:sz w:val="24"/>
                <w:szCs w:val="24"/>
              </w:rPr>
            </w:pPr>
            <w:r>
              <w:rPr>
                <w:bCs/>
                <w:kern w:val="28"/>
                <w:sz w:val="24"/>
                <w:szCs w:val="24"/>
              </w:rPr>
              <w:t>2.8</w:t>
            </w:r>
            <w:r w:rsidRPr="003A51AC">
              <w:rPr>
                <w:bCs/>
                <w:kern w:val="28"/>
                <w:sz w:val="24"/>
                <w:szCs w:val="24"/>
              </w:rPr>
              <w:t>.1.Целевой раздел Рабочей программы воспитания</w:t>
            </w:r>
          </w:p>
        </w:tc>
      </w:tr>
      <w:tr w:rsidR="00790910" w:rsidRPr="003A51AC" w:rsidTr="00790910">
        <w:trPr>
          <w:trHeight w:val="295"/>
        </w:trPr>
        <w:tc>
          <w:tcPr>
            <w:tcW w:w="5000" w:type="pct"/>
          </w:tcPr>
          <w:p w:rsidR="00790910" w:rsidRPr="003A51AC" w:rsidRDefault="00790910" w:rsidP="006D46CD">
            <w:pPr>
              <w:spacing w:line="240" w:lineRule="auto"/>
              <w:rPr>
                <w:bCs/>
                <w:kern w:val="28"/>
                <w:sz w:val="24"/>
                <w:szCs w:val="24"/>
              </w:rPr>
            </w:pPr>
            <w:r>
              <w:rPr>
                <w:sz w:val="24"/>
                <w:szCs w:val="24"/>
              </w:rPr>
              <w:t>2.8.</w:t>
            </w:r>
            <w:r w:rsidRPr="003A51AC">
              <w:rPr>
                <w:sz w:val="24"/>
                <w:szCs w:val="24"/>
              </w:rPr>
              <w:t>2. Целевые ориентиры Рабочей программы воспитания</w:t>
            </w:r>
          </w:p>
        </w:tc>
      </w:tr>
      <w:tr w:rsidR="00790910" w:rsidRPr="003A51AC" w:rsidTr="00790910">
        <w:trPr>
          <w:trHeight w:val="295"/>
        </w:trPr>
        <w:tc>
          <w:tcPr>
            <w:tcW w:w="5000" w:type="pct"/>
          </w:tcPr>
          <w:p w:rsidR="00790910" w:rsidRPr="003A51AC" w:rsidRDefault="00790910" w:rsidP="006D46CD">
            <w:pPr>
              <w:spacing w:line="240" w:lineRule="auto"/>
              <w:rPr>
                <w:bCs/>
                <w:kern w:val="28"/>
                <w:sz w:val="24"/>
                <w:szCs w:val="24"/>
              </w:rPr>
            </w:pPr>
            <w:r>
              <w:rPr>
                <w:bCs/>
                <w:kern w:val="28"/>
                <w:sz w:val="24"/>
                <w:szCs w:val="24"/>
              </w:rPr>
              <w:t>2.8</w:t>
            </w:r>
            <w:r w:rsidRPr="003A51AC">
              <w:rPr>
                <w:bCs/>
                <w:kern w:val="28"/>
                <w:sz w:val="24"/>
                <w:szCs w:val="24"/>
              </w:rPr>
              <w:t>.3. Уклад образовательной организации</w:t>
            </w:r>
          </w:p>
        </w:tc>
      </w:tr>
      <w:tr w:rsidR="00790910" w:rsidRPr="003A51AC" w:rsidTr="00790910">
        <w:trPr>
          <w:trHeight w:val="307"/>
        </w:trPr>
        <w:tc>
          <w:tcPr>
            <w:tcW w:w="5000" w:type="pct"/>
          </w:tcPr>
          <w:p w:rsidR="00790910" w:rsidRPr="003A51AC" w:rsidRDefault="00790910" w:rsidP="006D46CD">
            <w:pPr>
              <w:spacing w:line="240" w:lineRule="auto"/>
              <w:rPr>
                <w:bCs/>
                <w:kern w:val="28"/>
                <w:sz w:val="24"/>
                <w:szCs w:val="24"/>
              </w:rPr>
            </w:pPr>
            <w:r>
              <w:rPr>
                <w:bCs/>
                <w:kern w:val="28"/>
                <w:sz w:val="24"/>
                <w:szCs w:val="24"/>
              </w:rPr>
              <w:t>2.8</w:t>
            </w:r>
            <w:r w:rsidRPr="003A51AC">
              <w:rPr>
                <w:bCs/>
                <w:kern w:val="28"/>
                <w:sz w:val="24"/>
                <w:szCs w:val="24"/>
              </w:rPr>
              <w:t>.4. Воспитывающая среда образовательной организации</w:t>
            </w:r>
          </w:p>
        </w:tc>
      </w:tr>
      <w:tr w:rsidR="00790910" w:rsidRPr="003A51AC" w:rsidTr="00790910">
        <w:trPr>
          <w:trHeight w:val="591"/>
        </w:trPr>
        <w:tc>
          <w:tcPr>
            <w:tcW w:w="5000" w:type="pct"/>
          </w:tcPr>
          <w:p w:rsidR="00790910" w:rsidRPr="003A51AC" w:rsidRDefault="00790910" w:rsidP="006D46CD">
            <w:pPr>
              <w:spacing w:line="240" w:lineRule="auto"/>
              <w:rPr>
                <w:bCs/>
                <w:kern w:val="28"/>
                <w:sz w:val="24"/>
                <w:szCs w:val="24"/>
              </w:rPr>
            </w:pPr>
            <w:r>
              <w:rPr>
                <w:bCs/>
                <w:kern w:val="28"/>
                <w:sz w:val="24"/>
                <w:szCs w:val="24"/>
              </w:rPr>
              <w:t>2.8</w:t>
            </w:r>
            <w:r w:rsidRPr="003A51AC">
              <w:rPr>
                <w:bCs/>
                <w:kern w:val="28"/>
                <w:sz w:val="24"/>
                <w:szCs w:val="24"/>
              </w:rPr>
              <w:t>.5. Общности образовательной организации: педагог - дети, родители (законные представители) - ребёнок (дети), педагог - родители (законные представители</w:t>
            </w:r>
          </w:p>
        </w:tc>
      </w:tr>
      <w:tr w:rsidR="00790910" w:rsidRPr="003A51AC" w:rsidTr="00790910">
        <w:trPr>
          <w:trHeight w:val="295"/>
        </w:trPr>
        <w:tc>
          <w:tcPr>
            <w:tcW w:w="5000" w:type="pct"/>
          </w:tcPr>
          <w:p w:rsidR="00790910" w:rsidRPr="003A51AC" w:rsidRDefault="00790910" w:rsidP="006D46CD">
            <w:pPr>
              <w:spacing w:line="240" w:lineRule="auto"/>
              <w:rPr>
                <w:bCs/>
                <w:kern w:val="28"/>
                <w:sz w:val="24"/>
                <w:szCs w:val="24"/>
              </w:rPr>
            </w:pPr>
            <w:r>
              <w:rPr>
                <w:bCs/>
                <w:kern w:val="28"/>
                <w:sz w:val="24"/>
                <w:szCs w:val="24"/>
              </w:rPr>
              <w:t>2.8</w:t>
            </w:r>
            <w:r w:rsidRPr="003A51AC">
              <w:rPr>
                <w:bCs/>
                <w:kern w:val="28"/>
                <w:sz w:val="24"/>
                <w:szCs w:val="24"/>
              </w:rPr>
              <w:t>.6.Формы совместной деятельности в образовательной организации</w:t>
            </w:r>
          </w:p>
        </w:tc>
      </w:tr>
      <w:tr w:rsidR="00790910" w:rsidRPr="003A51AC" w:rsidTr="00790910">
        <w:trPr>
          <w:trHeight w:val="367"/>
        </w:trPr>
        <w:tc>
          <w:tcPr>
            <w:tcW w:w="5000" w:type="pct"/>
          </w:tcPr>
          <w:p w:rsidR="00790910" w:rsidRPr="003A51AC" w:rsidRDefault="00790910" w:rsidP="006D46CD">
            <w:pPr>
              <w:spacing w:line="240" w:lineRule="auto"/>
              <w:rPr>
                <w:bCs/>
                <w:kern w:val="28"/>
                <w:sz w:val="24"/>
                <w:szCs w:val="24"/>
              </w:rPr>
            </w:pPr>
            <w:r>
              <w:rPr>
                <w:bCs/>
                <w:kern w:val="28"/>
                <w:sz w:val="24"/>
                <w:szCs w:val="24"/>
              </w:rPr>
              <w:t>2.8</w:t>
            </w:r>
            <w:r w:rsidRPr="003A51AC">
              <w:rPr>
                <w:bCs/>
                <w:kern w:val="28"/>
                <w:sz w:val="24"/>
                <w:szCs w:val="24"/>
              </w:rPr>
              <w:t xml:space="preserve">.7. Календарно-тематическое планирование и для ОП и РПВ </w:t>
            </w:r>
          </w:p>
        </w:tc>
      </w:tr>
      <w:tr w:rsidR="00790910" w:rsidRPr="003A51AC" w:rsidTr="00790910">
        <w:trPr>
          <w:trHeight w:val="295"/>
        </w:trPr>
        <w:tc>
          <w:tcPr>
            <w:tcW w:w="5000" w:type="pct"/>
          </w:tcPr>
          <w:p w:rsidR="00790910" w:rsidRPr="003A51AC" w:rsidRDefault="00790910" w:rsidP="006D46CD">
            <w:pPr>
              <w:spacing w:line="240" w:lineRule="auto"/>
              <w:rPr>
                <w:bCs/>
                <w:kern w:val="28"/>
                <w:sz w:val="24"/>
                <w:szCs w:val="24"/>
              </w:rPr>
            </w:pPr>
            <w:r>
              <w:rPr>
                <w:bCs/>
                <w:kern w:val="28"/>
                <w:sz w:val="24"/>
                <w:szCs w:val="24"/>
              </w:rPr>
              <w:t>2.8</w:t>
            </w:r>
            <w:r w:rsidRPr="003A51AC">
              <w:rPr>
                <w:bCs/>
                <w:kern w:val="28"/>
                <w:sz w:val="24"/>
                <w:szCs w:val="24"/>
              </w:rPr>
              <w:t>.8.Организация предметно-пространственной среды</w:t>
            </w:r>
          </w:p>
        </w:tc>
      </w:tr>
      <w:tr w:rsidR="00790910" w:rsidRPr="003A51AC" w:rsidTr="00790910">
        <w:trPr>
          <w:trHeight w:val="295"/>
        </w:trPr>
        <w:tc>
          <w:tcPr>
            <w:tcW w:w="5000" w:type="pct"/>
          </w:tcPr>
          <w:p w:rsidR="00790910" w:rsidRPr="003A51AC" w:rsidRDefault="00790910" w:rsidP="006D46CD">
            <w:pPr>
              <w:spacing w:line="240" w:lineRule="auto"/>
              <w:rPr>
                <w:bCs/>
                <w:kern w:val="28"/>
                <w:sz w:val="24"/>
                <w:szCs w:val="24"/>
              </w:rPr>
            </w:pPr>
            <w:r>
              <w:rPr>
                <w:bCs/>
                <w:kern w:val="28"/>
                <w:sz w:val="24"/>
                <w:szCs w:val="24"/>
              </w:rPr>
              <w:t>2.8</w:t>
            </w:r>
            <w:r w:rsidRPr="003A51AC">
              <w:rPr>
                <w:bCs/>
                <w:kern w:val="28"/>
                <w:sz w:val="24"/>
                <w:szCs w:val="24"/>
              </w:rPr>
              <w:t>.9.Кадровое обеспечение</w:t>
            </w:r>
          </w:p>
        </w:tc>
      </w:tr>
      <w:tr w:rsidR="00790910" w:rsidRPr="003A51AC" w:rsidTr="00790910">
        <w:trPr>
          <w:trHeight w:val="295"/>
        </w:trPr>
        <w:tc>
          <w:tcPr>
            <w:tcW w:w="5000" w:type="pct"/>
          </w:tcPr>
          <w:p w:rsidR="00790910" w:rsidRPr="003A51AC" w:rsidRDefault="00790910" w:rsidP="006D46CD">
            <w:pPr>
              <w:spacing w:line="240" w:lineRule="auto"/>
              <w:rPr>
                <w:bCs/>
                <w:kern w:val="28"/>
                <w:sz w:val="24"/>
                <w:szCs w:val="24"/>
              </w:rPr>
            </w:pPr>
            <w:r>
              <w:rPr>
                <w:bCs/>
                <w:kern w:val="28"/>
                <w:sz w:val="24"/>
                <w:szCs w:val="24"/>
              </w:rPr>
              <w:t>2.8</w:t>
            </w:r>
            <w:r w:rsidRPr="003A51AC">
              <w:rPr>
                <w:bCs/>
                <w:kern w:val="28"/>
                <w:sz w:val="24"/>
                <w:szCs w:val="24"/>
              </w:rPr>
              <w:t>.10.Нормативно-методическое обеспечение</w:t>
            </w:r>
          </w:p>
        </w:tc>
      </w:tr>
      <w:tr w:rsidR="00790910" w:rsidRPr="003A51AC" w:rsidTr="00790910">
        <w:trPr>
          <w:trHeight w:val="295"/>
        </w:trPr>
        <w:tc>
          <w:tcPr>
            <w:tcW w:w="5000" w:type="pct"/>
          </w:tcPr>
          <w:p w:rsidR="00790910" w:rsidRPr="003A51AC" w:rsidRDefault="00790910" w:rsidP="006D46CD">
            <w:pPr>
              <w:spacing w:line="240" w:lineRule="auto"/>
              <w:rPr>
                <w:bCs/>
                <w:kern w:val="28"/>
                <w:sz w:val="24"/>
                <w:szCs w:val="24"/>
              </w:rPr>
            </w:pPr>
            <w:r>
              <w:rPr>
                <w:bCs/>
                <w:kern w:val="28"/>
                <w:sz w:val="24"/>
                <w:szCs w:val="24"/>
              </w:rPr>
              <w:t>2.8</w:t>
            </w:r>
            <w:r w:rsidRPr="003A51AC">
              <w:rPr>
                <w:bCs/>
                <w:kern w:val="28"/>
                <w:sz w:val="24"/>
                <w:szCs w:val="24"/>
              </w:rPr>
              <w:t>.11.Требования к условиям работы с особыми категориями детей</w:t>
            </w:r>
          </w:p>
        </w:tc>
      </w:tr>
      <w:tr w:rsidR="00790910" w:rsidRPr="003A51AC" w:rsidTr="00790910">
        <w:trPr>
          <w:trHeight w:val="295"/>
        </w:trPr>
        <w:tc>
          <w:tcPr>
            <w:tcW w:w="5000" w:type="pct"/>
          </w:tcPr>
          <w:p w:rsidR="00790910" w:rsidRPr="003A51AC" w:rsidRDefault="00790910" w:rsidP="006D46CD">
            <w:pPr>
              <w:spacing w:line="240" w:lineRule="auto"/>
              <w:rPr>
                <w:b/>
                <w:bCs/>
                <w:kern w:val="28"/>
                <w:sz w:val="24"/>
                <w:szCs w:val="24"/>
              </w:rPr>
            </w:pPr>
            <w:r w:rsidRPr="003A51AC">
              <w:rPr>
                <w:b/>
                <w:bCs/>
                <w:kern w:val="28"/>
                <w:sz w:val="24"/>
                <w:szCs w:val="24"/>
              </w:rPr>
              <w:t>Ш.  Организационный раздел</w:t>
            </w:r>
          </w:p>
        </w:tc>
      </w:tr>
      <w:tr w:rsidR="00790910" w:rsidRPr="003A51AC" w:rsidTr="00790910">
        <w:trPr>
          <w:trHeight w:val="295"/>
        </w:trPr>
        <w:tc>
          <w:tcPr>
            <w:tcW w:w="5000" w:type="pct"/>
          </w:tcPr>
          <w:p w:rsidR="00790910" w:rsidRPr="003A51AC" w:rsidRDefault="00790910" w:rsidP="006D46CD">
            <w:pPr>
              <w:spacing w:line="240" w:lineRule="auto"/>
              <w:rPr>
                <w:bCs/>
                <w:kern w:val="28"/>
                <w:sz w:val="24"/>
                <w:szCs w:val="24"/>
              </w:rPr>
            </w:pPr>
            <w:r w:rsidRPr="003A51AC">
              <w:rPr>
                <w:bCs/>
                <w:kern w:val="28"/>
                <w:sz w:val="24"/>
                <w:szCs w:val="24"/>
              </w:rPr>
              <w:t>3.1.  Описание психолого-педагогических и кадровых условий реализации программы</w:t>
            </w:r>
          </w:p>
        </w:tc>
      </w:tr>
      <w:tr w:rsidR="00790910" w:rsidRPr="003A51AC" w:rsidTr="00790910">
        <w:trPr>
          <w:trHeight w:val="295"/>
        </w:trPr>
        <w:tc>
          <w:tcPr>
            <w:tcW w:w="5000" w:type="pct"/>
          </w:tcPr>
          <w:p w:rsidR="00790910" w:rsidRPr="003A51AC" w:rsidRDefault="00790910" w:rsidP="006D46CD">
            <w:pPr>
              <w:spacing w:line="240" w:lineRule="auto"/>
              <w:rPr>
                <w:bCs/>
                <w:kern w:val="28"/>
                <w:sz w:val="24"/>
                <w:szCs w:val="24"/>
              </w:rPr>
            </w:pPr>
            <w:r w:rsidRPr="003A51AC">
              <w:rPr>
                <w:bCs/>
                <w:kern w:val="28"/>
                <w:sz w:val="24"/>
                <w:szCs w:val="24"/>
              </w:rPr>
              <w:t>3.2. Организация предметно-пространственной среды</w:t>
            </w:r>
          </w:p>
        </w:tc>
      </w:tr>
      <w:tr w:rsidR="00790910" w:rsidRPr="003A51AC" w:rsidTr="00790910">
        <w:trPr>
          <w:trHeight w:val="603"/>
        </w:trPr>
        <w:tc>
          <w:tcPr>
            <w:tcW w:w="5000" w:type="pct"/>
          </w:tcPr>
          <w:p w:rsidR="00790910" w:rsidRPr="003A51AC" w:rsidRDefault="00790910" w:rsidP="006D46CD">
            <w:pPr>
              <w:spacing w:line="240" w:lineRule="auto"/>
              <w:rPr>
                <w:bCs/>
                <w:kern w:val="28"/>
                <w:sz w:val="24"/>
                <w:szCs w:val="24"/>
              </w:rPr>
            </w:pPr>
            <w:r w:rsidRPr="003A51AC">
              <w:rPr>
                <w:bCs/>
                <w:kern w:val="28"/>
                <w:sz w:val="24"/>
                <w:szCs w:val="24"/>
              </w:rPr>
              <w:t>3.3. Материально-техническое обеспечение образовательной программы программы, обеспеченность методическими материалами и средствами обучения и воспитания</w:t>
            </w:r>
          </w:p>
        </w:tc>
      </w:tr>
      <w:tr w:rsidR="00790910" w:rsidRPr="003A51AC" w:rsidTr="00790910">
        <w:trPr>
          <w:trHeight w:val="591"/>
        </w:trPr>
        <w:tc>
          <w:tcPr>
            <w:tcW w:w="5000" w:type="pct"/>
          </w:tcPr>
          <w:p w:rsidR="00790910" w:rsidRPr="003A51AC" w:rsidRDefault="00790910" w:rsidP="006D46CD">
            <w:pPr>
              <w:spacing w:line="240" w:lineRule="auto"/>
              <w:rPr>
                <w:bCs/>
                <w:kern w:val="28"/>
                <w:sz w:val="24"/>
                <w:szCs w:val="24"/>
              </w:rPr>
            </w:pPr>
            <w:r w:rsidRPr="003A51AC">
              <w:rPr>
                <w:bCs/>
                <w:kern w:val="28"/>
                <w:sz w:val="24"/>
                <w:szCs w:val="24"/>
              </w:rPr>
              <w:lastRenderedPageBreak/>
              <w:t>3.4.Примерный перечень литературных, музыкальных, художественных, анимационных произведений для реализации Федеральной программы</w:t>
            </w:r>
          </w:p>
        </w:tc>
      </w:tr>
      <w:tr w:rsidR="00790910" w:rsidRPr="003A51AC" w:rsidTr="00790910">
        <w:trPr>
          <w:trHeight w:val="295"/>
        </w:trPr>
        <w:tc>
          <w:tcPr>
            <w:tcW w:w="5000" w:type="pct"/>
          </w:tcPr>
          <w:p w:rsidR="00790910" w:rsidRPr="003A51AC" w:rsidRDefault="00790910" w:rsidP="006D46CD">
            <w:pPr>
              <w:spacing w:line="240" w:lineRule="auto"/>
              <w:rPr>
                <w:bCs/>
                <w:kern w:val="28"/>
                <w:sz w:val="24"/>
                <w:szCs w:val="24"/>
              </w:rPr>
            </w:pPr>
            <w:r w:rsidRPr="003A51AC">
              <w:rPr>
                <w:bCs/>
                <w:kern w:val="28"/>
                <w:sz w:val="24"/>
                <w:szCs w:val="24"/>
              </w:rPr>
              <w:t>3.5. Кадровые условия реализации Федеральной программы</w:t>
            </w:r>
          </w:p>
        </w:tc>
      </w:tr>
      <w:tr w:rsidR="00790910" w:rsidRPr="003A51AC" w:rsidTr="00790910">
        <w:trPr>
          <w:trHeight w:val="295"/>
        </w:trPr>
        <w:tc>
          <w:tcPr>
            <w:tcW w:w="5000" w:type="pct"/>
          </w:tcPr>
          <w:p w:rsidR="00790910" w:rsidRPr="003A51AC" w:rsidRDefault="00790910" w:rsidP="006D46CD">
            <w:pPr>
              <w:spacing w:line="240" w:lineRule="auto"/>
              <w:rPr>
                <w:bCs/>
                <w:kern w:val="28"/>
                <w:sz w:val="24"/>
                <w:szCs w:val="24"/>
              </w:rPr>
            </w:pPr>
            <w:r w:rsidRPr="003A51AC">
              <w:rPr>
                <w:bCs/>
                <w:kern w:val="28"/>
                <w:sz w:val="24"/>
                <w:szCs w:val="24"/>
              </w:rPr>
              <w:t>3.6.Примерный режим и распорядок дня в дошкольных группах</w:t>
            </w:r>
          </w:p>
        </w:tc>
      </w:tr>
      <w:tr w:rsidR="00790910" w:rsidRPr="003A51AC" w:rsidTr="00790910">
        <w:trPr>
          <w:trHeight w:val="295"/>
        </w:trPr>
        <w:tc>
          <w:tcPr>
            <w:tcW w:w="5000" w:type="pct"/>
          </w:tcPr>
          <w:p w:rsidR="00790910" w:rsidRPr="003A51AC" w:rsidRDefault="00790910" w:rsidP="006D46CD">
            <w:pPr>
              <w:spacing w:line="240" w:lineRule="auto"/>
              <w:rPr>
                <w:bCs/>
                <w:kern w:val="28"/>
                <w:sz w:val="24"/>
                <w:szCs w:val="24"/>
              </w:rPr>
            </w:pPr>
            <w:r w:rsidRPr="003A51AC">
              <w:rPr>
                <w:bCs/>
                <w:kern w:val="28"/>
                <w:sz w:val="24"/>
                <w:szCs w:val="24"/>
              </w:rPr>
              <w:t>ЛИТЕРАТУРА</w:t>
            </w:r>
          </w:p>
        </w:tc>
      </w:tr>
      <w:tr w:rsidR="00790910" w:rsidRPr="003A51AC" w:rsidTr="00790910">
        <w:trPr>
          <w:trHeight w:val="295"/>
        </w:trPr>
        <w:tc>
          <w:tcPr>
            <w:tcW w:w="5000" w:type="pct"/>
          </w:tcPr>
          <w:p w:rsidR="00790910" w:rsidRPr="003A51AC" w:rsidRDefault="00790910" w:rsidP="006D46CD">
            <w:pPr>
              <w:spacing w:line="240" w:lineRule="auto"/>
              <w:rPr>
                <w:bCs/>
                <w:kern w:val="28"/>
                <w:sz w:val="24"/>
                <w:szCs w:val="24"/>
              </w:rPr>
            </w:pPr>
            <w:r w:rsidRPr="003A51AC">
              <w:rPr>
                <w:bCs/>
                <w:kern w:val="28"/>
                <w:sz w:val="24"/>
                <w:szCs w:val="24"/>
              </w:rPr>
              <w:t>ПРИЛОЖЕНИЕ</w:t>
            </w:r>
            <w:r w:rsidR="00557069">
              <w:rPr>
                <w:bCs/>
                <w:kern w:val="28"/>
                <w:sz w:val="24"/>
                <w:szCs w:val="24"/>
              </w:rPr>
              <w:t xml:space="preserve"> 1</w:t>
            </w:r>
          </w:p>
        </w:tc>
      </w:tr>
      <w:tr w:rsidR="00557069" w:rsidRPr="003A51AC" w:rsidTr="00790910">
        <w:trPr>
          <w:trHeight w:val="295"/>
        </w:trPr>
        <w:tc>
          <w:tcPr>
            <w:tcW w:w="5000" w:type="pct"/>
          </w:tcPr>
          <w:p w:rsidR="00557069" w:rsidRDefault="00557069" w:rsidP="00557069">
            <w:r>
              <w:t>ПРИЛОЖЕНИЕ 2</w:t>
            </w:r>
          </w:p>
        </w:tc>
      </w:tr>
      <w:tr w:rsidR="00557069" w:rsidRPr="003A51AC" w:rsidTr="00790910">
        <w:trPr>
          <w:trHeight w:val="295"/>
        </w:trPr>
        <w:tc>
          <w:tcPr>
            <w:tcW w:w="5000" w:type="pct"/>
          </w:tcPr>
          <w:p w:rsidR="00557069" w:rsidRDefault="00557069" w:rsidP="00557069">
            <w:r>
              <w:t>ПРИЛОЖЕНИЕ 3</w:t>
            </w:r>
          </w:p>
        </w:tc>
      </w:tr>
    </w:tbl>
    <w:p w:rsidR="00CA0287" w:rsidRPr="003A51AC" w:rsidRDefault="00CA0287" w:rsidP="00E22A07">
      <w:pPr>
        <w:spacing w:line="240" w:lineRule="auto"/>
        <w:rPr>
          <w:b/>
          <w:sz w:val="24"/>
          <w:szCs w:val="24"/>
        </w:rPr>
      </w:pPr>
    </w:p>
    <w:p w:rsidR="001039FC" w:rsidRPr="003A51AC" w:rsidRDefault="001039FC" w:rsidP="00E22A07">
      <w:pPr>
        <w:spacing w:line="240" w:lineRule="auto"/>
        <w:rPr>
          <w:b/>
          <w:bCs/>
          <w:kern w:val="24"/>
          <w:sz w:val="24"/>
          <w:szCs w:val="24"/>
        </w:rPr>
      </w:pPr>
    </w:p>
    <w:p w:rsidR="006C3655" w:rsidRPr="003A51AC" w:rsidRDefault="006C3655" w:rsidP="00E22A07">
      <w:pPr>
        <w:spacing w:line="240" w:lineRule="auto"/>
        <w:ind w:firstLine="567"/>
        <w:jc w:val="center"/>
        <w:rPr>
          <w:b/>
          <w:caps/>
          <w:sz w:val="24"/>
          <w:szCs w:val="24"/>
        </w:rPr>
      </w:pPr>
    </w:p>
    <w:p w:rsidR="008F6F7B" w:rsidRDefault="008F6F7B" w:rsidP="0039183F">
      <w:pPr>
        <w:autoSpaceDE w:val="0"/>
        <w:autoSpaceDN w:val="0"/>
        <w:adjustRightInd w:val="0"/>
        <w:spacing w:line="240" w:lineRule="auto"/>
        <w:jc w:val="left"/>
        <w:rPr>
          <w:b/>
          <w:sz w:val="24"/>
          <w:szCs w:val="24"/>
          <w:lang w:eastAsia="en-US"/>
        </w:rPr>
      </w:pPr>
    </w:p>
    <w:p w:rsidR="00790910" w:rsidRDefault="00790910" w:rsidP="0039183F">
      <w:pPr>
        <w:autoSpaceDE w:val="0"/>
        <w:autoSpaceDN w:val="0"/>
        <w:adjustRightInd w:val="0"/>
        <w:spacing w:line="240" w:lineRule="auto"/>
        <w:jc w:val="left"/>
        <w:rPr>
          <w:b/>
          <w:sz w:val="24"/>
          <w:szCs w:val="24"/>
          <w:lang w:eastAsia="en-US"/>
        </w:rPr>
      </w:pPr>
    </w:p>
    <w:p w:rsidR="00790910" w:rsidRDefault="00790910" w:rsidP="0039183F">
      <w:pPr>
        <w:autoSpaceDE w:val="0"/>
        <w:autoSpaceDN w:val="0"/>
        <w:adjustRightInd w:val="0"/>
        <w:spacing w:line="240" w:lineRule="auto"/>
        <w:jc w:val="left"/>
        <w:rPr>
          <w:b/>
          <w:sz w:val="24"/>
          <w:szCs w:val="24"/>
          <w:lang w:eastAsia="en-US"/>
        </w:rPr>
      </w:pPr>
    </w:p>
    <w:p w:rsidR="00790910" w:rsidRDefault="00790910" w:rsidP="0039183F">
      <w:pPr>
        <w:autoSpaceDE w:val="0"/>
        <w:autoSpaceDN w:val="0"/>
        <w:adjustRightInd w:val="0"/>
        <w:spacing w:line="240" w:lineRule="auto"/>
        <w:jc w:val="left"/>
        <w:rPr>
          <w:b/>
          <w:sz w:val="24"/>
          <w:szCs w:val="24"/>
          <w:lang w:eastAsia="en-US"/>
        </w:rPr>
      </w:pPr>
    </w:p>
    <w:p w:rsidR="00790910" w:rsidRDefault="00790910" w:rsidP="0039183F">
      <w:pPr>
        <w:autoSpaceDE w:val="0"/>
        <w:autoSpaceDN w:val="0"/>
        <w:adjustRightInd w:val="0"/>
        <w:spacing w:line="240" w:lineRule="auto"/>
        <w:jc w:val="left"/>
        <w:rPr>
          <w:b/>
          <w:sz w:val="24"/>
          <w:szCs w:val="24"/>
          <w:lang w:eastAsia="en-US"/>
        </w:rPr>
      </w:pPr>
    </w:p>
    <w:p w:rsidR="00790910" w:rsidRDefault="00790910" w:rsidP="0039183F">
      <w:pPr>
        <w:autoSpaceDE w:val="0"/>
        <w:autoSpaceDN w:val="0"/>
        <w:adjustRightInd w:val="0"/>
        <w:spacing w:line="240" w:lineRule="auto"/>
        <w:jc w:val="left"/>
        <w:rPr>
          <w:b/>
          <w:sz w:val="24"/>
          <w:szCs w:val="24"/>
          <w:lang w:eastAsia="en-US"/>
        </w:rPr>
      </w:pPr>
    </w:p>
    <w:p w:rsidR="00790910" w:rsidRDefault="00790910" w:rsidP="0039183F">
      <w:pPr>
        <w:autoSpaceDE w:val="0"/>
        <w:autoSpaceDN w:val="0"/>
        <w:adjustRightInd w:val="0"/>
        <w:spacing w:line="240" w:lineRule="auto"/>
        <w:jc w:val="left"/>
        <w:rPr>
          <w:b/>
          <w:sz w:val="24"/>
          <w:szCs w:val="24"/>
          <w:lang w:eastAsia="en-US"/>
        </w:rPr>
      </w:pPr>
    </w:p>
    <w:p w:rsidR="00790910" w:rsidRDefault="00790910" w:rsidP="0039183F">
      <w:pPr>
        <w:autoSpaceDE w:val="0"/>
        <w:autoSpaceDN w:val="0"/>
        <w:adjustRightInd w:val="0"/>
        <w:spacing w:line="240" w:lineRule="auto"/>
        <w:jc w:val="left"/>
        <w:rPr>
          <w:b/>
          <w:sz w:val="24"/>
          <w:szCs w:val="24"/>
          <w:lang w:eastAsia="en-US"/>
        </w:rPr>
      </w:pPr>
    </w:p>
    <w:p w:rsidR="00790910" w:rsidRDefault="00790910" w:rsidP="0039183F">
      <w:pPr>
        <w:autoSpaceDE w:val="0"/>
        <w:autoSpaceDN w:val="0"/>
        <w:adjustRightInd w:val="0"/>
        <w:spacing w:line="240" w:lineRule="auto"/>
        <w:jc w:val="left"/>
        <w:rPr>
          <w:b/>
          <w:sz w:val="24"/>
          <w:szCs w:val="24"/>
          <w:lang w:eastAsia="en-US"/>
        </w:rPr>
      </w:pPr>
    </w:p>
    <w:p w:rsidR="00790910" w:rsidRDefault="00790910" w:rsidP="0039183F">
      <w:pPr>
        <w:autoSpaceDE w:val="0"/>
        <w:autoSpaceDN w:val="0"/>
        <w:adjustRightInd w:val="0"/>
        <w:spacing w:line="240" w:lineRule="auto"/>
        <w:jc w:val="left"/>
        <w:rPr>
          <w:b/>
          <w:sz w:val="24"/>
          <w:szCs w:val="24"/>
          <w:lang w:eastAsia="en-US"/>
        </w:rPr>
      </w:pPr>
    </w:p>
    <w:p w:rsidR="00790910" w:rsidRDefault="00790910" w:rsidP="0039183F">
      <w:pPr>
        <w:autoSpaceDE w:val="0"/>
        <w:autoSpaceDN w:val="0"/>
        <w:adjustRightInd w:val="0"/>
        <w:spacing w:line="240" w:lineRule="auto"/>
        <w:jc w:val="left"/>
        <w:rPr>
          <w:b/>
          <w:sz w:val="24"/>
          <w:szCs w:val="24"/>
          <w:lang w:eastAsia="en-US"/>
        </w:rPr>
      </w:pPr>
    </w:p>
    <w:p w:rsidR="00790910" w:rsidRDefault="00790910" w:rsidP="0039183F">
      <w:pPr>
        <w:autoSpaceDE w:val="0"/>
        <w:autoSpaceDN w:val="0"/>
        <w:adjustRightInd w:val="0"/>
        <w:spacing w:line="240" w:lineRule="auto"/>
        <w:jc w:val="left"/>
        <w:rPr>
          <w:b/>
          <w:sz w:val="24"/>
          <w:szCs w:val="24"/>
          <w:lang w:eastAsia="en-US"/>
        </w:rPr>
      </w:pPr>
    </w:p>
    <w:p w:rsidR="00790910" w:rsidRDefault="00790910" w:rsidP="0039183F">
      <w:pPr>
        <w:autoSpaceDE w:val="0"/>
        <w:autoSpaceDN w:val="0"/>
        <w:adjustRightInd w:val="0"/>
        <w:spacing w:line="240" w:lineRule="auto"/>
        <w:jc w:val="left"/>
        <w:rPr>
          <w:b/>
          <w:sz w:val="24"/>
          <w:szCs w:val="24"/>
          <w:lang w:eastAsia="en-US"/>
        </w:rPr>
      </w:pPr>
    </w:p>
    <w:p w:rsidR="00790910" w:rsidRDefault="00790910" w:rsidP="0039183F">
      <w:pPr>
        <w:autoSpaceDE w:val="0"/>
        <w:autoSpaceDN w:val="0"/>
        <w:adjustRightInd w:val="0"/>
        <w:spacing w:line="240" w:lineRule="auto"/>
        <w:jc w:val="left"/>
        <w:rPr>
          <w:b/>
          <w:sz w:val="24"/>
          <w:szCs w:val="24"/>
          <w:lang w:eastAsia="en-US"/>
        </w:rPr>
      </w:pPr>
    </w:p>
    <w:p w:rsidR="00790910" w:rsidRDefault="00790910" w:rsidP="0039183F">
      <w:pPr>
        <w:autoSpaceDE w:val="0"/>
        <w:autoSpaceDN w:val="0"/>
        <w:adjustRightInd w:val="0"/>
        <w:spacing w:line="240" w:lineRule="auto"/>
        <w:jc w:val="left"/>
        <w:rPr>
          <w:b/>
          <w:sz w:val="24"/>
          <w:szCs w:val="24"/>
          <w:lang w:eastAsia="en-US"/>
        </w:rPr>
      </w:pPr>
    </w:p>
    <w:p w:rsidR="00790910" w:rsidRDefault="00790910" w:rsidP="0039183F">
      <w:pPr>
        <w:autoSpaceDE w:val="0"/>
        <w:autoSpaceDN w:val="0"/>
        <w:adjustRightInd w:val="0"/>
        <w:spacing w:line="240" w:lineRule="auto"/>
        <w:jc w:val="left"/>
        <w:rPr>
          <w:b/>
          <w:sz w:val="24"/>
          <w:szCs w:val="24"/>
          <w:lang w:eastAsia="en-US"/>
        </w:rPr>
      </w:pPr>
    </w:p>
    <w:p w:rsidR="00790910" w:rsidRDefault="00790910" w:rsidP="0039183F">
      <w:pPr>
        <w:autoSpaceDE w:val="0"/>
        <w:autoSpaceDN w:val="0"/>
        <w:adjustRightInd w:val="0"/>
        <w:spacing w:line="240" w:lineRule="auto"/>
        <w:jc w:val="left"/>
        <w:rPr>
          <w:b/>
          <w:sz w:val="24"/>
          <w:szCs w:val="24"/>
          <w:lang w:eastAsia="en-US"/>
        </w:rPr>
      </w:pPr>
    </w:p>
    <w:p w:rsidR="00790910" w:rsidRDefault="00790910" w:rsidP="0039183F">
      <w:pPr>
        <w:autoSpaceDE w:val="0"/>
        <w:autoSpaceDN w:val="0"/>
        <w:adjustRightInd w:val="0"/>
        <w:spacing w:line="240" w:lineRule="auto"/>
        <w:jc w:val="left"/>
        <w:rPr>
          <w:b/>
          <w:sz w:val="24"/>
          <w:szCs w:val="24"/>
          <w:lang w:eastAsia="en-US"/>
        </w:rPr>
      </w:pPr>
    </w:p>
    <w:p w:rsidR="00790910" w:rsidRDefault="00790910" w:rsidP="0039183F">
      <w:pPr>
        <w:autoSpaceDE w:val="0"/>
        <w:autoSpaceDN w:val="0"/>
        <w:adjustRightInd w:val="0"/>
        <w:spacing w:line="240" w:lineRule="auto"/>
        <w:jc w:val="left"/>
        <w:rPr>
          <w:b/>
          <w:sz w:val="24"/>
          <w:szCs w:val="24"/>
          <w:lang w:eastAsia="en-US"/>
        </w:rPr>
      </w:pPr>
    </w:p>
    <w:p w:rsidR="00790910" w:rsidRDefault="00790910" w:rsidP="0039183F">
      <w:pPr>
        <w:autoSpaceDE w:val="0"/>
        <w:autoSpaceDN w:val="0"/>
        <w:adjustRightInd w:val="0"/>
        <w:spacing w:line="240" w:lineRule="auto"/>
        <w:jc w:val="left"/>
        <w:rPr>
          <w:b/>
          <w:sz w:val="24"/>
          <w:szCs w:val="24"/>
          <w:lang w:eastAsia="en-US"/>
        </w:rPr>
      </w:pPr>
    </w:p>
    <w:p w:rsidR="00790910" w:rsidRDefault="00790910" w:rsidP="0039183F">
      <w:pPr>
        <w:autoSpaceDE w:val="0"/>
        <w:autoSpaceDN w:val="0"/>
        <w:adjustRightInd w:val="0"/>
        <w:spacing w:line="240" w:lineRule="auto"/>
        <w:jc w:val="left"/>
        <w:rPr>
          <w:b/>
          <w:sz w:val="24"/>
          <w:szCs w:val="24"/>
          <w:lang w:eastAsia="en-US"/>
        </w:rPr>
      </w:pPr>
    </w:p>
    <w:p w:rsidR="00790910" w:rsidRDefault="00790910" w:rsidP="0039183F">
      <w:pPr>
        <w:autoSpaceDE w:val="0"/>
        <w:autoSpaceDN w:val="0"/>
        <w:adjustRightInd w:val="0"/>
        <w:spacing w:line="240" w:lineRule="auto"/>
        <w:jc w:val="left"/>
        <w:rPr>
          <w:b/>
          <w:sz w:val="24"/>
          <w:szCs w:val="24"/>
          <w:lang w:eastAsia="en-US"/>
        </w:rPr>
      </w:pPr>
    </w:p>
    <w:p w:rsidR="00790910" w:rsidRDefault="00790910" w:rsidP="0039183F">
      <w:pPr>
        <w:autoSpaceDE w:val="0"/>
        <w:autoSpaceDN w:val="0"/>
        <w:adjustRightInd w:val="0"/>
        <w:spacing w:line="240" w:lineRule="auto"/>
        <w:jc w:val="left"/>
        <w:rPr>
          <w:b/>
          <w:sz w:val="24"/>
          <w:szCs w:val="24"/>
          <w:lang w:eastAsia="en-US"/>
        </w:rPr>
      </w:pPr>
    </w:p>
    <w:p w:rsidR="00790910" w:rsidRDefault="00790910" w:rsidP="0039183F">
      <w:pPr>
        <w:autoSpaceDE w:val="0"/>
        <w:autoSpaceDN w:val="0"/>
        <w:adjustRightInd w:val="0"/>
        <w:spacing w:line="240" w:lineRule="auto"/>
        <w:jc w:val="left"/>
        <w:rPr>
          <w:b/>
          <w:sz w:val="24"/>
          <w:szCs w:val="24"/>
          <w:lang w:eastAsia="en-US"/>
        </w:rPr>
      </w:pPr>
    </w:p>
    <w:p w:rsidR="00790910" w:rsidRDefault="00790910" w:rsidP="0039183F">
      <w:pPr>
        <w:autoSpaceDE w:val="0"/>
        <w:autoSpaceDN w:val="0"/>
        <w:adjustRightInd w:val="0"/>
        <w:spacing w:line="240" w:lineRule="auto"/>
        <w:jc w:val="left"/>
        <w:rPr>
          <w:b/>
          <w:sz w:val="24"/>
          <w:szCs w:val="24"/>
          <w:lang w:eastAsia="en-US"/>
        </w:rPr>
      </w:pPr>
    </w:p>
    <w:p w:rsidR="00790910" w:rsidRDefault="00790910" w:rsidP="0039183F">
      <w:pPr>
        <w:autoSpaceDE w:val="0"/>
        <w:autoSpaceDN w:val="0"/>
        <w:adjustRightInd w:val="0"/>
        <w:spacing w:line="240" w:lineRule="auto"/>
        <w:jc w:val="left"/>
        <w:rPr>
          <w:b/>
          <w:sz w:val="24"/>
          <w:szCs w:val="24"/>
          <w:lang w:eastAsia="en-US"/>
        </w:rPr>
      </w:pPr>
    </w:p>
    <w:p w:rsidR="00790910" w:rsidRDefault="00790910" w:rsidP="0039183F">
      <w:pPr>
        <w:autoSpaceDE w:val="0"/>
        <w:autoSpaceDN w:val="0"/>
        <w:adjustRightInd w:val="0"/>
        <w:spacing w:line="240" w:lineRule="auto"/>
        <w:jc w:val="left"/>
        <w:rPr>
          <w:b/>
          <w:sz w:val="24"/>
          <w:szCs w:val="24"/>
          <w:lang w:eastAsia="en-US"/>
        </w:rPr>
      </w:pPr>
    </w:p>
    <w:p w:rsidR="00790910" w:rsidRDefault="00790910" w:rsidP="0039183F">
      <w:pPr>
        <w:autoSpaceDE w:val="0"/>
        <w:autoSpaceDN w:val="0"/>
        <w:adjustRightInd w:val="0"/>
        <w:spacing w:line="240" w:lineRule="auto"/>
        <w:jc w:val="left"/>
        <w:rPr>
          <w:b/>
          <w:sz w:val="24"/>
          <w:szCs w:val="24"/>
          <w:lang w:eastAsia="en-US"/>
        </w:rPr>
      </w:pPr>
    </w:p>
    <w:p w:rsidR="00790910" w:rsidRDefault="00790910" w:rsidP="0039183F">
      <w:pPr>
        <w:autoSpaceDE w:val="0"/>
        <w:autoSpaceDN w:val="0"/>
        <w:adjustRightInd w:val="0"/>
        <w:spacing w:line="240" w:lineRule="auto"/>
        <w:jc w:val="left"/>
        <w:rPr>
          <w:sz w:val="24"/>
          <w:szCs w:val="24"/>
        </w:rPr>
      </w:pPr>
    </w:p>
    <w:p w:rsidR="00653596" w:rsidRDefault="00653596" w:rsidP="0039183F">
      <w:pPr>
        <w:autoSpaceDE w:val="0"/>
        <w:autoSpaceDN w:val="0"/>
        <w:adjustRightInd w:val="0"/>
        <w:spacing w:line="240" w:lineRule="auto"/>
        <w:jc w:val="left"/>
        <w:rPr>
          <w:sz w:val="24"/>
          <w:szCs w:val="24"/>
        </w:rPr>
      </w:pPr>
    </w:p>
    <w:p w:rsidR="00653596" w:rsidRDefault="00653596" w:rsidP="0039183F">
      <w:pPr>
        <w:autoSpaceDE w:val="0"/>
        <w:autoSpaceDN w:val="0"/>
        <w:adjustRightInd w:val="0"/>
        <w:spacing w:line="240" w:lineRule="auto"/>
        <w:jc w:val="left"/>
        <w:rPr>
          <w:sz w:val="24"/>
          <w:szCs w:val="24"/>
        </w:rPr>
      </w:pPr>
    </w:p>
    <w:p w:rsidR="00653596" w:rsidRDefault="00653596" w:rsidP="0039183F">
      <w:pPr>
        <w:autoSpaceDE w:val="0"/>
        <w:autoSpaceDN w:val="0"/>
        <w:adjustRightInd w:val="0"/>
        <w:spacing w:line="240" w:lineRule="auto"/>
        <w:jc w:val="left"/>
        <w:rPr>
          <w:sz w:val="24"/>
          <w:szCs w:val="24"/>
        </w:rPr>
      </w:pPr>
    </w:p>
    <w:p w:rsidR="00653596" w:rsidRDefault="00653596" w:rsidP="0039183F">
      <w:pPr>
        <w:autoSpaceDE w:val="0"/>
        <w:autoSpaceDN w:val="0"/>
        <w:adjustRightInd w:val="0"/>
        <w:spacing w:line="240" w:lineRule="auto"/>
        <w:jc w:val="left"/>
        <w:rPr>
          <w:sz w:val="24"/>
          <w:szCs w:val="24"/>
        </w:rPr>
      </w:pPr>
    </w:p>
    <w:p w:rsidR="00653596" w:rsidRDefault="00653596" w:rsidP="0039183F">
      <w:pPr>
        <w:autoSpaceDE w:val="0"/>
        <w:autoSpaceDN w:val="0"/>
        <w:adjustRightInd w:val="0"/>
        <w:spacing w:line="240" w:lineRule="auto"/>
        <w:jc w:val="left"/>
        <w:rPr>
          <w:sz w:val="24"/>
          <w:szCs w:val="24"/>
        </w:rPr>
      </w:pPr>
    </w:p>
    <w:p w:rsidR="00653596" w:rsidRDefault="00653596" w:rsidP="0039183F">
      <w:pPr>
        <w:autoSpaceDE w:val="0"/>
        <w:autoSpaceDN w:val="0"/>
        <w:adjustRightInd w:val="0"/>
        <w:spacing w:line="240" w:lineRule="auto"/>
        <w:jc w:val="left"/>
        <w:rPr>
          <w:sz w:val="24"/>
          <w:szCs w:val="24"/>
        </w:rPr>
      </w:pPr>
    </w:p>
    <w:p w:rsidR="00653596" w:rsidRDefault="00653596" w:rsidP="0039183F">
      <w:pPr>
        <w:autoSpaceDE w:val="0"/>
        <w:autoSpaceDN w:val="0"/>
        <w:adjustRightInd w:val="0"/>
        <w:spacing w:line="240" w:lineRule="auto"/>
        <w:jc w:val="left"/>
        <w:rPr>
          <w:sz w:val="24"/>
          <w:szCs w:val="24"/>
        </w:rPr>
      </w:pPr>
    </w:p>
    <w:p w:rsidR="00653596" w:rsidRDefault="00653596" w:rsidP="0039183F">
      <w:pPr>
        <w:autoSpaceDE w:val="0"/>
        <w:autoSpaceDN w:val="0"/>
        <w:adjustRightInd w:val="0"/>
        <w:spacing w:line="240" w:lineRule="auto"/>
        <w:jc w:val="left"/>
        <w:rPr>
          <w:sz w:val="24"/>
          <w:szCs w:val="24"/>
        </w:rPr>
      </w:pPr>
    </w:p>
    <w:p w:rsidR="00653596" w:rsidRDefault="00653596" w:rsidP="0039183F">
      <w:pPr>
        <w:autoSpaceDE w:val="0"/>
        <w:autoSpaceDN w:val="0"/>
        <w:adjustRightInd w:val="0"/>
        <w:spacing w:line="240" w:lineRule="auto"/>
        <w:jc w:val="left"/>
        <w:rPr>
          <w:sz w:val="24"/>
          <w:szCs w:val="24"/>
        </w:rPr>
      </w:pPr>
    </w:p>
    <w:p w:rsidR="008F6F7B" w:rsidRDefault="008F6F7B" w:rsidP="0039183F">
      <w:pPr>
        <w:autoSpaceDE w:val="0"/>
        <w:autoSpaceDN w:val="0"/>
        <w:adjustRightInd w:val="0"/>
        <w:spacing w:line="240" w:lineRule="auto"/>
        <w:jc w:val="left"/>
        <w:rPr>
          <w:sz w:val="24"/>
          <w:szCs w:val="24"/>
        </w:rPr>
      </w:pPr>
    </w:p>
    <w:p w:rsidR="008F6F7B" w:rsidRDefault="008F6F7B" w:rsidP="0039183F">
      <w:pPr>
        <w:autoSpaceDE w:val="0"/>
        <w:autoSpaceDN w:val="0"/>
        <w:adjustRightInd w:val="0"/>
        <w:spacing w:line="240" w:lineRule="auto"/>
        <w:jc w:val="left"/>
        <w:rPr>
          <w:sz w:val="24"/>
          <w:szCs w:val="24"/>
        </w:rPr>
      </w:pPr>
    </w:p>
    <w:p w:rsidR="008F6F7B" w:rsidRDefault="008F6F7B" w:rsidP="0039183F">
      <w:pPr>
        <w:autoSpaceDE w:val="0"/>
        <w:autoSpaceDN w:val="0"/>
        <w:adjustRightInd w:val="0"/>
        <w:spacing w:line="240" w:lineRule="auto"/>
        <w:jc w:val="left"/>
        <w:rPr>
          <w:sz w:val="24"/>
          <w:szCs w:val="24"/>
        </w:rPr>
      </w:pPr>
    </w:p>
    <w:p w:rsidR="000E3DCC" w:rsidRDefault="00F44D98" w:rsidP="005706CA">
      <w:pPr>
        <w:pStyle w:val="1"/>
        <w:widowControl w:val="0"/>
        <w:numPr>
          <w:ilvl w:val="0"/>
          <w:numId w:val="26"/>
        </w:numPr>
        <w:tabs>
          <w:tab w:val="left" w:pos="1462"/>
        </w:tabs>
        <w:autoSpaceDE w:val="0"/>
        <w:autoSpaceDN w:val="0"/>
        <w:spacing w:before="0" w:after="0" w:line="240" w:lineRule="auto"/>
        <w:jc w:val="left"/>
        <w:rPr>
          <w:rFonts w:cs="Times New Roman"/>
          <w:sz w:val="24"/>
          <w:szCs w:val="24"/>
        </w:rPr>
      </w:pPr>
      <w:r w:rsidRPr="003A51AC">
        <w:rPr>
          <w:rFonts w:cs="Times New Roman"/>
          <w:caps w:val="0"/>
          <w:sz w:val="24"/>
          <w:szCs w:val="24"/>
        </w:rPr>
        <w:lastRenderedPageBreak/>
        <w:t>Целевой раздел</w:t>
      </w:r>
    </w:p>
    <w:p w:rsidR="005517D0" w:rsidRPr="005517D0" w:rsidRDefault="005517D0" w:rsidP="005517D0">
      <w:pPr>
        <w:pStyle w:val="1"/>
        <w:widowControl w:val="0"/>
        <w:tabs>
          <w:tab w:val="left" w:pos="1462"/>
        </w:tabs>
        <w:autoSpaceDE w:val="0"/>
        <w:autoSpaceDN w:val="0"/>
        <w:spacing w:before="0" w:after="0" w:line="240" w:lineRule="auto"/>
        <w:ind w:left="1080"/>
        <w:jc w:val="left"/>
        <w:rPr>
          <w:rFonts w:cs="Times New Roman"/>
          <w:sz w:val="24"/>
          <w:szCs w:val="24"/>
        </w:rPr>
      </w:pPr>
      <w:r>
        <w:rPr>
          <w:rFonts w:cs="Times New Roman"/>
          <w:sz w:val="24"/>
          <w:szCs w:val="24"/>
        </w:rPr>
        <w:t>ПОЯСНИТЕЛЬНАЯ ЗАПИСКА</w:t>
      </w:r>
    </w:p>
    <w:p w:rsidR="000E3DCC" w:rsidRPr="003A51AC" w:rsidRDefault="00363654" w:rsidP="00E22A07">
      <w:pPr>
        <w:spacing w:line="240" w:lineRule="auto"/>
        <w:ind w:firstLine="567"/>
        <w:rPr>
          <w:sz w:val="24"/>
          <w:szCs w:val="24"/>
        </w:rPr>
      </w:pPr>
      <w:r>
        <w:rPr>
          <w:spacing w:val="1"/>
          <w:sz w:val="24"/>
          <w:szCs w:val="24"/>
        </w:rPr>
        <w:t>Образовательная</w:t>
      </w:r>
      <w:r w:rsidRPr="003A51AC">
        <w:rPr>
          <w:spacing w:val="1"/>
          <w:sz w:val="24"/>
          <w:szCs w:val="24"/>
        </w:rPr>
        <w:t xml:space="preserve"> программа </w:t>
      </w:r>
      <w:r w:rsidRPr="003A51AC">
        <w:rPr>
          <w:sz w:val="24"/>
          <w:szCs w:val="24"/>
        </w:rPr>
        <w:t>–</w:t>
      </w:r>
      <w:r>
        <w:rPr>
          <w:sz w:val="24"/>
          <w:szCs w:val="24"/>
        </w:rPr>
        <w:t xml:space="preserve"> </w:t>
      </w:r>
      <w:r w:rsidRPr="003A51AC">
        <w:rPr>
          <w:sz w:val="24"/>
          <w:szCs w:val="24"/>
        </w:rPr>
        <w:t>образовательная</w:t>
      </w:r>
      <w:r>
        <w:rPr>
          <w:sz w:val="24"/>
          <w:szCs w:val="24"/>
        </w:rPr>
        <w:t xml:space="preserve"> </w:t>
      </w:r>
      <w:r w:rsidRPr="003A51AC">
        <w:rPr>
          <w:sz w:val="24"/>
          <w:szCs w:val="24"/>
        </w:rPr>
        <w:t>программа</w:t>
      </w:r>
      <w:r>
        <w:rPr>
          <w:sz w:val="24"/>
          <w:szCs w:val="24"/>
        </w:rPr>
        <w:t xml:space="preserve"> </w:t>
      </w:r>
      <w:r w:rsidRPr="003A51AC">
        <w:rPr>
          <w:sz w:val="24"/>
          <w:szCs w:val="24"/>
        </w:rPr>
        <w:t>дошкольного</w:t>
      </w:r>
      <w:r>
        <w:rPr>
          <w:sz w:val="24"/>
          <w:szCs w:val="24"/>
        </w:rPr>
        <w:t xml:space="preserve"> </w:t>
      </w:r>
      <w:r w:rsidRPr="003A51AC">
        <w:rPr>
          <w:sz w:val="24"/>
          <w:szCs w:val="24"/>
        </w:rPr>
        <w:t>образования</w:t>
      </w:r>
      <w:r>
        <w:rPr>
          <w:sz w:val="24"/>
          <w:szCs w:val="24"/>
        </w:rPr>
        <w:t xml:space="preserve"> Муниципального бюджетного дошкольного образовательного учреждения детский сад № 5 «Звоночек»</w:t>
      </w:r>
      <w:r w:rsidRPr="003A51AC">
        <w:rPr>
          <w:sz w:val="24"/>
          <w:szCs w:val="24"/>
        </w:rPr>
        <w:t xml:space="preserve"> (название организации) (далее</w:t>
      </w:r>
      <w:r>
        <w:rPr>
          <w:sz w:val="24"/>
          <w:szCs w:val="24"/>
        </w:rPr>
        <w:t xml:space="preserve"> </w:t>
      </w:r>
      <w:r w:rsidRPr="003A51AC">
        <w:rPr>
          <w:sz w:val="24"/>
          <w:szCs w:val="24"/>
        </w:rPr>
        <w:t>– Программа)</w:t>
      </w:r>
      <w:r>
        <w:rPr>
          <w:sz w:val="24"/>
          <w:szCs w:val="24"/>
        </w:rPr>
        <w:t xml:space="preserve"> </w:t>
      </w:r>
      <w:r w:rsidRPr="003A51AC">
        <w:rPr>
          <w:sz w:val="24"/>
          <w:szCs w:val="24"/>
        </w:rPr>
        <w:t>разработана</w:t>
      </w:r>
      <w:r>
        <w:rPr>
          <w:sz w:val="24"/>
          <w:szCs w:val="24"/>
        </w:rPr>
        <w:t xml:space="preserve"> </w:t>
      </w:r>
      <w:r w:rsidRPr="003A51AC">
        <w:rPr>
          <w:sz w:val="24"/>
          <w:szCs w:val="24"/>
        </w:rPr>
        <w:t>в</w:t>
      </w:r>
      <w:r>
        <w:rPr>
          <w:sz w:val="24"/>
          <w:szCs w:val="24"/>
        </w:rPr>
        <w:t xml:space="preserve"> </w:t>
      </w:r>
      <w:r w:rsidRPr="003A51AC">
        <w:rPr>
          <w:sz w:val="24"/>
          <w:szCs w:val="24"/>
        </w:rPr>
        <w:t>соответствии</w:t>
      </w:r>
      <w:r>
        <w:rPr>
          <w:sz w:val="24"/>
          <w:szCs w:val="24"/>
        </w:rPr>
        <w:t xml:space="preserve"> </w:t>
      </w:r>
      <w:r w:rsidRPr="003A51AC">
        <w:rPr>
          <w:sz w:val="24"/>
          <w:szCs w:val="24"/>
        </w:rPr>
        <w:t>с</w:t>
      </w:r>
      <w:r>
        <w:rPr>
          <w:sz w:val="24"/>
          <w:szCs w:val="24"/>
        </w:rPr>
        <w:t xml:space="preserve"> </w:t>
      </w:r>
      <w:r w:rsidRPr="003A51AC">
        <w:rPr>
          <w:sz w:val="24"/>
          <w:szCs w:val="24"/>
        </w:rPr>
        <w:t>федеральным</w:t>
      </w:r>
      <w:r>
        <w:rPr>
          <w:sz w:val="24"/>
          <w:szCs w:val="24"/>
        </w:rPr>
        <w:t xml:space="preserve"> г</w:t>
      </w:r>
      <w:r w:rsidRPr="003A51AC">
        <w:rPr>
          <w:sz w:val="24"/>
          <w:szCs w:val="24"/>
        </w:rPr>
        <w:t>осударственным</w:t>
      </w:r>
      <w:r>
        <w:rPr>
          <w:sz w:val="24"/>
          <w:szCs w:val="24"/>
        </w:rPr>
        <w:t xml:space="preserve"> </w:t>
      </w:r>
      <w:r w:rsidRPr="003A51AC">
        <w:rPr>
          <w:sz w:val="24"/>
          <w:szCs w:val="24"/>
        </w:rPr>
        <w:t>образовательным</w:t>
      </w:r>
      <w:r>
        <w:rPr>
          <w:sz w:val="24"/>
          <w:szCs w:val="24"/>
        </w:rPr>
        <w:t xml:space="preserve"> </w:t>
      </w:r>
      <w:r w:rsidRPr="003A51AC">
        <w:rPr>
          <w:sz w:val="24"/>
          <w:szCs w:val="24"/>
        </w:rPr>
        <w:t>стандартом</w:t>
      </w:r>
      <w:r>
        <w:rPr>
          <w:sz w:val="24"/>
          <w:szCs w:val="24"/>
        </w:rPr>
        <w:t xml:space="preserve"> </w:t>
      </w:r>
      <w:r w:rsidRPr="003A51AC">
        <w:rPr>
          <w:sz w:val="24"/>
          <w:szCs w:val="24"/>
        </w:rPr>
        <w:t>дошкольного</w:t>
      </w:r>
      <w:r>
        <w:rPr>
          <w:sz w:val="24"/>
          <w:szCs w:val="24"/>
        </w:rPr>
        <w:t xml:space="preserve"> </w:t>
      </w:r>
      <w:r w:rsidRPr="003A51AC">
        <w:rPr>
          <w:sz w:val="24"/>
          <w:szCs w:val="24"/>
        </w:rPr>
        <w:t>образования</w:t>
      </w:r>
      <w:r>
        <w:rPr>
          <w:sz w:val="24"/>
          <w:szCs w:val="24"/>
        </w:rPr>
        <w:t xml:space="preserve"> </w:t>
      </w:r>
      <w:r w:rsidRPr="003A51AC">
        <w:rPr>
          <w:sz w:val="24"/>
          <w:szCs w:val="24"/>
        </w:rPr>
        <w:t xml:space="preserve">(утвержден приказом Минобрнауки России от 17 октября 2013 г. № 1155, зарегистрировано в Минюсте России 14 ноября 2013 г., регистрационный № 30384; </w:t>
      </w:r>
      <w:r w:rsidR="000E3DCC" w:rsidRPr="003A51AC">
        <w:rPr>
          <w:sz w:val="24"/>
          <w:szCs w:val="24"/>
        </w:rPr>
        <w:t>в редакции приказа Минпросвещения России от 8 ноября 2022 г. № 955, зарегистрировано в Минюсте России 6 февраля 2023 г., регистрационный № 72264) (далее –</w:t>
      </w:r>
      <w:r>
        <w:rPr>
          <w:sz w:val="24"/>
          <w:szCs w:val="24"/>
        </w:rPr>
        <w:t xml:space="preserve"> </w:t>
      </w:r>
      <w:r w:rsidR="000E3DCC" w:rsidRPr="003A51AC">
        <w:rPr>
          <w:sz w:val="24"/>
          <w:szCs w:val="24"/>
        </w:rPr>
        <w:t>ФГОС</w:t>
      </w:r>
      <w:r w:rsidR="00A35E94">
        <w:rPr>
          <w:sz w:val="24"/>
          <w:szCs w:val="24"/>
        </w:rPr>
        <w:t xml:space="preserve"> </w:t>
      </w:r>
      <w:r w:rsidR="000E3DCC" w:rsidRPr="003A51AC">
        <w:rPr>
          <w:sz w:val="24"/>
          <w:szCs w:val="24"/>
        </w:rPr>
        <w:t>ДО)</w:t>
      </w:r>
      <w:r>
        <w:rPr>
          <w:sz w:val="24"/>
          <w:szCs w:val="24"/>
        </w:rPr>
        <w:t xml:space="preserve"> </w:t>
      </w:r>
      <w:r w:rsidRPr="003A51AC">
        <w:rPr>
          <w:sz w:val="24"/>
          <w:szCs w:val="24"/>
        </w:rPr>
        <w:t>и федеральной</w:t>
      </w:r>
      <w:r w:rsidR="000E3DCC" w:rsidRPr="003A51AC">
        <w:rPr>
          <w:sz w:val="24"/>
          <w:szCs w:val="24"/>
        </w:rPr>
        <w:t xml:space="preserve"> образовательной программой дошкольного образования (утверждена приказом Минпросвещения России от 25 ноября 2022 г. № 1028, зарегистрировано в Минюсте России 28 декабря 2022 г., регистрационный № 71847) (далее – ФОП ДО). </w:t>
      </w:r>
      <w:bookmarkStart w:id="0" w:name="_Hlk137821653"/>
      <w:r w:rsidR="000E3DCC" w:rsidRPr="004904CD">
        <w:rPr>
          <w:sz w:val="24"/>
          <w:szCs w:val="24"/>
        </w:rPr>
        <w:t>Срок действия образовательной программы не ограничен, программа действует до принятия новой.</w:t>
      </w:r>
      <w:bookmarkEnd w:id="0"/>
    </w:p>
    <w:p w:rsidR="000E3DCC" w:rsidRPr="003A51AC" w:rsidRDefault="00A35E94" w:rsidP="00E22A07">
      <w:pPr>
        <w:pStyle w:val="aa"/>
        <w:ind w:left="0" w:firstLine="567"/>
        <w:rPr>
          <w:b/>
        </w:rPr>
      </w:pPr>
      <w:r>
        <w:rPr>
          <w:b/>
        </w:rPr>
        <w:t>Нормативно-</w:t>
      </w:r>
      <w:r w:rsidR="00363654">
        <w:rPr>
          <w:b/>
        </w:rPr>
        <w:t>п</w:t>
      </w:r>
      <w:r w:rsidR="00363654" w:rsidRPr="003A51AC">
        <w:rPr>
          <w:b/>
        </w:rPr>
        <w:t>равовой основой</w:t>
      </w:r>
      <w:r>
        <w:rPr>
          <w:b/>
        </w:rPr>
        <w:t xml:space="preserve"> </w:t>
      </w:r>
      <w:r w:rsidR="000E3DCC" w:rsidRPr="003A51AC">
        <w:rPr>
          <w:b/>
        </w:rPr>
        <w:t>для</w:t>
      </w:r>
      <w:r>
        <w:rPr>
          <w:b/>
        </w:rPr>
        <w:t xml:space="preserve"> </w:t>
      </w:r>
      <w:r w:rsidR="000E3DCC" w:rsidRPr="003A51AC">
        <w:rPr>
          <w:b/>
        </w:rPr>
        <w:t>разработки</w:t>
      </w:r>
      <w:r>
        <w:rPr>
          <w:b/>
        </w:rPr>
        <w:t xml:space="preserve"> </w:t>
      </w:r>
      <w:r w:rsidR="000E3DCC" w:rsidRPr="003A51AC">
        <w:rPr>
          <w:b/>
        </w:rPr>
        <w:t>Программы</w:t>
      </w:r>
      <w:r>
        <w:rPr>
          <w:b/>
        </w:rPr>
        <w:t xml:space="preserve"> </w:t>
      </w:r>
      <w:r w:rsidR="000E3DCC" w:rsidRPr="003A51AC">
        <w:rPr>
          <w:b/>
        </w:rPr>
        <w:t>являются</w:t>
      </w:r>
      <w:r>
        <w:rPr>
          <w:b/>
        </w:rPr>
        <w:t xml:space="preserve"> </w:t>
      </w:r>
      <w:r w:rsidR="000E3DCC" w:rsidRPr="003A51AC">
        <w:rPr>
          <w:b/>
        </w:rPr>
        <w:t>следующие</w:t>
      </w:r>
      <w:r>
        <w:rPr>
          <w:b/>
        </w:rPr>
        <w:t xml:space="preserve"> </w:t>
      </w:r>
      <w:r w:rsidR="000E3DCC" w:rsidRPr="003A51AC">
        <w:rPr>
          <w:b/>
        </w:rPr>
        <w:t>нормативно-правовые</w:t>
      </w:r>
      <w:r>
        <w:rPr>
          <w:b/>
        </w:rPr>
        <w:t xml:space="preserve"> </w:t>
      </w:r>
      <w:r w:rsidR="000E3DCC" w:rsidRPr="003A51AC">
        <w:rPr>
          <w:b/>
        </w:rPr>
        <w:t>документы:</w:t>
      </w:r>
    </w:p>
    <w:p w:rsidR="000E3DCC" w:rsidRPr="003A51AC" w:rsidRDefault="000E3DCC" w:rsidP="005706CA">
      <w:pPr>
        <w:pStyle w:val="TableParagraph"/>
        <w:numPr>
          <w:ilvl w:val="0"/>
          <w:numId w:val="3"/>
        </w:numPr>
        <w:tabs>
          <w:tab w:val="left" w:pos="404"/>
          <w:tab w:val="left" w:pos="567"/>
        </w:tabs>
        <w:ind w:left="0" w:firstLine="567"/>
        <w:jc w:val="both"/>
        <w:rPr>
          <w:sz w:val="24"/>
          <w:szCs w:val="24"/>
        </w:rPr>
      </w:pPr>
      <w:r w:rsidRPr="003A51AC">
        <w:rPr>
          <w:sz w:val="24"/>
          <w:szCs w:val="24"/>
        </w:rPr>
        <w:t>Указ Президента Российской Федерации от 21 июля 2020 г. № 474 «О национальных целях развития Российской Федерации на период до 2030 года»;</w:t>
      </w:r>
    </w:p>
    <w:p w:rsidR="000E3DCC" w:rsidRPr="003A51AC" w:rsidRDefault="000E3DCC" w:rsidP="005706CA">
      <w:pPr>
        <w:pStyle w:val="a3"/>
        <w:widowControl w:val="0"/>
        <w:numPr>
          <w:ilvl w:val="0"/>
          <w:numId w:val="3"/>
        </w:numPr>
        <w:tabs>
          <w:tab w:val="left" w:pos="567"/>
        </w:tabs>
        <w:autoSpaceDE w:val="0"/>
        <w:autoSpaceDN w:val="0"/>
        <w:spacing w:line="240" w:lineRule="auto"/>
        <w:ind w:left="0" w:firstLine="567"/>
        <w:contextualSpacing w:val="0"/>
        <w:rPr>
          <w:sz w:val="24"/>
          <w:szCs w:val="24"/>
        </w:rPr>
      </w:pPr>
      <w:r w:rsidRPr="003A51AC">
        <w:rPr>
          <w:sz w:val="24"/>
          <w:szCs w:val="24"/>
        </w:rPr>
        <w:t>Указ Президента Российской Федерации от 9 ноября 2022 г. № 809 «Об утверждении основ государственной политики по сохранению и укреплению традиционных российских духовно-нравственных ценностей»</w:t>
      </w:r>
    </w:p>
    <w:p w:rsidR="000E3DCC" w:rsidRPr="003A51AC" w:rsidRDefault="000E3DCC" w:rsidP="005706CA">
      <w:pPr>
        <w:pStyle w:val="a3"/>
        <w:widowControl w:val="0"/>
        <w:numPr>
          <w:ilvl w:val="0"/>
          <w:numId w:val="3"/>
        </w:numPr>
        <w:tabs>
          <w:tab w:val="left" w:pos="567"/>
        </w:tabs>
        <w:autoSpaceDE w:val="0"/>
        <w:autoSpaceDN w:val="0"/>
        <w:spacing w:line="240" w:lineRule="auto"/>
        <w:ind w:left="0" w:firstLine="567"/>
        <w:contextualSpacing w:val="0"/>
        <w:rPr>
          <w:sz w:val="24"/>
          <w:szCs w:val="24"/>
        </w:rPr>
      </w:pPr>
      <w:r w:rsidRPr="003A51AC">
        <w:rPr>
          <w:sz w:val="24"/>
          <w:szCs w:val="24"/>
        </w:rPr>
        <w:t>Федеральный закон от 29декабря2012г.№273-ФЗ «Об образовании в Российской Федерации»;</w:t>
      </w:r>
    </w:p>
    <w:p w:rsidR="000E3DCC" w:rsidRPr="003A51AC" w:rsidRDefault="000E3DCC" w:rsidP="005706CA">
      <w:pPr>
        <w:pStyle w:val="a3"/>
        <w:widowControl w:val="0"/>
        <w:numPr>
          <w:ilvl w:val="0"/>
          <w:numId w:val="3"/>
        </w:numPr>
        <w:tabs>
          <w:tab w:val="left" w:pos="567"/>
        </w:tabs>
        <w:autoSpaceDE w:val="0"/>
        <w:autoSpaceDN w:val="0"/>
        <w:spacing w:line="240" w:lineRule="auto"/>
        <w:ind w:left="0" w:firstLine="567"/>
        <w:contextualSpacing w:val="0"/>
        <w:rPr>
          <w:sz w:val="24"/>
          <w:szCs w:val="24"/>
        </w:rPr>
      </w:pPr>
      <w:r w:rsidRPr="003A51AC">
        <w:rPr>
          <w:sz w:val="24"/>
          <w:szCs w:val="24"/>
        </w:rPr>
        <w:t>Федеральный закон от 31 июля 2020 г. № 304-ФЗ «О внесении изменений в Федеральный закон «Об образовании в Российской Федерации» по вопросам воспитания обучающихся»</w:t>
      </w:r>
    </w:p>
    <w:p w:rsidR="000E3DCC" w:rsidRPr="003A51AC" w:rsidRDefault="000E3DCC" w:rsidP="005706CA">
      <w:pPr>
        <w:pStyle w:val="a3"/>
        <w:widowControl w:val="0"/>
        <w:numPr>
          <w:ilvl w:val="0"/>
          <w:numId w:val="3"/>
        </w:numPr>
        <w:tabs>
          <w:tab w:val="left" w:pos="567"/>
        </w:tabs>
        <w:autoSpaceDE w:val="0"/>
        <w:autoSpaceDN w:val="0"/>
        <w:spacing w:line="240" w:lineRule="auto"/>
        <w:ind w:left="0" w:firstLine="567"/>
        <w:contextualSpacing w:val="0"/>
        <w:rPr>
          <w:sz w:val="24"/>
          <w:szCs w:val="24"/>
        </w:rPr>
      </w:pPr>
      <w:r w:rsidRPr="003A51AC">
        <w:rPr>
          <w:sz w:val="24"/>
          <w:szCs w:val="24"/>
        </w:rPr>
        <w:t>Федеральный закон от 24 сентября 2022 г. № 371-ФЗ «О внесении изменений в Федеральный закон «Об образовании в Российской Федерации» и статью 1 Федерального закона «Об обязательных требованиях в Российской Федерации»</w:t>
      </w:r>
    </w:p>
    <w:p w:rsidR="000E3DCC" w:rsidRPr="003A51AC" w:rsidRDefault="000E3DCC" w:rsidP="005706CA">
      <w:pPr>
        <w:pStyle w:val="a3"/>
        <w:widowControl w:val="0"/>
        <w:numPr>
          <w:ilvl w:val="0"/>
          <w:numId w:val="3"/>
        </w:numPr>
        <w:tabs>
          <w:tab w:val="left" w:pos="567"/>
        </w:tabs>
        <w:autoSpaceDE w:val="0"/>
        <w:autoSpaceDN w:val="0"/>
        <w:spacing w:line="240" w:lineRule="auto"/>
        <w:ind w:left="0" w:firstLine="567"/>
        <w:contextualSpacing w:val="0"/>
        <w:rPr>
          <w:sz w:val="24"/>
          <w:szCs w:val="24"/>
        </w:rPr>
      </w:pPr>
      <w:r w:rsidRPr="003A51AC">
        <w:rPr>
          <w:sz w:val="24"/>
          <w:szCs w:val="24"/>
        </w:rPr>
        <w:t>Распоряжение Правительства Российской Федерации от 29 мая 2015 г. №   999-р «Об утверждении Стратегии развития воспитания в Российской Федерации на период до 2025 года»;</w:t>
      </w:r>
    </w:p>
    <w:p w:rsidR="000E3DCC" w:rsidRPr="003A51AC" w:rsidRDefault="000E3DCC" w:rsidP="005706CA">
      <w:pPr>
        <w:pStyle w:val="a3"/>
        <w:widowControl w:val="0"/>
        <w:numPr>
          <w:ilvl w:val="0"/>
          <w:numId w:val="3"/>
        </w:numPr>
        <w:tabs>
          <w:tab w:val="left" w:pos="567"/>
        </w:tabs>
        <w:autoSpaceDE w:val="0"/>
        <w:autoSpaceDN w:val="0"/>
        <w:spacing w:line="240" w:lineRule="auto"/>
        <w:ind w:left="0" w:firstLine="567"/>
        <w:contextualSpacing w:val="0"/>
        <w:rPr>
          <w:sz w:val="24"/>
          <w:szCs w:val="24"/>
        </w:rPr>
      </w:pPr>
      <w:r w:rsidRPr="003A51AC">
        <w:rPr>
          <w:sz w:val="24"/>
          <w:szCs w:val="24"/>
        </w:rPr>
        <w:t>федеральный государственный образовательный стандарт дошкольного</w:t>
      </w:r>
      <w:r w:rsidR="00A35E94">
        <w:rPr>
          <w:sz w:val="24"/>
          <w:szCs w:val="24"/>
        </w:rPr>
        <w:t xml:space="preserve"> </w:t>
      </w:r>
      <w:r w:rsidRPr="003A51AC">
        <w:rPr>
          <w:sz w:val="24"/>
          <w:szCs w:val="24"/>
        </w:rPr>
        <w:t>образовани</w:t>
      </w:r>
      <w:r w:rsidR="00363654" w:rsidRPr="003A51AC">
        <w:rPr>
          <w:sz w:val="24"/>
          <w:szCs w:val="24"/>
        </w:rPr>
        <w:t>я (</w:t>
      </w:r>
      <w:r w:rsidRPr="003A51AC">
        <w:rPr>
          <w:sz w:val="24"/>
          <w:szCs w:val="24"/>
        </w:rPr>
        <w:t>утвержден приказом Минобрнауки России от 17 октября 2013 г. № 1155, зарегистрировано в Минюсте России 14 ноября 2013 г., регистрационный № 30384; в редакции приказа Минпросвещения России от 8 ноября 2022 г. № 955, зарегистрировано в Минюсте России 6 февраля 2023 г., регистрационный № 72264</w:t>
      </w:r>
      <w:r w:rsidRPr="003A51AC">
        <w:rPr>
          <w:w w:val="95"/>
          <w:sz w:val="24"/>
          <w:szCs w:val="24"/>
        </w:rPr>
        <w:t>);</w:t>
      </w:r>
    </w:p>
    <w:p w:rsidR="000E3DCC" w:rsidRPr="003A51AC" w:rsidRDefault="000E3DCC" w:rsidP="005706CA">
      <w:pPr>
        <w:pStyle w:val="a3"/>
        <w:widowControl w:val="0"/>
        <w:numPr>
          <w:ilvl w:val="0"/>
          <w:numId w:val="3"/>
        </w:numPr>
        <w:tabs>
          <w:tab w:val="left" w:pos="567"/>
        </w:tabs>
        <w:autoSpaceDE w:val="0"/>
        <w:autoSpaceDN w:val="0"/>
        <w:spacing w:line="240" w:lineRule="auto"/>
        <w:ind w:left="0" w:firstLine="567"/>
        <w:contextualSpacing w:val="0"/>
        <w:rPr>
          <w:sz w:val="24"/>
          <w:szCs w:val="24"/>
        </w:rPr>
      </w:pPr>
      <w:r w:rsidRPr="003A51AC">
        <w:rPr>
          <w:sz w:val="24"/>
          <w:szCs w:val="24"/>
        </w:rPr>
        <w:t>Федеральная образовательная программа дошкольного образования (утверждена приказом Минпросвещения России от 25 ноября 2022 г. № 1028, зарегистрировано в Минюсте России 28 декабря 2022 г., регистрационный № 71847);</w:t>
      </w:r>
    </w:p>
    <w:p w:rsidR="000E3DCC" w:rsidRPr="003A51AC" w:rsidRDefault="000E3DCC" w:rsidP="005706CA">
      <w:pPr>
        <w:pStyle w:val="a3"/>
        <w:widowControl w:val="0"/>
        <w:numPr>
          <w:ilvl w:val="0"/>
          <w:numId w:val="3"/>
        </w:numPr>
        <w:tabs>
          <w:tab w:val="left" w:pos="567"/>
        </w:tabs>
        <w:autoSpaceDE w:val="0"/>
        <w:autoSpaceDN w:val="0"/>
        <w:spacing w:line="240" w:lineRule="auto"/>
        <w:ind w:left="0" w:firstLine="567"/>
        <w:contextualSpacing w:val="0"/>
        <w:rPr>
          <w:sz w:val="24"/>
          <w:szCs w:val="24"/>
        </w:rPr>
      </w:pPr>
      <w:r w:rsidRPr="003A51AC">
        <w:rPr>
          <w:sz w:val="24"/>
          <w:szCs w:val="24"/>
        </w:rPr>
        <w:t>Порядок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(утверждена приказом Минпросвещения России от 31 июля 2020 года № 373, зарегистрировано в Минюсте России 31 августа 2020 г., регистрационный № 59599);</w:t>
      </w:r>
    </w:p>
    <w:p w:rsidR="000A6438" w:rsidRDefault="000E3DCC" w:rsidP="005706CA">
      <w:pPr>
        <w:pStyle w:val="TableParagraph"/>
        <w:numPr>
          <w:ilvl w:val="0"/>
          <w:numId w:val="3"/>
        </w:numPr>
        <w:tabs>
          <w:tab w:val="left" w:pos="404"/>
          <w:tab w:val="left" w:pos="567"/>
        </w:tabs>
        <w:ind w:left="0" w:firstLine="567"/>
        <w:jc w:val="both"/>
        <w:rPr>
          <w:sz w:val="24"/>
          <w:szCs w:val="24"/>
        </w:rPr>
      </w:pPr>
      <w:r w:rsidRPr="003A51AC">
        <w:rPr>
          <w:sz w:val="24"/>
          <w:szCs w:val="24"/>
        </w:rPr>
        <w:t xml:space="preserve">Санитарные правила СП 2.4.3648-20 «Санитарно-эпидемиологические требования </w:t>
      </w:r>
    </w:p>
    <w:p w:rsidR="000E3DCC" w:rsidRPr="003A51AC" w:rsidRDefault="000E3DCC" w:rsidP="000A6438">
      <w:pPr>
        <w:pStyle w:val="TableParagraph"/>
        <w:tabs>
          <w:tab w:val="left" w:pos="404"/>
          <w:tab w:val="left" w:pos="567"/>
        </w:tabs>
        <w:ind w:left="0"/>
        <w:jc w:val="both"/>
        <w:rPr>
          <w:sz w:val="24"/>
          <w:szCs w:val="24"/>
        </w:rPr>
      </w:pPr>
      <w:r w:rsidRPr="003A51AC">
        <w:rPr>
          <w:sz w:val="24"/>
          <w:szCs w:val="24"/>
        </w:rPr>
        <w:t>к организациям воспитания и обучения, отдыха и оздоровления детей и молодёжи (утверждены постановлением Главного государственного санитарного врача Российской Федерации от</w:t>
      </w:r>
      <w:r w:rsidR="000A6438">
        <w:rPr>
          <w:sz w:val="24"/>
          <w:szCs w:val="24"/>
        </w:rPr>
        <w:t xml:space="preserve"> </w:t>
      </w:r>
      <w:r w:rsidRPr="003A51AC">
        <w:rPr>
          <w:sz w:val="24"/>
          <w:szCs w:val="24"/>
        </w:rPr>
        <w:t>28 сентября 2020 г. № 28, зарегистрировано в Минюсте России 18 декабря 2020 г., регистрационный № 61573);</w:t>
      </w:r>
    </w:p>
    <w:p w:rsidR="000E3DCC" w:rsidRPr="003A51AC" w:rsidRDefault="004904CD" w:rsidP="005706CA">
      <w:pPr>
        <w:pStyle w:val="TableParagraph"/>
        <w:numPr>
          <w:ilvl w:val="0"/>
          <w:numId w:val="3"/>
        </w:numPr>
        <w:tabs>
          <w:tab w:val="left" w:pos="404"/>
          <w:tab w:val="left" w:pos="993"/>
        </w:tabs>
        <w:ind w:left="0" w:firstLine="567"/>
        <w:jc w:val="both"/>
        <w:rPr>
          <w:sz w:val="24"/>
          <w:szCs w:val="24"/>
        </w:rPr>
      </w:pPr>
      <w:r>
        <w:rPr>
          <w:sz w:val="24"/>
          <w:szCs w:val="24"/>
        </w:rPr>
        <w:t>Устав ДО</w:t>
      </w:r>
      <w:r w:rsidR="00A35E94">
        <w:rPr>
          <w:sz w:val="24"/>
          <w:szCs w:val="24"/>
        </w:rPr>
        <w:t>У</w:t>
      </w:r>
      <w:r w:rsidR="000E3DCC" w:rsidRPr="003A51AC">
        <w:rPr>
          <w:sz w:val="24"/>
          <w:szCs w:val="24"/>
        </w:rPr>
        <w:t>;</w:t>
      </w:r>
    </w:p>
    <w:p w:rsidR="000E3DCC" w:rsidRPr="003A51AC" w:rsidRDefault="000E3DCC" w:rsidP="005706CA">
      <w:pPr>
        <w:pStyle w:val="TableParagraph"/>
        <w:numPr>
          <w:ilvl w:val="0"/>
          <w:numId w:val="3"/>
        </w:numPr>
        <w:tabs>
          <w:tab w:val="left" w:pos="404"/>
          <w:tab w:val="left" w:pos="993"/>
        </w:tabs>
        <w:ind w:left="0" w:firstLine="567"/>
        <w:jc w:val="both"/>
        <w:rPr>
          <w:sz w:val="24"/>
          <w:szCs w:val="24"/>
        </w:rPr>
      </w:pPr>
      <w:r w:rsidRPr="003A51AC">
        <w:rPr>
          <w:sz w:val="24"/>
          <w:szCs w:val="24"/>
        </w:rPr>
        <w:t>Программа</w:t>
      </w:r>
      <w:r w:rsidR="00A35E94">
        <w:rPr>
          <w:sz w:val="24"/>
          <w:szCs w:val="24"/>
        </w:rPr>
        <w:t xml:space="preserve"> </w:t>
      </w:r>
      <w:r w:rsidRPr="003A51AC">
        <w:rPr>
          <w:sz w:val="24"/>
          <w:szCs w:val="24"/>
        </w:rPr>
        <w:t>развития</w:t>
      </w:r>
      <w:r w:rsidR="00A35E94">
        <w:rPr>
          <w:sz w:val="24"/>
          <w:szCs w:val="24"/>
        </w:rPr>
        <w:t xml:space="preserve"> </w:t>
      </w:r>
      <w:r w:rsidR="004904CD">
        <w:rPr>
          <w:sz w:val="24"/>
          <w:szCs w:val="24"/>
        </w:rPr>
        <w:t>ДО</w:t>
      </w:r>
      <w:r w:rsidR="00A35E94">
        <w:rPr>
          <w:sz w:val="24"/>
          <w:szCs w:val="24"/>
        </w:rPr>
        <w:t>У</w:t>
      </w:r>
      <w:r w:rsidR="004904CD">
        <w:rPr>
          <w:sz w:val="24"/>
          <w:szCs w:val="24"/>
        </w:rPr>
        <w:t>.</w:t>
      </w:r>
    </w:p>
    <w:p w:rsidR="000E3DCC" w:rsidRPr="003A51AC" w:rsidRDefault="000E3DCC" w:rsidP="00E22A07">
      <w:pPr>
        <w:pStyle w:val="aa"/>
        <w:ind w:left="0" w:firstLine="567"/>
      </w:pPr>
      <w:r w:rsidRPr="003A51AC">
        <w:t xml:space="preserve">Программа отвечает образовательному запросу социума, обеспечивает развитие личности   детей дошкольного возраста в различных видах общения и деятельности с учетом их возрастных, индивидуальных, психологических и физиологических особенностей, в том числе достижение детьми дошкольного возраста уровня развития, необходимого и достаточного для успешного </w:t>
      </w:r>
      <w:r w:rsidRPr="003A51AC">
        <w:lastRenderedPageBreak/>
        <w:t>освоения ими образовательных программ начального общего образования, на основе индивидуального подхода к детям дошкольного возраста и специфичных для детей дошкольного возраста видов деятельности.</w:t>
      </w:r>
    </w:p>
    <w:p w:rsidR="000E3DCC" w:rsidRPr="003A51AC" w:rsidRDefault="000E3DCC" w:rsidP="000A6438">
      <w:pPr>
        <w:pStyle w:val="aa"/>
        <w:ind w:left="0" w:firstLine="567"/>
      </w:pPr>
      <w:r w:rsidRPr="003A51AC">
        <w:t>Программа состоит из обязательной части и части, формируемой участниками образовательных отношений. Обе части являются взаимодополняющими и необходимыми</w:t>
      </w:r>
      <w:r w:rsidR="000A6438">
        <w:t xml:space="preserve"> </w:t>
      </w:r>
      <w:r w:rsidRPr="003A51AC">
        <w:t xml:space="preserve">с точки зрения реализации требований ФГОС ДО. </w:t>
      </w:r>
    </w:p>
    <w:p w:rsidR="000E3DCC" w:rsidRPr="003A51AC" w:rsidRDefault="000E3DCC" w:rsidP="00E22A07">
      <w:pPr>
        <w:pStyle w:val="a3"/>
        <w:tabs>
          <w:tab w:val="left" w:pos="1630"/>
        </w:tabs>
        <w:spacing w:line="240" w:lineRule="auto"/>
        <w:ind w:left="0" w:firstLine="567"/>
        <w:rPr>
          <w:sz w:val="24"/>
          <w:szCs w:val="24"/>
        </w:rPr>
      </w:pPr>
      <w:r w:rsidRPr="003A51AC">
        <w:rPr>
          <w:sz w:val="24"/>
          <w:szCs w:val="24"/>
        </w:rPr>
        <w:t xml:space="preserve">Обязательная часть Программы соответствует ФОП ДО и обеспечивает: </w:t>
      </w:r>
    </w:p>
    <w:p w:rsidR="000E3DCC" w:rsidRPr="003A51AC" w:rsidRDefault="000E3DCC" w:rsidP="005706CA">
      <w:pPr>
        <w:pStyle w:val="a3"/>
        <w:widowControl w:val="0"/>
        <w:numPr>
          <w:ilvl w:val="0"/>
          <w:numId w:val="4"/>
        </w:numPr>
        <w:tabs>
          <w:tab w:val="left" w:pos="993"/>
        </w:tabs>
        <w:autoSpaceDE w:val="0"/>
        <w:autoSpaceDN w:val="0"/>
        <w:spacing w:line="240" w:lineRule="auto"/>
        <w:ind w:left="0" w:firstLine="567"/>
        <w:contextualSpacing w:val="0"/>
        <w:rPr>
          <w:sz w:val="24"/>
          <w:szCs w:val="24"/>
        </w:rPr>
      </w:pPr>
      <w:r w:rsidRPr="003A51AC">
        <w:rPr>
          <w:sz w:val="24"/>
          <w:szCs w:val="24"/>
        </w:rPr>
        <w:t>воспитание и развитие ребенка дошкольного возраста как гражданина Российской</w:t>
      </w:r>
      <w:r w:rsidR="00A35E94">
        <w:rPr>
          <w:sz w:val="24"/>
          <w:szCs w:val="24"/>
        </w:rPr>
        <w:t xml:space="preserve"> </w:t>
      </w:r>
      <w:r w:rsidRPr="003A51AC">
        <w:rPr>
          <w:sz w:val="24"/>
          <w:szCs w:val="24"/>
        </w:rPr>
        <w:t>Федерации, формирование основ его гражданской и культурной идентичности на доступном его</w:t>
      </w:r>
      <w:r w:rsidR="00A35E94">
        <w:rPr>
          <w:sz w:val="24"/>
          <w:szCs w:val="24"/>
        </w:rPr>
        <w:t xml:space="preserve"> </w:t>
      </w:r>
      <w:r w:rsidRPr="003A51AC">
        <w:rPr>
          <w:sz w:val="24"/>
          <w:szCs w:val="24"/>
        </w:rPr>
        <w:t>возрасту</w:t>
      </w:r>
      <w:r w:rsidR="00A35E94">
        <w:rPr>
          <w:sz w:val="24"/>
          <w:szCs w:val="24"/>
        </w:rPr>
        <w:t xml:space="preserve"> </w:t>
      </w:r>
      <w:r w:rsidRPr="003A51AC">
        <w:rPr>
          <w:sz w:val="24"/>
          <w:szCs w:val="24"/>
        </w:rPr>
        <w:t xml:space="preserve">содержании доступными средствами; </w:t>
      </w:r>
    </w:p>
    <w:p w:rsidR="000E3DCC" w:rsidRPr="003A51AC" w:rsidRDefault="000E3DCC" w:rsidP="005706CA">
      <w:pPr>
        <w:pStyle w:val="a3"/>
        <w:widowControl w:val="0"/>
        <w:numPr>
          <w:ilvl w:val="0"/>
          <w:numId w:val="4"/>
        </w:numPr>
        <w:tabs>
          <w:tab w:val="left" w:pos="993"/>
        </w:tabs>
        <w:autoSpaceDE w:val="0"/>
        <w:autoSpaceDN w:val="0"/>
        <w:spacing w:line="240" w:lineRule="auto"/>
        <w:ind w:left="0" w:firstLine="567"/>
        <w:contextualSpacing w:val="0"/>
        <w:rPr>
          <w:sz w:val="24"/>
          <w:szCs w:val="24"/>
        </w:rPr>
      </w:pPr>
      <w:r w:rsidRPr="003A51AC">
        <w:rPr>
          <w:sz w:val="24"/>
          <w:szCs w:val="24"/>
        </w:rPr>
        <w:t>создание</w:t>
      </w:r>
      <w:r w:rsidR="00A35E94">
        <w:rPr>
          <w:sz w:val="24"/>
          <w:szCs w:val="24"/>
        </w:rPr>
        <w:t xml:space="preserve"> </w:t>
      </w:r>
      <w:r w:rsidRPr="003A51AC">
        <w:rPr>
          <w:sz w:val="24"/>
          <w:szCs w:val="24"/>
        </w:rPr>
        <w:t>единого</w:t>
      </w:r>
      <w:r w:rsidR="00A35E94">
        <w:rPr>
          <w:sz w:val="24"/>
          <w:szCs w:val="24"/>
        </w:rPr>
        <w:t xml:space="preserve"> </w:t>
      </w:r>
      <w:r w:rsidRPr="003A51AC">
        <w:rPr>
          <w:sz w:val="24"/>
          <w:szCs w:val="24"/>
        </w:rPr>
        <w:t>ядра</w:t>
      </w:r>
      <w:r w:rsidR="00A35E94">
        <w:rPr>
          <w:sz w:val="24"/>
          <w:szCs w:val="24"/>
        </w:rPr>
        <w:t xml:space="preserve"> </w:t>
      </w:r>
      <w:r w:rsidRPr="003A51AC">
        <w:rPr>
          <w:sz w:val="24"/>
          <w:szCs w:val="24"/>
        </w:rPr>
        <w:t>содержания</w:t>
      </w:r>
      <w:r w:rsidR="00A35E94">
        <w:rPr>
          <w:sz w:val="24"/>
          <w:szCs w:val="24"/>
        </w:rPr>
        <w:t xml:space="preserve"> </w:t>
      </w:r>
      <w:r w:rsidRPr="003A51AC">
        <w:rPr>
          <w:sz w:val="24"/>
          <w:szCs w:val="24"/>
        </w:rPr>
        <w:t>дошкольного</w:t>
      </w:r>
      <w:r w:rsidR="00A35E94">
        <w:rPr>
          <w:sz w:val="24"/>
          <w:szCs w:val="24"/>
        </w:rPr>
        <w:t xml:space="preserve"> </w:t>
      </w:r>
      <w:r w:rsidRPr="003A51AC">
        <w:rPr>
          <w:sz w:val="24"/>
          <w:szCs w:val="24"/>
        </w:rPr>
        <w:t>образовани</w:t>
      </w:r>
      <w:r w:rsidR="00363654" w:rsidRPr="003A51AC">
        <w:rPr>
          <w:sz w:val="24"/>
          <w:szCs w:val="24"/>
        </w:rPr>
        <w:t>я (</w:t>
      </w:r>
      <w:r w:rsidRPr="003A51AC">
        <w:rPr>
          <w:sz w:val="24"/>
          <w:szCs w:val="24"/>
        </w:rPr>
        <w:t>далее</w:t>
      </w:r>
      <w:r w:rsidR="00A35E94">
        <w:rPr>
          <w:sz w:val="24"/>
          <w:szCs w:val="24"/>
        </w:rPr>
        <w:t xml:space="preserve"> </w:t>
      </w:r>
      <w:r w:rsidRPr="003A51AC">
        <w:rPr>
          <w:sz w:val="24"/>
          <w:szCs w:val="24"/>
        </w:rPr>
        <w:t>–</w:t>
      </w:r>
      <w:r w:rsidR="00A35E94">
        <w:rPr>
          <w:sz w:val="24"/>
          <w:szCs w:val="24"/>
        </w:rPr>
        <w:t xml:space="preserve"> </w:t>
      </w:r>
      <w:r w:rsidRPr="003A51AC">
        <w:rPr>
          <w:sz w:val="24"/>
          <w:szCs w:val="24"/>
        </w:rPr>
        <w:t>ДО),</w:t>
      </w:r>
      <w:r w:rsidR="00A35E94">
        <w:rPr>
          <w:sz w:val="24"/>
          <w:szCs w:val="24"/>
        </w:rPr>
        <w:t xml:space="preserve"> </w:t>
      </w:r>
      <w:r w:rsidRPr="003A51AC">
        <w:rPr>
          <w:sz w:val="24"/>
          <w:szCs w:val="24"/>
        </w:rPr>
        <w:t>ориентированного на приобщение детей к духовно-нравственным и социокультурным ценностям</w:t>
      </w:r>
      <w:r w:rsidR="00A35E94">
        <w:rPr>
          <w:sz w:val="24"/>
          <w:szCs w:val="24"/>
        </w:rPr>
        <w:t xml:space="preserve"> </w:t>
      </w:r>
      <w:r w:rsidRPr="003A51AC">
        <w:rPr>
          <w:sz w:val="24"/>
          <w:szCs w:val="24"/>
        </w:rPr>
        <w:t>российского народа, воспитание подрастающего поколения как знающего и уважающего историю</w:t>
      </w:r>
      <w:r w:rsidR="00A35E94">
        <w:rPr>
          <w:sz w:val="24"/>
          <w:szCs w:val="24"/>
        </w:rPr>
        <w:t xml:space="preserve"> </w:t>
      </w:r>
      <w:r w:rsidRPr="003A51AC">
        <w:rPr>
          <w:sz w:val="24"/>
          <w:szCs w:val="24"/>
        </w:rPr>
        <w:t>и</w:t>
      </w:r>
      <w:r w:rsidR="00A35E94">
        <w:rPr>
          <w:sz w:val="24"/>
          <w:szCs w:val="24"/>
        </w:rPr>
        <w:t xml:space="preserve"> </w:t>
      </w:r>
      <w:r w:rsidRPr="003A51AC">
        <w:rPr>
          <w:sz w:val="24"/>
          <w:szCs w:val="24"/>
        </w:rPr>
        <w:t>культуру</w:t>
      </w:r>
      <w:r w:rsidR="00A35E94">
        <w:rPr>
          <w:sz w:val="24"/>
          <w:szCs w:val="24"/>
        </w:rPr>
        <w:t xml:space="preserve"> </w:t>
      </w:r>
      <w:r w:rsidRPr="003A51AC">
        <w:rPr>
          <w:sz w:val="24"/>
          <w:szCs w:val="24"/>
        </w:rPr>
        <w:t xml:space="preserve">своей семьи, </w:t>
      </w:r>
      <w:r w:rsidR="00363654" w:rsidRPr="003A51AC">
        <w:rPr>
          <w:sz w:val="24"/>
          <w:szCs w:val="24"/>
        </w:rPr>
        <w:t>большой</w:t>
      </w:r>
      <w:r w:rsidRPr="003A51AC">
        <w:rPr>
          <w:sz w:val="24"/>
          <w:szCs w:val="24"/>
        </w:rPr>
        <w:t xml:space="preserve"> малой Родины;</w:t>
      </w:r>
    </w:p>
    <w:p w:rsidR="000E3DCC" w:rsidRPr="003A51AC" w:rsidRDefault="000E3DCC" w:rsidP="005706CA">
      <w:pPr>
        <w:pStyle w:val="a3"/>
        <w:widowControl w:val="0"/>
        <w:numPr>
          <w:ilvl w:val="0"/>
          <w:numId w:val="4"/>
        </w:numPr>
        <w:tabs>
          <w:tab w:val="left" w:pos="993"/>
        </w:tabs>
        <w:autoSpaceDE w:val="0"/>
        <w:autoSpaceDN w:val="0"/>
        <w:spacing w:line="240" w:lineRule="auto"/>
        <w:ind w:left="0" w:firstLine="567"/>
        <w:contextualSpacing w:val="0"/>
        <w:rPr>
          <w:sz w:val="24"/>
          <w:szCs w:val="24"/>
        </w:rPr>
      </w:pPr>
      <w:r w:rsidRPr="003A51AC">
        <w:rPr>
          <w:sz w:val="24"/>
          <w:szCs w:val="24"/>
        </w:rPr>
        <w:t>создание</w:t>
      </w:r>
      <w:r w:rsidR="00A35E94">
        <w:rPr>
          <w:sz w:val="24"/>
          <w:szCs w:val="24"/>
        </w:rPr>
        <w:t xml:space="preserve"> </w:t>
      </w:r>
      <w:r w:rsidRPr="003A51AC">
        <w:rPr>
          <w:sz w:val="24"/>
          <w:szCs w:val="24"/>
        </w:rPr>
        <w:t>единого</w:t>
      </w:r>
      <w:r w:rsidR="00A35E94">
        <w:rPr>
          <w:sz w:val="24"/>
          <w:szCs w:val="24"/>
        </w:rPr>
        <w:t xml:space="preserve"> </w:t>
      </w:r>
      <w:r w:rsidRPr="003A51AC">
        <w:rPr>
          <w:sz w:val="24"/>
          <w:szCs w:val="24"/>
        </w:rPr>
        <w:t>федерального</w:t>
      </w:r>
      <w:r w:rsidR="00A35E94">
        <w:rPr>
          <w:sz w:val="24"/>
          <w:szCs w:val="24"/>
        </w:rPr>
        <w:t xml:space="preserve"> </w:t>
      </w:r>
      <w:r w:rsidRPr="003A51AC">
        <w:rPr>
          <w:sz w:val="24"/>
          <w:szCs w:val="24"/>
        </w:rPr>
        <w:t>образовательного</w:t>
      </w:r>
      <w:r w:rsidR="00A35E94">
        <w:rPr>
          <w:sz w:val="24"/>
          <w:szCs w:val="24"/>
        </w:rPr>
        <w:t xml:space="preserve"> </w:t>
      </w:r>
      <w:r w:rsidRPr="003A51AC">
        <w:rPr>
          <w:sz w:val="24"/>
          <w:szCs w:val="24"/>
        </w:rPr>
        <w:t>пространства</w:t>
      </w:r>
      <w:r w:rsidR="00A35E94">
        <w:rPr>
          <w:sz w:val="24"/>
          <w:szCs w:val="24"/>
        </w:rPr>
        <w:t xml:space="preserve"> </w:t>
      </w:r>
      <w:r w:rsidRPr="003A51AC">
        <w:rPr>
          <w:sz w:val="24"/>
          <w:szCs w:val="24"/>
        </w:rPr>
        <w:t>воспитания</w:t>
      </w:r>
      <w:r w:rsidR="00A35E94">
        <w:rPr>
          <w:sz w:val="24"/>
          <w:szCs w:val="24"/>
        </w:rPr>
        <w:t xml:space="preserve"> </w:t>
      </w:r>
      <w:r w:rsidRPr="003A51AC">
        <w:rPr>
          <w:sz w:val="24"/>
          <w:szCs w:val="24"/>
        </w:rPr>
        <w:t>и</w:t>
      </w:r>
      <w:r w:rsidR="00A35E94">
        <w:rPr>
          <w:sz w:val="24"/>
          <w:szCs w:val="24"/>
        </w:rPr>
        <w:t xml:space="preserve"> </w:t>
      </w:r>
      <w:r w:rsidRPr="003A51AC">
        <w:rPr>
          <w:sz w:val="24"/>
          <w:szCs w:val="24"/>
        </w:rPr>
        <w:t>обучения детей от рождения до поступления в начальную школу, обеспечивающего ребенку и его</w:t>
      </w:r>
      <w:r w:rsidR="00A35E94">
        <w:rPr>
          <w:sz w:val="24"/>
          <w:szCs w:val="24"/>
        </w:rPr>
        <w:t xml:space="preserve"> родителя</w:t>
      </w:r>
      <w:r w:rsidR="00363654">
        <w:rPr>
          <w:sz w:val="24"/>
          <w:szCs w:val="24"/>
        </w:rPr>
        <w:t>м</w:t>
      </w:r>
      <w:r w:rsidR="00363654" w:rsidRPr="003A51AC">
        <w:rPr>
          <w:sz w:val="24"/>
          <w:szCs w:val="24"/>
        </w:rPr>
        <w:t xml:space="preserve"> (</w:t>
      </w:r>
      <w:r w:rsidRPr="003A51AC">
        <w:rPr>
          <w:sz w:val="24"/>
          <w:szCs w:val="24"/>
        </w:rPr>
        <w:t>законным представителям), равные, качественные условия ДО, вне зависимости от</w:t>
      </w:r>
      <w:r w:rsidR="00363654">
        <w:rPr>
          <w:sz w:val="24"/>
          <w:szCs w:val="24"/>
        </w:rPr>
        <w:t xml:space="preserve"> </w:t>
      </w:r>
      <w:r w:rsidRPr="003A51AC">
        <w:rPr>
          <w:sz w:val="24"/>
          <w:szCs w:val="24"/>
        </w:rPr>
        <w:t>места</w:t>
      </w:r>
      <w:r w:rsidR="00363654">
        <w:rPr>
          <w:sz w:val="24"/>
          <w:szCs w:val="24"/>
        </w:rPr>
        <w:t xml:space="preserve"> </w:t>
      </w:r>
      <w:r w:rsidRPr="003A51AC">
        <w:rPr>
          <w:sz w:val="24"/>
          <w:szCs w:val="24"/>
        </w:rPr>
        <w:t>и региона</w:t>
      </w:r>
      <w:r w:rsidR="00A35E94">
        <w:rPr>
          <w:sz w:val="24"/>
          <w:szCs w:val="24"/>
        </w:rPr>
        <w:t xml:space="preserve"> </w:t>
      </w:r>
      <w:r w:rsidRPr="003A51AC">
        <w:rPr>
          <w:sz w:val="24"/>
          <w:szCs w:val="24"/>
        </w:rPr>
        <w:t>проживания.</w:t>
      </w:r>
    </w:p>
    <w:p w:rsidR="000E3DCC" w:rsidRPr="003A51AC" w:rsidRDefault="000E3DCC" w:rsidP="00E22A07">
      <w:pPr>
        <w:pStyle w:val="aa"/>
        <w:tabs>
          <w:tab w:val="left" w:pos="10065"/>
        </w:tabs>
        <w:ind w:left="0" w:firstLine="567"/>
      </w:pPr>
      <w:r w:rsidRPr="003A51AC">
        <w:t>В части, формируемой участниками образовательных отношений, представлены выбранные участниками образовательных отношений программы, направленные на развитие детей в образовательных областях, видах деятельности и культурных практиках (парциальные образовательные программы), отобранные с учетом приоритетных направлений, климатических особенностей, а также для обеспечения коррекции нарушений развития и ориентированные на потребность детей и их родителей:</w:t>
      </w:r>
    </w:p>
    <w:p w:rsidR="000E3DCC" w:rsidRPr="003A51AC" w:rsidRDefault="000E3DCC" w:rsidP="00E22A07">
      <w:pPr>
        <w:pStyle w:val="a3"/>
        <w:tabs>
          <w:tab w:val="left" w:pos="1630"/>
        </w:tabs>
        <w:spacing w:line="240" w:lineRule="auto"/>
        <w:ind w:left="0" w:firstLine="567"/>
        <w:rPr>
          <w:sz w:val="24"/>
          <w:szCs w:val="24"/>
        </w:rPr>
      </w:pPr>
      <w:r w:rsidRPr="003A51AC">
        <w:rPr>
          <w:sz w:val="24"/>
          <w:szCs w:val="24"/>
        </w:rPr>
        <w:t xml:space="preserve">           Объем обязательной части Программы составляет не менее 60% от ее общего объема; части, формируемой участниками образовательных отношений, не более 40%.</w:t>
      </w:r>
    </w:p>
    <w:p w:rsidR="000E3DCC" w:rsidRPr="003A51AC" w:rsidRDefault="000E3DCC" w:rsidP="00E22A07">
      <w:pPr>
        <w:pStyle w:val="a3"/>
        <w:tabs>
          <w:tab w:val="left" w:pos="1630"/>
        </w:tabs>
        <w:spacing w:line="240" w:lineRule="auto"/>
        <w:ind w:left="0" w:firstLine="567"/>
        <w:rPr>
          <w:sz w:val="24"/>
          <w:szCs w:val="24"/>
        </w:rPr>
      </w:pPr>
      <w:r w:rsidRPr="003A51AC">
        <w:rPr>
          <w:sz w:val="24"/>
          <w:szCs w:val="24"/>
        </w:rPr>
        <w:t>Программа представляет собой учебно-методическую документацию, в составе которой:</w:t>
      </w:r>
    </w:p>
    <w:p w:rsidR="000E3DCC" w:rsidRPr="003A51AC" w:rsidRDefault="000E3DCC" w:rsidP="005706CA">
      <w:pPr>
        <w:pStyle w:val="a3"/>
        <w:widowControl w:val="0"/>
        <w:numPr>
          <w:ilvl w:val="0"/>
          <w:numId w:val="5"/>
        </w:numPr>
        <w:tabs>
          <w:tab w:val="left" w:pos="1134"/>
        </w:tabs>
        <w:autoSpaceDE w:val="0"/>
        <w:autoSpaceDN w:val="0"/>
        <w:spacing w:line="240" w:lineRule="auto"/>
        <w:ind w:left="0" w:firstLine="567"/>
        <w:contextualSpacing w:val="0"/>
        <w:rPr>
          <w:sz w:val="24"/>
          <w:szCs w:val="24"/>
        </w:rPr>
      </w:pPr>
      <w:r w:rsidRPr="003A51AC">
        <w:rPr>
          <w:sz w:val="24"/>
          <w:szCs w:val="24"/>
        </w:rPr>
        <w:t xml:space="preserve">рабочая программа воспитания, </w:t>
      </w:r>
    </w:p>
    <w:p w:rsidR="000E3DCC" w:rsidRPr="003A51AC" w:rsidRDefault="000E3DCC" w:rsidP="005706CA">
      <w:pPr>
        <w:pStyle w:val="a3"/>
        <w:widowControl w:val="0"/>
        <w:numPr>
          <w:ilvl w:val="0"/>
          <w:numId w:val="5"/>
        </w:numPr>
        <w:tabs>
          <w:tab w:val="left" w:pos="1134"/>
        </w:tabs>
        <w:autoSpaceDE w:val="0"/>
        <w:autoSpaceDN w:val="0"/>
        <w:spacing w:line="240" w:lineRule="auto"/>
        <w:ind w:left="0" w:firstLine="567"/>
        <w:contextualSpacing w:val="0"/>
        <w:rPr>
          <w:sz w:val="24"/>
          <w:szCs w:val="24"/>
        </w:rPr>
      </w:pPr>
      <w:r w:rsidRPr="003A51AC">
        <w:rPr>
          <w:sz w:val="24"/>
          <w:szCs w:val="24"/>
        </w:rPr>
        <w:t xml:space="preserve">режим и распорядок дня для всех возрастных групп ДОО, </w:t>
      </w:r>
    </w:p>
    <w:p w:rsidR="000E3DCC" w:rsidRPr="003A51AC" w:rsidRDefault="000E3DCC" w:rsidP="005706CA">
      <w:pPr>
        <w:pStyle w:val="a3"/>
        <w:widowControl w:val="0"/>
        <w:numPr>
          <w:ilvl w:val="0"/>
          <w:numId w:val="5"/>
        </w:numPr>
        <w:tabs>
          <w:tab w:val="left" w:pos="1134"/>
        </w:tabs>
        <w:autoSpaceDE w:val="0"/>
        <w:autoSpaceDN w:val="0"/>
        <w:spacing w:line="240" w:lineRule="auto"/>
        <w:ind w:left="0" w:firstLine="567"/>
        <w:contextualSpacing w:val="0"/>
        <w:rPr>
          <w:sz w:val="24"/>
          <w:szCs w:val="24"/>
        </w:rPr>
      </w:pPr>
      <w:r w:rsidRPr="003A51AC">
        <w:rPr>
          <w:sz w:val="24"/>
          <w:szCs w:val="24"/>
        </w:rPr>
        <w:t>календарный план воспитательной работы.</w:t>
      </w:r>
    </w:p>
    <w:p w:rsidR="000E3DCC" w:rsidRPr="003A51AC" w:rsidRDefault="000E3DCC" w:rsidP="00E22A07">
      <w:pPr>
        <w:pStyle w:val="a3"/>
        <w:tabs>
          <w:tab w:val="left" w:pos="1630"/>
        </w:tabs>
        <w:spacing w:line="240" w:lineRule="auto"/>
        <w:ind w:left="0" w:firstLine="567"/>
        <w:rPr>
          <w:b/>
          <w:sz w:val="24"/>
          <w:szCs w:val="24"/>
        </w:rPr>
      </w:pPr>
      <w:r w:rsidRPr="003A51AC">
        <w:rPr>
          <w:sz w:val="24"/>
          <w:szCs w:val="24"/>
        </w:rPr>
        <w:t xml:space="preserve">В соответствии с требованиями ФГОС ДО в Программе содержится </w:t>
      </w:r>
      <w:r w:rsidRPr="003A51AC">
        <w:rPr>
          <w:b/>
          <w:sz w:val="24"/>
          <w:szCs w:val="24"/>
        </w:rPr>
        <w:t>целевой, содержательный и организационный разделы.</w:t>
      </w:r>
    </w:p>
    <w:p w:rsidR="000E3DCC" w:rsidRPr="003A51AC" w:rsidRDefault="000E3DCC" w:rsidP="00E22A07">
      <w:pPr>
        <w:pStyle w:val="a3"/>
        <w:tabs>
          <w:tab w:val="left" w:pos="1630"/>
        </w:tabs>
        <w:spacing w:line="240" w:lineRule="auto"/>
        <w:ind w:left="0" w:firstLine="567"/>
        <w:rPr>
          <w:sz w:val="24"/>
          <w:szCs w:val="24"/>
        </w:rPr>
      </w:pPr>
      <w:r w:rsidRPr="003A51AC">
        <w:rPr>
          <w:sz w:val="24"/>
          <w:szCs w:val="24"/>
        </w:rPr>
        <w:t>В целевом разделе Программы представлены цели, задачи, принципы и подходы к ее формированию; планируемые результаты ос</w:t>
      </w:r>
      <w:r w:rsidR="004904CD">
        <w:rPr>
          <w:sz w:val="24"/>
          <w:szCs w:val="24"/>
        </w:rPr>
        <w:t>воения Программы в</w:t>
      </w:r>
      <w:r w:rsidRPr="003A51AC">
        <w:rPr>
          <w:sz w:val="24"/>
          <w:szCs w:val="24"/>
        </w:rPr>
        <w:t xml:space="preserve"> раннем, дошкольном возрастах, а также на этапе завершения освоения Программы; характеристики особенностей развития детей младенческого, раннего и дошкольного возрастов, подходы к педагогической диагностике планируемых результатов.</w:t>
      </w:r>
    </w:p>
    <w:p w:rsidR="000E3DCC" w:rsidRPr="003A51AC" w:rsidRDefault="000E3DCC" w:rsidP="00E22A07">
      <w:pPr>
        <w:pStyle w:val="a3"/>
        <w:tabs>
          <w:tab w:val="left" w:pos="1630"/>
        </w:tabs>
        <w:spacing w:line="240" w:lineRule="auto"/>
        <w:ind w:left="0" w:firstLine="567"/>
        <w:rPr>
          <w:sz w:val="24"/>
          <w:szCs w:val="24"/>
        </w:rPr>
      </w:pPr>
      <w:r w:rsidRPr="003A51AC">
        <w:rPr>
          <w:sz w:val="24"/>
          <w:szCs w:val="24"/>
        </w:rPr>
        <w:t>Содержательный раздел Программы включает описание:</w:t>
      </w:r>
    </w:p>
    <w:p w:rsidR="000E3DCC" w:rsidRPr="003A51AC" w:rsidRDefault="000E3DCC" w:rsidP="005706CA">
      <w:pPr>
        <w:pStyle w:val="a3"/>
        <w:widowControl w:val="0"/>
        <w:numPr>
          <w:ilvl w:val="0"/>
          <w:numId w:val="6"/>
        </w:numPr>
        <w:tabs>
          <w:tab w:val="left" w:pos="567"/>
        </w:tabs>
        <w:autoSpaceDE w:val="0"/>
        <w:autoSpaceDN w:val="0"/>
        <w:spacing w:line="240" w:lineRule="auto"/>
        <w:ind w:left="0" w:firstLine="567"/>
        <w:contextualSpacing w:val="0"/>
        <w:rPr>
          <w:sz w:val="24"/>
          <w:szCs w:val="24"/>
        </w:rPr>
      </w:pPr>
      <w:r w:rsidRPr="003A51AC">
        <w:rPr>
          <w:sz w:val="24"/>
          <w:szCs w:val="24"/>
        </w:rPr>
        <w:t xml:space="preserve">задач и содержания образовательной деятельности по каждой из образовательных областей для всех возрастных групп обучающихся (социально-коммуникативное, познавательное, речевое, художественно-эстетическое, физическое развитие) в соответствии с федеральной программой и с учетом используемых методических пособий, обеспечивающих реализацию данного содержания. </w:t>
      </w:r>
    </w:p>
    <w:p w:rsidR="000E3DCC" w:rsidRPr="003A51AC" w:rsidRDefault="000E3DCC" w:rsidP="005706CA">
      <w:pPr>
        <w:pStyle w:val="a3"/>
        <w:widowControl w:val="0"/>
        <w:numPr>
          <w:ilvl w:val="0"/>
          <w:numId w:val="6"/>
        </w:numPr>
        <w:tabs>
          <w:tab w:val="left" w:pos="567"/>
        </w:tabs>
        <w:autoSpaceDE w:val="0"/>
        <w:autoSpaceDN w:val="0"/>
        <w:spacing w:line="240" w:lineRule="auto"/>
        <w:ind w:left="0" w:firstLine="567"/>
        <w:contextualSpacing w:val="0"/>
        <w:rPr>
          <w:sz w:val="24"/>
          <w:szCs w:val="24"/>
        </w:rPr>
      </w:pPr>
      <w:r w:rsidRPr="003A51AC">
        <w:rPr>
          <w:sz w:val="24"/>
          <w:szCs w:val="24"/>
        </w:rPr>
        <w:t xml:space="preserve">вариативных форм, способов, методов и средств реализации Федеральной программы с учетом возрастных и индивидуальных особенностей воспитанников, специфики их образовательных потребностей и интересов; </w:t>
      </w:r>
    </w:p>
    <w:p w:rsidR="000E3DCC" w:rsidRPr="003A51AC" w:rsidRDefault="000E3DCC" w:rsidP="005706CA">
      <w:pPr>
        <w:pStyle w:val="a3"/>
        <w:widowControl w:val="0"/>
        <w:numPr>
          <w:ilvl w:val="0"/>
          <w:numId w:val="6"/>
        </w:numPr>
        <w:tabs>
          <w:tab w:val="left" w:pos="567"/>
        </w:tabs>
        <w:autoSpaceDE w:val="0"/>
        <w:autoSpaceDN w:val="0"/>
        <w:spacing w:line="240" w:lineRule="auto"/>
        <w:ind w:left="0" w:firstLine="567"/>
        <w:contextualSpacing w:val="0"/>
        <w:rPr>
          <w:sz w:val="24"/>
          <w:szCs w:val="24"/>
        </w:rPr>
      </w:pPr>
      <w:r w:rsidRPr="003A51AC">
        <w:rPr>
          <w:sz w:val="24"/>
          <w:szCs w:val="24"/>
        </w:rPr>
        <w:t>особенностей образовательной деятельности разных видов и культурных практик;</w:t>
      </w:r>
    </w:p>
    <w:p w:rsidR="000E3DCC" w:rsidRPr="003A51AC" w:rsidRDefault="000E3DCC" w:rsidP="005706CA">
      <w:pPr>
        <w:pStyle w:val="a3"/>
        <w:widowControl w:val="0"/>
        <w:numPr>
          <w:ilvl w:val="0"/>
          <w:numId w:val="6"/>
        </w:numPr>
        <w:tabs>
          <w:tab w:val="left" w:pos="567"/>
        </w:tabs>
        <w:autoSpaceDE w:val="0"/>
        <w:autoSpaceDN w:val="0"/>
        <w:spacing w:line="240" w:lineRule="auto"/>
        <w:ind w:left="0" w:firstLine="567"/>
        <w:contextualSpacing w:val="0"/>
        <w:rPr>
          <w:sz w:val="24"/>
          <w:szCs w:val="24"/>
        </w:rPr>
      </w:pPr>
      <w:r w:rsidRPr="003A51AC">
        <w:rPr>
          <w:sz w:val="24"/>
          <w:szCs w:val="24"/>
        </w:rPr>
        <w:t xml:space="preserve">способов поддержки детской инициативы; </w:t>
      </w:r>
    </w:p>
    <w:p w:rsidR="000E3DCC" w:rsidRPr="003A51AC" w:rsidRDefault="000E3DCC" w:rsidP="005706CA">
      <w:pPr>
        <w:pStyle w:val="a3"/>
        <w:widowControl w:val="0"/>
        <w:numPr>
          <w:ilvl w:val="0"/>
          <w:numId w:val="6"/>
        </w:numPr>
        <w:tabs>
          <w:tab w:val="left" w:pos="567"/>
        </w:tabs>
        <w:autoSpaceDE w:val="0"/>
        <w:autoSpaceDN w:val="0"/>
        <w:spacing w:line="240" w:lineRule="auto"/>
        <w:ind w:left="0" w:firstLine="567"/>
        <w:contextualSpacing w:val="0"/>
        <w:rPr>
          <w:sz w:val="24"/>
          <w:szCs w:val="24"/>
        </w:rPr>
      </w:pPr>
      <w:r w:rsidRPr="003A51AC">
        <w:rPr>
          <w:sz w:val="24"/>
          <w:szCs w:val="24"/>
        </w:rPr>
        <w:t xml:space="preserve">особенностей взаимодействия педагогического коллектива с семьями обучающихся; </w:t>
      </w:r>
    </w:p>
    <w:p w:rsidR="000E3DCC" w:rsidRPr="003A51AC" w:rsidRDefault="000E3DCC" w:rsidP="005706CA">
      <w:pPr>
        <w:pStyle w:val="a3"/>
        <w:widowControl w:val="0"/>
        <w:numPr>
          <w:ilvl w:val="0"/>
          <w:numId w:val="6"/>
        </w:numPr>
        <w:tabs>
          <w:tab w:val="left" w:pos="567"/>
        </w:tabs>
        <w:autoSpaceDE w:val="0"/>
        <w:autoSpaceDN w:val="0"/>
        <w:spacing w:line="240" w:lineRule="auto"/>
        <w:ind w:left="0" w:firstLine="567"/>
        <w:contextualSpacing w:val="0"/>
        <w:rPr>
          <w:sz w:val="24"/>
          <w:szCs w:val="24"/>
        </w:rPr>
      </w:pPr>
      <w:r w:rsidRPr="003A51AC">
        <w:rPr>
          <w:sz w:val="24"/>
          <w:szCs w:val="24"/>
        </w:rPr>
        <w:t>образовательной деятельности по профессиональной коррекции нарушений развития детей.</w:t>
      </w:r>
    </w:p>
    <w:p w:rsidR="000E3DCC" w:rsidRPr="003A51AC" w:rsidRDefault="000E3DCC" w:rsidP="00E22A07">
      <w:pPr>
        <w:pStyle w:val="aa"/>
        <w:tabs>
          <w:tab w:val="left" w:pos="993"/>
        </w:tabs>
        <w:ind w:left="0" w:firstLine="567"/>
      </w:pPr>
      <w:r w:rsidRPr="003A51AC">
        <w:t xml:space="preserve">Содержательный раздел включает рабочую программу воспитания, которая раскрывает задачи и направления воспитательной работы, предусматривает приобщение детей к российским </w:t>
      </w:r>
      <w:r w:rsidRPr="003A51AC">
        <w:lastRenderedPageBreak/>
        <w:t>традиционным духовным ценностям, включая культурные ценности своей этнической группы, правилам и нормам поведения в российском обществе.</w:t>
      </w:r>
    </w:p>
    <w:p w:rsidR="000E3DCC" w:rsidRPr="003A51AC" w:rsidRDefault="000E3DCC" w:rsidP="00E22A07">
      <w:pPr>
        <w:spacing w:line="240" w:lineRule="auto"/>
        <w:ind w:firstLine="567"/>
        <w:rPr>
          <w:sz w:val="24"/>
          <w:szCs w:val="24"/>
        </w:rPr>
      </w:pPr>
      <w:r w:rsidRPr="003A51AC">
        <w:rPr>
          <w:sz w:val="24"/>
          <w:szCs w:val="24"/>
        </w:rPr>
        <w:t xml:space="preserve">Организационный раздел Программы включает описание: </w:t>
      </w:r>
    </w:p>
    <w:p w:rsidR="000E3DCC" w:rsidRPr="003A51AC" w:rsidRDefault="000E3DCC" w:rsidP="005706CA">
      <w:pPr>
        <w:pStyle w:val="a3"/>
        <w:widowControl w:val="0"/>
        <w:numPr>
          <w:ilvl w:val="0"/>
          <w:numId w:val="7"/>
        </w:numPr>
        <w:tabs>
          <w:tab w:val="left" w:pos="993"/>
        </w:tabs>
        <w:autoSpaceDE w:val="0"/>
        <w:autoSpaceDN w:val="0"/>
        <w:spacing w:line="240" w:lineRule="auto"/>
        <w:ind w:left="0" w:firstLine="567"/>
        <w:contextualSpacing w:val="0"/>
        <w:rPr>
          <w:sz w:val="24"/>
          <w:szCs w:val="24"/>
        </w:rPr>
      </w:pPr>
      <w:r w:rsidRPr="003A51AC">
        <w:rPr>
          <w:sz w:val="24"/>
          <w:szCs w:val="24"/>
        </w:rPr>
        <w:t xml:space="preserve">психолого-педагогических и кадровых условий реализации Программы; </w:t>
      </w:r>
    </w:p>
    <w:p w:rsidR="000E3DCC" w:rsidRPr="003A51AC" w:rsidRDefault="000E3DCC" w:rsidP="005706CA">
      <w:pPr>
        <w:pStyle w:val="a3"/>
        <w:widowControl w:val="0"/>
        <w:numPr>
          <w:ilvl w:val="0"/>
          <w:numId w:val="7"/>
        </w:numPr>
        <w:tabs>
          <w:tab w:val="left" w:pos="993"/>
        </w:tabs>
        <w:autoSpaceDE w:val="0"/>
        <w:autoSpaceDN w:val="0"/>
        <w:spacing w:line="240" w:lineRule="auto"/>
        <w:ind w:left="0" w:firstLine="567"/>
        <w:contextualSpacing w:val="0"/>
        <w:rPr>
          <w:sz w:val="24"/>
          <w:szCs w:val="24"/>
        </w:rPr>
      </w:pPr>
      <w:r w:rsidRPr="003A51AC">
        <w:rPr>
          <w:sz w:val="24"/>
          <w:szCs w:val="24"/>
        </w:rPr>
        <w:t xml:space="preserve">организации развивающей предметно-пространственной среды (далее – РППС); </w:t>
      </w:r>
    </w:p>
    <w:p w:rsidR="000E3DCC" w:rsidRPr="003A51AC" w:rsidRDefault="000E3DCC" w:rsidP="005706CA">
      <w:pPr>
        <w:pStyle w:val="a3"/>
        <w:widowControl w:val="0"/>
        <w:numPr>
          <w:ilvl w:val="0"/>
          <w:numId w:val="7"/>
        </w:numPr>
        <w:tabs>
          <w:tab w:val="left" w:pos="993"/>
        </w:tabs>
        <w:autoSpaceDE w:val="0"/>
        <w:autoSpaceDN w:val="0"/>
        <w:spacing w:line="240" w:lineRule="auto"/>
        <w:ind w:left="0" w:firstLine="567"/>
        <w:contextualSpacing w:val="0"/>
        <w:rPr>
          <w:sz w:val="24"/>
          <w:szCs w:val="24"/>
        </w:rPr>
      </w:pPr>
      <w:r w:rsidRPr="003A51AC">
        <w:rPr>
          <w:sz w:val="24"/>
          <w:szCs w:val="24"/>
        </w:rPr>
        <w:t>материально-техническое обеспечение Программы;</w:t>
      </w:r>
    </w:p>
    <w:p w:rsidR="000E3DCC" w:rsidRPr="003A51AC" w:rsidRDefault="000E3DCC" w:rsidP="005706CA">
      <w:pPr>
        <w:pStyle w:val="a3"/>
        <w:widowControl w:val="0"/>
        <w:numPr>
          <w:ilvl w:val="0"/>
          <w:numId w:val="7"/>
        </w:numPr>
        <w:tabs>
          <w:tab w:val="left" w:pos="993"/>
        </w:tabs>
        <w:autoSpaceDE w:val="0"/>
        <w:autoSpaceDN w:val="0"/>
        <w:spacing w:line="240" w:lineRule="auto"/>
        <w:ind w:left="0" w:firstLine="567"/>
        <w:contextualSpacing w:val="0"/>
        <w:rPr>
          <w:sz w:val="24"/>
          <w:szCs w:val="24"/>
        </w:rPr>
      </w:pPr>
      <w:r w:rsidRPr="003A51AC">
        <w:rPr>
          <w:sz w:val="24"/>
          <w:szCs w:val="24"/>
        </w:rPr>
        <w:t>обеспеченность методическими материалами и средствами обучения и воспитания.</w:t>
      </w:r>
    </w:p>
    <w:p w:rsidR="000E3DCC" w:rsidRPr="003A51AC" w:rsidRDefault="000E3DCC" w:rsidP="00E22A07">
      <w:pPr>
        <w:spacing w:line="240" w:lineRule="auto"/>
        <w:ind w:firstLine="567"/>
        <w:rPr>
          <w:sz w:val="24"/>
          <w:szCs w:val="24"/>
        </w:rPr>
      </w:pPr>
      <w:r w:rsidRPr="003A51AC">
        <w:rPr>
          <w:sz w:val="24"/>
          <w:szCs w:val="24"/>
        </w:rPr>
        <w:t>В разделе представлены режим и распорядок дня во всех возрастных группах, календарный план воспитательной работы.</w:t>
      </w:r>
    </w:p>
    <w:p w:rsidR="0039183F" w:rsidRPr="003A51AC" w:rsidRDefault="0039183F" w:rsidP="00E22A07">
      <w:pPr>
        <w:widowControl w:val="0"/>
        <w:spacing w:line="240" w:lineRule="auto"/>
        <w:ind w:firstLine="700"/>
        <w:rPr>
          <w:spacing w:val="2"/>
          <w:sz w:val="24"/>
          <w:szCs w:val="24"/>
          <w:lang w:eastAsia="en-US"/>
        </w:rPr>
      </w:pPr>
    </w:p>
    <w:p w:rsidR="000E3DCC" w:rsidRPr="00BC6AE4" w:rsidRDefault="000E3DCC" w:rsidP="00E22A07">
      <w:pPr>
        <w:pStyle w:val="1"/>
        <w:widowControl w:val="0"/>
        <w:tabs>
          <w:tab w:val="left" w:pos="1462"/>
        </w:tabs>
        <w:autoSpaceDE w:val="0"/>
        <w:autoSpaceDN w:val="0"/>
        <w:spacing w:before="0" w:after="0" w:line="240" w:lineRule="auto"/>
        <w:jc w:val="left"/>
        <w:rPr>
          <w:rFonts w:cs="Times New Roman"/>
          <w:sz w:val="24"/>
          <w:szCs w:val="24"/>
        </w:rPr>
      </w:pPr>
    </w:p>
    <w:p w:rsidR="003373B3" w:rsidRPr="003A51AC" w:rsidRDefault="005517D0" w:rsidP="00E22A07">
      <w:pPr>
        <w:pStyle w:val="1"/>
        <w:widowControl w:val="0"/>
        <w:tabs>
          <w:tab w:val="left" w:pos="284"/>
        </w:tabs>
        <w:autoSpaceDE w:val="0"/>
        <w:autoSpaceDN w:val="0"/>
        <w:spacing w:before="0" w:after="0" w:line="240" w:lineRule="auto"/>
        <w:ind w:left="568"/>
        <w:jc w:val="left"/>
        <w:rPr>
          <w:rFonts w:cs="Times New Roman"/>
          <w:sz w:val="24"/>
          <w:szCs w:val="24"/>
        </w:rPr>
      </w:pPr>
      <w:r>
        <w:rPr>
          <w:rFonts w:cs="Times New Roman"/>
          <w:caps w:val="0"/>
          <w:sz w:val="24"/>
          <w:szCs w:val="24"/>
        </w:rPr>
        <w:t>1.1</w:t>
      </w:r>
      <w:r w:rsidR="000E3DCC" w:rsidRPr="003A51AC">
        <w:rPr>
          <w:rFonts w:cs="Times New Roman"/>
          <w:caps w:val="0"/>
          <w:sz w:val="24"/>
          <w:szCs w:val="24"/>
        </w:rPr>
        <w:t>.</w:t>
      </w:r>
      <w:r w:rsidR="00F44D98" w:rsidRPr="003A51AC">
        <w:rPr>
          <w:rFonts w:cs="Times New Roman"/>
          <w:caps w:val="0"/>
          <w:sz w:val="24"/>
          <w:szCs w:val="24"/>
        </w:rPr>
        <w:t>Цели</w:t>
      </w:r>
      <w:r w:rsidR="00A35E94">
        <w:rPr>
          <w:rFonts w:cs="Times New Roman"/>
          <w:caps w:val="0"/>
          <w:sz w:val="24"/>
          <w:szCs w:val="24"/>
        </w:rPr>
        <w:t xml:space="preserve"> </w:t>
      </w:r>
      <w:r w:rsidR="00F44D98" w:rsidRPr="003A51AC">
        <w:rPr>
          <w:rFonts w:cs="Times New Roman"/>
          <w:caps w:val="0"/>
          <w:sz w:val="24"/>
          <w:szCs w:val="24"/>
        </w:rPr>
        <w:t>и</w:t>
      </w:r>
      <w:r w:rsidR="00A35E94">
        <w:rPr>
          <w:rFonts w:cs="Times New Roman"/>
          <w:caps w:val="0"/>
          <w:sz w:val="24"/>
          <w:szCs w:val="24"/>
        </w:rPr>
        <w:t xml:space="preserve"> </w:t>
      </w:r>
      <w:r w:rsidR="00F44D98" w:rsidRPr="003A51AC">
        <w:rPr>
          <w:rFonts w:cs="Times New Roman"/>
          <w:caps w:val="0"/>
          <w:sz w:val="24"/>
          <w:szCs w:val="24"/>
        </w:rPr>
        <w:t>задачи</w:t>
      </w:r>
      <w:r w:rsidR="00A35E94">
        <w:rPr>
          <w:rFonts w:cs="Times New Roman"/>
          <w:caps w:val="0"/>
          <w:sz w:val="24"/>
          <w:szCs w:val="24"/>
        </w:rPr>
        <w:t xml:space="preserve"> </w:t>
      </w:r>
      <w:r w:rsidR="00F44D98" w:rsidRPr="003A51AC">
        <w:rPr>
          <w:rFonts w:cs="Times New Roman"/>
          <w:caps w:val="0"/>
          <w:sz w:val="24"/>
          <w:szCs w:val="24"/>
        </w:rPr>
        <w:t>программы</w:t>
      </w:r>
    </w:p>
    <w:p w:rsidR="003373B3" w:rsidRPr="003A51AC" w:rsidRDefault="003373B3" w:rsidP="00E22A07">
      <w:pPr>
        <w:pStyle w:val="aa"/>
        <w:ind w:left="0" w:firstLine="567"/>
      </w:pPr>
      <w:r w:rsidRPr="003A51AC">
        <w:t>Учитывая содержание пункта 1 статьи 64 Федерального закона «Об образовании</w:t>
      </w:r>
      <w:r w:rsidR="000A6438">
        <w:t xml:space="preserve"> </w:t>
      </w:r>
      <w:r w:rsidRPr="003A51AC">
        <w:t>в Российской Федерации» и  пункта 1 раздела 1 ФОП ДО, целями Программы являются разностороннее развитие детей дошкольного возраста с учетом их возрастных и индивидуальных особенностей, в том числе достижение детьми дошкольного возраста уровня развития, необходимого и достаточного для успешного освоения ими образовательных программ начального общего образования, на основе индивидуального подхода к детям дошкольного возраста и специфичных для детей дошкольного возраста видов деятельности на основе духовно-нравственных ценностей российского народа, исторических и национально-культурных традиций.</w:t>
      </w:r>
    </w:p>
    <w:p w:rsidR="003373B3" w:rsidRPr="003A51AC" w:rsidRDefault="003373B3" w:rsidP="00E22A07">
      <w:pPr>
        <w:pStyle w:val="21"/>
        <w:shd w:val="clear" w:color="auto" w:fill="auto"/>
        <w:spacing w:before="0" w:after="0" w:line="240" w:lineRule="auto"/>
        <w:ind w:firstLine="567"/>
        <w:jc w:val="both"/>
        <w:rPr>
          <w:sz w:val="24"/>
          <w:szCs w:val="24"/>
        </w:rPr>
      </w:pPr>
      <w:r w:rsidRPr="003A51AC">
        <w:rPr>
          <w:sz w:val="24"/>
          <w:szCs w:val="24"/>
        </w:rPr>
        <w:t>К традиционным российским духовно-нравственным ценностям относятся, прежде всего,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r w:rsidRPr="003A51AC">
        <w:rPr>
          <w:sz w:val="24"/>
          <w:szCs w:val="24"/>
          <w:vertAlign w:val="superscript"/>
        </w:rPr>
        <w:footnoteReference w:id="1"/>
      </w:r>
      <w:r w:rsidRPr="003A51AC">
        <w:rPr>
          <w:sz w:val="24"/>
          <w:szCs w:val="24"/>
        </w:rPr>
        <w:t>.</w:t>
      </w:r>
    </w:p>
    <w:p w:rsidR="003373B3" w:rsidRPr="003A51AC" w:rsidRDefault="003373B3" w:rsidP="00E22A07">
      <w:pPr>
        <w:pStyle w:val="aa"/>
        <w:ind w:left="0" w:firstLine="567"/>
      </w:pPr>
      <w:r w:rsidRPr="003A51AC">
        <w:t xml:space="preserve">Программа, в соответствии с Федеральным законом «Об образовании в Российской Федерации», направлена </w:t>
      </w:r>
      <w:r w:rsidRPr="003A51AC">
        <w:rPr>
          <w:shd w:val="clear" w:color="auto" w:fill="FFFFFF"/>
        </w:rPr>
        <w:t>на формирование общей культуры, развитие физических, интеллектуальных, нравственных, эстетических и личностных качеств, формирование предпосылок учебной деятельности, сохранение и укрепление здоровья детей дошкольного возраста.</w:t>
      </w:r>
    </w:p>
    <w:p w:rsidR="003373B3" w:rsidRPr="003A51AC" w:rsidRDefault="003373B3" w:rsidP="00E22A07">
      <w:pPr>
        <w:spacing w:line="240" w:lineRule="auto"/>
        <w:ind w:firstLine="567"/>
        <w:rPr>
          <w:sz w:val="24"/>
          <w:szCs w:val="24"/>
        </w:rPr>
      </w:pPr>
      <w:r w:rsidRPr="003A51AC">
        <w:rPr>
          <w:sz w:val="24"/>
          <w:szCs w:val="24"/>
        </w:rPr>
        <w:t>Цели Программы достигаются через решение следующих задач (п. 1.6. ФГОС ДО, п. 1.1.1 ФОП ДО):</w:t>
      </w:r>
    </w:p>
    <w:p w:rsidR="003373B3" w:rsidRPr="003A51AC" w:rsidRDefault="003373B3" w:rsidP="005706CA">
      <w:pPr>
        <w:pStyle w:val="a3"/>
        <w:widowControl w:val="0"/>
        <w:numPr>
          <w:ilvl w:val="0"/>
          <w:numId w:val="9"/>
        </w:numPr>
        <w:tabs>
          <w:tab w:val="left" w:pos="1134"/>
        </w:tabs>
        <w:autoSpaceDE w:val="0"/>
        <w:autoSpaceDN w:val="0"/>
        <w:spacing w:line="240" w:lineRule="auto"/>
        <w:ind w:left="0" w:firstLine="567"/>
        <w:contextualSpacing w:val="0"/>
        <w:rPr>
          <w:sz w:val="24"/>
          <w:szCs w:val="24"/>
        </w:rPr>
      </w:pPr>
      <w:r w:rsidRPr="003A51AC">
        <w:rPr>
          <w:sz w:val="24"/>
          <w:szCs w:val="24"/>
        </w:rPr>
        <w:t>обеспечение единых для Российской Федерации содержания ДО и планируемых результатов освоения образовательной программы ДО;</w:t>
      </w:r>
    </w:p>
    <w:p w:rsidR="003373B3" w:rsidRPr="003A51AC" w:rsidRDefault="003373B3" w:rsidP="005706CA">
      <w:pPr>
        <w:pStyle w:val="a3"/>
        <w:widowControl w:val="0"/>
        <w:numPr>
          <w:ilvl w:val="0"/>
          <w:numId w:val="9"/>
        </w:numPr>
        <w:tabs>
          <w:tab w:val="left" w:pos="1134"/>
        </w:tabs>
        <w:autoSpaceDE w:val="0"/>
        <w:autoSpaceDN w:val="0"/>
        <w:spacing w:line="240" w:lineRule="auto"/>
        <w:ind w:left="0" w:firstLine="567"/>
        <w:contextualSpacing w:val="0"/>
        <w:rPr>
          <w:sz w:val="24"/>
          <w:szCs w:val="24"/>
        </w:rPr>
      </w:pPr>
      <w:r w:rsidRPr="003A51AC">
        <w:rPr>
          <w:sz w:val="24"/>
          <w:szCs w:val="24"/>
        </w:rPr>
        <w:t>охрана и укрепление физического и психического здоровья детей, в том числе их эмоционального благополучия;</w:t>
      </w:r>
    </w:p>
    <w:p w:rsidR="003373B3" w:rsidRPr="003A51AC" w:rsidRDefault="003373B3" w:rsidP="005706CA">
      <w:pPr>
        <w:pStyle w:val="a3"/>
        <w:widowControl w:val="0"/>
        <w:numPr>
          <w:ilvl w:val="0"/>
          <w:numId w:val="9"/>
        </w:numPr>
        <w:tabs>
          <w:tab w:val="left" w:pos="1134"/>
        </w:tabs>
        <w:autoSpaceDE w:val="0"/>
        <w:autoSpaceDN w:val="0"/>
        <w:spacing w:line="240" w:lineRule="auto"/>
        <w:ind w:left="0" w:firstLine="567"/>
        <w:contextualSpacing w:val="0"/>
        <w:rPr>
          <w:sz w:val="24"/>
          <w:szCs w:val="24"/>
        </w:rPr>
      </w:pPr>
      <w:r w:rsidRPr="003A51AC">
        <w:rPr>
          <w:sz w:val="24"/>
          <w:szCs w:val="24"/>
        </w:rPr>
        <w:t>приобщение детей (в соответствии с возрастными особенностями) к базовым ценностям российского народа – жизнь, достоинство, права и свободы человека, патриотизм, гражданственность,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создание условий для формирования ценностного отношения к окружающему миру, становления опыта действий и поступков на основе осмысления ценностей;</w:t>
      </w:r>
    </w:p>
    <w:p w:rsidR="003373B3" w:rsidRPr="003A51AC" w:rsidRDefault="003373B3" w:rsidP="005706CA">
      <w:pPr>
        <w:pStyle w:val="a3"/>
        <w:widowControl w:val="0"/>
        <w:numPr>
          <w:ilvl w:val="0"/>
          <w:numId w:val="9"/>
        </w:numPr>
        <w:tabs>
          <w:tab w:val="left" w:pos="1134"/>
        </w:tabs>
        <w:autoSpaceDE w:val="0"/>
        <w:autoSpaceDN w:val="0"/>
        <w:spacing w:line="240" w:lineRule="auto"/>
        <w:ind w:left="0" w:firstLine="567"/>
        <w:contextualSpacing w:val="0"/>
        <w:rPr>
          <w:sz w:val="24"/>
          <w:szCs w:val="24"/>
        </w:rPr>
      </w:pPr>
      <w:r w:rsidRPr="003A51AC">
        <w:rPr>
          <w:sz w:val="24"/>
          <w:szCs w:val="24"/>
        </w:rPr>
        <w:t>обеспечение равных возможностей для полноценного развития каждого ребёнка в период дошкольного детства независимо от места жительства, пола, нации, языка, социального статуса, психофизиологических и других особенностей (в том числе ограниченных возможностей здоровья), с учетом разнообразия образовательных потребностей</w:t>
      </w:r>
      <w:r w:rsidR="002E775E">
        <w:rPr>
          <w:sz w:val="24"/>
          <w:szCs w:val="24"/>
        </w:rPr>
        <w:t xml:space="preserve"> </w:t>
      </w:r>
      <w:r w:rsidRPr="003A51AC">
        <w:rPr>
          <w:sz w:val="24"/>
          <w:szCs w:val="24"/>
        </w:rPr>
        <w:t>и индивидуальных возможностей;</w:t>
      </w:r>
    </w:p>
    <w:p w:rsidR="003373B3" w:rsidRPr="003A51AC" w:rsidRDefault="003373B3" w:rsidP="005706CA">
      <w:pPr>
        <w:pStyle w:val="a3"/>
        <w:widowControl w:val="0"/>
        <w:numPr>
          <w:ilvl w:val="0"/>
          <w:numId w:val="9"/>
        </w:numPr>
        <w:tabs>
          <w:tab w:val="left" w:pos="1134"/>
        </w:tabs>
        <w:autoSpaceDE w:val="0"/>
        <w:autoSpaceDN w:val="0"/>
        <w:spacing w:line="240" w:lineRule="auto"/>
        <w:ind w:left="0" w:firstLine="567"/>
        <w:contextualSpacing w:val="0"/>
        <w:rPr>
          <w:sz w:val="24"/>
          <w:szCs w:val="24"/>
        </w:rPr>
      </w:pPr>
      <w:r w:rsidRPr="003A51AC">
        <w:rPr>
          <w:sz w:val="24"/>
          <w:szCs w:val="24"/>
        </w:rPr>
        <w:lastRenderedPageBreak/>
        <w:t xml:space="preserve">создание благоприятных условий развития детей в соответствии с их возрастными </w:t>
      </w:r>
      <w:r w:rsidR="002E775E">
        <w:rPr>
          <w:sz w:val="24"/>
          <w:szCs w:val="24"/>
        </w:rPr>
        <w:t xml:space="preserve"> </w:t>
      </w:r>
      <w:r w:rsidRPr="003A51AC">
        <w:rPr>
          <w:sz w:val="24"/>
          <w:szCs w:val="24"/>
        </w:rPr>
        <w:t>и индивидуальными особенностями и склонностями, развития способностей и творческого потенциала каждого ребёнка как субъекта отношений с самим собой, другими детьми, взрослыми и миром;</w:t>
      </w:r>
    </w:p>
    <w:p w:rsidR="003373B3" w:rsidRPr="003A51AC" w:rsidRDefault="003373B3" w:rsidP="005706CA">
      <w:pPr>
        <w:pStyle w:val="a3"/>
        <w:widowControl w:val="0"/>
        <w:numPr>
          <w:ilvl w:val="0"/>
          <w:numId w:val="9"/>
        </w:numPr>
        <w:tabs>
          <w:tab w:val="left" w:pos="1134"/>
        </w:tabs>
        <w:autoSpaceDE w:val="0"/>
        <w:autoSpaceDN w:val="0"/>
        <w:spacing w:line="240" w:lineRule="auto"/>
        <w:ind w:left="0" w:firstLine="567"/>
        <w:contextualSpacing w:val="0"/>
        <w:rPr>
          <w:sz w:val="24"/>
          <w:szCs w:val="24"/>
        </w:rPr>
      </w:pPr>
      <w:r w:rsidRPr="003A51AC">
        <w:rPr>
          <w:sz w:val="24"/>
          <w:szCs w:val="24"/>
        </w:rPr>
        <w:t>объединение обучения и воспитания в целостный образовательный процесс на основе духовно-нравственных и социокультурных ценностей и принятых в обществе правил и норм поведения в интересах человека, семьи, общества;</w:t>
      </w:r>
    </w:p>
    <w:p w:rsidR="003373B3" w:rsidRPr="003A51AC" w:rsidRDefault="003373B3" w:rsidP="005706CA">
      <w:pPr>
        <w:pStyle w:val="a3"/>
        <w:widowControl w:val="0"/>
        <w:numPr>
          <w:ilvl w:val="0"/>
          <w:numId w:val="9"/>
        </w:numPr>
        <w:tabs>
          <w:tab w:val="left" w:pos="1134"/>
        </w:tabs>
        <w:autoSpaceDE w:val="0"/>
        <w:autoSpaceDN w:val="0"/>
        <w:spacing w:line="240" w:lineRule="auto"/>
        <w:ind w:left="0" w:firstLine="567"/>
        <w:contextualSpacing w:val="0"/>
        <w:rPr>
          <w:sz w:val="24"/>
          <w:szCs w:val="24"/>
        </w:rPr>
      </w:pPr>
      <w:r w:rsidRPr="003A51AC">
        <w:rPr>
          <w:sz w:val="24"/>
          <w:szCs w:val="24"/>
        </w:rPr>
        <w:t>формирование общей культуры личности детей, в том числе ценностей здорового образа жизни, обеспечение развития физических, личностных, нравственных качеств и основ патриотизма, интеллектуальных и художественно-творческих способностей ребёнка, его инициативности, самостоятельности и ответственности, формирование предпосылок учебной деятельности;</w:t>
      </w:r>
    </w:p>
    <w:p w:rsidR="003373B3" w:rsidRPr="003A51AC" w:rsidRDefault="003373B3" w:rsidP="005706CA">
      <w:pPr>
        <w:pStyle w:val="a3"/>
        <w:widowControl w:val="0"/>
        <w:numPr>
          <w:ilvl w:val="0"/>
          <w:numId w:val="9"/>
        </w:numPr>
        <w:tabs>
          <w:tab w:val="left" w:pos="1134"/>
        </w:tabs>
        <w:autoSpaceDE w:val="0"/>
        <w:autoSpaceDN w:val="0"/>
        <w:spacing w:line="240" w:lineRule="auto"/>
        <w:ind w:left="0" w:firstLine="567"/>
        <w:contextualSpacing w:val="0"/>
        <w:rPr>
          <w:sz w:val="24"/>
          <w:szCs w:val="24"/>
        </w:rPr>
      </w:pPr>
      <w:r w:rsidRPr="003A51AC">
        <w:rPr>
          <w:sz w:val="24"/>
          <w:szCs w:val="24"/>
        </w:rPr>
        <w:t>формирование социокультурной среды, соответствующей возрастным, индивидуальным, психологическим и физиологическим особенностям детей;</w:t>
      </w:r>
    </w:p>
    <w:p w:rsidR="003373B3" w:rsidRPr="003A51AC" w:rsidRDefault="003373B3" w:rsidP="005706CA">
      <w:pPr>
        <w:pStyle w:val="a3"/>
        <w:widowControl w:val="0"/>
        <w:numPr>
          <w:ilvl w:val="0"/>
          <w:numId w:val="9"/>
        </w:numPr>
        <w:tabs>
          <w:tab w:val="left" w:pos="1134"/>
        </w:tabs>
        <w:autoSpaceDE w:val="0"/>
        <w:autoSpaceDN w:val="0"/>
        <w:spacing w:line="240" w:lineRule="auto"/>
        <w:ind w:left="0" w:firstLine="567"/>
        <w:contextualSpacing w:val="0"/>
        <w:rPr>
          <w:sz w:val="24"/>
          <w:szCs w:val="24"/>
        </w:rPr>
      </w:pPr>
      <w:r w:rsidRPr="003A51AC">
        <w:rPr>
          <w:sz w:val="24"/>
          <w:szCs w:val="24"/>
        </w:rPr>
        <w:t>обеспечение психолого-педагогической поддержки семьи и повышение компетентности родителей (законных представителей) в вопросах развития и образования, охраны и укрепления здоровья детей;</w:t>
      </w:r>
    </w:p>
    <w:p w:rsidR="003373B3" w:rsidRPr="003A51AC" w:rsidRDefault="003373B3" w:rsidP="005706CA">
      <w:pPr>
        <w:pStyle w:val="a3"/>
        <w:widowControl w:val="0"/>
        <w:numPr>
          <w:ilvl w:val="0"/>
          <w:numId w:val="9"/>
        </w:numPr>
        <w:tabs>
          <w:tab w:val="left" w:pos="1134"/>
        </w:tabs>
        <w:autoSpaceDE w:val="0"/>
        <w:autoSpaceDN w:val="0"/>
        <w:spacing w:line="240" w:lineRule="auto"/>
        <w:ind w:left="0" w:firstLine="567"/>
        <w:contextualSpacing w:val="0"/>
        <w:rPr>
          <w:sz w:val="24"/>
          <w:szCs w:val="24"/>
        </w:rPr>
      </w:pPr>
      <w:r w:rsidRPr="003A51AC">
        <w:rPr>
          <w:sz w:val="24"/>
          <w:szCs w:val="24"/>
        </w:rPr>
        <w:t>обеспечение преемственности целей, задач и содержания дошкольного общего и начального общего образования;</w:t>
      </w:r>
    </w:p>
    <w:p w:rsidR="003373B3" w:rsidRPr="003A51AC" w:rsidRDefault="003373B3" w:rsidP="005706CA">
      <w:pPr>
        <w:pStyle w:val="a3"/>
        <w:widowControl w:val="0"/>
        <w:numPr>
          <w:ilvl w:val="0"/>
          <w:numId w:val="9"/>
        </w:numPr>
        <w:tabs>
          <w:tab w:val="left" w:pos="1134"/>
        </w:tabs>
        <w:autoSpaceDE w:val="0"/>
        <w:autoSpaceDN w:val="0"/>
        <w:spacing w:line="240" w:lineRule="auto"/>
        <w:ind w:left="0" w:firstLine="567"/>
        <w:contextualSpacing w:val="0"/>
        <w:rPr>
          <w:sz w:val="24"/>
          <w:szCs w:val="24"/>
        </w:rPr>
      </w:pPr>
      <w:r w:rsidRPr="003A51AC">
        <w:rPr>
          <w:sz w:val="24"/>
          <w:szCs w:val="24"/>
        </w:rPr>
        <w:t>достижение детьми на этапе завершения ДО уровня развития, необходимого и достаточного для успешного освоения ими образовательных программ начального общего образования.</w:t>
      </w:r>
    </w:p>
    <w:p w:rsidR="003373B3" w:rsidRPr="003A51AC" w:rsidRDefault="005517D0" w:rsidP="005517D0">
      <w:pPr>
        <w:pStyle w:val="1"/>
        <w:widowControl w:val="0"/>
        <w:tabs>
          <w:tab w:val="left" w:pos="567"/>
        </w:tabs>
        <w:autoSpaceDE w:val="0"/>
        <w:autoSpaceDN w:val="0"/>
        <w:spacing w:before="0" w:after="0" w:line="240" w:lineRule="auto"/>
        <w:ind w:left="568"/>
        <w:jc w:val="left"/>
        <w:rPr>
          <w:rFonts w:cs="Times New Roman"/>
          <w:sz w:val="24"/>
          <w:szCs w:val="24"/>
        </w:rPr>
      </w:pPr>
      <w:r>
        <w:rPr>
          <w:rFonts w:cs="Times New Roman"/>
          <w:sz w:val="24"/>
          <w:szCs w:val="24"/>
        </w:rPr>
        <w:t>1.2.</w:t>
      </w:r>
      <w:r w:rsidR="005D0158" w:rsidRPr="003A51AC">
        <w:rPr>
          <w:rFonts w:cs="Times New Roman"/>
          <w:caps w:val="0"/>
          <w:sz w:val="24"/>
          <w:szCs w:val="24"/>
        </w:rPr>
        <w:t>Принципы</w:t>
      </w:r>
      <w:r w:rsidR="00A35E94">
        <w:rPr>
          <w:rFonts w:cs="Times New Roman"/>
          <w:caps w:val="0"/>
          <w:sz w:val="24"/>
          <w:szCs w:val="24"/>
        </w:rPr>
        <w:t xml:space="preserve"> </w:t>
      </w:r>
      <w:r w:rsidR="005D0158" w:rsidRPr="003A51AC">
        <w:rPr>
          <w:rFonts w:cs="Times New Roman"/>
          <w:caps w:val="0"/>
          <w:sz w:val="24"/>
          <w:szCs w:val="24"/>
        </w:rPr>
        <w:t>и</w:t>
      </w:r>
      <w:r w:rsidR="00A35E94">
        <w:rPr>
          <w:rFonts w:cs="Times New Roman"/>
          <w:caps w:val="0"/>
          <w:sz w:val="24"/>
          <w:szCs w:val="24"/>
        </w:rPr>
        <w:t xml:space="preserve"> </w:t>
      </w:r>
      <w:r w:rsidR="005D0158" w:rsidRPr="003A51AC">
        <w:rPr>
          <w:rFonts w:cs="Times New Roman"/>
          <w:caps w:val="0"/>
          <w:sz w:val="24"/>
          <w:szCs w:val="24"/>
        </w:rPr>
        <w:t>подходы</w:t>
      </w:r>
      <w:r w:rsidR="00A35E94">
        <w:rPr>
          <w:rFonts w:cs="Times New Roman"/>
          <w:caps w:val="0"/>
          <w:sz w:val="24"/>
          <w:szCs w:val="24"/>
        </w:rPr>
        <w:t xml:space="preserve"> </w:t>
      </w:r>
      <w:r w:rsidR="00363654" w:rsidRPr="003A51AC">
        <w:rPr>
          <w:rFonts w:cs="Times New Roman"/>
          <w:caps w:val="0"/>
          <w:sz w:val="24"/>
          <w:szCs w:val="24"/>
        </w:rPr>
        <w:t>к формированию</w:t>
      </w:r>
      <w:r w:rsidR="005D0158" w:rsidRPr="003A51AC">
        <w:rPr>
          <w:rFonts w:cs="Times New Roman"/>
          <w:caps w:val="0"/>
          <w:sz w:val="24"/>
          <w:szCs w:val="24"/>
        </w:rPr>
        <w:t xml:space="preserve"> программы</w:t>
      </w:r>
    </w:p>
    <w:p w:rsidR="003373B3" w:rsidRPr="003A51AC" w:rsidRDefault="003373B3" w:rsidP="00E22A07">
      <w:pPr>
        <w:pStyle w:val="a3"/>
        <w:tabs>
          <w:tab w:val="left" w:pos="1260"/>
        </w:tabs>
        <w:spacing w:line="240" w:lineRule="auto"/>
        <w:ind w:left="0" w:firstLine="567"/>
        <w:rPr>
          <w:sz w:val="24"/>
          <w:szCs w:val="24"/>
        </w:rPr>
      </w:pPr>
      <w:r w:rsidRPr="003A51AC">
        <w:rPr>
          <w:sz w:val="24"/>
          <w:szCs w:val="24"/>
        </w:rPr>
        <w:t xml:space="preserve">Федеральная программа построена на следующих </w:t>
      </w:r>
      <w:r w:rsidRPr="003A51AC">
        <w:rPr>
          <w:b/>
          <w:sz w:val="24"/>
          <w:szCs w:val="24"/>
        </w:rPr>
        <w:t>принципах</w:t>
      </w:r>
      <w:r w:rsidRPr="003A51AC">
        <w:rPr>
          <w:sz w:val="24"/>
          <w:szCs w:val="24"/>
        </w:rPr>
        <w:t>, установленных ФГОС ДО:</w:t>
      </w:r>
    </w:p>
    <w:p w:rsidR="003373B3" w:rsidRPr="003A51AC" w:rsidRDefault="003373B3" w:rsidP="005706CA">
      <w:pPr>
        <w:pStyle w:val="a3"/>
        <w:widowControl w:val="0"/>
        <w:numPr>
          <w:ilvl w:val="0"/>
          <w:numId w:val="8"/>
        </w:numPr>
        <w:tabs>
          <w:tab w:val="left" w:pos="1134"/>
        </w:tabs>
        <w:autoSpaceDE w:val="0"/>
        <w:autoSpaceDN w:val="0"/>
        <w:spacing w:line="240" w:lineRule="auto"/>
        <w:ind w:left="0" w:firstLine="567"/>
        <w:contextualSpacing w:val="0"/>
        <w:rPr>
          <w:sz w:val="24"/>
          <w:szCs w:val="24"/>
        </w:rPr>
      </w:pPr>
      <w:r w:rsidRPr="003A51AC">
        <w:rPr>
          <w:sz w:val="24"/>
          <w:szCs w:val="24"/>
        </w:rPr>
        <w:t>полноценное проживание ребенком всех этапов детства (младенческого, раннего и дошкольного возраста), обогащение (амплификация) детского развития;</w:t>
      </w:r>
    </w:p>
    <w:p w:rsidR="003373B3" w:rsidRPr="003A51AC" w:rsidRDefault="003373B3" w:rsidP="005706CA">
      <w:pPr>
        <w:pStyle w:val="a3"/>
        <w:widowControl w:val="0"/>
        <w:numPr>
          <w:ilvl w:val="0"/>
          <w:numId w:val="8"/>
        </w:numPr>
        <w:tabs>
          <w:tab w:val="left" w:pos="1134"/>
          <w:tab w:val="left" w:pos="1260"/>
        </w:tabs>
        <w:autoSpaceDE w:val="0"/>
        <w:autoSpaceDN w:val="0"/>
        <w:spacing w:line="240" w:lineRule="auto"/>
        <w:ind w:left="0" w:firstLine="567"/>
        <w:contextualSpacing w:val="0"/>
        <w:rPr>
          <w:sz w:val="24"/>
          <w:szCs w:val="24"/>
        </w:rPr>
      </w:pPr>
      <w:r w:rsidRPr="003A51AC">
        <w:rPr>
          <w:sz w:val="24"/>
          <w:szCs w:val="24"/>
        </w:rPr>
        <w:t>построение образовательной деятельности на основе индивидуальных особенностей каждого ребенка, при котором сам ребенок становится активным в выборе содержания своегообразования,становится субъектом образования;</w:t>
      </w:r>
    </w:p>
    <w:p w:rsidR="003373B3" w:rsidRPr="003A51AC" w:rsidRDefault="003373B3" w:rsidP="005706CA">
      <w:pPr>
        <w:pStyle w:val="a3"/>
        <w:widowControl w:val="0"/>
        <w:numPr>
          <w:ilvl w:val="0"/>
          <w:numId w:val="8"/>
        </w:numPr>
        <w:tabs>
          <w:tab w:val="left" w:pos="1134"/>
          <w:tab w:val="left" w:pos="1274"/>
        </w:tabs>
        <w:autoSpaceDE w:val="0"/>
        <w:autoSpaceDN w:val="0"/>
        <w:spacing w:line="240" w:lineRule="auto"/>
        <w:ind w:left="0" w:firstLine="567"/>
        <w:contextualSpacing w:val="0"/>
        <w:rPr>
          <w:sz w:val="24"/>
          <w:szCs w:val="24"/>
        </w:rPr>
      </w:pPr>
      <w:r w:rsidRPr="003A51AC">
        <w:rPr>
          <w:sz w:val="24"/>
          <w:szCs w:val="24"/>
        </w:rPr>
        <w:t>содействие и сотрудничество детей и родителей (законных представителей), совершеннолетних членов семьи, принимающих участие в воспитании детей младенческого, раннего и дошкольного возрастов, а также педагогических работников</w:t>
      </w:r>
      <w:r w:rsidRPr="003A51AC">
        <w:rPr>
          <w:rStyle w:val="af8"/>
          <w:sz w:val="24"/>
          <w:szCs w:val="24"/>
        </w:rPr>
        <w:footnoteReference w:id="2"/>
      </w:r>
      <w:r w:rsidRPr="003A51AC">
        <w:rPr>
          <w:sz w:val="24"/>
          <w:szCs w:val="24"/>
        </w:rPr>
        <w:t xml:space="preserve"> (далее вместе – взрослые);</w:t>
      </w:r>
    </w:p>
    <w:p w:rsidR="003373B3" w:rsidRPr="003A51AC" w:rsidRDefault="003373B3" w:rsidP="005706CA">
      <w:pPr>
        <w:pStyle w:val="a3"/>
        <w:widowControl w:val="0"/>
        <w:numPr>
          <w:ilvl w:val="0"/>
          <w:numId w:val="8"/>
        </w:numPr>
        <w:tabs>
          <w:tab w:val="left" w:pos="1134"/>
          <w:tab w:val="left" w:pos="1274"/>
        </w:tabs>
        <w:autoSpaceDE w:val="0"/>
        <w:autoSpaceDN w:val="0"/>
        <w:spacing w:line="240" w:lineRule="auto"/>
        <w:ind w:left="0" w:firstLine="567"/>
        <w:contextualSpacing w:val="0"/>
        <w:rPr>
          <w:sz w:val="24"/>
          <w:szCs w:val="24"/>
        </w:rPr>
      </w:pPr>
      <w:r w:rsidRPr="003A51AC">
        <w:rPr>
          <w:sz w:val="24"/>
          <w:szCs w:val="24"/>
        </w:rPr>
        <w:t>признание ребёнка полноценным участником (субъектом) образовательных отношений;</w:t>
      </w:r>
    </w:p>
    <w:p w:rsidR="003373B3" w:rsidRPr="003A51AC" w:rsidRDefault="003373B3" w:rsidP="005706CA">
      <w:pPr>
        <w:pStyle w:val="a3"/>
        <w:widowControl w:val="0"/>
        <w:numPr>
          <w:ilvl w:val="0"/>
          <w:numId w:val="8"/>
        </w:numPr>
        <w:tabs>
          <w:tab w:val="left" w:pos="1134"/>
          <w:tab w:val="left" w:pos="1182"/>
        </w:tabs>
        <w:autoSpaceDE w:val="0"/>
        <w:autoSpaceDN w:val="0"/>
        <w:spacing w:line="240" w:lineRule="auto"/>
        <w:ind w:left="0" w:firstLine="567"/>
        <w:contextualSpacing w:val="0"/>
        <w:rPr>
          <w:sz w:val="24"/>
          <w:szCs w:val="24"/>
        </w:rPr>
      </w:pPr>
      <w:r w:rsidRPr="003A51AC">
        <w:rPr>
          <w:sz w:val="24"/>
          <w:szCs w:val="24"/>
        </w:rPr>
        <w:t>поддержка</w:t>
      </w:r>
      <w:r w:rsidR="00A35E94">
        <w:rPr>
          <w:sz w:val="24"/>
          <w:szCs w:val="24"/>
        </w:rPr>
        <w:t xml:space="preserve"> </w:t>
      </w:r>
      <w:r w:rsidRPr="003A51AC">
        <w:rPr>
          <w:sz w:val="24"/>
          <w:szCs w:val="24"/>
        </w:rPr>
        <w:t>инициативы</w:t>
      </w:r>
      <w:r w:rsidR="00A35E94">
        <w:rPr>
          <w:sz w:val="24"/>
          <w:szCs w:val="24"/>
        </w:rPr>
        <w:t xml:space="preserve"> </w:t>
      </w:r>
      <w:r w:rsidRPr="003A51AC">
        <w:rPr>
          <w:sz w:val="24"/>
          <w:szCs w:val="24"/>
        </w:rPr>
        <w:t>детей</w:t>
      </w:r>
      <w:r w:rsidR="00A35E94">
        <w:rPr>
          <w:sz w:val="24"/>
          <w:szCs w:val="24"/>
        </w:rPr>
        <w:t xml:space="preserve"> </w:t>
      </w:r>
      <w:r w:rsidRPr="003A51AC">
        <w:rPr>
          <w:sz w:val="24"/>
          <w:szCs w:val="24"/>
        </w:rPr>
        <w:t>в</w:t>
      </w:r>
      <w:r w:rsidR="00A35E94">
        <w:rPr>
          <w:sz w:val="24"/>
          <w:szCs w:val="24"/>
        </w:rPr>
        <w:t xml:space="preserve"> </w:t>
      </w:r>
      <w:r w:rsidRPr="003A51AC">
        <w:rPr>
          <w:sz w:val="24"/>
          <w:szCs w:val="24"/>
        </w:rPr>
        <w:t>различных</w:t>
      </w:r>
      <w:r w:rsidR="00A35E94">
        <w:rPr>
          <w:sz w:val="24"/>
          <w:szCs w:val="24"/>
        </w:rPr>
        <w:t xml:space="preserve"> </w:t>
      </w:r>
      <w:r w:rsidRPr="003A51AC">
        <w:rPr>
          <w:sz w:val="24"/>
          <w:szCs w:val="24"/>
        </w:rPr>
        <w:t>видах</w:t>
      </w:r>
      <w:r w:rsidR="00A35E94">
        <w:rPr>
          <w:sz w:val="24"/>
          <w:szCs w:val="24"/>
        </w:rPr>
        <w:t xml:space="preserve"> </w:t>
      </w:r>
      <w:r w:rsidRPr="003A51AC">
        <w:rPr>
          <w:sz w:val="24"/>
          <w:szCs w:val="24"/>
        </w:rPr>
        <w:t>деятельности;</w:t>
      </w:r>
    </w:p>
    <w:p w:rsidR="003373B3" w:rsidRPr="003A51AC" w:rsidRDefault="003373B3" w:rsidP="005706CA">
      <w:pPr>
        <w:pStyle w:val="a3"/>
        <w:widowControl w:val="0"/>
        <w:numPr>
          <w:ilvl w:val="0"/>
          <w:numId w:val="8"/>
        </w:numPr>
        <w:tabs>
          <w:tab w:val="left" w:pos="1134"/>
          <w:tab w:val="left" w:pos="1182"/>
        </w:tabs>
        <w:autoSpaceDE w:val="0"/>
        <w:autoSpaceDN w:val="0"/>
        <w:spacing w:line="240" w:lineRule="auto"/>
        <w:ind w:left="0" w:firstLine="567"/>
        <w:contextualSpacing w:val="0"/>
        <w:rPr>
          <w:sz w:val="24"/>
          <w:szCs w:val="24"/>
        </w:rPr>
      </w:pPr>
      <w:r w:rsidRPr="003A51AC">
        <w:rPr>
          <w:sz w:val="24"/>
          <w:szCs w:val="24"/>
        </w:rPr>
        <w:t>сотрудничество</w:t>
      </w:r>
      <w:r w:rsidR="00A35E94">
        <w:rPr>
          <w:sz w:val="24"/>
          <w:szCs w:val="24"/>
        </w:rPr>
        <w:t xml:space="preserve"> </w:t>
      </w:r>
      <w:r w:rsidRPr="003A51AC">
        <w:rPr>
          <w:sz w:val="24"/>
          <w:szCs w:val="24"/>
        </w:rPr>
        <w:t>ДОО</w:t>
      </w:r>
      <w:r w:rsidR="00A35E94">
        <w:rPr>
          <w:sz w:val="24"/>
          <w:szCs w:val="24"/>
        </w:rPr>
        <w:t xml:space="preserve"> </w:t>
      </w:r>
      <w:r w:rsidR="00363654" w:rsidRPr="003A51AC">
        <w:rPr>
          <w:sz w:val="24"/>
          <w:szCs w:val="24"/>
        </w:rPr>
        <w:t>с семьёй</w:t>
      </w:r>
      <w:r w:rsidRPr="003A51AC">
        <w:rPr>
          <w:sz w:val="24"/>
          <w:szCs w:val="24"/>
        </w:rPr>
        <w:t>;</w:t>
      </w:r>
    </w:p>
    <w:p w:rsidR="003373B3" w:rsidRPr="003A51AC" w:rsidRDefault="003373B3" w:rsidP="005706CA">
      <w:pPr>
        <w:pStyle w:val="a3"/>
        <w:widowControl w:val="0"/>
        <w:numPr>
          <w:ilvl w:val="0"/>
          <w:numId w:val="8"/>
        </w:numPr>
        <w:tabs>
          <w:tab w:val="left" w:pos="1134"/>
          <w:tab w:val="left" w:pos="1182"/>
        </w:tabs>
        <w:autoSpaceDE w:val="0"/>
        <w:autoSpaceDN w:val="0"/>
        <w:spacing w:line="240" w:lineRule="auto"/>
        <w:ind w:left="0" w:firstLine="567"/>
        <w:contextualSpacing w:val="0"/>
        <w:rPr>
          <w:sz w:val="24"/>
          <w:szCs w:val="24"/>
        </w:rPr>
      </w:pPr>
      <w:r w:rsidRPr="003A51AC">
        <w:rPr>
          <w:sz w:val="24"/>
          <w:szCs w:val="24"/>
        </w:rPr>
        <w:t>приобщение детей к социокультурным нормам, традициям семьи, общества и государства;</w:t>
      </w:r>
    </w:p>
    <w:p w:rsidR="003373B3" w:rsidRPr="003A51AC" w:rsidRDefault="003373B3" w:rsidP="005706CA">
      <w:pPr>
        <w:pStyle w:val="a3"/>
        <w:widowControl w:val="0"/>
        <w:numPr>
          <w:ilvl w:val="0"/>
          <w:numId w:val="8"/>
        </w:numPr>
        <w:tabs>
          <w:tab w:val="left" w:pos="1134"/>
          <w:tab w:val="left" w:pos="1306"/>
        </w:tabs>
        <w:autoSpaceDE w:val="0"/>
        <w:autoSpaceDN w:val="0"/>
        <w:spacing w:line="240" w:lineRule="auto"/>
        <w:ind w:left="0" w:firstLine="567"/>
        <w:contextualSpacing w:val="0"/>
        <w:rPr>
          <w:sz w:val="24"/>
          <w:szCs w:val="24"/>
        </w:rPr>
      </w:pPr>
      <w:r w:rsidRPr="003A51AC">
        <w:rPr>
          <w:sz w:val="24"/>
          <w:szCs w:val="24"/>
        </w:rPr>
        <w:t>формирование познавательных интересов и познавательных действий ребенка в различных видах деятельности;</w:t>
      </w:r>
    </w:p>
    <w:p w:rsidR="003373B3" w:rsidRPr="003A51AC" w:rsidRDefault="003373B3" w:rsidP="005706CA">
      <w:pPr>
        <w:pStyle w:val="a3"/>
        <w:widowControl w:val="0"/>
        <w:numPr>
          <w:ilvl w:val="0"/>
          <w:numId w:val="8"/>
        </w:numPr>
        <w:tabs>
          <w:tab w:val="left" w:pos="1134"/>
          <w:tab w:val="left" w:pos="1214"/>
        </w:tabs>
        <w:autoSpaceDE w:val="0"/>
        <w:autoSpaceDN w:val="0"/>
        <w:spacing w:line="240" w:lineRule="auto"/>
        <w:ind w:left="0" w:firstLine="567"/>
        <w:contextualSpacing w:val="0"/>
        <w:rPr>
          <w:sz w:val="24"/>
          <w:szCs w:val="24"/>
        </w:rPr>
      </w:pPr>
      <w:r w:rsidRPr="003A51AC">
        <w:rPr>
          <w:sz w:val="24"/>
          <w:szCs w:val="24"/>
        </w:rPr>
        <w:t>возрастная адекватность дошкольного образования (соответствие условий, требований, методов возрасту и особенностям развития);</w:t>
      </w:r>
    </w:p>
    <w:p w:rsidR="003373B3" w:rsidRPr="003A51AC" w:rsidRDefault="003373B3" w:rsidP="005706CA">
      <w:pPr>
        <w:pStyle w:val="a3"/>
        <w:widowControl w:val="0"/>
        <w:numPr>
          <w:ilvl w:val="0"/>
          <w:numId w:val="8"/>
        </w:numPr>
        <w:tabs>
          <w:tab w:val="left" w:pos="1134"/>
          <w:tab w:val="left" w:pos="1183"/>
        </w:tabs>
        <w:autoSpaceDE w:val="0"/>
        <w:autoSpaceDN w:val="0"/>
        <w:spacing w:line="240" w:lineRule="auto"/>
        <w:ind w:left="0" w:firstLine="567"/>
        <w:contextualSpacing w:val="0"/>
        <w:rPr>
          <w:sz w:val="24"/>
          <w:szCs w:val="24"/>
        </w:rPr>
      </w:pPr>
      <w:r w:rsidRPr="003A51AC">
        <w:rPr>
          <w:sz w:val="24"/>
          <w:szCs w:val="24"/>
        </w:rPr>
        <w:t>учет этнокультурной ситуации развития детей.</w:t>
      </w:r>
    </w:p>
    <w:p w:rsidR="003373B3" w:rsidRPr="003A51AC" w:rsidRDefault="003373B3" w:rsidP="00E22A07">
      <w:pPr>
        <w:pStyle w:val="2"/>
        <w:tabs>
          <w:tab w:val="left" w:pos="709"/>
        </w:tabs>
        <w:spacing w:line="240" w:lineRule="auto"/>
        <w:ind w:firstLine="567"/>
        <w:jc w:val="left"/>
        <w:rPr>
          <w:rFonts w:ascii="Times New Roman" w:hAnsi="Times New Roman" w:cs="Times New Roman"/>
          <w:bCs/>
          <w:iCs/>
          <w:color w:val="auto"/>
          <w:sz w:val="24"/>
          <w:szCs w:val="24"/>
        </w:rPr>
      </w:pPr>
      <w:r w:rsidRPr="003A51AC">
        <w:rPr>
          <w:rFonts w:ascii="Times New Roman" w:hAnsi="Times New Roman" w:cs="Times New Roman"/>
          <w:bCs/>
          <w:iCs/>
          <w:color w:val="auto"/>
          <w:sz w:val="24"/>
          <w:szCs w:val="24"/>
        </w:rPr>
        <w:t>Основные подходы к формированию Программы.</w:t>
      </w:r>
    </w:p>
    <w:p w:rsidR="003373B3" w:rsidRPr="003A51AC" w:rsidRDefault="003373B3" w:rsidP="00E22A07">
      <w:pPr>
        <w:pStyle w:val="aa"/>
        <w:ind w:left="0" w:firstLine="567"/>
        <w:jc w:val="left"/>
      </w:pPr>
      <w:r w:rsidRPr="003A51AC">
        <w:t>Программа:</w:t>
      </w:r>
    </w:p>
    <w:p w:rsidR="003373B3" w:rsidRPr="003A51AC" w:rsidRDefault="003373B3" w:rsidP="005706CA">
      <w:pPr>
        <w:pStyle w:val="a3"/>
        <w:widowControl w:val="0"/>
        <w:numPr>
          <w:ilvl w:val="0"/>
          <w:numId w:val="10"/>
        </w:numPr>
        <w:tabs>
          <w:tab w:val="left" w:pos="993"/>
        </w:tabs>
        <w:autoSpaceDE w:val="0"/>
        <w:autoSpaceDN w:val="0"/>
        <w:spacing w:line="240" w:lineRule="auto"/>
        <w:ind w:left="0" w:firstLine="567"/>
        <w:contextualSpacing w:val="0"/>
        <w:rPr>
          <w:sz w:val="24"/>
          <w:szCs w:val="24"/>
        </w:rPr>
      </w:pPr>
      <w:r w:rsidRPr="003A51AC">
        <w:rPr>
          <w:sz w:val="24"/>
          <w:szCs w:val="24"/>
        </w:rPr>
        <w:t xml:space="preserve">сформирована на основе требований ФГОС ДО и ФОП ДО, предъявляемых </w:t>
      </w:r>
      <w:r w:rsidR="003A4EEF" w:rsidRPr="003A51AC">
        <w:rPr>
          <w:sz w:val="24"/>
          <w:szCs w:val="24"/>
        </w:rPr>
        <w:br/>
      </w:r>
      <w:r w:rsidRPr="003A51AC">
        <w:rPr>
          <w:sz w:val="24"/>
          <w:szCs w:val="24"/>
        </w:rPr>
        <w:t>к структуре образовательной программы дошкольного образования;</w:t>
      </w:r>
    </w:p>
    <w:p w:rsidR="003373B3" w:rsidRPr="003A51AC" w:rsidRDefault="003373B3" w:rsidP="005706CA">
      <w:pPr>
        <w:pStyle w:val="a3"/>
        <w:widowControl w:val="0"/>
        <w:numPr>
          <w:ilvl w:val="0"/>
          <w:numId w:val="10"/>
        </w:numPr>
        <w:tabs>
          <w:tab w:val="left" w:pos="993"/>
          <w:tab w:val="left" w:pos="1713"/>
        </w:tabs>
        <w:autoSpaceDE w:val="0"/>
        <w:autoSpaceDN w:val="0"/>
        <w:spacing w:line="240" w:lineRule="auto"/>
        <w:ind w:left="0" w:firstLine="567"/>
        <w:contextualSpacing w:val="0"/>
        <w:rPr>
          <w:sz w:val="24"/>
          <w:szCs w:val="24"/>
        </w:rPr>
      </w:pPr>
      <w:r w:rsidRPr="003A51AC">
        <w:rPr>
          <w:sz w:val="24"/>
          <w:szCs w:val="24"/>
        </w:rPr>
        <w:t>определяет содержание и организацию образовательной деятельности на уровне дошкольного образования;</w:t>
      </w:r>
    </w:p>
    <w:p w:rsidR="003373B3" w:rsidRPr="003A51AC" w:rsidRDefault="003373B3" w:rsidP="005706CA">
      <w:pPr>
        <w:pStyle w:val="a3"/>
        <w:widowControl w:val="0"/>
        <w:numPr>
          <w:ilvl w:val="0"/>
          <w:numId w:val="10"/>
        </w:numPr>
        <w:tabs>
          <w:tab w:val="left" w:pos="993"/>
          <w:tab w:val="left" w:pos="1684"/>
        </w:tabs>
        <w:autoSpaceDE w:val="0"/>
        <w:autoSpaceDN w:val="0"/>
        <w:spacing w:line="240" w:lineRule="auto"/>
        <w:ind w:left="0" w:firstLine="567"/>
        <w:contextualSpacing w:val="0"/>
        <w:rPr>
          <w:sz w:val="24"/>
          <w:szCs w:val="24"/>
        </w:rPr>
      </w:pPr>
      <w:r w:rsidRPr="003A51AC">
        <w:rPr>
          <w:sz w:val="24"/>
          <w:szCs w:val="24"/>
        </w:rPr>
        <w:lastRenderedPageBreak/>
        <w:t>обеспечивает развитие личности детей дошкольного возраста в различных видах общения и деятельности с учетом их возрастных, индивидуальных, психологических и физиологических особенностей;</w:t>
      </w:r>
    </w:p>
    <w:p w:rsidR="00BB56E9" w:rsidRPr="003A51AC" w:rsidRDefault="003373B3" w:rsidP="005706CA">
      <w:pPr>
        <w:pStyle w:val="a3"/>
        <w:widowControl w:val="0"/>
        <w:numPr>
          <w:ilvl w:val="0"/>
          <w:numId w:val="10"/>
        </w:numPr>
        <w:tabs>
          <w:tab w:val="left" w:pos="993"/>
        </w:tabs>
        <w:autoSpaceDE w:val="0"/>
        <w:autoSpaceDN w:val="0"/>
        <w:spacing w:line="240" w:lineRule="auto"/>
        <w:ind w:left="0" w:firstLine="567"/>
        <w:contextualSpacing w:val="0"/>
        <w:rPr>
          <w:sz w:val="24"/>
          <w:szCs w:val="24"/>
        </w:rPr>
      </w:pPr>
      <w:r w:rsidRPr="003A51AC">
        <w:rPr>
          <w:sz w:val="24"/>
          <w:szCs w:val="24"/>
        </w:rPr>
        <w:t>сформирована как программа психолого-педагогической поддержки позитивной социализации и индивидуализации, развития личности детей дошкольного возраста и определяет комплекс основных характеристик дошкольного образования (базовые объем, содержание и планируемые результаты освоения Программы).</w:t>
      </w:r>
    </w:p>
    <w:p w:rsidR="003373B3" w:rsidRPr="003A51AC" w:rsidRDefault="005D0158" w:rsidP="00E22A07">
      <w:pPr>
        <w:pStyle w:val="a3"/>
        <w:widowControl w:val="0"/>
        <w:tabs>
          <w:tab w:val="left" w:pos="993"/>
        </w:tabs>
        <w:autoSpaceDE w:val="0"/>
        <w:autoSpaceDN w:val="0"/>
        <w:spacing w:line="240" w:lineRule="auto"/>
        <w:ind w:left="0" w:firstLine="567"/>
        <w:contextualSpacing w:val="0"/>
        <w:rPr>
          <w:sz w:val="24"/>
          <w:szCs w:val="24"/>
        </w:rPr>
      </w:pPr>
      <w:r w:rsidRPr="003A51AC">
        <w:rPr>
          <w:sz w:val="24"/>
          <w:szCs w:val="24"/>
        </w:rPr>
        <w:t>Значимые</w:t>
      </w:r>
      <w:r w:rsidR="00A35E94">
        <w:rPr>
          <w:sz w:val="24"/>
          <w:szCs w:val="24"/>
        </w:rPr>
        <w:t xml:space="preserve"> </w:t>
      </w:r>
      <w:r w:rsidRPr="003A51AC">
        <w:rPr>
          <w:sz w:val="24"/>
          <w:szCs w:val="24"/>
        </w:rPr>
        <w:t>для</w:t>
      </w:r>
      <w:r w:rsidR="00A35E94">
        <w:rPr>
          <w:sz w:val="24"/>
          <w:szCs w:val="24"/>
        </w:rPr>
        <w:t xml:space="preserve"> </w:t>
      </w:r>
      <w:r w:rsidRPr="003A51AC">
        <w:rPr>
          <w:sz w:val="24"/>
          <w:szCs w:val="24"/>
        </w:rPr>
        <w:t>разработки</w:t>
      </w:r>
      <w:r w:rsidR="00A35E94">
        <w:rPr>
          <w:sz w:val="24"/>
          <w:szCs w:val="24"/>
        </w:rPr>
        <w:t xml:space="preserve"> </w:t>
      </w:r>
      <w:r w:rsidRPr="003A51AC">
        <w:rPr>
          <w:sz w:val="24"/>
          <w:szCs w:val="24"/>
        </w:rPr>
        <w:t>и</w:t>
      </w:r>
      <w:r w:rsidR="00A35E94">
        <w:rPr>
          <w:sz w:val="24"/>
          <w:szCs w:val="24"/>
        </w:rPr>
        <w:t xml:space="preserve"> </w:t>
      </w:r>
      <w:r w:rsidRPr="003A51AC">
        <w:rPr>
          <w:sz w:val="24"/>
          <w:szCs w:val="24"/>
        </w:rPr>
        <w:t>реализации</w:t>
      </w:r>
      <w:r w:rsidR="00A35E94">
        <w:rPr>
          <w:sz w:val="24"/>
          <w:szCs w:val="24"/>
        </w:rPr>
        <w:t xml:space="preserve"> </w:t>
      </w:r>
      <w:r w:rsidRPr="003A51AC">
        <w:rPr>
          <w:sz w:val="24"/>
          <w:szCs w:val="24"/>
        </w:rPr>
        <w:t>программы</w:t>
      </w:r>
      <w:r w:rsidR="00A35E94">
        <w:rPr>
          <w:sz w:val="24"/>
          <w:szCs w:val="24"/>
        </w:rPr>
        <w:t xml:space="preserve"> </w:t>
      </w:r>
      <w:r w:rsidRPr="003A51AC">
        <w:rPr>
          <w:sz w:val="24"/>
          <w:szCs w:val="24"/>
        </w:rPr>
        <w:t>характеристики</w:t>
      </w:r>
      <w:r w:rsidR="00D26DFA" w:rsidRPr="003A51AC">
        <w:rPr>
          <w:sz w:val="24"/>
          <w:szCs w:val="24"/>
        </w:rPr>
        <w:t>.</w:t>
      </w:r>
    </w:p>
    <w:p w:rsidR="00A35E94" w:rsidRDefault="003373B3" w:rsidP="00A35E94">
      <w:pPr>
        <w:spacing w:line="240" w:lineRule="auto"/>
        <w:ind w:firstLine="567"/>
        <w:rPr>
          <w:sz w:val="24"/>
          <w:szCs w:val="24"/>
        </w:rPr>
      </w:pPr>
      <w:r w:rsidRPr="003A51AC">
        <w:rPr>
          <w:sz w:val="24"/>
          <w:szCs w:val="24"/>
        </w:rPr>
        <w:t>Основные</w:t>
      </w:r>
      <w:r w:rsidR="00A35E94">
        <w:rPr>
          <w:sz w:val="24"/>
          <w:szCs w:val="24"/>
        </w:rPr>
        <w:t xml:space="preserve"> </w:t>
      </w:r>
      <w:r w:rsidRPr="003A51AC">
        <w:rPr>
          <w:sz w:val="24"/>
          <w:szCs w:val="24"/>
        </w:rPr>
        <w:t>участники</w:t>
      </w:r>
      <w:r w:rsidR="00A35E94">
        <w:rPr>
          <w:sz w:val="24"/>
          <w:szCs w:val="24"/>
        </w:rPr>
        <w:t xml:space="preserve"> </w:t>
      </w:r>
      <w:r w:rsidRPr="003A51AC">
        <w:rPr>
          <w:sz w:val="24"/>
          <w:szCs w:val="24"/>
        </w:rPr>
        <w:t>реализации</w:t>
      </w:r>
      <w:r w:rsidR="00A35E94">
        <w:rPr>
          <w:sz w:val="24"/>
          <w:szCs w:val="24"/>
        </w:rPr>
        <w:t xml:space="preserve"> </w:t>
      </w:r>
      <w:r w:rsidRPr="003A51AC">
        <w:rPr>
          <w:sz w:val="24"/>
          <w:szCs w:val="24"/>
        </w:rPr>
        <w:t>Программы:</w:t>
      </w:r>
      <w:r w:rsidR="00A35E94">
        <w:rPr>
          <w:sz w:val="24"/>
          <w:szCs w:val="24"/>
        </w:rPr>
        <w:t xml:space="preserve"> </w:t>
      </w:r>
      <w:r w:rsidRPr="003A51AC">
        <w:rPr>
          <w:sz w:val="24"/>
          <w:szCs w:val="24"/>
        </w:rPr>
        <w:t>педагоги,</w:t>
      </w:r>
      <w:r w:rsidR="00A35E94">
        <w:rPr>
          <w:sz w:val="24"/>
          <w:szCs w:val="24"/>
        </w:rPr>
        <w:t xml:space="preserve"> </w:t>
      </w:r>
      <w:r w:rsidRPr="003A51AC">
        <w:rPr>
          <w:sz w:val="24"/>
          <w:szCs w:val="24"/>
        </w:rPr>
        <w:t>обучающиеся,</w:t>
      </w:r>
      <w:r w:rsidR="00A35E94">
        <w:rPr>
          <w:sz w:val="24"/>
          <w:szCs w:val="24"/>
        </w:rPr>
        <w:t xml:space="preserve"> </w:t>
      </w:r>
      <w:r w:rsidRPr="003A51AC">
        <w:rPr>
          <w:sz w:val="24"/>
          <w:szCs w:val="24"/>
        </w:rPr>
        <w:t>родител</w:t>
      </w:r>
      <w:r w:rsidR="00363654" w:rsidRPr="003A51AC">
        <w:rPr>
          <w:sz w:val="24"/>
          <w:szCs w:val="24"/>
        </w:rPr>
        <w:t>и (законные представители</w:t>
      </w:r>
      <w:r w:rsidRPr="003A51AC">
        <w:rPr>
          <w:sz w:val="24"/>
          <w:szCs w:val="24"/>
        </w:rPr>
        <w:t>).</w:t>
      </w:r>
    </w:p>
    <w:p w:rsidR="003373B3" w:rsidRPr="003A51AC" w:rsidRDefault="003373B3" w:rsidP="00A35E94">
      <w:pPr>
        <w:spacing w:line="240" w:lineRule="auto"/>
        <w:ind w:firstLine="567"/>
        <w:rPr>
          <w:spacing w:val="1"/>
        </w:rPr>
      </w:pPr>
      <w:r w:rsidRPr="003A51AC">
        <w:t>Социальными</w:t>
      </w:r>
      <w:r w:rsidR="00A35E94">
        <w:t xml:space="preserve"> </w:t>
      </w:r>
      <w:r w:rsidRPr="003A51AC">
        <w:t>заказчиками</w:t>
      </w:r>
      <w:r w:rsidR="00A35E94">
        <w:t xml:space="preserve"> </w:t>
      </w:r>
      <w:r w:rsidRPr="003A51AC">
        <w:t>реализации</w:t>
      </w:r>
      <w:r w:rsidR="00A35E94">
        <w:t xml:space="preserve"> </w:t>
      </w:r>
      <w:r w:rsidRPr="003A51AC">
        <w:t>Программы</w:t>
      </w:r>
      <w:r w:rsidR="00A35E94">
        <w:t xml:space="preserve"> </w:t>
      </w:r>
      <w:r w:rsidRPr="003A51AC">
        <w:t>как</w:t>
      </w:r>
      <w:r w:rsidR="00A35E94">
        <w:t xml:space="preserve"> </w:t>
      </w:r>
      <w:r w:rsidRPr="003A51AC">
        <w:t>комплекса</w:t>
      </w:r>
      <w:r w:rsidR="00A35E94">
        <w:t xml:space="preserve"> </w:t>
      </w:r>
      <w:r w:rsidRPr="003A51AC">
        <w:t>образовательных</w:t>
      </w:r>
      <w:r w:rsidR="00A35E94">
        <w:t xml:space="preserve"> услуг </w:t>
      </w:r>
      <w:r w:rsidRPr="003A51AC">
        <w:t>выступают, в первую очередь, родител</w:t>
      </w:r>
      <w:r w:rsidR="00363654" w:rsidRPr="003A51AC">
        <w:t>и (</w:t>
      </w:r>
      <w:r w:rsidRPr="003A51AC">
        <w:t xml:space="preserve">законные представители) обучающихся, </w:t>
      </w:r>
      <w:r w:rsidR="00363654" w:rsidRPr="003A51AC">
        <w:t>как гаранты</w:t>
      </w:r>
      <w:r w:rsidRPr="003A51AC">
        <w:t xml:space="preserve"> реализации прав ребенка на уход, присмотр и оздоровление, воспитание и обучение.</w:t>
      </w:r>
    </w:p>
    <w:p w:rsidR="003373B3" w:rsidRPr="003A51AC" w:rsidRDefault="003373B3" w:rsidP="00E22A07">
      <w:pPr>
        <w:pStyle w:val="aa"/>
        <w:ind w:left="0" w:firstLine="567"/>
      </w:pPr>
      <w:r w:rsidRPr="003A51AC">
        <w:t>Особенности</w:t>
      </w:r>
      <w:r w:rsidR="00A35E94">
        <w:t xml:space="preserve"> </w:t>
      </w:r>
      <w:r w:rsidRPr="003A51AC">
        <w:t>разработки</w:t>
      </w:r>
      <w:r w:rsidR="00A35E94">
        <w:t xml:space="preserve"> </w:t>
      </w:r>
      <w:r w:rsidRPr="003A51AC">
        <w:t>Программы:</w:t>
      </w:r>
    </w:p>
    <w:p w:rsidR="003373B3" w:rsidRPr="003A51AC" w:rsidRDefault="003373B3" w:rsidP="005706CA">
      <w:pPr>
        <w:pStyle w:val="aa"/>
        <w:numPr>
          <w:ilvl w:val="0"/>
          <w:numId w:val="11"/>
        </w:numPr>
        <w:tabs>
          <w:tab w:val="left" w:pos="993"/>
        </w:tabs>
        <w:ind w:left="0" w:firstLine="567"/>
        <w:jc w:val="left"/>
      </w:pPr>
      <w:r w:rsidRPr="003A51AC">
        <w:rPr>
          <w:spacing w:val="-1"/>
        </w:rPr>
        <w:t>условия,</w:t>
      </w:r>
      <w:r w:rsidR="00A35E94">
        <w:rPr>
          <w:spacing w:val="-1"/>
        </w:rPr>
        <w:t xml:space="preserve"> </w:t>
      </w:r>
      <w:r w:rsidR="00363654">
        <w:rPr>
          <w:spacing w:val="-1"/>
        </w:rPr>
        <w:t>созданныев ДОУ</w:t>
      </w:r>
      <w:r w:rsidR="00A35E94">
        <w:rPr>
          <w:spacing w:val="-1"/>
        </w:rPr>
        <w:t xml:space="preserve"> </w:t>
      </w:r>
      <w:r w:rsidRPr="003A51AC">
        <w:rPr>
          <w:spacing w:val="-1"/>
        </w:rPr>
        <w:t>для</w:t>
      </w:r>
      <w:r w:rsidR="00A35E94">
        <w:rPr>
          <w:spacing w:val="-1"/>
        </w:rPr>
        <w:t xml:space="preserve"> </w:t>
      </w:r>
      <w:r w:rsidRPr="003A51AC">
        <w:rPr>
          <w:spacing w:val="-1"/>
        </w:rPr>
        <w:t>реализации</w:t>
      </w:r>
      <w:r w:rsidR="00A35E94">
        <w:rPr>
          <w:spacing w:val="-1"/>
        </w:rPr>
        <w:t xml:space="preserve"> </w:t>
      </w:r>
      <w:r w:rsidRPr="003A51AC">
        <w:rPr>
          <w:spacing w:val="-1"/>
        </w:rPr>
        <w:t>целей</w:t>
      </w:r>
      <w:r w:rsidR="00A35E94">
        <w:rPr>
          <w:spacing w:val="-1"/>
        </w:rPr>
        <w:t xml:space="preserve"> </w:t>
      </w:r>
      <w:r w:rsidRPr="003A51AC">
        <w:rPr>
          <w:spacing w:val="-1"/>
        </w:rPr>
        <w:t>и</w:t>
      </w:r>
      <w:r w:rsidR="00A35E94">
        <w:rPr>
          <w:spacing w:val="-1"/>
        </w:rPr>
        <w:t xml:space="preserve"> </w:t>
      </w:r>
      <w:r w:rsidRPr="003A51AC">
        <w:rPr>
          <w:spacing w:val="-1"/>
        </w:rPr>
        <w:t>задач</w:t>
      </w:r>
      <w:r w:rsidR="00A35E94">
        <w:rPr>
          <w:spacing w:val="-1"/>
        </w:rPr>
        <w:t xml:space="preserve"> </w:t>
      </w:r>
      <w:r w:rsidRPr="003A51AC">
        <w:rPr>
          <w:spacing w:val="-1"/>
        </w:rPr>
        <w:t>Программы;</w:t>
      </w:r>
    </w:p>
    <w:p w:rsidR="003373B3" w:rsidRPr="003A51AC" w:rsidRDefault="00363654" w:rsidP="005706CA">
      <w:pPr>
        <w:pStyle w:val="a3"/>
        <w:widowControl w:val="0"/>
        <w:numPr>
          <w:ilvl w:val="0"/>
          <w:numId w:val="11"/>
        </w:numPr>
        <w:tabs>
          <w:tab w:val="left" w:pos="634"/>
          <w:tab w:val="left" w:pos="993"/>
        </w:tabs>
        <w:autoSpaceDE w:val="0"/>
        <w:autoSpaceDN w:val="0"/>
        <w:spacing w:line="240" w:lineRule="auto"/>
        <w:ind w:left="0" w:firstLine="567"/>
        <w:contextualSpacing w:val="0"/>
        <w:jc w:val="left"/>
        <w:rPr>
          <w:sz w:val="24"/>
          <w:szCs w:val="24"/>
        </w:rPr>
      </w:pPr>
      <w:r w:rsidRPr="003A51AC">
        <w:rPr>
          <w:spacing w:val="-1"/>
          <w:sz w:val="24"/>
          <w:szCs w:val="24"/>
        </w:rPr>
        <w:t>социальный</w:t>
      </w:r>
      <w:r>
        <w:rPr>
          <w:spacing w:val="-1"/>
          <w:sz w:val="24"/>
          <w:szCs w:val="24"/>
        </w:rPr>
        <w:t xml:space="preserve"> </w:t>
      </w:r>
      <w:r w:rsidRPr="003A51AC">
        <w:rPr>
          <w:spacing w:val="-1"/>
          <w:sz w:val="24"/>
          <w:szCs w:val="24"/>
        </w:rPr>
        <w:t>заказ</w:t>
      </w:r>
      <w:r>
        <w:rPr>
          <w:spacing w:val="-1"/>
          <w:sz w:val="24"/>
          <w:szCs w:val="24"/>
        </w:rPr>
        <w:t xml:space="preserve"> </w:t>
      </w:r>
      <w:r w:rsidRPr="003A51AC">
        <w:rPr>
          <w:sz w:val="24"/>
          <w:szCs w:val="24"/>
        </w:rPr>
        <w:t>родителей (законных представителей);</w:t>
      </w:r>
    </w:p>
    <w:p w:rsidR="003373B3" w:rsidRPr="003A51AC" w:rsidRDefault="003373B3" w:rsidP="005706CA">
      <w:pPr>
        <w:pStyle w:val="a3"/>
        <w:widowControl w:val="0"/>
        <w:numPr>
          <w:ilvl w:val="0"/>
          <w:numId w:val="11"/>
        </w:numPr>
        <w:tabs>
          <w:tab w:val="left" w:pos="634"/>
          <w:tab w:val="left" w:pos="993"/>
        </w:tabs>
        <w:autoSpaceDE w:val="0"/>
        <w:autoSpaceDN w:val="0"/>
        <w:spacing w:line="240" w:lineRule="auto"/>
        <w:ind w:left="0" w:firstLine="567"/>
        <w:contextualSpacing w:val="0"/>
        <w:jc w:val="left"/>
        <w:rPr>
          <w:sz w:val="24"/>
          <w:szCs w:val="24"/>
        </w:rPr>
      </w:pPr>
      <w:r w:rsidRPr="003A51AC">
        <w:rPr>
          <w:sz w:val="24"/>
          <w:szCs w:val="24"/>
        </w:rPr>
        <w:t>детский</w:t>
      </w:r>
      <w:r w:rsidR="00A35E94">
        <w:rPr>
          <w:sz w:val="24"/>
          <w:szCs w:val="24"/>
        </w:rPr>
        <w:t xml:space="preserve"> </w:t>
      </w:r>
      <w:r w:rsidRPr="003A51AC">
        <w:rPr>
          <w:sz w:val="24"/>
          <w:szCs w:val="24"/>
        </w:rPr>
        <w:t>контингент;</w:t>
      </w:r>
    </w:p>
    <w:p w:rsidR="003373B3" w:rsidRPr="003A51AC" w:rsidRDefault="003373B3" w:rsidP="005706CA">
      <w:pPr>
        <w:pStyle w:val="a3"/>
        <w:widowControl w:val="0"/>
        <w:numPr>
          <w:ilvl w:val="0"/>
          <w:numId w:val="11"/>
        </w:numPr>
        <w:tabs>
          <w:tab w:val="left" w:pos="634"/>
          <w:tab w:val="left" w:pos="993"/>
        </w:tabs>
        <w:autoSpaceDE w:val="0"/>
        <w:autoSpaceDN w:val="0"/>
        <w:spacing w:line="240" w:lineRule="auto"/>
        <w:ind w:left="0" w:firstLine="567"/>
        <w:contextualSpacing w:val="0"/>
        <w:jc w:val="left"/>
        <w:rPr>
          <w:sz w:val="24"/>
          <w:szCs w:val="24"/>
        </w:rPr>
      </w:pPr>
      <w:r w:rsidRPr="003A51AC">
        <w:rPr>
          <w:sz w:val="24"/>
          <w:szCs w:val="24"/>
        </w:rPr>
        <w:t>кадровый</w:t>
      </w:r>
      <w:r w:rsidR="00A35E94">
        <w:rPr>
          <w:sz w:val="24"/>
          <w:szCs w:val="24"/>
        </w:rPr>
        <w:t xml:space="preserve"> </w:t>
      </w:r>
      <w:r w:rsidRPr="003A51AC">
        <w:rPr>
          <w:sz w:val="24"/>
          <w:szCs w:val="24"/>
        </w:rPr>
        <w:t>состав</w:t>
      </w:r>
      <w:r w:rsidR="00A35E94">
        <w:rPr>
          <w:sz w:val="24"/>
          <w:szCs w:val="24"/>
        </w:rPr>
        <w:t xml:space="preserve"> </w:t>
      </w:r>
      <w:r w:rsidRPr="003A51AC">
        <w:rPr>
          <w:sz w:val="24"/>
          <w:szCs w:val="24"/>
        </w:rPr>
        <w:t>педагогических</w:t>
      </w:r>
      <w:r w:rsidR="00A35E94">
        <w:rPr>
          <w:sz w:val="24"/>
          <w:szCs w:val="24"/>
        </w:rPr>
        <w:t xml:space="preserve"> </w:t>
      </w:r>
      <w:r w:rsidRPr="003A51AC">
        <w:rPr>
          <w:sz w:val="24"/>
          <w:szCs w:val="24"/>
        </w:rPr>
        <w:t>работников;</w:t>
      </w:r>
    </w:p>
    <w:p w:rsidR="003373B3" w:rsidRPr="003A51AC" w:rsidRDefault="003373B3" w:rsidP="005706CA">
      <w:pPr>
        <w:pStyle w:val="a3"/>
        <w:widowControl w:val="0"/>
        <w:numPr>
          <w:ilvl w:val="0"/>
          <w:numId w:val="11"/>
        </w:numPr>
        <w:tabs>
          <w:tab w:val="left" w:pos="639"/>
          <w:tab w:val="left" w:pos="993"/>
          <w:tab w:val="left" w:pos="3888"/>
          <w:tab w:val="left" w:pos="5548"/>
          <w:tab w:val="left" w:pos="6086"/>
          <w:tab w:val="left" w:pos="7709"/>
          <w:tab w:val="left" w:pos="9590"/>
        </w:tabs>
        <w:autoSpaceDE w:val="0"/>
        <w:autoSpaceDN w:val="0"/>
        <w:spacing w:line="240" w:lineRule="auto"/>
        <w:ind w:left="0" w:firstLine="567"/>
        <w:contextualSpacing w:val="0"/>
        <w:jc w:val="left"/>
        <w:rPr>
          <w:sz w:val="24"/>
          <w:szCs w:val="24"/>
        </w:rPr>
      </w:pPr>
      <w:r w:rsidRPr="003A51AC">
        <w:rPr>
          <w:sz w:val="24"/>
          <w:szCs w:val="24"/>
        </w:rPr>
        <w:t>культурно-образовательные особенности;</w:t>
      </w:r>
    </w:p>
    <w:p w:rsidR="003373B3" w:rsidRPr="003A51AC" w:rsidRDefault="003373B3" w:rsidP="005706CA">
      <w:pPr>
        <w:pStyle w:val="a3"/>
        <w:widowControl w:val="0"/>
        <w:numPr>
          <w:ilvl w:val="0"/>
          <w:numId w:val="11"/>
        </w:numPr>
        <w:tabs>
          <w:tab w:val="left" w:pos="639"/>
          <w:tab w:val="left" w:pos="993"/>
          <w:tab w:val="left" w:pos="3888"/>
          <w:tab w:val="left" w:pos="5548"/>
          <w:tab w:val="left" w:pos="6086"/>
          <w:tab w:val="left" w:pos="7709"/>
          <w:tab w:val="left" w:pos="9590"/>
        </w:tabs>
        <w:autoSpaceDE w:val="0"/>
        <w:autoSpaceDN w:val="0"/>
        <w:spacing w:line="240" w:lineRule="auto"/>
        <w:ind w:left="0" w:firstLine="567"/>
        <w:contextualSpacing w:val="0"/>
        <w:jc w:val="left"/>
        <w:rPr>
          <w:sz w:val="24"/>
          <w:szCs w:val="24"/>
        </w:rPr>
      </w:pPr>
      <w:r w:rsidRPr="003A51AC">
        <w:rPr>
          <w:sz w:val="24"/>
          <w:szCs w:val="24"/>
        </w:rPr>
        <w:t>климатические особенности;</w:t>
      </w:r>
    </w:p>
    <w:p w:rsidR="003373B3" w:rsidRPr="003A51AC" w:rsidRDefault="003373B3" w:rsidP="005706CA">
      <w:pPr>
        <w:pStyle w:val="a3"/>
        <w:widowControl w:val="0"/>
        <w:numPr>
          <w:ilvl w:val="0"/>
          <w:numId w:val="11"/>
        </w:numPr>
        <w:tabs>
          <w:tab w:val="left" w:pos="639"/>
          <w:tab w:val="left" w:pos="993"/>
        </w:tabs>
        <w:autoSpaceDE w:val="0"/>
        <w:autoSpaceDN w:val="0"/>
        <w:spacing w:line="240" w:lineRule="auto"/>
        <w:ind w:left="0" w:firstLine="567"/>
        <w:contextualSpacing w:val="0"/>
        <w:jc w:val="left"/>
        <w:rPr>
          <w:sz w:val="24"/>
          <w:szCs w:val="24"/>
        </w:rPr>
      </w:pPr>
      <w:r w:rsidRPr="003A51AC">
        <w:rPr>
          <w:sz w:val="24"/>
          <w:szCs w:val="24"/>
        </w:rPr>
        <w:t>взаимодействие</w:t>
      </w:r>
      <w:r w:rsidR="00A35E94">
        <w:rPr>
          <w:sz w:val="24"/>
          <w:szCs w:val="24"/>
        </w:rPr>
        <w:t xml:space="preserve"> </w:t>
      </w:r>
      <w:r w:rsidRPr="003A51AC">
        <w:rPr>
          <w:sz w:val="24"/>
          <w:szCs w:val="24"/>
        </w:rPr>
        <w:t>с</w:t>
      </w:r>
      <w:r w:rsidR="00A35E94">
        <w:rPr>
          <w:sz w:val="24"/>
          <w:szCs w:val="24"/>
        </w:rPr>
        <w:t xml:space="preserve"> </w:t>
      </w:r>
      <w:r w:rsidRPr="003A51AC">
        <w:rPr>
          <w:sz w:val="24"/>
          <w:szCs w:val="24"/>
        </w:rPr>
        <w:t>социумом.</w:t>
      </w:r>
    </w:p>
    <w:p w:rsidR="003373B3" w:rsidRPr="003A51AC" w:rsidRDefault="003373B3" w:rsidP="00E22A07">
      <w:pPr>
        <w:pStyle w:val="a3"/>
        <w:tabs>
          <w:tab w:val="left" w:pos="1479"/>
        </w:tabs>
        <w:spacing w:line="240" w:lineRule="auto"/>
        <w:ind w:left="0" w:firstLine="567"/>
        <w:rPr>
          <w:sz w:val="24"/>
          <w:szCs w:val="24"/>
          <w:shd w:val="clear" w:color="auto" w:fill="FFFFFF"/>
        </w:rPr>
      </w:pPr>
    </w:p>
    <w:p w:rsidR="003373B3" w:rsidRPr="003A51AC" w:rsidRDefault="00231C7F" w:rsidP="00E22A07">
      <w:pPr>
        <w:pStyle w:val="1"/>
        <w:tabs>
          <w:tab w:val="left" w:pos="0"/>
        </w:tabs>
        <w:spacing w:before="0" w:after="0" w:line="240" w:lineRule="auto"/>
        <w:jc w:val="both"/>
        <w:rPr>
          <w:rFonts w:cs="Times New Roman"/>
          <w:bCs w:val="0"/>
          <w:caps w:val="0"/>
          <w:kern w:val="0"/>
          <w:sz w:val="24"/>
          <w:szCs w:val="24"/>
          <w:shd w:val="clear" w:color="auto" w:fill="FFFFFF"/>
        </w:rPr>
      </w:pPr>
      <w:r>
        <w:rPr>
          <w:rFonts w:cs="Times New Roman"/>
          <w:bCs w:val="0"/>
          <w:caps w:val="0"/>
          <w:kern w:val="0"/>
          <w:sz w:val="24"/>
          <w:szCs w:val="24"/>
          <w:shd w:val="clear" w:color="auto" w:fill="FFFFFF"/>
        </w:rPr>
        <w:t>1.3</w:t>
      </w:r>
      <w:r w:rsidR="00317223" w:rsidRPr="003A51AC">
        <w:rPr>
          <w:rFonts w:cs="Times New Roman"/>
          <w:bCs w:val="0"/>
          <w:caps w:val="0"/>
          <w:kern w:val="0"/>
          <w:sz w:val="24"/>
          <w:szCs w:val="24"/>
          <w:shd w:val="clear" w:color="auto" w:fill="FFFFFF"/>
        </w:rPr>
        <w:t>.</w:t>
      </w:r>
      <w:r w:rsidR="005D0158" w:rsidRPr="003A51AC">
        <w:rPr>
          <w:rFonts w:cs="Times New Roman"/>
          <w:bCs w:val="0"/>
          <w:caps w:val="0"/>
          <w:kern w:val="0"/>
          <w:sz w:val="24"/>
          <w:szCs w:val="24"/>
          <w:shd w:val="clear" w:color="auto" w:fill="FFFFFF"/>
        </w:rPr>
        <w:t xml:space="preserve">  Планируемые результаты реализации программы</w:t>
      </w:r>
    </w:p>
    <w:p w:rsidR="003373B3" w:rsidRPr="003A51AC" w:rsidRDefault="003373B3" w:rsidP="00E22A07">
      <w:pPr>
        <w:pStyle w:val="aa"/>
        <w:ind w:left="0" w:firstLine="567"/>
        <w:rPr>
          <w:i/>
        </w:rPr>
      </w:pPr>
      <w:r w:rsidRPr="003A51AC">
        <w:rPr>
          <w:shd w:val="clear" w:color="auto" w:fill="FFFFFF"/>
          <w:lang w:eastAsia="ru-RU"/>
        </w:rPr>
        <w:t>В соответствии с ФГОС ДО специфика дошкольного детства</w:t>
      </w:r>
      <w:r w:rsidRPr="003A51AC">
        <w:t xml:space="preserve"> и системные особенности ДО</w:t>
      </w:r>
      <w:r w:rsidR="00A35E94">
        <w:t xml:space="preserve"> </w:t>
      </w:r>
      <w:r w:rsidRPr="003A51AC">
        <w:t>делают</w:t>
      </w:r>
      <w:r w:rsidR="00A35E94">
        <w:t xml:space="preserve"> </w:t>
      </w:r>
      <w:r w:rsidRPr="003A51AC">
        <w:t>неправомерными</w:t>
      </w:r>
      <w:r w:rsidR="00A35E94">
        <w:t xml:space="preserve"> </w:t>
      </w:r>
      <w:r w:rsidRPr="003A51AC">
        <w:t>требования</w:t>
      </w:r>
      <w:r w:rsidR="00A35E94">
        <w:t xml:space="preserve"> </w:t>
      </w:r>
      <w:r w:rsidRPr="003A51AC">
        <w:t>от</w:t>
      </w:r>
      <w:r w:rsidR="00A35E94">
        <w:t xml:space="preserve"> </w:t>
      </w:r>
      <w:r w:rsidRPr="003A51AC">
        <w:t>ребенка</w:t>
      </w:r>
      <w:r w:rsidR="00A35E94">
        <w:t xml:space="preserve"> </w:t>
      </w:r>
      <w:r w:rsidRPr="003A51AC">
        <w:t>дошкольного</w:t>
      </w:r>
      <w:r w:rsidR="00A35E94">
        <w:t xml:space="preserve"> </w:t>
      </w:r>
      <w:r w:rsidRPr="003A51AC">
        <w:t>возраста</w:t>
      </w:r>
      <w:r w:rsidR="00A35E94">
        <w:t xml:space="preserve"> </w:t>
      </w:r>
      <w:r w:rsidRPr="003A51AC">
        <w:t>конкретных</w:t>
      </w:r>
      <w:r w:rsidR="00A35E94">
        <w:t xml:space="preserve"> </w:t>
      </w:r>
      <w:r w:rsidRPr="003A51AC">
        <w:t>образовательных</w:t>
      </w:r>
      <w:r w:rsidR="00A35E94">
        <w:t xml:space="preserve"> </w:t>
      </w:r>
      <w:r w:rsidRPr="003A51AC">
        <w:t>достижений.</w:t>
      </w:r>
      <w:r w:rsidR="00A35E94">
        <w:t xml:space="preserve"> </w:t>
      </w:r>
      <w:r w:rsidRPr="003A51AC">
        <w:t>Поэтому</w:t>
      </w:r>
      <w:r w:rsidR="00A35E94">
        <w:t xml:space="preserve"> </w:t>
      </w:r>
      <w:r w:rsidRPr="003A51AC">
        <w:t>результаты</w:t>
      </w:r>
      <w:r w:rsidR="00A35E94">
        <w:t xml:space="preserve"> </w:t>
      </w:r>
      <w:r w:rsidRPr="003A51AC">
        <w:t>освоения</w:t>
      </w:r>
      <w:r w:rsidR="00A35E94">
        <w:t xml:space="preserve"> </w:t>
      </w:r>
      <w:r w:rsidRPr="003A51AC">
        <w:t>Программы</w:t>
      </w:r>
      <w:r w:rsidR="00A35E94">
        <w:t xml:space="preserve"> </w:t>
      </w:r>
      <w:r w:rsidRPr="003A51AC">
        <w:t xml:space="preserve">представлены в виде целевых ориентиров ДО и представляют собой </w:t>
      </w:r>
      <w:r w:rsidRPr="003A51AC">
        <w:rPr>
          <w:i/>
        </w:rPr>
        <w:t>возрастные характеристики</w:t>
      </w:r>
      <w:r w:rsidR="00A35E94">
        <w:rPr>
          <w:i/>
        </w:rPr>
        <w:t xml:space="preserve"> </w:t>
      </w:r>
      <w:r w:rsidRPr="003A51AC">
        <w:rPr>
          <w:i/>
        </w:rPr>
        <w:t>возможных</w:t>
      </w:r>
      <w:r w:rsidR="00A35E94">
        <w:rPr>
          <w:i/>
        </w:rPr>
        <w:t xml:space="preserve"> </w:t>
      </w:r>
      <w:r w:rsidRPr="003A51AC">
        <w:rPr>
          <w:i/>
        </w:rPr>
        <w:t>достижений ребенка к завершению</w:t>
      </w:r>
      <w:r w:rsidR="00A35E94">
        <w:rPr>
          <w:i/>
        </w:rPr>
        <w:t xml:space="preserve"> </w:t>
      </w:r>
      <w:r w:rsidRPr="003A51AC">
        <w:rPr>
          <w:i/>
        </w:rPr>
        <w:t>ДО.</w:t>
      </w:r>
    </w:p>
    <w:p w:rsidR="003373B3" w:rsidRPr="003A51AC" w:rsidRDefault="003373B3" w:rsidP="00E22A07">
      <w:pPr>
        <w:pStyle w:val="aa"/>
        <w:ind w:left="0" w:firstLine="567"/>
      </w:pPr>
      <w:r w:rsidRPr="003A51AC">
        <w:t>Реализация</w:t>
      </w:r>
      <w:r w:rsidR="00A35E94">
        <w:t xml:space="preserve"> </w:t>
      </w:r>
      <w:r w:rsidR="00363654" w:rsidRPr="003A51AC">
        <w:t>образовательных</w:t>
      </w:r>
      <w:r w:rsidR="00A35E94">
        <w:t xml:space="preserve"> </w:t>
      </w:r>
      <w:r w:rsidRPr="003A51AC">
        <w:t>целей</w:t>
      </w:r>
      <w:r w:rsidR="00A35E94">
        <w:t xml:space="preserve"> </w:t>
      </w:r>
      <w:r w:rsidRPr="003A51AC">
        <w:t>и</w:t>
      </w:r>
      <w:r w:rsidR="00A35E94">
        <w:t xml:space="preserve"> </w:t>
      </w:r>
      <w:r w:rsidRPr="003A51AC">
        <w:t>задач</w:t>
      </w:r>
      <w:r w:rsidR="00A35E94">
        <w:t xml:space="preserve"> </w:t>
      </w:r>
      <w:r w:rsidRPr="003A51AC">
        <w:t>Программы</w:t>
      </w:r>
      <w:r w:rsidR="00A35E94">
        <w:t xml:space="preserve"> </w:t>
      </w:r>
      <w:r w:rsidRPr="003A51AC">
        <w:t>направлена</w:t>
      </w:r>
      <w:r w:rsidR="00A35E94">
        <w:t xml:space="preserve"> </w:t>
      </w:r>
      <w:r w:rsidRPr="003A51AC">
        <w:t>на</w:t>
      </w:r>
      <w:r w:rsidR="00A35E94">
        <w:t xml:space="preserve"> </w:t>
      </w:r>
      <w:r w:rsidRPr="003A51AC">
        <w:t xml:space="preserve">достижение целевых ориентиров ДО, которые описаны как основные характеристики </w:t>
      </w:r>
      <w:r w:rsidR="00363654" w:rsidRPr="003A51AC">
        <w:t>развития ребёнка</w:t>
      </w:r>
      <w:r w:rsidRPr="003A51AC">
        <w:t>.</w:t>
      </w:r>
    </w:p>
    <w:p w:rsidR="003373B3" w:rsidRPr="003A51AC" w:rsidRDefault="003373B3" w:rsidP="00E22A07">
      <w:pPr>
        <w:pStyle w:val="aa"/>
        <w:ind w:left="0" w:firstLine="567"/>
      </w:pPr>
      <w:r w:rsidRPr="003A51AC">
        <w:t>Основные характеристики развития ребенка представлены в виде перечисления возможных</w:t>
      </w:r>
      <w:r w:rsidR="00363654">
        <w:t xml:space="preserve"> </w:t>
      </w:r>
      <w:r w:rsidRPr="003A51AC">
        <w:t>достижений</w:t>
      </w:r>
      <w:r w:rsidR="00363654">
        <w:t xml:space="preserve"> </w:t>
      </w:r>
      <w:r w:rsidRPr="003A51AC">
        <w:t>воспитанников</w:t>
      </w:r>
      <w:r w:rsidR="00363654">
        <w:t xml:space="preserve"> </w:t>
      </w:r>
      <w:r w:rsidRPr="003A51AC">
        <w:t>на</w:t>
      </w:r>
      <w:r w:rsidR="00363654">
        <w:t xml:space="preserve"> </w:t>
      </w:r>
      <w:r w:rsidRPr="003A51AC">
        <w:t>разных</w:t>
      </w:r>
      <w:r w:rsidR="00363654">
        <w:t xml:space="preserve"> </w:t>
      </w:r>
      <w:r w:rsidRPr="003A51AC">
        <w:t>возрастных этапах</w:t>
      </w:r>
      <w:r w:rsidR="00363654">
        <w:t xml:space="preserve"> </w:t>
      </w:r>
      <w:r w:rsidRPr="003A51AC">
        <w:t>дошкольного</w:t>
      </w:r>
      <w:r w:rsidR="00363654">
        <w:t xml:space="preserve"> д</w:t>
      </w:r>
      <w:r w:rsidRPr="003A51AC">
        <w:t>етства.</w:t>
      </w:r>
    </w:p>
    <w:p w:rsidR="003373B3" w:rsidRPr="003A51AC" w:rsidRDefault="003373B3" w:rsidP="00E22A07">
      <w:pPr>
        <w:pStyle w:val="aa"/>
        <w:ind w:left="0" w:firstLine="567"/>
      </w:pPr>
      <w:r w:rsidRPr="003A51AC">
        <w:t>В</w:t>
      </w:r>
      <w:r w:rsidR="00A35E94">
        <w:t xml:space="preserve"> </w:t>
      </w:r>
      <w:r w:rsidRPr="003A51AC">
        <w:t>соответствии</w:t>
      </w:r>
      <w:r w:rsidR="00A35E94">
        <w:t xml:space="preserve"> </w:t>
      </w:r>
      <w:r w:rsidRPr="003A51AC">
        <w:t>с</w:t>
      </w:r>
      <w:r w:rsidR="00A35E94">
        <w:t xml:space="preserve"> </w:t>
      </w:r>
      <w:r w:rsidRPr="003A51AC">
        <w:t>периодизацией</w:t>
      </w:r>
      <w:r w:rsidR="00A35E94">
        <w:t xml:space="preserve"> </w:t>
      </w:r>
      <w:r w:rsidRPr="003A51AC">
        <w:t>психического</w:t>
      </w:r>
      <w:r w:rsidR="00A35E94">
        <w:t xml:space="preserve"> </w:t>
      </w:r>
      <w:r w:rsidRPr="003A51AC">
        <w:t>разв</w:t>
      </w:r>
      <w:r w:rsidR="00A35E94">
        <w:t>ития ребенка согласно культурно-</w:t>
      </w:r>
      <w:r w:rsidR="00363654">
        <w:t>и</w:t>
      </w:r>
      <w:r w:rsidR="00363654" w:rsidRPr="003A51AC">
        <w:t>сторической психологии</w:t>
      </w:r>
      <w:r w:rsidRPr="003A51AC">
        <w:t>,</w:t>
      </w:r>
      <w:r w:rsidR="00A35E94">
        <w:t xml:space="preserve"> </w:t>
      </w:r>
      <w:r w:rsidRPr="003A51AC">
        <w:t>дошкольное детство</w:t>
      </w:r>
      <w:r w:rsidR="00A35E94">
        <w:t xml:space="preserve"> </w:t>
      </w:r>
      <w:r w:rsidRPr="003A51AC">
        <w:t>подразделяется</w:t>
      </w:r>
      <w:r w:rsidR="00A35E94">
        <w:t xml:space="preserve"> </w:t>
      </w:r>
      <w:r w:rsidRPr="003A51AC">
        <w:t>на</w:t>
      </w:r>
      <w:r w:rsidR="00A35E94">
        <w:t xml:space="preserve"> </w:t>
      </w:r>
      <w:r w:rsidR="00363654" w:rsidRPr="003A51AC">
        <w:t>три возраста</w:t>
      </w:r>
      <w:r w:rsidRPr="003A51AC">
        <w:t>:</w:t>
      </w:r>
      <w:r w:rsidR="00A35E94">
        <w:t xml:space="preserve"> </w:t>
      </w:r>
      <w:r w:rsidRPr="003A51AC">
        <w:t>младенческий</w:t>
      </w:r>
      <w:r w:rsidR="00A35E94">
        <w:t xml:space="preserve"> </w:t>
      </w:r>
      <w:r w:rsidRPr="003A51AC">
        <w:t>(первое и второе полугодия жизни), ранний (от 1 года до 3 лет) и дошкольный возраст (от 3 до 7лет).</w:t>
      </w:r>
    </w:p>
    <w:p w:rsidR="003373B3" w:rsidRPr="003A51AC" w:rsidRDefault="003373B3" w:rsidP="00E22A07">
      <w:pPr>
        <w:pStyle w:val="aa"/>
        <w:ind w:left="0" w:firstLine="567"/>
      </w:pPr>
      <w:r w:rsidRPr="003A51AC">
        <w:t>Обозначенные в Программе возрастные ориентиры «к одному году», «к трем,</w:t>
      </w:r>
      <w:r w:rsidR="00A35E94">
        <w:t xml:space="preserve"> </w:t>
      </w:r>
      <w:r w:rsidRPr="003A51AC">
        <w:t>четырем, пяти, шести годам» имеют условный характер, что предполагает широкий возрастной</w:t>
      </w:r>
      <w:r w:rsidR="00A35E94">
        <w:t xml:space="preserve"> </w:t>
      </w:r>
      <w:r w:rsidRPr="003A51AC">
        <w:t>диапазон для достижения ребенком планируемых результатов. Это связано с неустойчивостью,</w:t>
      </w:r>
      <w:r w:rsidR="00A35E94">
        <w:t xml:space="preserve"> </w:t>
      </w:r>
      <w:r w:rsidRPr="003A51AC">
        <w:t xml:space="preserve">гетерохронностью и индивидуальным темпом психического развития детей в дошкольном </w:t>
      </w:r>
      <w:r w:rsidR="00363654" w:rsidRPr="003A51AC">
        <w:t>детстве, особенно</w:t>
      </w:r>
      <w:r w:rsidR="00A35E94">
        <w:t xml:space="preserve"> </w:t>
      </w:r>
      <w:r w:rsidRPr="003A51AC">
        <w:t>припрохождении</w:t>
      </w:r>
      <w:r w:rsidR="00A35E94">
        <w:t xml:space="preserve"> </w:t>
      </w:r>
      <w:r w:rsidRPr="003A51AC">
        <w:t>критических</w:t>
      </w:r>
      <w:r w:rsidR="00A35E94">
        <w:t xml:space="preserve"> </w:t>
      </w:r>
      <w:r w:rsidRPr="003A51AC">
        <w:t>периодов.</w:t>
      </w:r>
      <w:r w:rsidR="00A35E94">
        <w:t xml:space="preserve"> </w:t>
      </w:r>
      <w:r w:rsidRPr="003A51AC">
        <w:t>По</w:t>
      </w:r>
      <w:r w:rsidR="00A35E94">
        <w:t xml:space="preserve"> </w:t>
      </w:r>
      <w:r w:rsidRPr="003A51AC">
        <w:t>этой</w:t>
      </w:r>
      <w:r w:rsidR="00A35E94">
        <w:t xml:space="preserve"> </w:t>
      </w:r>
      <w:r w:rsidRPr="003A51AC">
        <w:t>причине</w:t>
      </w:r>
      <w:r w:rsidR="00A35E94">
        <w:t xml:space="preserve"> </w:t>
      </w:r>
      <w:r w:rsidRPr="003A51AC">
        <w:t>ребенок</w:t>
      </w:r>
      <w:r w:rsidR="00A35E94">
        <w:t xml:space="preserve"> </w:t>
      </w:r>
      <w:r w:rsidRPr="003A51AC">
        <w:t>может</w:t>
      </w:r>
      <w:r w:rsidR="00A35E94">
        <w:t xml:space="preserve"> </w:t>
      </w:r>
      <w:r w:rsidRPr="003A51AC">
        <w:t>продемонстрировать</w:t>
      </w:r>
      <w:r w:rsidR="00A35E94">
        <w:t xml:space="preserve"> </w:t>
      </w:r>
      <w:r w:rsidRPr="003A51AC">
        <w:t>обозначенные</w:t>
      </w:r>
      <w:r w:rsidR="00A35E94">
        <w:t xml:space="preserve"> </w:t>
      </w:r>
      <w:r w:rsidR="00363654" w:rsidRPr="003A51AC">
        <w:t>в планируемых</w:t>
      </w:r>
      <w:r w:rsidR="00A35E94">
        <w:t xml:space="preserve"> </w:t>
      </w:r>
      <w:r w:rsidRPr="003A51AC">
        <w:t>результатах</w:t>
      </w:r>
      <w:r w:rsidR="00A35E94">
        <w:t xml:space="preserve"> </w:t>
      </w:r>
      <w:r w:rsidRPr="003A51AC">
        <w:t>возрастные</w:t>
      </w:r>
      <w:r w:rsidR="00A35E94">
        <w:t xml:space="preserve"> </w:t>
      </w:r>
      <w:r w:rsidRPr="003A51AC">
        <w:t>характеристики</w:t>
      </w:r>
      <w:r w:rsidR="00A35E94">
        <w:t xml:space="preserve"> </w:t>
      </w:r>
      <w:r w:rsidRPr="003A51AC">
        <w:t>развития</w:t>
      </w:r>
      <w:r w:rsidR="00A35E94">
        <w:t xml:space="preserve"> </w:t>
      </w:r>
      <w:r w:rsidRPr="003A51AC">
        <w:t>раньше</w:t>
      </w:r>
      <w:r w:rsidR="00A35E94">
        <w:t xml:space="preserve"> </w:t>
      </w:r>
      <w:r w:rsidRPr="003A51AC">
        <w:t>или</w:t>
      </w:r>
      <w:r w:rsidR="00A35E94">
        <w:t xml:space="preserve"> </w:t>
      </w:r>
      <w:r w:rsidRPr="003A51AC">
        <w:t>позже</w:t>
      </w:r>
      <w:r w:rsidR="00A35E94">
        <w:t xml:space="preserve"> </w:t>
      </w:r>
      <w:r w:rsidRPr="003A51AC">
        <w:t>заданных</w:t>
      </w:r>
      <w:r w:rsidR="00A35E94">
        <w:t xml:space="preserve"> </w:t>
      </w:r>
      <w:r w:rsidRPr="003A51AC">
        <w:t>возрастных</w:t>
      </w:r>
      <w:r w:rsidR="00A35E94">
        <w:t xml:space="preserve"> </w:t>
      </w:r>
      <w:r w:rsidRPr="003A51AC">
        <w:t>ориентиров.</w:t>
      </w:r>
    </w:p>
    <w:p w:rsidR="00BA3904" w:rsidRPr="003A51AC" w:rsidRDefault="003373B3" w:rsidP="00E22A07">
      <w:pPr>
        <w:pStyle w:val="aa"/>
        <w:ind w:left="0" w:firstLine="567"/>
      </w:pPr>
      <w:r w:rsidRPr="003A51AC">
        <w:t>Степе</w:t>
      </w:r>
      <w:r w:rsidR="00A35E94">
        <w:t>н</w:t>
      </w:r>
      <w:r w:rsidRPr="003A51AC">
        <w:t>ь</w:t>
      </w:r>
      <w:r w:rsidR="00A35E94">
        <w:t xml:space="preserve"> </w:t>
      </w:r>
      <w:r w:rsidRPr="003A51AC">
        <w:t>выраженности</w:t>
      </w:r>
      <w:r w:rsidR="00A35E94">
        <w:t xml:space="preserve"> </w:t>
      </w:r>
      <w:r w:rsidRPr="003A51AC">
        <w:t>возрастных</w:t>
      </w:r>
      <w:r w:rsidR="00A35E94">
        <w:t xml:space="preserve"> </w:t>
      </w:r>
      <w:r w:rsidRPr="003A51AC">
        <w:t>характеристик</w:t>
      </w:r>
      <w:r w:rsidR="00A35E94">
        <w:t xml:space="preserve"> </w:t>
      </w:r>
      <w:r w:rsidRPr="003A51AC">
        <w:t>возможных</w:t>
      </w:r>
      <w:r w:rsidR="00A35E94">
        <w:t xml:space="preserve"> </w:t>
      </w:r>
      <w:r w:rsidRPr="003A51AC">
        <w:t>достижений</w:t>
      </w:r>
      <w:r w:rsidR="00A35E94">
        <w:t xml:space="preserve"> </w:t>
      </w:r>
      <w:r w:rsidRPr="003A51AC">
        <w:t>может</w:t>
      </w:r>
      <w:r w:rsidR="00A35E94">
        <w:t xml:space="preserve"> </w:t>
      </w:r>
      <w:r w:rsidRPr="003A51AC">
        <w:t>различаться у детей одного возраста по причине высокой индивидуализации их психического</w:t>
      </w:r>
      <w:r w:rsidR="00A35E94">
        <w:t xml:space="preserve"> </w:t>
      </w:r>
      <w:r w:rsidRPr="003A51AC">
        <w:t>развития</w:t>
      </w:r>
      <w:r w:rsidR="00A35E94">
        <w:t xml:space="preserve"> </w:t>
      </w:r>
      <w:r w:rsidRPr="003A51AC">
        <w:t>и</w:t>
      </w:r>
      <w:r w:rsidR="00A35E94">
        <w:t xml:space="preserve"> </w:t>
      </w:r>
      <w:r w:rsidRPr="003A51AC">
        <w:t>разных</w:t>
      </w:r>
      <w:r w:rsidR="00A35E94">
        <w:t xml:space="preserve"> </w:t>
      </w:r>
      <w:r w:rsidRPr="003A51AC">
        <w:t>стартовых</w:t>
      </w:r>
      <w:r w:rsidR="00A35E94">
        <w:t xml:space="preserve"> </w:t>
      </w:r>
      <w:r w:rsidRPr="003A51AC">
        <w:t>условий</w:t>
      </w:r>
      <w:r w:rsidR="00A35E94">
        <w:t xml:space="preserve"> </w:t>
      </w:r>
      <w:r w:rsidRPr="003A51AC">
        <w:t>освоения</w:t>
      </w:r>
      <w:r w:rsidR="00A35E94">
        <w:t xml:space="preserve"> </w:t>
      </w:r>
      <w:r w:rsidRPr="003A51AC">
        <w:t>образовательной</w:t>
      </w:r>
      <w:r w:rsidR="00A35E94">
        <w:t xml:space="preserve"> </w:t>
      </w:r>
      <w:r w:rsidRPr="003A51AC">
        <w:t>программы.</w:t>
      </w:r>
      <w:r w:rsidR="00A35E94">
        <w:t xml:space="preserve"> </w:t>
      </w:r>
      <w:r w:rsidRPr="003A51AC">
        <w:t>Обозначенные</w:t>
      </w:r>
      <w:r w:rsidR="00A35E94">
        <w:t xml:space="preserve"> </w:t>
      </w:r>
      <w:r w:rsidRPr="003A51AC">
        <w:t>различия</w:t>
      </w:r>
      <w:r w:rsidR="00A35E94">
        <w:t xml:space="preserve"> </w:t>
      </w:r>
      <w:r w:rsidR="00363654" w:rsidRPr="003A51AC">
        <w:t>недолжны,</w:t>
      </w:r>
      <w:r w:rsidR="00A35E94">
        <w:t xml:space="preserve"> </w:t>
      </w:r>
      <w:r w:rsidRPr="003A51AC">
        <w:t>быть</w:t>
      </w:r>
      <w:r w:rsidR="00A35E94">
        <w:t xml:space="preserve"> </w:t>
      </w:r>
      <w:r w:rsidRPr="003A51AC">
        <w:t>констатированы</w:t>
      </w:r>
      <w:r w:rsidR="00A35E94">
        <w:t xml:space="preserve"> </w:t>
      </w:r>
      <w:r w:rsidRPr="003A51AC">
        <w:t>как</w:t>
      </w:r>
      <w:r w:rsidR="00A35E94">
        <w:t xml:space="preserve"> </w:t>
      </w:r>
      <w:r w:rsidRPr="003A51AC">
        <w:t>трудности</w:t>
      </w:r>
      <w:r w:rsidR="00A35E94">
        <w:t xml:space="preserve"> </w:t>
      </w:r>
      <w:r w:rsidRPr="003A51AC">
        <w:t>ребенка</w:t>
      </w:r>
      <w:r w:rsidR="00A35E94">
        <w:t xml:space="preserve"> </w:t>
      </w:r>
      <w:r w:rsidR="00363654" w:rsidRPr="003A51AC">
        <w:t>в освоении</w:t>
      </w:r>
      <w:r w:rsidR="00A35E94">
        <w:t xml:space="preserve"> </w:t>
      </w:r>
      <w:r w:rsidRPr="003A51AC">
        <w:t>основной</w:t>
      </w:r>
      <w:r w:rsidR="00A35E94">
        <w:t xml:space="preserve"> </w:t>
      </w:r>
      <w:r w:rsidRPr="003A51AC">
        <w:t>образовательной программы Организации и не подразумевают его включения в соответствующую</w:t>
      </w:r>
      <w:r w:rsidR="00A35E94">
        <w:t xml:space="preserve"> </w:t>
      </w:r>
      <w:r w:rsidRPr="003A51AC">
        <w:t>целевую</w:t>
      </w:r>
      <w:r w:rsidR="00A35E94">
        <w:t xml:space="preserve"> </w:t>
      </w:r>
      <w:r w:rsidR="00BA3904" w:rsidRPr="003A51AC">
        <w:t>группу.</w:t>
      </w:r>
    </w:p>
    <w:p w:rsidR="003373B3" w:rsidRPr="003A51AC" w:rsidRDefault="00231C7F" w:rsidP="00E22A07">
      <w:pPr>
        <w:pStyle w:val="1"/>
        <w:tabs>
          <w:tab w:val="left" w:pos="1522"/>
        </w:tabs>
        <w:spacing w:before="0" w:after="0" w:line="240" w:lineRule="auto"/>
        <w:jc w:val="both"/>
        <w:rPr>
          <w:rFonts w:cs="Times New Roman"/>
          <w:sz w:val="24"/>
          <w:szCs w:val="24"/>
        </w:rPr>
      </w:pPr>
      <w:r>
        <w:rPr>
          <w:rFonts w:cs="Times New Roman"/>
          <w:sz w:val="24"/>
          <w:szCs w:val="24"/>
        </w:rPr>
        <w:t>1.3.1</w:t>
      </w:r>
      <w:r w:rsidR="003373B3" w:rsidRPr="003A51AC">
        <w:rPr>
          <w:rFonts w:cs="Times New Roman"/>
          <w:sz w:val="24"/>
          <w:szCs w:val="24"/>
        </w:rPr>
        <w:t xml:space="preserve">. </w:t>
      </w:r>
      <w:r w:rsidR="00BA3904" w:rsidRPr="003A51AC">
        <w:rPr>
          <w:rFonts w:cs="Times New Roman"/>
          <w:caps w:val="0"/>
          <w:sz w:val="24"/>
          <w:szCs w:val="24"/>
        </w:rPr>
        <w:t>Планируемые</w:t>
      </w:r>
      <w:r w:rsidR="007D4B62">
        <w:rPr>
          <w:rFonts w:cs="Times New Roman"/>
          <w:caps w:val="0"/>
          <w:sz w:val="24"/>
          <w:szCs w:val="24"/>
        </w:rPr>
        <w:t xml:space="preserve"> </w:t>
      </w:r>
      <w:r w:rsidR="00BA3904" w:rsidRPr="003A51AC">
        <w:rPr>
          <w:rFonts w:cs="Times New Roman"/>
          <w:caps w:val="0"/>
          <w:sz w:val="24"/>
          <w:szCs w:val="24"/>
        </w:rPr>
        <w:t>результаты</w:t>
      </w:r>
      <w:r w:rsidR="007D4B62">
        <w:rPr>
          <w:rFonts w:cs="Times New Roman"/>
          <w:caps w:val="0"/>
          <w:sz w:val="24"/>
          <w:szCs w:val="24"/>
        </w:rPr>
        <w:t xml:space="preserve"> </w:t>
      </w:r>
      <w:r w:rsidR="00BA3904" w:rsidRPr="003A51AC">
        <w:rPr>
          <w:rFonts w:cs="Times New Roman"/>
          <w:caps w:val="0"/>
          <w:sz w:val="24"/>
          <w:szCs w:val="24"/>
        </w:rPr>
        <w:t>в</w:t>
      </w:r>
      <w:r w:rsidR="00B07E39">
        <w:rPr>
          <w:rFonts w:cs="Times New Roman"/>
          <w:caps w:val="0"/>
          <w:sz w:val="24"/>
          <w:szCs w:val="24"/>
        </w:rPr>
        <w:t xml:space="preserve"> </w:t>
      </w:r>
      <w:r w:rsidR="00BA3904" w:rsidRPr="003A51AC">
        <w:rPr>
          <w:rFonts w:cs="Times New Roman"/>
          <w:caps w:val="0"/>
          <w:sz w:val="24"/>
          <w:szCs w:val="24"/>
        </w:rPr>
        <w:t>раннем</w:t>
      </w:r>
      <w:r w:rsidR="007D4B62">
        <w:rPr>
          <w:rFonts w:cs="Times New Roman"/>
          <w:caps w:val="0"/>
          <w:sz w:val="24"/>
          <w:szCs w:val="24"/>
        </w:rPr>
        <w:t xml:space="preserve"> </w:t>
      </w:r>
      <w:r w:rsidR="00BA3904" w:rsidRPr="003A51AC">
        <w:rPr>
          <w:rFonts w:cs="Times New Roman"/>
          <w:caps w:val="0"/>
          <w:sz w:val="24"/>
          <w:szCs w:val="24"/>
        </w:rPr>
        <w:t>возрасте</w:t>
      </w:r>
    </w:p>
    <w:p w:rsidR="003373B3" w:rsidRPr="003A51AC" w:rsidRDefault="003373B3" w:rsidP="00E22A07">
      <w:pPr>
        <w:pStyle w:val="2"/>
        <w:spacing w:before="0" w:line="240" w:lineRule="auto"/>
        <w:ind w:firstLine="567"/>
        <w:rPr>
          <w:rFonts w:ascii="Times New Roman" w:hAnsi="Times New Roman" w:cs="Times New Roman"/>
          <w:i/>
          <w:color w:val="auto"/>
          <w:sz w:val="24"/>
          <w:szCs w:val="24"/>
        </w:rPr>
      </w:pPr>
      <w:r w:rsidRPr="003A51AC">
        <w:rPr>
          <w:rFonts w:ascii="Times New Roman" w:eastAsia="Times New Roman" w:hAnsi="Times New Roman" w:cs="Times New Roman"/>
          <w:color w:val="auto"/>
          <w:sz w:val="24"/>
          <w:szCs w:val="24"/>
          <w:lang w:eastAsia="en-US"/>
        </w:rPr>
        <w:t>К трем годам:</w:t>
      </w:r>
    </w:p>
    <w:p w:rsidR="003373B3" w:rsidRPr="003A51AC" w:rsidRDefault="007D4B62" w:rsidP="005706CA">
      <w:pPr>
        <w:pStyle w:val="aa"/>
        <w:numPr>
          <w:ilvl w:val="0"/>
          <w:numId w:val="12"/>
        </w:numPr>
        <w:tabs>
          <w:tab w:val="left" w:pos="993"/>
        </w:tabs>
        <w:ind w:left="0" w:firstLine="567"/>
      </w:pPr>
      <w:r w:rsidRPr="003A51AC">
        <w:t>у ребенка развита крупная моторика, он активно использует освоенные ранее движения,</w:t>
      </w:r>
      <w:r>
        <w:t xml:space="preserve"> </w:t>
      </w:r>
      <w:r w:rsidRPr="003A51AC">
        <w:t>начинает</w:t>
      </w:r>
      <w:r>
        <w:t xml:space="preserve"> </w:t>
      </w:r>
      <w:r w:rsidRPr="003A51AC">
        <w:t>осваивать</w:t>
      </w:r>
      <w:r>
        <w:t xml:space="preserve"> </w:t>
      </w:r>
      <w:r w:rsidRPr="003A51AC">
        <w:t>бег,</w:t>
      </w:r>
      <w:r>
        <w:t xml:space="preserve"> </w:t>
      </w:r>
      <w:r w:rsidRPr="003A51AC">
        <w:t>прыжки,</w:t>
      </w:r>
      <w:r>
        <w:t xml:space="preserve"> </w:t>
      </w:r>
      <w:r w:rsidRPr="003A51AC">
        <w:t>повторяет</w:t>
      </w:r>
      <w:r>
        <w:t xml:space="preserve"> </w:t>
      </w:r>
      <w:r w:rsidRPr="003A51AC">
        <w:t>за</w:t>
      </w:r>
      <w:r>
        <w:t xml:space="preserve"> </w:t>
      </w:r>
      <w:r w:rsidRPr="003A51AC">
        <w:t>взрослым</w:t>
      </w:r>
      <w:r>
        <w:t xml:space="preserve"> </w:t>
      </w:r>
      <w:r w:rsidRPr="003A51AC">
        <w:t>простые</w:t>
      </w:r>
      <w:r>
        <w:t xml:space="preserve"> </w:t>
      </w:r>
      <w:r w:rsidRPr="003A51AC">
        <w:t>имитационны</w:t>
      </w:r>
      <w:r>
        <w:t xml:space="preserve">е </w:t>
      </w:r>
      <w:r w:rsidRPr="003A51AC">
        <w:lastRenderedPageBreak/>
        <w:t>упражнения,</w:t>
      </w:r>
      <w:r>
        <w:t xml:space="preserve"> </w:t>
      </w:r>
      <w:r w:rsidRPr="003A51AC">
        <w:t>понимает указания</w:t>
      </w:r>
      <w:r>
        <w:t xml:space="preserve"> </w:t>
      </w:r>
      <w:r w:rsidRPr="003A51AC">
        <w:t>взрослого,</w:t>
      </w:r>
      <w:r>
        <w:t xml:space="preserve"> </w:t>
      </w:r>
      <w:r w:rsidRPr="003A51AC">
        <w:t>выполняет</w:t>
      </w:r>
      <w:r>
        <w:t xml:space="preserve"> </w:t>
      </w:r>
      <w:r w:rsidRPr="003A51AC">
        <w:t>движения</w:t>
      </w:r>
      <w:r>
        <w:t xml:space="preserve"> </w:t>
      </w:r>
      <w:r w:rsidRPr="003A51AC">
        <w:t>по</w:t>
      </w:r>
      <w:r>
        <w:t xml:space="preserve"> </w:t>
      </w:r>
      <w:r w:rsidRPr="003A51AC">
        <w:t>зрительному</w:t>
      </w:r>
      <w:r>
        <w:t xml:space="preserve"> </w:t>
      </w:r>
      <w:r w:rsidRPr="003A51AC">
        <w:t>и</w:t>
      </w:r>
      <w:r>
        <w:t xml:space="preserve"> </w:t>
      </w:r>
      <w:r w:rsidRPr="003A51AC">
        <w:t>звуковому</w:t>
      </w:r>
      <w:r>
        <w:t xml:space="preserve"> </w:t>
      </w:r>
      <w:r w:rsidRPr="003A51AC">
        <w:t>ориентирам;</w:t>
      </w:r>
    </w:p>
    <w:p w:rsidR="003373B3" w:rsidRPr="003A51AC" w:rsidRDefault="003373B3" w:rsidP="005706CA">
      <w:pPr>
        <w:pStyle w:val="21"/>
        <w:numPr>
          <w:ilvl w:val="0"/>
          <w:numId w:val="12"/>
        </w:numPr>
        <w:shd w:val="clear" w:color="auto" w:fill="auto"/>
        <w:tabs>
          <w:tab w:val="left" w:pos="993"/>
        </w:tabs>
        <w:spacing w:before="0" w:after="0" w:line="240" w:lineRule="auto"/>
        <w:ind w:left="0" w:firstLine="567"/>
        <w:jc w:val="both"/>
        <w:rPr>
          <w:sz w:val="24"/>
          <w:szCs w:val="24"/>
        </w:rPr>
      </w:pPr>
      <w:r w:rsidRPr="003A51AC">
        <w:rPr>
          <w:sz w:val="24"/>
          <w:szCs w:val="24"/>
        </w:rPr>
        <w:t>ребёнок демонстрирует элементарные культурно-гигиенические навыки, владеет простейшими навыками самообслуживания (одевание, раздевание, самостоятельно ест и тому подобное);</w:t>
      </w:r>
    </w:p>
    <w:p w:rsidR="003373B3" w:rsidRPr="003A51AC" w:rsidRDefault="003373B3" w:rsidP="005706CA">
      <w:pPr>
        <w:pStyle w:val="21"/>
        <w:numPr>
          <w:ilvl w:val="0"/>
          <w:numId w:val="12"/>
        </w:numPr>
        <w:shd w:val="clear" w:color="auto" w:fill="auto"/>
        <w:tabs>
          <w:tab w:val="left" w:pos="993"/>
        </w:tabs>
        <w:spacing w:before="0" w:after="0" w:line="240" w:lineRule="auto"/>
        <w:ind w:left="0" w:firstLine="567"/>
        <w:jc w:val="both"/>
        <w:rPr>
          <w:sz w:val="24"/>
          <w:szCs w:val="24"/>
        </w:rPr>
      </w:pPr>
      <w:r w:rsidRPr="003A51AC">
        <w:rPr>
          <w:sz w:val="24"/>
          <w:szCs w:val="24"/>
        </w:rPr>
        <w:t xml:space="preserve">ребёнок стремится к общению </w:t>
      </w:r>
      <w:r w:rsidR="007D4B62" w:rsidRPr="003A51AC">
        <w:rPr>
          <w:sz w:val="24"/>
          <w:szCs w:val="24"/>
        </w:rPr>
        <w:t>с</w:t>
      </w:r>
      <w:r w:rsidRPr="003A51AC">
        <w:rPr>
          <w:sz w:val="24"/>
          <w:szCs w:val="24"/>
        </w:rPr>
        <w:t xml:space="preserve"> взрослыми, реагирует на их настроение; ребёнок проявляет интерес к сверстникам; наблюдает за их действиями и подражает им; играет рядом;</w:t>
      </w:r>
    </w:p>
    <w:p w:rsidR="003373B3" w:rsidRPr="003A51AC" w:rsidRDefault="003373B3" w:rsidP="005706CA">
      <w:pPr>
        <w:pStyle w:val="21"/>
        <w:numPr>
          <w:ilvl w:val="0"/>
          <w:numId w:val="12"/>
        </w:numPr>
        <w:shd w:val="clear" w:color="auto" w:fill="auto"/>
        <w:tabs>
          <w:tab w:val="left" w:pos="993"/>
        </w:tabs>
        <w:spacing w:before="0" w:after="0" w:line="240" w:lineRule="auto"/>
        <w:ind w:left="0" w:firstLine="567"/>
        <w:jc w:val="both"/>
        <w:rPr>
          <w:sz w:val="24"/>
          <w:szCs w:val="24"/>
        </w:rPr>
      </w:pPr>
      <w:r w:rsidRPr="003A51AC">
        <w:rPr>
          <w:sz w:val="24"/>
          <w:szCs w:val="24"/>
        </w:rPr>
        <w:t>ребёнок понимает и выполняет простые поручения взрослого; ребёнок стремится проявлять самостоятельность в бытовом и игровом поведении;</w:t>
      </w:r>
    </w:p>
    <w:p w:rsidR="003373B3" w:rsidRPr="003A51AC" w:rsidRDefault="003373B3" w:rsidP="005706CA">
      <w:pPr>
        <w:pStyle w:val="21"/>
        <w:numPr>
          <w:ilvl w:val="0"/>
          <w:numId w:val="12"/>
        </w:numPr>
        <w:shd w:val="clear" w:color="auto" w:fill="auto"/>
        <w:tabs>
          <w:tab w:val="left" w:pos="993"/>
        </w:tabs>
        <w:spacing w:before="0" w:after="0" w:line="240" w:lineRule="auto"/>
        <w:ind w:left="0" w:firstLine="567"/>
        <w:jc w:val="both"/>
        <w:rPr>
          <w:sz w:val="24"/>
          <w:szCs w:val="24"/>
        </w:rPr>
      </w:pPr>
      <w:r w:rsidRPr="003A51AC">
        <w:rPr>
          <w:sz w:val="24"/>
          <w:szCs w:val="24"/>
        </w:rPr>
        <w:t>ребёнок способен направлять свои действия на достижение простой, самостоятельно поставленной цели; знает, с помощью каких средств и в какой последовательности продвигаться к цели;</w:t>
      </w:r>
    </w:p>
    <w:p w:rsidR="003373B3" w:rsidRPr="003A51AC" w:rsidRDefault="003373B3" w:rsidP="005706CA">
      <w:pPr>
        <w:pStyle w:val="21"/>
        <w:numPr>
          <w:ilvl w:val="0"/>
          <w:numId w:val="12"/>
        </w:numPr>
        <w:shd w:val="clear" w:color="auto" w:fill="auto"/>
        <w:tabs>
          <w:tab w:val="left" w:pos="993"/>
        </w:tabs>
        <w:spacing w:before="0" w:after="0" w:line="240" w:lineRule="auto"/>
        <w:ind w:left="0" w:firstLine="567"/>
        <w:jc w:val="both"/>
        <w:rPr>
          <w:sz w:val="24"/>
          <w:szCs w:val="24"/>
        </w:rPr>
      </w:pPr>
      <w:r w:rsidRPr="003A51AC">
        <w:rPr>
          <w:sz w:val="24"/>
          <w:szCs w:val="24"/>
        </w:rPr>
        <w:t>ребёнок владеет активной речью, использует в общении разные части речи, простые предложения из 4-х слов и более, включенные в общение; может обращаться с вопросами и просьбами;</w:t>
      </w:r>
    </w:p>
    <w:p w:rsidR="003373B3" w:rsidRPr="003A51AC" w:rsidRDefault="003373B3" w:rsidP="005706CA">
      <w:pPr>
        <w:pStyle w:val="21"/>
        <w:numPr>
          <w:ilvl w:val="0"/>
          <w:numId w:val="12"/>
        </w:numPr>
        <w:shd w:val="clear" w:color="auto" w:fill="auto"/>
        <w:tabs>
          <w:tab w:val="left" w:pos="993"/>
        </w:tabs>
        <w:spacing w:before="0" w:after="0" w:line="240" w:lineRule="auto"/>
        <w:ind w:left="0" w:firstLine="567"/>
        <w:jc w:val="both"/>
        <w:rPr>
          <w:sz w:val="24"/>
          <w:szCs w:val="24"/>
        </w:rPr>
      </w:pPr>
      <w:r w:rsidRPr="003A51AC">
        <w:rPr>
          <w:sz w:val="24"/>
          <w:szCs w:val="24"/>
        </w:rPr>
        <w:t>ребёнок проявляет интерес к стихам, сказкам, повторяет отдельные слова и фразы за взрослым;</w:t>
      </w:r>
    </w:p>
    <w:p w:rsidR="003373B3" w:rsidRPr="003A51AC" w:rsidRDefault="003373B3" w:rsidP="005706CA">
      <w:pPr>
        <w:pStyle w:val="21"/>
        <w:numPr>
          <w:ilvl w:val="0"/>
          <w:numId w:val="12"/>
        </w:numPr>
        <w:shd w:val="clear" w:color="auto" w:fill="auto"/>
        <w:tabs>
          <w:tab w:val="left" w:pos="993"/>
        </w:tabs>
        <w:spacing w:before="0" w:after="0" w:line="240" w:lineRule="auto"/>
        <w:ind w:left="0" w:firstLine="567"/>
        <w:jc w:val="both"/>
        <w:rPr>
          <w:sz w:val="24"/>
          <w:szCs w:val="24"/>
        </w:rPr>
      </w:pPr>
      <w:r w:rsidRPr="003A51AC">
        <w:rPr>
          <w:sz w:val="24"/>
          <w:szCs w:val="24"/>
        </w:rPr>
        <w:t>ребёнок рассматривает картинки, показывает и называет предметы, изображенные на них;</w:t>
      </w:r>
    </w:p>
    <w:p w:rsidR="003373B3" w:rsidRPr="003A51AC" w:rsidRDefault="003373B3" w:rsidP="005706CA">
      <w:pPr>
        <w:pStyle w:val="21"/>
        <w:numPr>
          <w:ilvl w:val="0"/>
          <w:numId w:val="12"/>
        </w:numPr>
        <w:shd w:val="clear" w:color="auto" w:fill="auto"/>
        <w:tabs>
          <w:tab w:val="left" w:pos="993"/>
        </w:tabs>
        <w:spacing w:before="0" w:after="0" w:line="240" w:lineRule="auto"/>
        <w:ind w:left="0" w:firstLine="567"/>
        <w:jc w:val="both"/>
        <w:rPr>
          <w:sz w:val="24"/>
          <w:szCs w:val="24"/>
        </w:rPr>
      </w:pPr>
      <w:r w:rsidRPr="003A51AC">
        <w:rPr>
          <w:sz w:val="24"/>
          <w:szCs w:val="24"/>
        </w:rPr>
        <w:t>ребёнок различает и называет основные цвета, формы предметов, ориентируется в основных пространственных и временных отношениях; ребёнок осуществляет поисковые и обследовательские действия; ребёнок знает основные особенности внешнего облика человека, его деятельности; свое имя, имена близких; демонстрирует первоначальные представления о населенном пункте, в котором живет (город, село и так далее);</w:t>
      </w:r>
    </w:p>
    <w:p w:rsidR="003373B3" w:rsidRPr="003A51AC" w:rsidRDefault="003373B3" w:rsidP="005706CA">
      <w:pPr>
        <w:pStyle w:val="21"/>
        <w:numPr>
          <w:ilvl w:val="0"/>
          <w:numId w:val="12"/>
        </w:numPr>
        <w:shd w:val="clear" w:color="auto" w:fill="auto"/>
        <w:tabs>
          <w:tab w:val="left" w:pos="993"/>
        </w:tabs>
        <w:spacing w:before="0" w:after="0" w:line="240" w:lineRule="auto"/>
        <w:ind w:left="0" w:firstLine="567"/>
        <w:jc w:val="both"/>
        <w:rPr>
          <w:sz w:val="24"/>
          <w:szCs w:val="24"/>
        </w:rPr>
      </w:pPr>
      <w:r w:rsidRPr="003A51AC">
        <w:rPr>
          <w:sz w:val="24"/>
          <w:szCs w:val="24"/>
        </w:rPr>
        <w:t>ребёнок имеет представления об объектах живой и неживой природы ближайшего окружения и их особенностях, проявляет положительное отношение и интерес к взаимодействию с природой, наблюдает за явлениями природы, старается не причинять вред живым объектам;</w:t>
      </w:r>
    </w:p>
    <w:p w:rsidR="003373B3" w:rsidRPr="003A51AC" w:rsidRDefault="003373B3" w:rsidP="005706CA">
      <w:pPr>
        <w:pStyle w:val="21"/>
        <w:numPr>
          <w:ilvl w:val="0"/>
          <w:numId w:val="12"/>
        </w:numPr>
        <w:shd w:val="clear" w:color="auto" w:fill="auto"/>
        <w:tabs>
          <w:tab w:val="left" w:pos="993"/>
        </w:tabs>
        <w:spacing w:before="0" w:after="0" w:line="240" w:lineRule="auto"/>
        <w:ind w:left="0" w:firstLine="567"/>
        <w:jc w:val="both"/>
        <w:rPr>
          <w:sz w:val="24"/>
          <w:szCs w:val="24"/>
        </w:rPr>
      </w:pPr>
      <w:r w:rsidRPr="003A51AC">
        <w:rPr>
          <w:sz w:val="24"/>
          <w:szCs w:val="24"/>
        </w:rPr>
        <w:t>ребёнок с удовольствием слушает музыку, подпевает, выполняет простые танцевальные движения;</w:t>
      </w:r>
    </w:p>
    <w:p w:rsidR="003373B3" w:rsidRPr="003A51AC" w:rsidRDefault="003373B3" w:rsidP="005706CA">
      <w:pPr>
        <w:pStyle w:val="21"/>
        <w:numPr>
          <w:ilvl w:val="0"/>
          <w:numId w:val="12"/>
        </w:numPr>
        <w:shd w:val="clear" w:color="auto" w:fill="auto"/>
        <w:tabs>
          <w:tab w:val="left" w:pos="993"/>
        </w:tabs>
        <w:spacing w:before="0" w:after="0" w:line="240" w:lineRule="auto"/>
        <w:ind w:left="0" w:firstLine="567"/>
        <w:jc w:val="both"/>
        <w:rPr>
          <w:sz w:val="24"/>
          <w:szCs w:val="24"/>
        </w:rPr>
      </w:pPr>
      <w:r w:rsidRPr="003A51AC">
        <w:rPr>
          <w:sz w:val="24"/>
          <w:szCs w:val="24"/>
        </w:rPr>
        <w:t>ребёнок эмоционально откликается на красоту природы и произведения искусства;</w:t>
      </w:r>
    </w:p>
    <w:p w:rsidR="003373B3" w:rsidRPr="003A51AC" w:rsidRDefault="003373B3" w:rsidP="005706CA">
      <w:pPr>
        <w:pStyle w:val="21"/>
        <w:numPr>
          <w:ilvl w:val="0"/>
          <w:numId w:val="12"/>
        </w:numPr>
        <w:shd w:val="clear" w:color="auto" w:fill="auto"/>
        <w:tabs>
          <w:tab w:val="left" w:pos="993"/>
        </w:tabs>
        <w:spacing w:before="0" w:after="0" w:line="240" w:lineRule="auto"/>
        <w:ind w:left="0" w:firstLine="567"/>
        <w:jc w:val="both"/>
        <w:rPr>
          <w:sz w:val="24"/>
          <w:szCs w:val="24"/>
        </w:rPr>
      </w:pPr>
      <w:r w:rsidRPr="003A51AC">
        <w:rPr>
          <w:sz w:val="24"/>
          <w:szCs w:val="24"/>
        </w:rPr>
        <w:t>ребёнок осваивает основы изобразительной деятельности (лепка, рисование) и конструирования: может выполнять уже довольно сложные постройки (гараж, дорогу к нему, забор) и играть с ними; рисует дорожки, дождик, шарики; лепит палочки, колечки, лепешки;</w:t>
      </w:r>
    </w:p>
    <w:p w:rsidR="003373B3" w:rsidRPr="003A51AC" w:rsidRDefault="003373B3" w:rsidP="005706CA">
      <w:pPr>
        <w:pStyle w:val="21"/>
        <w:numPr>
          <w:ilvl w:val="0"/>
          <w:numId w:val="12"/>
        </w:numPr>
        <w:shd w:val="clear" w:color="auto" w:fill="auto"/>
        <w:tabs>
          <w:tab w:val="left" w:pos="993"/>
        </w:tabs>
        <w:spacing w:before="0" w:after="0" w:line="240" w:lineRule="auto"/>
        <w:ind w:left="0" w:firstLine="567"/>
        <w:jc w:val="both"/>
        <w:rPr>
          <w:sz w:val="24"/>
          <w:szCs w:val="24"/>
        </w:rPr>
      </w:pPr>
      <w:r w:rsidRPr="003A51AC">
        <w:rPr>
          <w:sz w:val="24"/>
          <w:szCs w:val="24"/>
        </w:rPr>
        <w:t>ребёнок активно действует с окружающими его предметами, знает названия, свойства и назначение многих предметов, находящихся в его повседневном обиходе;</w:t>
      </w:r>
    </w:p>
    <w:p w:rsidR="003373B3" w:rsidRPr="003A51AC" w:rsidRDefault="003373B3" w:rsidP="005706CA">
      <w:pPr>
        <w:pStyle w:val="21"/>
        <w:numPr>
          <w:ilvl w:val="0"/>
          <w:numId w:val="12"/>
        </w:numPr>
        <w:shd w:val="clear" w:color="auto" w:fill="auto"/>
        <w:tabs>
          <w:tab w:val="left" w:pos="993"/>
        </w:tabs>
        <w:spacing w:before="0" w:after="0" w:line="240" w:lineRule="auto"/>
        <w:ind w:left="0" w:firstLine="567"/>
        <w:jc w:val="both"/>
        <w:rPr>
          <w:sz w:val="24"/>
          <w:szCs w:val="24"/>
        </w:rPr>
      </w:pPr>
      <w:r w:rsidRPr="003A51AC">
        <w:rPr>
          <w:sz w:val="24"/>
          <w:szCs w:val="24"/>
        </w:rPr>
        <w:t>ребёнок в играх отображает действия окружающих («готовит обед», «ухаживает за больным» и другое), воспроизводит не только их последовательность и взаимосвязь, но и социальные отношения (ласково обращается с куклой, делает ей замечания), заранее определяет цель («Я буду лечить куклу»).</w:t>
      </w:r>
    </w:p>
    <w:p w:rsidR="003373B3" w:rsidRPr="003A51AC" w:rsidRDefault="00231C7F" w:rsidP="00E22A07">
      <w:pPr>
        <w:pStyle w:val="1"/>
        <w:tabs>
          <w:tab w:val="left" w:pos="1522"/>
        </w:tabs>
        <w:spacing w:before="0" w:after="0" w:line="240" w:lineRule="auto"/>
        <w:jc w:val="both"/>
        <w:rPr>
          <w:rFonts w:cs="Times New Roman"/>
          <w:sz w:val="24"/>
          <w:szCs w:val="24"/>
        </w:rPr>
      </w:pPr>
      <w:r>
        <w:rPr>
          <w:rFonts w:cs="Times New Roman"/>
          <w:sz w:val="24"/>
          <w:szCs w:val="24"/>
        </w:rPr>
        <w:t>1.3.2</w:t>
      </w:r>
      <w:r w:rsidR="00BA3904" w:rsidRPr="003A51AC">
        <w:rPr>
          <w:rFonts w:cs="Times New Roman"/>
          <w:sz w:val="24"/>
          <w:szCs w:val="24"/>
        </w:rPr>
        <w:t xml:space="preserve">. </w:t>
      </w:r>
      <w:r w:rsidR="007D4B62" w:rsidRPr="003A51AC">
        <w:rPr>
          <w:rFonts w:cs="Times New Roman"/>
          <w:caps w:val="0"/>
          <w:sz w:val="24"/>
          <w:szCs w:val="24"/>
        </w:rPr>
        <w:t>Планируемые</w:t>
      </w:r>
      <w:r w:rsidR="007D4B62">
        <w:rPr>
          <w:rFonts w:cs="Times New Roman"/>
          <w:caps w:val="0"/>
          <w:sz w:val="24"/>
          <w:szCs w:val="24"/>
        </w:rPr>
        <w:t xml:space="preserve"> </w:t>
      </w:r>
      <w:r w:rsidR="007D4B62" w:rsidRPr="003A51AC">
        <w:rPr>
          <w:rFonts w:cs="Times New Roman"/>
          <w:caps w:val="0"/>
          <w:sz w:val="24"/>
          <w:szCs w:val="24"/>
        </w:rPr>
        <w:t>результаты</w:t>
      </w:r>
      <w:r w:rsidR="007D4B62">
        <w:rPr>
          <w:rFonts w:cs="Times New Roman"/>
          <w:caps w:val="0"/>
          <w:sz w:val="24"/>
          <w:szCs w:val="24"/>
        </w:rPr>
        <w:t xml:space="preserve"> </w:t>
      </w:r>
      <w:r w:rsidR="007D4B62" w:rsidRPr="003A51AC">
        <w:rPr>
          <w:rFonts w:cs="Times New Roman"/>
          <w:caps w:val="0"/>
          <w:sz w:val="24"/>
          <w:szCs w:val="24"/>
        </w:rPr>
        <w:t>в</w:t>
      </w:r>
      <w:r w:rsidR="007D4B62">
        <w:rPr>
          <w:rFonts w:cs="Times New Roman"/>
          <w:caps w:val="0"/>
          <w:sz w:val="24"/>
          <w:szCs w:val="24"/>
        </w:rPr>
        <w:t xml:space="preserve"> </w:t>
      </w:r>
      <w:r w:rsidR="007D4B62" w:rsidRPr="003A51AC">
        <w:rPr>
          <w:rFonts w:cs="Times New Roman"/>
          <w:caps w:val="0"/>
          <w:sz w:val="24"/>
          <w:szCs w:val="24"/>
        </w:rPr>
        <w:t>дошкольном</w:t>
      </w:r>
      <w:r w:rsidR="007D4B62">
        <w:rPr>
          <w:rFonts w:cs="Times New Roman"/>
          <w:caps w:val="0"/>
          <w:sz w:val="24"/>
          <w:szCs w:val="24"/>
        </w:rPr>
        <w:t xml:space="preserve"> </w:t>
      </w:r>
      <w:r w:rsidR="007D4B62" w:rsidRPr="003A51AC">
        <w:rPr>
          <w:rFonts w:cs="Times New Roman"/>
          <w:caps w:val="0"/>
          <w:sz w:val="24"/>
          <w:szCs w:val="24"/>
        </w:rPr>
        <w:t>возрасте</w:t>
      </w:r>
    </w:p>
    <w:p w:rsidR="003373B3" w:rsidRPr="003A51AC" w:rsidRDefault="003373B3" w:rsidP="00E22A07">
      <w:pPr>
        <w:pStyle w:val="2"/>
        <w:spacing w:before="0" w:line="240" w:lineRule="auto"/>
        <w:rPr>
          <w:rFonts w:ascii="Times New Roman" w:hAnsi="Times New Roman" w:cs="Times New Roman"/>
          <w:i/>
          <w:color w:val="auto"/>
          <w:sz w:val="24"/>
          <w:szCs w:val="24"/>
        </w:rPr>
      </w:pPr>
      <w:r w:rsidRPr="003A51AC">
        <w:rPr>
          <w:rFonts w:ascii="Times New Roman" w:eastAsia="Times New Roman" w:hAnsi="Times New Roman" w:cs="Times New Roman"/>
          <w:color w:val="auto"/>
          <w:sz w:val="24"/>
          <w:szCs w:val="24"/>
          <w:lang w:eastAsia="en-US"/>
        </w:rPr>
        <w:t>К четырем годам:</w:t>
      </w:r>
    </w:p>
    <w:p w:rsidR="003373B3" w:rsidRPr="003A51AC" w:rsidRDefault="007D4B62" w:rsidP="005706CA">
      <w:pPr>
        <w:pStyle w:val="aa"/>
        <w:numPr>
          <w:ilvl w:val="0"/>
          <w:numId w:val="13"/>
        </w:numPr>
        <w:tabs>
          <w:tab w:val="left" w:pos="993"/>
        </w:tabs>
        <w:ind w:left="0" w:firstLine="567"/>
      </w:pPr>
      <w:r w:rsidRPr="003A51AC">
        <w:t>ребенок</w:t>
      </w:r>
      <w:r>
        <w:t xml:space="preserve"> </w:t>
      </w:r>
      <w:r w:rsidRPr="003A51AC">
        <w:t>демонстрирует</w:t>
      </w:r>
      <w:r>
        <w:t xml:space="preserve"> </w:t>
      </w:r>
      <w:r w:rsidRPr="003A51AC">
        <w:t>положительное</w:t>
      </w:r>
      <w:r>
        <w:t xml:space="preserve"> </w:t>
      </w:r>
      <w:r w:rsidRPr="003A51AC">
        <w:t>отношение</w:t>
      </w:r>
      <w:r>
        <w:t xml:space="preserve"> </w:t>
      </w:r>
      <w:r w:rsidRPr="003A51AC">
        <w:t>к</w:t>
      </w:r>
      <w:r>
        <w:t xml:space="preserve"> </w:t>
      </w:r>
      <w:r w:rsidRPr="003A51AC">
        <w:t>разнообразным</w:t>
      </w:r>
      <w:r>
        <w:t xml:space="preserve"> </w:t>
      </w:r>
      <w:r w:rsidRPr="003A51AC">
        <w:t>физическим</w:t>
      </w:r>
      <w:r>
        <w:t xml:space="preserve"> </w:t>
      </w:r>
      <w:r w:rsidRPr="003A51AC">
        <w:t>упражнениям, проявляет избирательный интерес к отдельным двигательным действиям (бросание</w:t>
      </w:r>
      <w:r>
        <w:t xml:space="preserve"> </w:t>
      </w:r>
      <w:r w:rsidRPr="003A51AC">
        <w:t>и</w:t>
      </w:r>
      <w:r>
        <w:t xml:space="preserve"> </w:t>
      </w:r>
      <w:r w:rsidRPr="003A51AC">
        <w:t>ловля,</w:t>
      </w:r>
      <w:r>
        <w:t xml:space="preserve"> </w:t>
      </w:r>
      <w:r w:rsidRPr="003A51AC">
        <w:t>ходьба, бег,</w:t>
      </w:r>
      <w:r>
        <w:t xml:space="preserve"> </w:t>
      </w:r>
      <w:r w:rsidRPr="003A51AC">
        <w:t>прыжки) и</w:t>
      </w:r>
      <w:r>
        <w:t xml:space="preserve"> </w:t>
      </w:r>
      <w:r w:rsidRPr="003A51AC">
        <w:t>подвижным</w:t>
      </w:r>
      <w:r>
        <w:t xml:space="preserve"> </w:t>
      </w:r>
      <w:r w:rsidRPr="003A51AC">
        <w:t>играм;</w:t>
      </w:r>
    </w:p>
    <w:p w:rsidR="003373B3" w:rsidRPr="003A51AC" w:rsidRDefault="007D4B62" w:rsidP="005706CA">
      <w:pPr>
        <w:pStyle w:val="21"/>
        <w:numPr>
          <w:ilvl w:val="0"/>
          <w:numId w:val="13"/>
        </w:numPr>
        <w:shd w:val="clear" w:color="auto" w:fill="auto"/>
        <w:tabs>
          <w:tab w:val="left" w:pos="993"/>
        </w:tabs>
        <w:spacing w:before="0" w:after="0" w:line="240" w:lineRule="auto"/>
        <w:ind w:left="0" w:firstLine="567"/>
        <w:jc w:val="both"/>
        <w:rPr>
          <w:sz w:val="24"/>
          <w:szCs w:val="24"/>
        </w:rPr>
      </w:pPr>
      <w:r w:rsidRPr="003A51AC">
        <w:rPr>
          <w:sz w:val="24"/>
          <w:szCs w:val="24"/>
        </w:rPr>
        <w:t>ребёнок проявляет элементы самостоятельности в двигательной деятельности, с интересом включается в подвижные игры, стремится к выполнению правил и основных ролей в игре, выполняет простейшие правила построения и пер</w:t>
      </w:r>
      <w:r>
        <w:rPr>
          <w:sz w:val="24"/>
          <w:szCs w:val="24"/>
        </w:rPr>
        <w:t>естроения, выполняет ритмичные</w:t>
      </w:r>
      <w:r w:rsidRPr="003A51AC">
        <w:rPr>
          <w:sz w:val="24"/>
          <w:szCs w:val="24"/>
        </w:rPr>
        <w:t xml:space="preserve"> упражнения под музыку;</w:t>
      </w:r>
    </w:p>
    <w:p w:rsidR="003373B3" w:rsidRPr="003A51AC" w:rsidRDefault="003373B3" w:rsidP="005706CA">
      <w:pPr>
        <w:pStyle w:val="21"/>
        <w:numPr>
          <w:ilvl w:val="0"/>
          <w:numId w:val="13"/>
        </w:numPr>
        <w:shd w:val="clear" w:color="auto" w:fill="auto"/>
        <w:tabs>
          <w:tab w:val="left" w:pos="993"/>
        </w:tabs>
        <w:spacing w:before="0" w:after="0" w:line="240" w:lineRule="auto"/>
        <w:ind w:left="0" w:firstLine="567"/>
        <w:jc w:val="both"/>
        <w:rPr>
          <w:sz w:val="24"/>
          <w:szCs w:val="24"/>
        </w:rPr>
      </w:pPr>
      <w:r w:rsidRPr="003A51AC">
        <w:rPr>
          <w:sz w:val="24"/>
          <w:szCs w:val="24"/>
        </w:rPr>
        <w:t xml:space="preserve">ребёнок демонстрирует координацию движений при выполнении упражнений, сохраняет равновесие при ходьбе, беге, прыжках, способен реагировать на сигналы, переключаться с одного движения на другое, выполнять </w:t>
      </w:r>
      <w:r w:rsidR="00363654" w:rsidRPr="003A51AC">
        <w:rPr>
          <w:sz w:val="24"/>
          <w:szCs w:val="24"/>
        </w:rPr>
        <w:t>движения,</w:t>
      </w:r>
      <w:r w:rsidRPr="003A51AC">
        <w:rPr>
          <w:sz w:val="24"/>
          <w:szCs w:val="24"/>
        </w:rPr>
        <w:t xml:space="preserve"> в </w:t>
      </w:r>
      <w:r w:rsidR="00363654" w:rsidRPr="003A51AC">
        <w:rPr>
          <w:sz w:val="24"/>
          <w:szCs w:val="24"/>
        </w:rPr>
        <w:t>общем,</w:t>
      </w:r>
      <w:r w:rsidRPr="003A51AC">
        <w:rPr>
          <w:sz w:val="24"/>
          <w:szCs w:val="24"/>
        </w:rPr>
        <w:t xml:space="preserve"> для всех темпе;</w:t>
      </w:r>
    </w:p>
    <w:p w:rsidR="003373B3" w:rsidRPr="003A51AC" w:rsidRDefault="003373B3" w:rsidP="005706CA">
      <w:pPr>
        <w:pStyle w:val="21"/>
        <w:numPr>
          <w:ilvl w:val="0"/>
          <w:numId w:val="13"/>
        </w:numPr>
        <w:shd w:val="clear" w:color="auto" w:fill="auto"/>
        <w:tabs>
          <w:tab w:val="left" w:pos="993"/>
        </w:tabs>
        <w:spacing w:before="0" w:after="0" w:line="240" w:lineRule="auto"/>
        <w:ind w:left="0" w:firstLine="567"/>
        <w:jc w:val="both"/>
        <w:rPr>
          <w:sz w:val="24"/>
          <w:szCs w:val="24"/>
        </w:rPr>
      </w:pPr>
      <w:r w:rsidRPr="003A51AC">
        <w:rPr>
          <w:sz w:val="24"/>
          <w:szCs w:val="24"/>
        </w:rPr>
        <w:t xml:space="preserve">ребёнок владеет культурно-гигиеническими навыками: умывание, одевание и тому подобное, соблюдает требования гигиены, имеет первичные представления о факторах, </w:t>
      </w:r>
      <w:r w:rsidRPr="003A51AC">
        <w:rPr>
          <w:sz w:val="24"/>
          <w:szCs w:val="24"/>
        </w:rPr>
        <w:lastRenderedPageBreak/>
        <w:t>положительно влияющих на здоровье;</w:t>
      </w:r>
    </w:p>
    <w:p w:rsidR="003373B3" w:rsidRPr="003A51AC" w:rsidRDefault="003373B3" w:rsidP="005706CA">
      <w:pPr>
        <w:pStyle w:val="21"/>
        <w:numPr>
          <w:ilvl w:val="0"/>
          <w:numId w:val="13"/>
        </w:numPr>
        <w:shd w:val="clear" w:color="auto" w:fill="auto"/>
        <w:tabs>
          <w:tab w:val="left" w:pos="993"/>
        </w:tabs>
        <w:spacing w:before="0" w:after="0" w:line="240" w:lineRule="auto"/>
        <w:ind w:left="0" w:firstLine="567"/>
        <w:jc w:val="both"/>
        <w:rPr>
          <w:sz w:val="24"/>
          <w:szCs w:val="24"/>
        </w:rPr>
      </w:pPr>
      <w:r w:rsidRPr="003A51AC">
        <w:rPr>
          <w:sz w:val="24"/>
          <w:szCs w:val="24"/>
        </w:rPr>
        <w:t>ребёнок проявляет доверие к миру, положительно оценивает себя, говорит о себе в первом лице;</w:t>
      </w:r>
    </w:p>
    <w:p w:rsidR="003373B3" w:rsidRPr="003A51AC" w:rsidRDefault="003373B3" w:rsidP="005706CA">
      <w:pPr>
        <w:pStyle w:val="21"/>
        <w:numPr>
          <w:ilvl w:val="0"/>
          <w:numId w:val="13"/>
        </w:numPr>
        <w:shd w:val="clear" w:color="auto" w:fill="auto"/>
        <w:tabs>
          <w:tab w:val="left" w:pos="993"/>
        </w:tabs>
        <w:spacing w:before="0" w:after="0" w:line="240" w:lineRule="auto"/>
        <w:ind w:left="0" w:firstLine="567"/>
        <w:jc w:val="both"/>
        <w:rPr>
          <w:sz w:val="24"/>
          <w:szCs w:val="24"/>
        </w:rPr>
      </w:pPr>
      <w:r w:rsidRPr="003A51AC">
        <w:rPr>
          <w:sz w:val="24"/>
          <w:szCs w:val="24"/>
        </w:rPr>
        <w:t>ребёнок откликается эмоционально на ярко выраженное состояние близких и сверстников по показу и побуждению взрослых; дружелюбно настроен в отношении других детей;</w:t>
      </w:r>
    </w:p>
    <w:p w:rsidR="003373B3" w:rsidRPr="003A51AC" w:rsidRDefault="003373B3" w:rsidP="005706CA">
      <w:pPr>
        <w:pStyle w:val="21"/>
        <w:numPr>
          <w:ilvl w:val="0"/>
          <w:numId w:val="13"/>
        </w:numPr>
        <w:shd w:val="clear" w:color="auto" w:fill="auto"/>
        <w:tabs>
          <w:tab w:val="left" w:pos="993"/>
        </w:tabs>
        <w:spacing w:before="0" w:after="0" w:line="240" w:lineRule="auto"/>
        <w:ind w:left="0" w:firstLine="567"/>
        <w:jc w:val="both"/>
        <w:rPr>
          <w:sz w:val="24"/>
          <w:szCs w:val="24"/>
        </w:rPr>
      </w:pPr>
      <w:r w:rsidRPr="003A51AC">
        <w:rPr>
          <w:sz w:val="24"/>
          <w:szCs w:val="24"/>
        </w:rPr>
        <w:t>ребёнок владеет элементарными нормами и правилами поведения, связанными с определенными разрешениями и запретами («можно», «нельзя»), демонстрирует стремление к положительным поступкам;</w:t>
      </w:r>
    </w:p>
    <w:p w:rsidR="003373B3" w:rsidRPr="003A51AC" w:rsidRDefault="003373B3" w:rsidP="005706CA">
      <w:pPr>
        <w:pStyle w:val="21"/>
        <w:numPr>
          <w:ilvl w:val="0"/>
          <w:numId w:val="13"/>
        </w:numPr>
        <w:shd w:val="clear" w:color="auto" w:fill="auto"/>
        <w:tabs>
          <w:tab w:val="left" w:pos="993"/>
        </w:tabs>
        <w:spacing w:before="0" w:after="0" w:line="240" w:lineRule="auto"/>
        <w:ind w:left="0" w:firstLine="567"/>
        <w:jc w:val="both"/>
        <w:rPr>
          <w:sz w:val="24"/>
          <w:szCs w:val="24"/>
        </w:rPr>
      </w:pPr>
      <w:r w:rsidRPr="003A51AC">
        <w:rPr>
          <w:sz w:val="24"/>
          <w:szCs w:val="24"/>
        </w:rPr>
        <w:t>ребёнок демонстрирует интерес к сверстникам в повседневном общении и бытовой деятельности, владеет элементарными средствами общения в процессе взаимодействия со сверстниками;</w:t>
      </w:r>
    </w:p>
    <w:p w:rsidR="003373B3" w:rsidRPr="003A51AC" w:rsidRDefault="003373B3" w:rsidP="005706CA">
      <w:pPr>
        <w:pStyle w:val="21"/>
        <w:numPr>
          <w:ilvl w:val="0"/>
          <w:numId w:val="13"/>
        </w:numPr>
        <w:shd w:val="clear" w:color="auto" w:fill="auto"/>
        <w:tabs>
          <w:tab w:val="left" w:pos="993"/>
        </w:tabs>
        <w:spacing w:before="0" w:after="0" w:line="240" w:lineRule="auto"/>
        <w:ind w:left="0" w:firstLine="567"/>
        <w:jc w:val="both"/>
        <w:rPr>
          <w:sz w:val="24"/>
          <w:szCs w:val="24"/>
        </w:rPr>
      </w:pPr>
      <w:r w:rsidRPr="003A51AC">
        <w:rPr>
          <w:sz w:val="24"/>
          <w:szCs w:val="24"/>
        </w:rPr>
        <w:t>ребёнок проявляет интерес к правилам безопасного поведения; осваивает безопасные способы обращения со знакомыми предметами ближайшего окружения;</w:t>
      </w:r>
    </w:p>
    <w:p w:rsidR="003373B3" w:rsidRPr="003A51AC" w:rsidRDefault="003373B3" w:rsidP="005706CA">
      <w:pPr>
        <w:pStyle w:val="21"/>
        <w:numPr>
          <w:ilvl w:val="0"/>
          <w:numId w:val="13"/>
        </w:numPr>
        <w:shd w:val="clear" w:color="auto" w:fill="auto"/>
        <w:tabs>
          <w:tab w:val="left" w:pos="993"/>
        </w:tabs>
        <w:spacing w:before="0" w:after="0" w:line="240" w:lineRule="auto"/>
        <w:ind w:left="0" w:firstLine="567"/>
        <w:jc w:val="both"/>
        <w:rPr>
          <w:sz w:val="24"/>
          <w:szCs w:val="24"/>
        </w:rPr>
      </w:pPr>
      <w:r w:rsidRPr="003A51AC">
        <w:rPr>
          <w:sz w:val="24"/>
          <w:szCs w:val="24"/>
        </w:rPr>
        <w:t xml:space="preserve">ребёнок охотно включается в совместную деятельность </w:t>
      </w:r>
      <w:r w:rsidR="007D4B62" w:rsidRPr="003A51AC">
        <w:rPr>
          <w:sz w:val="24"/>
          <w:szCs w:val="24"/>
        </w:rPr>
        <w:t>с</w:t>
      </w:r>
      <w:r w:rsidRPr="003A51AC">
        <w:rPr>
          <w:sz w:val="24"/>
          <w:szCs w:val="24"/>
        </w:rPr>
        <w:t xml:space="preserve"> взрослым, подражает его действиям, отвечает на вопросы взрослого и комментирует его действия в процессе совместной деятельности;</w:t>
      </w:r>
    </w:p>
    <w:p w:rsidR="003373B3" w:rsidRPr="003A51AC" w:rsidRDefault="003373B3" w:rsidP="005706CA">
      <w:pPr>
        <w:pStyle w:val="21"/>
        <w:numPr>
          <w:ilvl w:val="0"/>
          <w:numId w:val="13"/>
        </w:numPr>
        <w:shd w:val="clear" w:color="auto" w:fill="auto"/>
        <w:tabs>
          <w:tab w:val="left" w:pos="993"/>
        </w:tabs>
        <w:spacing w:before="0" w:after="0" w:line="240" w:lineRule="auto"/>
        <w:ind w:left="0" w:firstLine="567"/>
        <w:jc w:val="both"/>
        <w:rPr>
          <w:sz w:val="24"/>
          <w:szCs w:val="24"/>
        </w:rPr>
      </w:pPr>
      <w:r w:rsidRPr="003A51AC">
        <w:rPr>
          <w:sz w:val="24"/>
          <w:szCs w:val="24"/>
        </w:rPr>
        <w:t>ребёнок произносит правильно в словах все гласные и согласные звуки, кроме шипящих и сонорных, согласовывает слова в предложении в роде, числе и падеже, повторяет за педагогическим работником (далее - педагог) рассказы из 3-4 предложений, пересказывает знакомые литературные произведения, использует речевые формы вежливого общения;</w:t>
      </w:r>
    </w:p>
    <w:p w:rsidR="003373B3" w:rsidRPr="003A51AC" w:rsidRDefault="003373B3" w:rsidP="005706CA">
      <w:pPr>
        <w:pStyle w:val="21"/>
        <w:numPr>
          <w:ilvl w:val="0"/>
          <w:numId w:val="13"/>
        </w:numPr>
        <w:shd w:val="clear" w:color="auto" w:fill="auto"/>
        <w:tabs>
          <w:tab w:val="left" w:pos="993"/>
        </w:tabs>
        <w:spacing w:before="0" w:after="0" w:line="240" w:lineRule="auto"/>
        <w:ind w:left="0" w:firstLine="567"/>
        <w:jc w:val="both"/>
        <w:rPr>
          <w:sz w:val="24"/>
          <w:szCs w:val="24"/>
        </w:rPr>
      </w:pPr>
      <w:r w:rsidRPr="003A51AC">
        <w:rPr>
          <w:sz w:val="24"/>
          <w:szCs w:val="24"/>
        </w:rPr>
        <w:t>ребёнок понимает содержание литературных произведений и участвует в их драматизации, рассматривает иллюстрации в книгах, запоминает небольшие потешки, стихотворения, эмоционально откликается на них;</w:t>
      </w:r>
    </w:p>
    <w:p w:rsidR="003373B3" w:rsidRPr="003A51AC" w:rsidRDefault="003373B3" w:rsidP="005706CA">
      <w:pPr>
        <w:pStyle w:val="21"/>
        <w:numPr>
          <w:ilvl w:val="0"/>
          <w:numId w:val="13"/>
        </w:numPr>
        <w:shd w:val="clear" w:color="auto" w:fill="auto"/>
        <w:tabs>
          <w:tab w:val="left" w:pos="993"/>
        </w:tabs>
        <w:spacing w:before="0" w:after="0" w:line="240" w:lineRule="auto"/>
        <w:ind w:left="0" w:firstLine="567"/>
        <w:jc w:val="both"/>
        <w:rPr>
          <w:sz w:val="24"/>
          <w:szCs w:val="24"/>
        </w:rPr>
      </w:pPr>
      <w:r w:rsidRPr="003A51AC">
        <w:rPr>
          <w:sz w:val="24"/>
          <w:szCs w:val="24"/>
        </w:rPr>
        <w:t>ребёнок демонстрирует умения вступать в речевое общение со знакомыми взрослыми: понимает обращенную к нему речь, отвечает на вопросы, используя простые распространенные предложения; проявляет речевую активность в общении со сверстником;</w:t>
      </w:r>
    </w:p>
    <w:p w:rsidR="003373B3" w:rsidRPr="003A51AC" w:rsidRDefault="003373B3" w:rsidP="005706CA">
      <w:pPr>
        <w:pStyle w:val="21"/>
        <w:numPr>
          <w:ilvl w:val="0"/>
          <w:numId w:val="13"/>
        </w:numPr>
        <w:shd w:val="clear" w:color="auto" w:fill="auto"/>
        <w:tabs>
          <w:tab w:val="left" w:pos="993"/>
        </w:tabs>
        <w:spacing w:before="0" w:after="0" w:line="240" w:lineRule="auto"/>
        <w:ind w:left="0" w:firstLine="567"/>
        <w:jc w:val="both"/>
        <w:rPr>
          <w:sz w:val="24"/>
          <w:szCs w:val="24"/>
        </w:rPr>
      </w:pPr>
      <w:r w:rsidRPr="003A51AC">
        <w:rPr>
          <w:sz w:val="24"/>
          <w:szCs w:val="24"/>
        </w:rPr>
        <w:t>ребёнок совместно со взрослым пересказывает знакомые сказки, короткие стихи;</w:t>
      </w:r>
    </w:p>
    <w:p w:rsidR="003373B3" w:rsidRPr="003A51AC" w:rsidRDefault="003373B3" w:rsidP="005706CA">
      <w:pPr>
        <w:pStyle w:val="21"/>
        <w:numPr>
          <w:ilvl w:val="0"/>
          <w:numId w:val="13"/>
        </w:numPr>
        <w:shd w:val="clear" w:color="auto" w:fill="auto"/>
        <w:tabs>
          <w:tab w:val="left" w:pos="993"/>
        </w:tabs>
        <w:spacing w:before="0" w:after="0" w:line="240" w:lineRule="auto"/>
        <w:ind w:left="0" w:firstLine="567"/>
        <w:jc w:val="both"/>
        <w:rPr>
          <w:sz w:val="24"/>
          <w:szCs w:val="24"/>
        </w:rPr>
      </w:pPr>
      <w:r w:rsidRPr="003A51AC">
        <w:rPr>
          <w:sz w:val="24"/>
          <w:szCs w:val="24"/>
        </w:rPr>
        <w:t>ребёнок демонстрирует познавательную активность в деятельности, проявляет эмоции удивления в процессе познания, отражает в общении и совместной деятельности со взрослыми и сверстниками полученные представления о предметах и объектах ближайшего окружения, задает вопросы констатирующего и проблемного характера;</w:t>
      </w:r>
    </w:p>
    <w:p w:rsidR="003373B3" w:rsidRPr="003A51AC" w:rsidRDefault="003373B3" w:rsidP="005706CA">
      <w:pPr>
        <w:pStyle w:val="21"/>
        <w:numPr>
          <w:ilvl w:val="0"/>
          <w:numId w:val="13"/>
        </w:numPr>
        <w:shd w:val="clear" w:color="auto" w:fill="auto"/>
        <w:tabs>
          <w:tab w:val="left" w:pos="993"/>
        </w:tabs>
        <w:spacing w:before="0" w:after="0" w:line="240" w:lineRule="auto"/>
        <w:ind w:left="0" w:firstLine="567"/>
        <w:jc w:val="both"/>
        <w:rPr>
          <w:sz w:val="24"/>
          <w:szCs w:val="24"/>
        </w:rPr>
      </w:pPr>
      <w:r w:rsidRPr="003A51AC">
        <w:rPr>
          <w:sz w:val="24"/>
          <w:szCs w:val="24"/>
        </w:rPr>
        <w:t>ребёнок проявляет потребность в познавательном общении со взрослыми; демонстрирует стремление к наблюдению, сравнению, обследованию свойств и качеств предметов, к простейшему экспериментированию с предметами и материалами: проявляет элементарные представления о величине, форме и количестве предметов и умения сравнивать предметы по этим характеристикам; ребёнок проявляет интерес к миру, к себе и окружающим людям;</w:t>
      </w:r>
    </w:p>
    <w:p w:rsidR="003373B3" w:rsidRPr="003A51AC" w:rsidRDefault="003373B3" w:rsidP="005706CA">
      <w:pPr>
        <w:pStyle w:val="21"/>
        <w:numPr>
          <w:ilvl w:val="0"/>
          <w:numId w:val="13"/>
        </w:numPr>
        <w:shd w:val="clear" w:color="auto" w:fill="auto"/>
        <w:tabs>
          <w:tab w:val="left" w:pos="993"/>
        </w:tabs>
        <w:spacing w:before="0" w:after="0" w:line="240" w:lineRule="auto"/>
        <w:ind w:left="0" w:firstLine="567"/>
        <w:jc w:val="both"/>
        <w:rPr>
          <w:sz w:val="24"/>
          <w:szCs w:val="24"/>
        </w:rPr>
      </w:pPr>
      <w:r w:rsidRPr="003A51AC">
        <w:rPr>
          <w:sz w:val="24"/>
          <w:szCs w:val="24"/>
        </w:rPr>
        <w:t>ребёнок знает об объектах ближайшего окружения: о родном населенном пункте, его названии, достопримечательностях и традициях;</w:t>
      </w:r>
    </w:p>
    <w:p w:rsidR="003373B3" w:rsidRPr="003A51AC" w:rsidRDefault="003373B3" w:rsidP="005706CA">
      <w:pPr>
        <w:pStyle w:val="21"/>
        <w:numPr>
          <w:ilvl w:val="0"/>
          <w:numId w:val="13"/>
        </w:numPr>
        <w:shd w:val="clear" w:color="auto" w:fill="auto"/>
        <w:tabs>
          <w:tab w:val="left" w:pos="993"/>
        </w:tabs>
        <w:spacing w:before="0" w:after="0" w:line="240" w:lineRule="auto"/>
        <w:ind w:left="0" w:firstLine="567"/>
        <w:jc w:val="both"/>
        <w:rPr>
          <w:sz w:val="24"/>
          <w:szCs w:val="24"/>
        </w:rPr>
      </w:pPr>
      <w:r w:rsidRPr="003A51AC">
        <w:rPr>
          <w:sz w:val="24"/>
          <w:szCs w:val="24"/>
        </w:rPr>
        <w:t>ребёнок имеет представление о разнообразных объектах живой и неживой природы ближайшего окружения, выделяет их отличительные особенности и свойства, различает времена года и характерные для них явления природы, имеет представление о сезонных изменениях в жизни животных, растений и человека, интересуется природой, положительно относится ко всем живым существам, знает о правилах поведения в природе, заботится о животных и растениях, не причиняет им вред;</w:t>
      </w:r>
    </w:p>
    <w:p w:rsidR="003373B3" w:rsidRPr="003A51AC" w:rsidRDefault="003373B3" w:rsidP="005706CA">
      <w:pPr>
        <w:pStyle w:val="21"/>
        <w:numPr>
          <w:ilvl w:val="0"/>
          <w:numId w:val="13"/>
        </w:numPr>
        <w:shd w:val="clear" w:color="auto" w:fill="auto"/>
        <w:tabs>
          <w:tab w:val="left" w:pos="993"/>
        </w:tabs>
        <w:spacing w:before="0" w:after="0" w:line="240" w:lineRule="auto"/>
        <w:ind w:left="0" w:firstLine="567"/>
        <w:jc w:val="both"/>
        <w:rPr>
          <w:sz w:val="24"/>
          <w:szCs w:val="24"/>
        </w:rPr>
      </w:pPr>
      <w:r w:rsidRPr="003A51AC">
        <w:rPr>
          <w:sz w:val="24"/>
          <w:szCs w:val="24"/>
        </w:rPr>
        <w:t>ребёнок способен создавать простые образы в рисовании и аппликации, строить простую композицию с использованием нескольких цветов, создавать несложные формы из глины и теста, видоизменять их и украшать; использовать простые строительные детали для создания постройки с последующим её анализом;</w:t>
      </w:r>
    </w:p>
    <w:p w:rsidR="003373B3" w:rsidRPr="003A51AC" w:rsidRDefault="003373B3" w:rsidP="005706CA">
      <w:pPr>
        <w:pStyle w:val="21"/>
        <w:numPr>
          <w:ilvl w:val="0"/>
          <w:numId w:val="13"/>
        </w:numPr>
        <w:shd w:val="clear" w:color="auto" w:fill="auto"/>
        <w:tabs>
          <w:tab w:val="left" w:pos="993"/>
        </w:tabs>
        <w:spacing w:before="0" w:after="0" w:line="240" w:lineRule="auto"/>
        <w:ind w:left="0" w:firstLine="567"/>
        <w:jc w:val="both"/>
        <w:rPr>
          <w:sz w:val="24"/>
          <w:szCs w:val="24"/>
        </w:rPr>
      </w:pPr>
      <w:r w:rsidRPr="003A51AC">
        <w:rPr>
          <w:sz w:val="24"/>
          <w:szCs w:val="24"/>
        </w:rPr>
        <w:t>ребёнок с интересом вслушивается в музыку, запоминает и узнает знакомые произведения, проявляет эмоциональную отзывчивость, различает музыкальные ритмы, передает их в движении;</w:t>
      </w:r>
    </w:p>
    <w:p w:rsidR="003373B3" w:rsidRPr="003A51AC" w:rsidRDefault="003373B3" w:rsidP="005706CA">
      <w:pPr>
        <w:pStyle w:val="21"/>
        <w:numPr>
          <w:ilvl w:val="0"/>
          <w:numId w:val="13"/>
        </w:numPr>
        <w:shd w:val="clear" w:color="auto" w:fill="auto"/>
        <w:tabs>
          <w:tab w:val="left" w:pos="993"/>
        </w:tabs>
        <w:spacing w:before="0" w:after="0" w:line="240" w:lineRule="auto"/>
        <w:ind w:left="0" w:firstLine="567"/>
        <w:jc w:val="both"/>
        <w:rPr>
          <w:sz w:val="24"/>
          <w:szCs w:val="24"/>
        </w:rPr>
      </w:pPr>
      <w:r w:rsidRPr="003A51AC">
        <w:rPr>
          <w:sz w:val="24"/>
          <w:szCs w:val="24"/>
        </w:rPr>
        <w:lastRenderedPageBreak/>
        <w:t>ребёнок активно взаимодействует со сверстниками в игре, принимает на себя роль и действует от имени героя, строит ролевые высказывания, использует предметы-заместители, разворачивает несложный игровой сюжет из нескольких эпизодов;</w:t>
      </w:r>
    </w:p>
    <w:p w:rsidR="003373B3" w:rsidRPr="003A51AC" w:rsidRDefault="003373B3" w:rsidP="005706CA">
      <w:pPr>
        <w:pStyle w:val="21"/>
        <w:numPr>
          <w:ilvl w:val="0"/>
          <w:numId w:val="13"/>
        </w:numPr>
        <w:shd w:val="clear" w:color="auto" w:fill="auto"/>
        <w:tabs>
          <w:tab w:val="left" w:pos="993"/>
        </w:tabs>
        <w:spacing w:before="0" w:after="0" w:line="240" w:lineRule="auto"/>
        <w:ind w:left="0" w:firstLine="567"/>
        <w:jc w:val="both"/>
        <w:rPr>
          <w:sz w:val="24"/>
          <w:szCs w:val="24"/>
        </w:rPr>
      </w:pPr>
      <w:r w:rsidRPr="003A51AC">
        <w:rPr>
          <w:sz w:val="24"/>
          <w:szCs w:val="24"/>
        </w:rPr>
        <w:t>ребёнок в дидактических играх действует в рамках правил, в театрализованных играх разыгрывает отрывки из знакомых сказок, рассказов, передает интонацию и мимические движения.</w:t>
      </w:r>
    </w:p>
    <w:p w:rsidR="003373B3" w:rsidRPr="003A51AC" w:rsidRDefault="003373B3" w:rsidP="00E22A07">
      <w:pPr>
        <w:pStyle w:val="2"/>
        <w:spacing w:line="240" w:lineRule="auto"/>
        <w:ind w:firstLine="567"/>
        <w:rPr>
          <w:rFonts w:ascii="Times New Roman" w:eastAsia="Times New Roman" w:hAnsi="Times New Roman" w:cs="Times New Roman"/>
          <w:color w:val="auto"/>
          <w:sz w:val="24"/>
          <w:szCs w:val="24"/>
          <w:lang w:eastAsia="en-US"/>
        </w:rPr>
      </w:pPr>
      <w:r w:rsidRPr="003A51AC">
        <w:rPr>
          <w:rFonts w:ascii="Times New Roman" w:eastAsia="Times New Roman" w:hAnsi="Times New Roman" w:cs="Times New Roman"/>
          <w:color w:val="auto"/>
          <w:sz w:val="24"/>
          <w:szCs w:val="24"/>
          <w:lang w:eastAsia="en-US"/>
        </w:rPr>
        <w:t>К пяти годам:</w:t>
      </w:r>
    </w:p>
    <w:p w:rsidR="003373B3" w:rsidRPr="003A51AC" w:rsidRDefault="003373B3" w:rsidP="005706CA">
      <w:pPr>
        <w:pStyle w:val="21"/>
        <w:numPr>
          <w:ilvl w:val="0"/>
          <w:numId w:val="14"/>
        </w:numPr>
        <w:shd w:val="clear" w:color="auto" w:fill="auto"/>
        <w:tabs>
          <w:tab w:val="left" w:pos="993"/>
        </w:tabs>
        <w:spacing w:before="0" w:after="0" w:line="240" w:lineRule="auto"/>
        <w:ind w:left="0" w:firstLine="567"/>
        <w:jc w:val="both"/>
        <w:rPr>
          <w:sz w:val="24"/>
          <w:szCs w:val="24"/>
        </w:rPr>
      </w:pPr>
      <w:r w:rsidRPr="003A51AC">
        <w:rPr>
          <w:sz w:val="24"/>
          <w:szCs w:val="24"/>
        </w:rPr>
        <w:t>ребёнок проявляет интерес к разнообразным физическим упражнениям, действиям с физкультурными пособиями, настойчивость для достижения результата, испытывает потребность в двигательной активности;</w:t>
      </w:r>
    </w:p>
    <w:p w:rsidR="003373B3" w:rsidRPr="003A51AC" w:rsidRDefault="003373B3" w:rsidP="005706CA">
      <w:pPr>
        <w:pStyle w:val="21"/>
        <w:numPr>
          <w:ilvl w:val="0"/>
          <w:numId w:val="14"/>
        </w:numPr>
        <w:shd w:val="clear" w:color="auto" w:fill="auto"/>
        <w:tabs>
          <w:tab w:val="left" w:pos="993"/>
        </w:tabs>
        <w:spacing w:before="0" w:after="0" w:line="240" w:lineRule="auto"/>
        <w:ind w:left="0" w:firstLine="567"/>
        <w:jc w:val="both"/>
        <w:rPr>
          <w:sz w:val="24"/>
          <w:szCs w:val="24"/>
        </w:rPr>
      </w:pPr>
      <w:r w:rsidRPr="003A51AC">
        <w:rPr>
          <w:sz w:val="24"/>
          <w:szCs w:val="24"/>
        </w:rPr>
        <w:t>ребёнок демонстрирует координацию, быстроту, силу, выносливость, гибкость, ловкость, развитие крупной и мелкой моторики, активно и с интересом выполняет основные движения, общеразвивающие упражнения и элементы спортивных упражнений, с желанием играет в подвижные игры, ориентируется в пространстве, переносит освоенные движения в самостоятельную деятельность;</w:t>
      </w:r>
    </w:p>
    <w:p w:rsidR="003373B3" w:rsidRPr="003A51AC" w:rsidRDefault="003373B3" w:rsidP="005706CA">
      <w:pPr>
        <w:pStyle w:val="21"/>
        <w:numPr>
          <w:ilvl w:val="0"/>
          <w:numId w:val="14"/>
        </w:numPr>
        <w:shd w:val="clear" w:color="auto" w:fill="auto"/>
        <w:tabs>
          <w:tab w:val="left" w:pos="993"/>
        </w:tabs>
        <w:spacing w:before="0" w:after="0" w:line="240" w:lineRule="auto"/>
        <w:ind w:left="0" w:firstLine="567"/>
        <w:jc w:val="both"/>
        <w:rPr>
          <w:sz w:val="24"/>
          <w:szCs w:val="24"/>
        </w:rPr>
      </w:pPr>
      <w:r w:rsidRPr="003A51AC">
        <w:rPr>
          <w:sz w:val="24"/>
          <w:szCs w:val="24"/>
        </w:rPr>
        <w:t>ребёнок стремится узнать о правилах здорового образа жизни, готов элементарно охарактеризовать свое самочувствие, привлечь внимание взрослого в случае недомогания;</w:t>
      </w:r>
    </w:p>
    <w:p w:rsidR="003373B3" w:rsidRPr="003A51AC" w:rsidRDefault="003373B3" w:rsidP="005706CA">
      <w:pPr>
        <w:pStyle w:val="21"/>
        <w:numPr>
          <w:ilvl w:val="0"/>
          <w:numId w:val="14"/>
        </w:numPr>
        <w:shd w:val="clear" w:color="auto" w:fill="auto"/>
        <w:tabs>
          <w:tab w:val="left" w:pos="993"/>
        </w:tabs>
        <w:spacing w:before="0" w:after="0" w:line="240" w:lineRule="auto"/>
        <w:ind w:left="0" w:firstLine="567"/>
        <w:jc w:val="both"/>
        <w:rPr>
          <w:sz w:val="24"/>
          <w:szCs w:val="24"/>
        </w:rPr>
      </w:pPr>
      <w:r w:rsidRPr="003A51AC">
        <w:rPr>
          <w:sz w:val="24"/>
          <w:szCs w:val="24"/>
        </w:rPr>
        <w:t>ребёнок стремится к самостоятельному осуществлению процессов личной гигиены, их правильной организации;</w:t>
      </w:r>
    </w:p>
    <w:p w:rsidR="003373B3" w:rsidRPr="003A51AC" w:rsidRDefault="003373B3" w:rsidP="005706CA">
      <w:pPr>
        <w:pStyle w:val="21"/>
        <w:numPr>
          <w:ilvl w:val="0"/>
          <w:numId w:val="14"/>
        </w:numPr>
        <w:shd w:val="clear" w:color="auto" w:fill="auto"/>
        <w:tabs>
          <w:tab w:val="left" w:pos="993"/>
        </w:tabs>
        <w:spacing w:before="0" w:after="0" w:line="240" w:lineRule="auto"/>
        <w:ind w:left="0" w:firstLine="567"/>
        <w:jc w:val="both"/>
        <w:rPr>
          <w:sz w:val="24"/>
          <w:szCs w:val="24"/>
        </w:rPr>
      </w:pPr>
      <w:r w:rsidRPr="003A51AC">
        <w:rPr>
          <w:sz w:val="24"/>
          <w:szCs w:val="24"/>
        </w:rPr>
        <w:t>ребёнок выполняет самостоятельно правила общения со взрослым, внимателен к его словам и мнению, стремится к познавательному, интеллектуальному общению со взрослыми: задает много вопросов поискового характера, стремится к одобряемым формам поведения, замечает ярко выраженное эмоциональное состояние окружающих людей, по примеру педагога проявляет сочувствие;</w:t>
      </w:r>
    </w:p>
    <w:p w:rsidR="003373B3" w:rsidRPr="003A51AC" w:rsidRDefault="003373B3" w:rsidP="005706CA">
      <w:pPr>
        <w:pStyle w:val="21"/>
        <w:numPr>
          <w:ilvl w:val="0"/>
          <w:numId w:val="14"/>
        </w:numPr>
        <w:shd w:val="clear" w:color="auto" w:fill="auto"/>
        <w:tabs>
          <w:tab w:val="left" w:pos="993"/>
        </w:tabs>
        <w:spacing w:before="0" w:after="0" w:line="240" w:lineRule="auto"/>
        <w:ind w:left="0" w:firstLine="567"/>
        <w:jc w:val="both"/>
        <w:rPr>
          <w:sz w:val="24"/>
          <w:szCs w:val="24"/>
        </w:rPr>
      </w:pPr>
      <w:r w:rsidRPr="003A51AC">
        <w:rPr>
          <w:sz w:val="24"/>
          <w:szCs w:val="24"/>
        </w:rPr>
        <w:t>ребёнок без напоминания взрослого здоровается и прощается, говорит «спасибо» и «пожалуйста»;</w:t>
      </w:r>
    </w:p>
    <w:p w:rsidR="003373B3" w:rsidRPr="003A51AC" w:rsidRDefault="003373B3" w:rsidP="005706CA">
      <w:pPr>
        <w:pStyle w:val="21"/>
        <w:numPr>
          <w:ilvl w:val="0"/>
          <w:numId w:val="14"/>
        </w:numPr>
        <w:shd w:val="clear" w:color="auto" w:fill="auto"/>
        <w:tabs>
          <w:tab w:val="left" w:pos="993"/>
        </w:tabs>
        <w:spacing w:before="0" w:after="0" w:line="240" w:lineRule="auto"/>
        <w:ind w:left="0" w:firstLine="567"/>
        <w:jc w:val="both"/>
        <w:rPr>
          <w:sz w:val="24"/>
          <w:szCs w:val="24"/>
        </w:rPr>
      </w:pPr>
      <w:r w:rsidRPr="003A51AC">
        <w:rPr>
          <w:sz w:val="24"/>
          <w:szCs w:val="24"/>
        </w:rPr>
        <w:t>ребёнок демонстрирует стремление к общению со сверстниками, по предложению педагога может договориться с детьми, стремится к самовыражению в деятельности, к признанию и уважению сверстников;</w:t>
      </w:r>
    </w:p>
    <w:p w:rsidR="003373B3" w:rsidRPr="003A51AC" w:rsidRDefault="003373B3" w:rsidP="005706CA">
      <w:pPr>
        <w:pStyle w:val="21"/>
        <w:numPr>
          <w:ilvl w:val="0"/>
          <w:numId w:val="14"/>
        </w:numPr>
        <w:shd w:val="clear" w:color="auto" w:fill="auto"/>
        <w:tabs>
          <w:tab w:val="left" w:pos="993"/>
        </w:tabs>
        <w:spacing w:before="0" w:after="0" w:line="240" w:lineRule="auto"/>
        <w:ind w:left="0" w:firstLine="567"/>
        <w:jc w:val="both"/>
        <w:rPr>
          <w:sz w:val="24"/>
          <w:szCs w:val="24"/>
        </w:rPr>
      </w:pPr>
      <w:r w:rsidRPr="003A51AC">
        <w:rPr>
          <w:sz w:val="24"/>
          <w:szCs w:val="24"/>
        </w:rPr>
        <w:t>ребёнок познает правила безопасного поведения и стремится их выполнять в повседневной жизни;</w:t>
      </w:r>
    </w:p>
    <w:p w:rsidR="003373B3" w:rsidRPr="003A51AC" w:rsidRDefault="003373B3" w:rsidP="005706CA">
      <w:pPr>
        <w:pStyle w:val="21"/>
        <w:numPr>
          <w:ilvl w:val="0"/>
          <w:numId w:val="14"/>
        </w:numPr>
        <w:shd w:val="clear" w:color="auto" w:fill="auto"/>
        <w:tabs>
          <w:tab w:val="left" w:pos="993"/>
        </w:tabs>
        <w:spacing w:before="0" w:after="0" w:line="240" w:lineRule="auto"/>
        <w:ind w:left="0" w:firstLine="567"/>
        <w:jc w:val="both"/>
        <w:rPr>
          <w:sz w:val="24"/>
          <w:szCs w:val="24"/>
        </w:rPr>
      </w:pPr>
      <w:r w:rsidRPr="003A51AC">
        <w:rPr>
          <w:sz w:val="24"/>
          <w:szCs w:val="24"/>
        </w:rPr>
        <w:t>ребёнок самостоятелен в самообслуживании;</w:t>
      </w:r>
    </w:p>
    <w:p w:rsidR="003373B3" w:rsidRPr="003A51AC" w:rsidRDefault="003373B3" w:rsidP="005706CA">
      <w:pPr>
        <w:pStyle w:val="21"/>
        <w:numPr>
          <w:ilvl w:val="0"/>
          <w:numId w:val="14"/>
        </w:numPr>
        <w:shd w:val="clear" w:color="auto" w:fill="auto"/>
        <w:tabs>
          <w:tab w:val="left" w:pos="993"/>
        </w:tabs>
        <w:spacing w:before="0" w:after="0" w:line="240" w:lineRule="auto"/>
        <w:ind w:left="0" w:firstLine="567"/>
        <w:jc w:val="both"/>
        <w:rPr>
          <w:sz w:val="24"/>
          <w:szCs w:val="24"/>
        </w:rPr>
      </w:pPr>
      <w:r w:rsidRPr="003A51AC">
        <w:rPr>
          <w:sz w:val="24"/>
          <w:szCs w:val="24"/>
        </w:rPr>
        <w:t>ребёнок проявляет познавательный интерес к труду взрослых, профессиям, технике; отражает эти представления в играх;</w:t>
      </w:r>
    </w:p>
    <w:p w:rsidR="003373B3" w:rsidRPr="003A51AC" w:rsidRDefault="003373B3" w:rsidP="005706CA">
      <w:pPr>
        <w:pStyle w:val="21"/>
        <w:numPr>
          <w:ilvl w:val="0"/>
          <w:numId w:val="14"/>
        </w:numPr>
        <w:shd w:val="clear" w:color="auto" w:fill="auto"/>
        <w:tabs>
          <w:tab w:val="left" w:pos="993"/>
        </w:tabs>
        <w:spacing w:before="0" w:after="0" w:line="240" w:lineRule="auto"/>
        <w:ind w:left="0" w:firstLine="567"/>
        <w:jc w:val="both"/>
        <w:rPr>
          <w:sz w:val="24"/>
          <w:szCs w:val="24"/>
        </w:rPr>
      </w:pPr>
      <w:r w:rsidRPr="003A51AC">
        <w:rPr>
          <w:sz w:val="24"/>
          <w:szCs w:val="24"/>
        </w:rPr>
        <w:t>ребёнок стремится к выполнению трудовых обязанностей, охотно включается в совместный труд со взрослыми или сверстниками;</w:t>
      </w:r>
    </w:p>
    <w:p w:rsidR="003373B3" w:rsidRPr="003A51AC" w:rsidRDefault="003373B3" w:rsidP="005706CA">
      <w:pPr>
        <w:pStyle w:val="21"/>
        <w:numPr>
          <w:ilvl w:val="0"/>
          <w:numId w:val="14"/>
        </w:numPr>
        <w:shd w:val="clear" w:color="auto" w:fill="auto"/>
        <w:tabs>
          <w:tab w:val="left" w:pos="993"/>
        </w:tabs>
        <w:spacing w:before="0" w:after="0" w:line="240" w:lineRule="auto"/>
        <w:ind w:left="0" w:firstLine="567"/>
        <w:jc w:val="both"/>
        <w:rPr>
          <w:sz w:val="24"/>
          <w:szCs w:val="24"/>
        </w:rPr>
      </w:pPr>
      <w:r w:rsidRPr="003A51AC">
        <w:rPr>
          <w:sz w:val="24"/>
          <w:szCs w:val="24"/>
        </w:rPr>
        <w:t>ребёнок инициативен в разговоре, использует разные типы реплик и простые формы объяснительной речи, речевые контакты становятся более длительными и активными;</w:t>
      </w:r>
    </w:p>
    <w:p w:rsidR="003373B3" w:rsidRPr="003A51AC" w:rsidRDefault="003373B3" w:rsidP="005706CA">
      <w:pPr>
        <w:pStyle w:val="21"/>
        <w:numPr>
          <w:ilvl w:val="0"/>
          <w:numId w:val="14"/>
        </w:numPr>
        <w:shd w:val="clear" w:color="auto" w:fill="auto"/>
        <w:tabs>
          <w:tab w:val="left" w:pos="993"/>
        </w:tabs>
        <w:spacing w:before="0" w:after="0" w:line="240" w:lineRule="auto"/>
        <w:ind w:left="0" w:firstLine="567"/>
        <w:jc w:val="both"/>
        <w:rPr>
          <w:sz w:val="24"/>
          <w:szCs w:val="24"/>
        </w:rPr>
      </w:pPr>
      <w:r w:rsidRPr="003A51AC">
        <w:rPr>
          <w:sz w:val="24"/>
          <w:szCs w:val="24"/>
        </w:rPr>
        <w:t>ребёнок большинство звуков произносит правильно, пользуется средствами эмоциональной и речевой выразительности;</w:t>
      </w:r>
    </w:p>
    <w:p w:rsidR="003373B3" w:rsidRPr="003A51AC" w:rsidRDefault="003373B3" w:rsidP="005706CA">
      <w:pPr>
        <w:pStyle w:val="21"/>
        <w:numPr>
          <w:ilvl w:val="0"/>
          <w:numId w:val="14"/>
        </w:numPr>
        <w:shd w:val="clear" w:color="auto" w:fill="auto"/>
        <w:tabs>
          <w:tab w:val="left" w:pos="993"/>
        </w:tabs>
        <w:spacing w:before="0" w:after="0" w:line="240" w:lineRule="auto"/>
        <w:ind w:left="0" w:firstLine="567"/>
        <w:jc w:val="both"/>
        <w:rPr>
          <w:sz w:val="24"/>
          <w:szCs w:val="24"/>
        </w:rPr>
      </w:pPr>
      <w:r w:rsidRPr="003A51AC">
        <w:rPr>
          <w:sz w:val="24"/>
          <w:szCs w:val="24"/>
        </w:rPr>
        <w:t>ребёнок самостоятельно пересказывает знакомые сказки, с небольшой помощью взрослого составляет описательные рассказы и загадки;</w:t>
      </w:r>
    </w:p>
    <w:p w:rsidR="003373B3" w:rsidRPr="003A51AC" w:rsidRDefault="003373B3" w:rsidP="005706CA">
      <w:pPr>
        <w:pStyle w:val="21"/>
        <w:numPr>
          <w:ilvl w:val="0"/>
          <w:numId w:val="14"/>
        </w:numPr>
        <w:shd w:val="clear" w:color="auto" w:fill="auto"/>
        <w:tabs>
          <w:tab w:val="left" w:pos="993"/>
        </w:tabs>
        <w:spacing w:before="0" w:after="0" w:line="240" w:lineRule="auto"/>
        <w:ind w:left="0" w:firstLine="567"/>
        <w:jc w:val="both"/>
        <w:rPr>
          <w:sz w:val="24"/>
          <w:szCs w:val="24"/>
        </w:rPr>
      </w:pPr>
      <w:r w:rsidRPr="003A51AC">
        <w:rPr>
          <w:sz w:val="24"/>
          <w:szCs w:val="24"/>
        </w:rPr>
        <w:t>ребёнок проявляет словотворчество, интерес к языку, с интересом слушает литературные тексты, воспроизводит текст;</w:t>
      </w:r>
    </w:p>
    <w:p w:rsidR="003373B3" w:rsidRPr="003A51AC" w:rsidRDefault="003373B3" w:rsidP="005706CA">
      <w:pPr>
        <w:pStyle w:val="21"/>
        <w:numPr>
          <w:ilvl w:val="0"/>
          <w:numId w:val="14"/>
        </w:numPr>
        <w:shd w:val="clear" w:color="auto" w:fill="auto"/>
        <w:tabs>
          <w:tab w:val="left" w:pos="993"/>
        </w:tabs>
        <w:spacing w:before="0" w:after="0" w:line="240" w:lineRule="auto"/>
        <w:ind w:left="0" w:firstLine="567"/>
        <w:jc w:val="both"/>
        <w:rPr>
          <w:sz w:val="24"/>
          <w:szCs w:val="24"/>
        </w:rPr>
      </w:pPr>
      <w:r w:rsidRPr="003A51AC">
        <w:rPr>
          <w:sz w:val="24"/>
          <w:szCs w:val="24"/>
        </w:rPr>
        <w:t>ребёнок способен рассказать о предмете, его назначении и особенностях, о том, как он был создан;</w:t>
      </w:r>
    </w:p>
    <w:p w:rsidR="003373B3" w:rsidRPr="003A51AC" w:rsidRDefault="003373B3" w:rsidP="005706CA">
      <w:pPr>
        <w:pStyle w:val="21"/>
        <w:numPr>
          <w:ilvl w:val="0"/>
          <w:numId w:val="14"/>
        </w:numPr>
        <w:shd w:val="clear" w:color="auto" w:fill="auto"/>
        <w:tabs>
          <w:tab w:val="left" w:pos="993"/>
        </w:tabs>
        <w:spacing w:before="0" w:after="0" w:line="240" w:lineRule="auto"/>
        <w:ind w:left="0" w:firstLine="567"/>
        <w:jc w:val="both"/>
        <w:rPr>
          <w:sz w:val="24"/>
          <w:szCs w:val="24"/>
        </w:rPr>
      </w:pPr>
      <w:r w:rsidRPr="003A51AC">
        <w:rPr>
          <w:sz w:val="24"/>
          <w:szCs w:val="24"/>
        </w:rPr>
        <w:t>ребёнок проявляет стремление к общению со сверстниками в процессе познавательной деятельности, осуществляет обмен информацией; охотно сотрудничает со взрослыми не только в совместной деятельности, но и в свободной самостоятельной; отличается высокой активностью и любознательностью;</w:t>
      </w:r>
    </w:p>
    <w:p w:rsidR="003373B3" w:rsidRPr="003A51AC" w:rsidRDefault="003373B3" w:rsidP="005706CA">
      <w:pPr>
        <w:pStyle w:val="21"/>
        <w:numPr>
          <w:ilvl w:val="0"/>
          <w:numId w:val="14"/>
        </w:numPr>
        <w:shd w:val="clear" w:color="auto" w:fill="auto"/>
        <w:tabs>
          <w:tab w:val="left" w:pos="993"/>
        </w:tabs>
        <w:spacing w:before="0" w:after="0" w:line="240" w:lineRule="auto"/>
        <w:ind w:left="0" w:firstLine="567"/>
        <w:jc w:val="both"/>
        <w:rPr>
          <w:sz w:val="24"/>
          <w:szCs w:val="24"/>
        </w:rPr>
      </w:pPr>
      <w:r w:rsidRPr="003A51AC">
        <w:rPr>
          <w:sz w:val="24"/>
          <w:szCs w:val="24"/>
        </w:rPr>
        <w:t>ребёнок активно познает и называет свойства и качества предметов, особенности объектов природы, обследовательские действия; объединяет предметы и объекты в видовые категории с указанием характерных признаков;</w:t>
      </w:r>
    </w:p>
    <w:p w:rsidR="003373B3" w:rsidRPr="003A51AC" w:rsidRDefault="003373B3" w:rsidP="005706CA">
      <w:pPr>
        <w:pStyle w:val="21"/>
        <w:numPr>
          <w:ilvl w:val="0"/>
          <w:numId w:val="14"/>
        </w:numPr>
        <w:shd w:val="clear" w:color="auto" w:fill="auto"/>
        <w:tabs>
          <w:tab w:val="left" w:pos="993"/>
        </w:tabs>
        <w:spacing w:before="0" w:after="0" w:line="240" w:lineRule="auto"/>
        <w:ind w:left="0" w:firstLine="567"/>
        <w:jc w:val="both"/>
        <w:rPr>
          <w:sz w:val="24"/>
          <w:szCs w:val="24"/>
        </w:rPr>
      </w:pPr>
      <w:r w:rsidRPr="003A51AC">
        <w:rPr>
          <w:sz w:val="24"/>
          <w:szCs w:val="24"/>
        </w:rPr>
        <w:lastRenderedPageBreak/>
        <w:t>ребёнок задает много вопросов поискового характера, включается в деятельность экспериментирования, использует исследовательские действия, предпринимает попытки сделать логические выводы;</w:t>
      </w:r>
    </w:p>
    <w:p w:rsidR="003373B3" w:rsidRPr="003A51AC" w:rsidRDefault="003373B3" w:rsidP="005706CA">
      <w:pPr>
        <w:pStyle w:val="21"/>
        <w:numPr>
          <w:ilvl w:val="0"/>
          <w:numId w:val="14"/>
        </w:numPr>
        <w:shd w:val="clear" w:color="auto" w:fill="auto"/>
        <w:tabs>
          <w:tab w:val="left" w:pos="993"/>
        </w:tabs>
        <w:spacing w:before="0" w:after="0" w:line="240" w:lineRule="auto"/>
        <w:ind w:left="0" w:firstLine="567"/>
        <w:jc w:val="both"/>
        <w:rPr>
          <w:sz w:val="24"/>
          <w:szCs w:val="24"/>
        </w:rPr>
      </w:pPr>
      <w:r w:rsidRPr="003A51AC">
        <w:rPr>
          <w:sz w:val="24"/>
          <w:szCs w:val="24"/>
        </w:rPr>
        <w:t>ребёнок с удовольствием рассказывает о себе, своих желаниях, достижениях, семье, семейном быте, традициях; активно участвует в мероприятиях и праздниках, готовящихся в группе, в ДОО, имеет представления о малой родине, названии населенного пункта, улицы, некоторых памятных местах;</w:t>
      </w:r>
    </w:p>
    <w:p w:rsidR="003373B3" w:rsidRPr="003A51AC" w:rsidRDefault="003373B3" w:rsidP="005706CA">
      <w:pPr>
        <w:pStyle w:val="21"/>
        <w:numPr>
          <w:ilvl w:val="0"/>
          <w:numId w:val="14"/>
        </w:numPr>
        <w:shd w:val="clear" w:color="auto" w:fill="auto"/>
        <w:tabs>
          <w:tab w:val="left" w:pos="993"/>
        </w:tabs>
        <w:spacing w:before="0" w:after="0" w:line="240" w:lineRule="auto"/>
        <w:ind w:left="0" w:firstLine="567"/>
        <w:jc w:val="both"/>
        <w:rPr>
          <w:sz w:val="24"/>
          <w:szCs w:val="24"/>
        </w:rPr>
      </w:pPr>
      <w:r w:rsidRPr="003A51AC">
        <w:rPr>
          <w:sz w:val="24"/>
          <w:szCs w:val="24"/>
        </w:rPr>
        <w:t>ребёнок имеет представление о разнообразных представителях живой природы родного края, их особенностях, свойствах объектов неживой природы, сезонных изменениях в жизни природы, явлениях природы, интересуется природой, экспериментирует, положительно относится ко всем живым существам, знает правила поведения в природе, стремится самостоятельно ухаживать за растениями и животными, беречь их;</w:t>
      </w:r>
    </w:p>
    <w:p w:rsidR="003373B3" w:rsidRPr="003A51AC" w:rsidRDefault="003373B3" w:rsidP="005706CA">
      <w:pPr>
        <w:pStyle w:val="21"/>
        <w:numPr>
          <w:ilvl w:val="0"/>
          <w:numId w:val="14"/>
        </w:numPr>
        <w:shd w:val="clear" w:color="auto" w:fill="auto"/>
        <w:tabs>
          <w:tab w:val="left" w:pos="993"/>
        </w:tabs>
        <w:spacing w:before="0" w:after="0" w:line="240" w:lineRule="auto"/>
        <w:ind w:left="0" w:firstLine="567"/>
        <w:jc w:val="both"/>
        <w:rPr>
          <w:sz w:val="24"/>
          <w:szCs w:val="24"/>
        </w:rPr>
      </w:pPr>
      <w:r w:rsidRPr="003A51AC">
        <w:rPr>
          <w:sz w:val="24"/>
          <w:szCs w:val="24"/>
        </w:rPr>
        <w:t>ребёнок владеет количественным и порядковым счетом в пределах пяти, умением непосредственно сравнивать предметы по форме и величине, различает части суток, знает их последовательность, понимает временную последовательность «вчера, сегодня, завтра», ориентируется от себя в движении; использует математические представления для познания окружающей действительности;</w:t>
      </w:r>
    </w:p>
    <w:p w:rsidR="003373B3" w:rsidRPr="003A51AC" w:rsidRDefault="003373B3" w:rsidP="005706CA">
      <w:pPr>
        <w:pStyle w:val="21"/>
        <w:numPr>
          <w:ilvl w:val="0"/>
          <w:numId w:val="14"/>
        </w:numPr>
        <w:shd w:val="clear" w:color="auto" w:fill="auto"/>
        <w:tabs>
          <w:tab w:val="left" w:pos="993"/>
        </w:tabs>
        <w:spacing w:before="0" w:after="0" w:line="240" w:lineRule="auto"/>
        <w:ind w:left="0" w:firstLine="567"/>
        <w:jc w:val="both"/>
        <w:rPr>
          <w:sz w:val="24"/>
          <w:szCs w:val="24"/>
        </w:rPr>
      </w:pPr>
      <w:r w:rsidRPr="003A51AC">
        <w:rPr>
          <w:sz w:val="24"/>
          <w:szCs w:val="24"/>
        </w:rPr>
        <w:t>ребёнок проявляет интерес к различным видам искусства, эмоционально откликается на отраженные в произведениях искусства действия, поступки, события;</w:t>
      </w:r>
    </w:p>
    <w:p w:rsidR="003373B3" w:rsidRPr="003A51AC" w:rsidRDefault="003373B3" w:rsidP="005706CA">
      <w:pPr>
        <w:pStyle w:val="21"/>
        <w:numPr>
          <w:ilvl w:val="0"/>
          <w:numId w:val="14"/>
        </w:numPr>
        <w:shd w:val="clear" w:color="auto" w:fill="auto"/>
        <w:tabs>
          <w:tab w:val="left" w:pos="993"/>
        </w:tabs>
        <w:spacing w:before="0" w:after="0" w:line="240" w:lineRule="auto"/>
        <w:ind w:left="0" w:firstLine="567"/>
        <w:jc w:val="both"/>
        <w:rPr>
          <w:sz w:val="24"/>
          <w:szCs w:val="24"/>
        </w:rPr>
      </w:pPr>
      <w:r w:rsidRPr="003A51AC">
        <w:rPr>
          <w:sz w:val="24"/>
          <w:szCs w:val="24"/>
        </w:rPr>
        <w:t>ребёнок проявляет себя в разных видах музыкальной, изобразительной, театрализованной деятельности, используя выразительные и изобразительные средства;</w:t>
      </w:r>
    </w:p>
    <w:p w:rsidR="003373B3" w:rsidRPr="003A51AC" w:rsidRDefault="003373B3" w:rsidP="005706CA">
      <w:pPr>
        <w:pStyle w:val="21"/>
        <w:numPr>
          <w:ilvl w:val="0"/>
          <w:numId w:val="14"/>
        </w:numPr>
        <w:shd w:val="clear" w:color="auto" w:fill="auto"/>
        <w:tabs>
          <w:tab w:val="left" w:pos="993"/>
        </w:tabs>
        <w:spacing w:before="0" w:after="0" w:line="240" w:lineRule="auto"/>
        <w:ind w:left="0" w:firstLine="567"/>
        <w:jc w:val="both"/>
        <w:rPr>
          <w:sz w:val="24"/>
          <w:szCs w:val="24"/>
        </w:rPr>
      </w:pPr>
      <w:r w:rsidRPr="003A51AC">
        <w:rPr>
          <w:sz w:val="24"/>
          <w:szCs w:val="24"/>
        </w:rPr>
        <w:t>ребёнок использует накопленный художественно-творческой опыт в самостоятельной деятельности, с желанием участвует в культурно-досуговой деятельности (праздниках, развлечениях и других видах культурно-досуговой деятельности);</w:t>
      </w:r>
    </w:p>
    <w:p w:rsidR="003373B3" w:rsidRPr="003A51AC" w:rsidRDefault="003373B3" w:rsidP="005706CA">
      <w:pPr>
        <w:pStyle w:val="21"/>
        <w:numPr>
          <w:ilvl w:val="0"/>
          <w:numId w:val="14"/>
        </w:numPr>
        <w:shd w:val="clear" w:color="auto" w:fill="auto"/>
        <w:tabs>
          <w:tab w:val="left" w:pos="993"/>
        </w:tabs>
        <w:spacing w:before="0" w:after="0" w:line="240" w:lineRule="auto"/>
        <w:ind w:left="0" w:firstLine="567"/>
        <w:jc w:val="both"/>
        <w:rPr>
          <w:sz w:val="24"/>
          <w:szCs w:val="24"/>
        </w:rPr>
      </w:pPr>
      <w:r w:rsidRPr="003A51AC">
        <w:rPr>
          <w:sz w:val="24"/>
          <w:szCs w:val="24"/>
        </w:rPr>
        <w:t>ребёнок создает изображения и постройки в соответствии с темой, используя разнообразные материалы, владеет техническими и изобразительными умениями;</w:t>
      </w:r>
    </w:p>
    <w:p w:rsidR="003373B3" w:rsidRPr="003A51AC" w:rsidRDefault="003373B3" w:rsidP="005706CA">
      <w:pPr>
        <w:pStyle w:val="21"/>
        <w:numPr>
          <w:ilvl w:val="0"/>
          <w:numId w:val="14"/>
        </w:numPr>
        <w:shd w:val="clear" w:color="auto" w:fill="auto"/>
        <w:tabs>
          <w:tab w:val="left" w:pos="993"/>
        </w:tabs>
        <w:spacing w:before="0" w:after="0" w:line="240" w:lineRule="auto"/>
        <w:ind w:left="0" w:firstLine="567"/>
        <w:jc w:val="both"/>
        <w:rPr>
          <w:sz w:val="24"/>
          <w:szCs w:val="24"/>
        </w:rPr>
      </w:pPr>
      <w:r w:rsidRPr="003A51AC">
        <w:rPr>
          <w:sz w:val="24"/>
          <w:szCs w:val="24"/>
        </w:rPr>
        <w:t>ребёнок называет роль до начала игры, обозначает новую роль по ходу игры, активно использует предметы-заместители, предлагает игровой замысел и проявляет инициативу в развитии сюжета, активно включается в ролевой диалог, проявляет творчество в создании игровой обстановки;</w:t>
      </w:r>
    </w:p>
    <w:p w:rsidR="003373B3" w:rsidRPr="003A51AC" w:rsidRDefault="003373B3" w:rsidP="005706CA">
      <w:pPr>
        <w:pStyle w:val="21"/>
        <w:numPr>
          <w:ilvl w:val="0"/>
          <w:numId w:val="14"/>
        </w:numPr>
        <w:shd w:val="clear" w:color="auto" w:fill="auto"/>
        <w:tabs>
          <w:tab w:val="left" w:pos="993"/>
        </w:tabs>
        <w:spacing w:before="0" w:after="0" w:line="240" w:lineRule="auto"/>
        <w:ind w:left="0" w:firstLine="567"/>
        <w:jc w:val="both"/>
        <w:rPr>
          <w:sz w:val="24"/>
          <w:szCs w:val="24"/>
        </w:rPr>
      </w:pPr>
      <w:r w:rsidRPr="003A51AC">
        <w:rPr>
          <w:sz w:val="24"/>
          <w:szCs w:val="24"/>
        </w:rPr>
        <w:t>ребёнок принимает игровую задачу в играх с правилами, проявляет интерес к результату, выигрышу; ведет негромкий диалог с игрушками, комментирует их «действия» в режиссерских играх.</w:t>
      </w:r>
    </w:p>
    <w:p w:rsidR="003373B3" w:rsidRPr="003A51AC" w:rsidRDefault="003373B3" w:rsidP="00E22A07">
      <w:pPr>
        <w:pStyle w:val="aa"/>
        <w:tabs>
          <w:tab w:val="left" w:pos="567"/>
          <w:tab w:val="left" w:pos="993"/>
        </w:tabs>
        <w:ind w:left="0" w:firstLine="0"/>
      </w:pPr>
      <w:r w:rsidRPr="003A51AC">
        <w:t>К шести годам:</w:t>
      </w:r>
    </w:p>
    <w:p w:rsidR="003373B3" w:rsidRPr="003A51AC" w:rsidRDefault="007D4B62" w:rsidP="005706CA">
      <w:pPr>
        <w:pStyle w:val="aa"/>
        <w:numPr>
          <w:ilvl w:val="0"/>
          <w:numId w:val="15"/>
        </w:numPr>
        <w:tabs>
          <w:tab w:val="left" w:pos="993"/>
        </w:tabs>
        <w:ind w:left="0" w:firstLine="567"/>
      </w:pPr>
      <w:r w:rsidRPr="003A51AC">
        <w:t>ребенокдемонстрируетярковыраженнуюпотребностьвдвигательнойактивности,</w:t>
      </w:r>
      <w:r>
        <w:t xml:space="preserve"> </w:t>
      </w:r>
      <w:r w:rsidRPr="003A51AC">
        <w:t>проявляет интерес к новым и знакомым физическим упражнениям, пешим прогулкам, показывает</w:t>
      </w:r>
      <w:r>
        <w:t xml:space="preserve"> </w:t>
      </w:r>
      <w:r w:rsidRPr="003A51AC">
        <w:t>избирательность и инициативу при выполнении упражнений, имеет представления о некоторых</w:t>
      </w:r>
      <w:r>
        <w:t xml:space="preserve"> </w:t>
      </w:r>
      <w:r w:rsidRPr="003A51AC">
        <w:t>видах</w:t>
      </w:r>
      <w:r>
        <w:t xml:space="preserve"> </w:t>
      </w:r>
      <w:r w:rsidRPr="003A51AC">
        <w:t>спорта, туризме, как форме</w:t>
      </w:r>
      <w:r>
        <w:t xml:space="preserve"> </w:t>
      </w:r>
      <w:r w:rsidRPr="003A51AC">
        <w:t>активного</w:t>
      </w:r>
      <w:r>
        <w:t xml:space="preserve"> </w:t>
      </w:r>
      <w:r w:rsidRPr="003A51AC">
        <w:t>отдыха;</w:t>
      </w:r>
    </w:p>
    <w:p w:rsidR="003373B3" w:rsidRPr="003A51AC" w:rsidRDefault="003373B3" w:rsidP="005706CA">
      <w:pPr>
        <w:pStyle w:val="21"/>
        <w:numPr>
          <w:ilvl w:val="0"/>
          <w:numId w:val="15"/>
        </w:numPr>
        <w:shd w:val="clear" w:color="auto" w:fill="auto"/>
        <w:tabs>
          <w:tab w:val="left" w:pos="993"/>
        </w:tabs>
        <w:spacing w:before="0" w:after="0" w:line="240" w:lineRule="auto"/>
        <w:ind w:left="0" w:firstLine="567"/>
        <w:jc w:val="both"/>
        <w:rPr>
          <w:sz w:val="24"/>
          <w:szCs w:val="24"/>
        </w:rPr>
      </w:pPr>
      <w:r w:rsidRPr="003A51AC">
        <w:rPr>
          <w:sz w:val="24"/>
          <w:szCs w:val="24"/>
        </w:rPr>
        <w:t>ребёнок проявляет осознанность во время занятий физической культурой, демонстрирует выносливость, быстроту, силу, гибкость, ловкость, координацию, выполняет упражнения в заданном ритме и темпе, способен проявить творчество при составлении несложных комбинаций из знакомых упражнений;</w:t>
      </w:r>
    </w:p>
    <w:p w:rsidR="003373B3" w:rsidRPr="003A51AC" w:rsidRDefault="003373B3" w:rsidP="005706CA">
      <w:pPr>
        <w:pStyle w:val="21"/>
        <w:numPr>
          <w:ilvl w:val="0"/>
          <w:numId w:val="15"/>
        </w:numPr>
        <w:shd w:val="clear" w:color="auto" w:fill="auto"/>
        <w:tabs>
          <w:tab w:val="left" w:pos="993"/>
        </w:tabs>
        <w:spacing w:before="0" w:after="0" w:line="240" w:lineRule="auto"/>
        <w:ind w:left="0" w:firstLine="567"/>
        <w:jc w:val="both"/>
        <w:rPr>
          <w:sz w:val="24"/>
          <w:szCs w:val="24"/>
        </w:rPr>
      </w:pPr>
      <w:r w:rsidRPr="003A51AC">
        <w:rPr>
          <w:sz w:val="24"/>
          <w:szCs w:val="24"/>
        </w:rPr>
        <w:t>ребёнок проявляет доступный возрасту самоконтроль, способен привлечь внимание других детей и организовать знакомую подвижную игру;</w:t>
      </w:r>
    </w:p>
    <w:p w:rsidR="003373B3" w:rsidRPr="003A51AC" w:rsidRDefault="003373B3" w:rsidP="005706CA">
      <w:pPr>
        <w:pStyle w:val="21"/>
        <w:numPr>
          <w:ilvl w:val="0"/>
          <w:numId w:val="15"/>
        </w:numPr>
        <w:shd w:val="clear" w:color="auto" w:fill="auto"/>
        <w:tabs>
          <w:tab w:val="left" w:pos="993"/>
        </w:tabs>
        <w:spacing w:before="0" w:after="0" w:line="240" w:lineRule="auto"/>
        <w:ind w:left="0" w:firstLine="567"/>
        <w:jc w:val="both"/>
        <w:rPr>
          <w:sz w:val="24"/>
          <w:szCs w:val="24"/>
        </w:rPr>
      </w:pPr>
      <w:r w:rsidRPr="003A51AC">
        <w:rPr>
          <w:sz w:val="24"/>
          <w:szCs w:val="24"/>
        </w:rPr>
        <w:t>ребёнок проявляет духовно-нравственные качества и основы патриотизма в процессе ознакомления с видами спорта и достижениями российских спортсменов;</w:t>
      </w:r>
    </w:p>
    <w:p w:rsidR="003373B3" w:rsidRPr="003A51AC" w:rsidRDefault="003373B3" w:rsidP="005706CA">
      <w:pPr>
        <w:pStyle w:val="21"/>
        <w:numPr>
          <w:ilvl w:val="0"/>
          <w:numId w:val="15"/>
        </w:numPr>
        <w:shd w:val="clear" w:color="auto" w:fill="auto"/>
        <w:tabs>
          <w:tab w:val="left" w:pos="993"/>
        </w:tabs>
        <w:spacing w:before="0" w:after="0" w:line="240" w:lineRule="auto"/>
        <w:ind w:left="0" w:firstLine="567"/>
        <w:jc w:val="both"/>
        <w:rPr>
          <w:sz w:val="24"/>
          <w:szCs w:val="24"/>
        </w:rPr>
      </w:pPr>
      <w:r w:rsidRPr="003A51AC">
        <w:rPr>
          <w:sz w:val="24"/>
          <w:szCs w:val="24"/>
        </w:rPr>
        <w:t>ребёнок владеет основными способами укрепления здоровья (закаливание, утренняя гимнастика, соблюдение личной гигиены, безопасное поведение и другие); мотивирован на сбережение и укрепление собственного здоровья и здоровья окружающих;</w:t>
      </w:r>
    </w:p>
    <w:p w:rsidR="003373B3" w:rsidRPr="003A51AC" w:rsidRDefault="003373B3" w:rsidP="005706CA">
      <w:pPr>
        <w:pStyle w:val="21"/>
        <w:numPr>
          <w:ilvl w:val="0"/>
          <w:numId w:val="15"/>
        </w:numPr>
        <w:shd w:val="clear" w:color="auto" w:fill="auto"/>
        <w:tabs>
          <w:tab w:val="left" w:pos="993"/>
        </w:tabs>
        <w:spacing w:before="0" w:after="0" w:line="240" w:lineRule="auto"/>
        <w:ind w:left="0" w:firstLine="567"/>
        <w:jc w:val="both"/>
        <w:rPr>
          <w:sz w:val="24"/>
          <w:szCs w:val="24"/>
        </w:rPr>
      </w:pPr>
      <w:r w:rsidRPr="003A51AC">
        <w:rPr>
          <w:sz w:val="24"/>
          <w:szCs w:val="24"/>
        </w:rPr>
        <w:t xml:space="preserve">ребёнок настроен положительно по отношению к окружающим, охотно вступает в общение со взрослыми и сверстниками, проявляет сдержанность по отношению к незнакомым людям, при общении со взрослыми и сверстниками ориентируется на общепринятые нормы и правила культуры поведения, проявляет в поведении уважение и привязанность к родителям </w:t>
      </w:r>
      <w:r w:rsidRPr="003A51AC">
        <w:rPr>
          <w:sz w:val="24"/>
          <w:szCs w:val="24"/>
        </w:rPr>
        <w:lastRenderedPageBreak/>
        <w:t>(законным представителям), демонстрирует уважение к педагогам, интересуется жизнью семьи и ДОО;</w:t>
      </w:r>
    </w:p>
    <w:p w:rsidR="003373B3" w:rsidRPr="003A51AC" w:rsidRDefault="003373B3" w:rsidP="005706CA">
      <w:pPr>
        <w:pStyle w:val="21"/>
        <w:numPr>
          <w:ilvl w:val="0"/>
          <w:numId w:val="15"/>
        </w:numPr>
        <w:shd w:val="clear" w:color="auto" w:fill="auto"/>
        <w:tabs>
          <w:tab w:val="left" w:pos="993"/>
        </w:tabs>
        <w:spacing w:before="0" w:after="0" w:line="240" w:lineRule="auto"/>
        <w:ind w:left="0" w:firstLine="567"/>
        <w:jc w:val="both"/>
        <w:rPr>
          <w:sz w:val="24"/>
          <w:szCs w:val="24"/>
        </w:rPr>
      </w:pPr>
      <w:r w:rsidRPr="003A51AC">
        <w:rPr>
          <w:sz w:val="24"/>
          <w:szCs w:val="24"/>
        </w:rPr>
        <w:t>ребёнок способен различать разные эмоциональные состояния взрослых и сверстников, учитывает их в своем поведении, откликается на просьбу помочь, в оценке поступков опирается на нравственные представления;</w:t>
      </w:r>
    </w:p>
    <w:p w:rsidR="003373B3" w:rsidRPr="003A51AC" w:rsidRDefault="003373B3" w:rsidP="005706CA">
      <w:pPr>
        <w:pStyle w:val="21"/>
        <w:numPr>
          <w:ilvl w:val="0"/>
          <w:numId w:val="15"/>
        </w:numPr>
        <w:shd w:val="clear" w:color="auto" w:fill="auto"/>
        <w:tabs>
          <w:tab w:val="left" w:pos="993"/>
        </w:tabs>
        <w:spacing w:before="0" w:after="0" w:line="240" w:lineRule="auto"/>
        <w:ind w:left="0" w:firstLine="567"/>
        <w:jc w:val="both"/>
        <w:rPr>
          <w:sz w:val="24"/>
          <w:szCs w:val="24"/>
        </w:rPr>
      </w:pPr>
      <w:r w:rsidRPr="003A51AC">
        <w:rPr>
          <w:sz w:val="24"/>
          <w:szCs w:val="24"/>
        </w:rPr>
        <w:t>ребёнок проявляет активность в стремлении к познанию разных видов труда и профессий, бережно относится к предметному миру как результату труда взрослых, стремится участвовать в труде взрослых, самостоятелен, инициативен в самообслуживании, участвует со сверстниками в разных видах повседневного и ручного труда;</w:t>
      </w:r>
    </w:p>
    <w:p w:rsidR="003373B3" w:rsidRPr="003A51AC" w:rsidRDefault="003373B3" w:rsidP="005706CA">
      <w:pPr>
        <w:pStyle w:val="21"/>
        <w:numPr>
          <w:ilvl w:val="0"/>
          <w:numId w:val="15"/>
        </w:numPr>
        <w:shd w:val="clear" w:color="auto" w:fill="auto"/>
        <w:tabs>
          <w:tab w:val="left" w:pos="993"/>
        </w:tabs>
        <w:spacing w:before="0" w:after="0" w:line="240" w:lineRule="auto"/>
        <w:ind w:left="0" w:firstLine="567"/>
        <w:jc w:val="both"/>
        <w:rPr>
          <w:sz w:val="24"/>
          <w:szCs w:val="24"/>
        </w:rPr>
      </w:pPr>
      <w:r w:rsidRPr="003A51AC">
        <w:rPr>
          <w:sz w:val="24"/>
          <w:szCs w:val="24"/>
        </w:rPr>
        <w:t>ребёнок владеет представлениями о безопасном поведении, соблюдает правила безопасного поведения в разных видах деятельности, демонстрирует умения правильно и безопасно пользоваться под присмотром взрослого бытовыми предметами и приборами, безопасного общения с незнакомыми животными, владеет основными правилами безопасного поведения на улице;</w:t>
      </w:r>
    </w:p>
    <w:p w:rsidR="003373B3" w:rsidRPr="003A51AC" w:rsidRDefault="003373B3" w:rsidP="005706CA">
      <w:pPr>
        <w:pStyle w:val="21"/>
        <w:numPr>
          <w:ilvl w:val="0"/>
          <w:numId w:val="15"/>
        </w:numPr>
        <w:shd w:val="clear" w:color="auto" w:fill="auto"/>
        <w:tabs>
          <w:tab w:val="left" w:pos="993"/>
        </w:tabs>
        <w:spacing w:before="0" w:after="0" w:line="240" w:lineRule="auto"/>
        <w:ind w:left="0" w:firstLine="567"/>
        <w:jc w:val="both"/>
        <w:rPr>
          <w:sz w:val="24"/>
          <w:szCs w:val="24"/>
        </w:rPr>
      </w:pPr>
      <w:r w:rsidRPr="003A51AC">
        <w:rPr>
          <w:sz w:val="24"/>
          <w:szCs w:val="24"/>
        </w:rPr>
        <w:t>ребёнок регулирует свою активность в деятельности, умеет соблюдать очередность и учитывать права других людей, проявляет инициативу в общении и деятельности, задает вопросы различной направленности, слушает и понимает взрослого, действует по правилу или образцу в разных видах деятельности, способен к произвольным действиям;</w:t>
      </w:r>
    </w:p>
    <w:p w:rsidR="003373B3" w:rsidRPr="003A51AC" w:rsidRDefault="003373B3" w:rsidP="005706CA">
      <w:pPr>
        <w:pStyle w:val="21"/>
        <w:numPr>
          <w:ilvl w:val="0"/>
          <w:numId w:val="15"/>
        </w:numPr>
        <w:shd w:val="clear" w:color="auto" w:fill="auto"/>
        <w:tabs>
          <w:tab w:val="left" w:pos="993"/>
        </w:tabs>
        <w:spacing w:before="0" w:after="0" w:line="240" w:lineRule="auto"/>
        <w:ind w:left="0" w:firstLine="567"/>
        <w:jc w:val="both"/>
        <w:rPr>
          <w:sz w:val="24"/>
          <w:szCs w:val="24"/>
        </w:rPr>
      </w:pPr>
      <w:r w:rsidRPr="003A51AC">
        <w:rPr>
          <w:sz w:val="24"/>
          <w:szCs w:val="24"/>
        </w:rPr>
        <w:t>ребёнок проявляет инициативу и самостоятельность в процессе придумывания загадок, сказок, рассказов, владеет первичными приемами аргументации и доказательства, демонстрирует богатый словарный запас, безошибочно пользуется обобщающими словами и понятиями, самостоятельно пересказывает рассказы и сказки, проявляет избирательное отношение к произведениям определенной тематики и жанра;</w:t>
      </w:r>
    </w:p>
    <w:p w:rsidR="003373B3" w:rsidRPr="003A51AC" w:rsidRDefault="003373B3" w:rsidP="005706CA">
      <w:pPr>
        <w:pStyle w:val="21"/>
        <w:numPr>
          <w:ilvl w:val="0"/>
          <w:numId w:val="15"/>
        </w:numPr>
        <w:shd w:val="clear" w:color="auto" w:fill="auto"/>
        <w:tabs>
          <w:tab w:val="left" w:pos="993"/>
        </w:tabs>
        <w:spacing w:before="0" w:after="0" w:line="240" w:lineRule="auto"/>
        <w:ind w:left="0" w:firstLine="567"/>
        <w:jc w:val="both"/>
        <w:rPr>
          <w:sz w:val="24"/>
          <w:szCs w:val="24"/>
        </w:rPr>
      </w:pPr>
      <w:r w:rsidRPr="003A51AC">
        <w:rPr>
          <w:sz w:val="24"/>
          <w:szCs w:val="24"/>
        </w:rPr>
        <w:t>ребёнок испытывает познавательный интерес к событиям, находящимся за рамками личного опыта, фантазирует, предлагает пути решения проблем, имеет представления о социальном, предметном и природном мире; ребёнок устанавливает закономерности причинно-следственного характера, приводит логические высказывания; проявляет любознательность;</w:t>
      </w:r>
    </w:p>
    <w:p w:rsidR="003373B3" w:rsidRPr="003A51AC" w:rsidRDefault="003373B3" w:rsidP="005706CA">
      <w:pPr>
        <w:pStyle w:val="21"/>
        <w:numPr>
          <w:ilvl w:val="0"/>
          <w:numId w:val="15"/>
        </w:numPr>
        <w:shd w:val="clear" w:color="auto" w:fill="auto"/>
        <w:tabs>
          <w:tab w:val="left" w:pos="993"/>
        </w:tabs>
        <w:spacing w:before="0" w:after="0" w:line="240" w:lineRule="auto"/>
        <w:ind w:left="0" w:firstLine="567"/>
        <w:jc w:val="both"/>
        <w:rPr>
          <w:sz w:val="24"/>
          <w:szCs w:val="24"/>
        </w:rPr>
      </w:pPr>
      <w:r w:rsidRPr="003A51AC">
        <w:rPr>
          <w:sz w:val="24"/>
          <w:szCs w:val="24"/>
        </w:rPr>
        <w:t>ребёнок использует математические знания, способы и средства для познания окружающего мира; способен к произвольным умственным действиям; логическим операциям анализа, сравнения, обобщения, систематизации, классификации и другим, оперируя предметами разными по величине, форме, количеству; владеет счетом, ориентировкой в пространстве и времени;</w:t>
      </w:r>
    </w:p>
    <w:p w:rsidR="003373B3" w:rsidRPr="003A51AC" w:rsidRDefault="003373B3" w:rsidP="005706CA">
      <w:pPr>
        <w:pStyle w:val="21"/>
        <w:numPr>
          <w:ilvl w:val="0"/>
          <w:numId w:val="15"/>
        </w:numPr>
        <w:shd w:val="clear" w:color="auto" w:fill="auto"/>
        <w:tabs>
          <w:tab w:val="left" w:pos="993"/>
        </w:tabs>
        <w:spacing w:before="0" w:after="0" w:line="240" w:lineRule="auto"/>
        <w:ind w:left="0" w:firstLine="567"/>
        <w:jc w:val="both"/>
        <w:rPr>
          <w:sz w:val="24"/>
          <w:szCs w:val="24"/>
        </w:rPr>
      </w:pPr>
      <w:r w:rsidRPr="003A51AC">
        <w:rPr>
          <w:sz w:val="24"/>
          <w:szCs w:val="24"/>
        </w:rPr>
        <w:t xml:space="preserve">ребёнок знает о цифровых средствах познания окружающей действительности, использует некоторые из них, </w:t>
      </w:r>
      <w:r w:rsidR="007D4B62" w:rsidRPr="003A51AC">
        <w:rPr>
          <w:sz w:val="24"/>
          <w:szCs w:val="24"/>
        </w:rPr>
        <w:t>придерживаясь,</w:t>
      </w:r>
      <w:r w:rsidRPr="003A51AC">
        <w:rPr>
          <w:sz w:val="24"/>
          <w:szCs w:val="24"/>
        </w:rPr>
        <w:t xml:space="preserve"> правил безопасного обращения с ними;</w:t>
      </w:r>
    </w:p>
    <w:p w:rsidR="003373B3" w:rsidRPr="003A51AC" w:rsidRDefault="003373B3" w:rsidP="005706CA">
      <w:pPr>
        <w:pStyle w:val="21"/>
        <w:numPr>
          <w:ilvl w:val="0"/>
          <w:numId w:val="15"/>
        </w:numPr>
        <w:shd w:val="clear" w:color="auto" w:fill="auto"/>
        <w:tabs>
          <w:tab w:val="left" w:pos="993"/>
        </w:tabs>
        <w:spacing w:before="0" w:after="0" w:line="240" w:lineRule="auto"/>
        <w:ind w:left="0" w:firstLine="567"/>
        <w:jc w:val="both"/>
        <w:rPr>
          <w:sz w:val="24"/>
          <w:szCs w:val="24"/>
        </w:rPr>
      </w:pPr>
      <w:r w:rsidRPr="003A51AC">
        <w:rPr>
          <w:sz w:val="24"/>
          <w:szCs w:val="24"/>
        </w:rPr>
        <w:t>ребёнок проявляет познавательный интерес к населенному пункту, в котором живет, знает некоторые сведения о его достопримечательностях, событиях городской и сельской жизни; знает название своей страны, её государственные символы;</w:t>
      </w:r>
    </w:p>
    <w:p w:rsidR="003373B3" w:rsidRPr="003A51AC" w:rsidRDefault="003373B3" w:rsidP="005706CA">
      <w:pPr>
        <w:pStyle w:val="21"/>
        <w:numPr>
          <w:ilvl w:val="0"/>
          <w:numId w:val="15"/>
        </w:numPr>
        <w:shd w:val="clear" w:color="auto" w:fill="auto"/>
        <w:tabs>
          <w:tab w:val="left" w:pos="993"/>
        </w:tabs>
        <w:spacing w:before="0" w:after="0" w:line="240" w:lineRule="auto"/>
        <w:ind w:left="0" w:firstLine="567"/>
        <w:jc w:val="both"/>
        <w:rPr>
          <w:sz w:val="24"/>
          <w:szCs w:val="24"/>
        </w:rPr>
      </w:pPr>
      <w:r w:rsidRPr="003A51AC">
        <w:rPr>
          <w:sz w:val="24"/>
          <w:szCs w:val="24"/>
        </w:rPr>
        <w:t>ребёнок имеет представление о живой природе разных регионов России, может классифицировать объекты по разным признакам; имеет представление об особенностях и потребностях живого организма, изменениях в жизни природы в разные сезоны года, соблюдает правила поведения в природе, ухаживает за растениями и животными, бережно относится к ним;</w:t>
      </w:r>
    </w:p>
    <w:p w:rsidR="003373B3" w:rsidRPr="003A51AC" w:rsidRDefault="003373B3" w:rsidP="005706CA">
      <w:pPr>
        <w:pStyle w:val="21"/>
        <w:numPr>
          <w:ilvl w:val="0"/>
          <w:numId w:val="15"/>
        </w:numPr>
        <w:shd w:val="clear" w:color="auto" w:fill="auto"/>
        <w:tabs>
          <w:tab w:val="left" w:pos="993"/>
        </w:tabs>
        <w:spacing w:before="0" w:after="0" w:line="240" w:lineRule="auto"/>
        <w:ind w:left="0" w:firstLine="567"/>
        <w:jc w:val="both"/>
        <w:rPr>
          <w:sz w:val="24"/>
          <w:szCs w:val="24"/>
        </w:rPr>
      </w:pPr>
      <w:r w:rsidRPr="003A51AC">
        <w:rPr>
          <w:sz w:val="24"/>
          <w:szCs w:val="24"/>
        </w:rPr>
        <w:t>ребёнок проявляет интерес и (или) с желанием занимается музыкальной, изобразительной, театрализованной деятельностью; различает виды, жанры, формы в музыке, изобразительном и театральном искусстве; проявляет музыкальные и художественно-творческие способности;</w:t>
      </w:r>
    </w:p>
    <w:p w:rsidR="003373B3" w:rsidRPr="003A51AC" w:rsidRDefault="003373B3" w:rsidP="005706CA">
      <w:pPr>
        <w:pStyle w:val="21"/>
        <w:numPr>
          <w:ilvl w:val="0"/>
          <w:numId w:val="15"/>
        </w:numPr>
        <w:shd w:val="clear" w:color="auto" w:fill="auto"/>
        <w:tabs>
          <w:tab w:val="left" w:pos="993"/>
        </w:tabs>
        <w:spacing w:before="0" w:after="0" w:line="240" w:lineRule="auto"/>
        <w:ind w:left="0" w:firstLine="567"/>
        <w:jc w:val="both"/>
        <w:rPr>
          <w:sz w:val="24"/>
          <w:szCs w:val="24"/>
        </w:rPr>
      </w:pPr>
      <w:r w:rsidRPr="003A51AC">
        <w:rPr>
          <w:sz w:val="24"/>
          <w:szCs w:val="24"/>
        </w:rPr>
        <w:t>ребёнок принимает активное участие в праздничных программах и их подготовке; взаимодействует со всеми участниками культурно-досуговых мероприятий;</w:t>
      </w:r>
    </w:p>
    <w:p w:rsidR="003373B3" w:rsidRPr="003A51AC" w:rsidRDefault="003373B3" w:rsidP="005706CA">
      <w:pPr>
        <w:pStyle w:val="21"/>
        <w:numPr>
          <w:ilvl w:val="0"/>
          <w:numId w:val="15"/>
        </w:numPr>
        <w:shd w:val="clear" w:color="auto" w:fill="auto"/>
        <w:tabs>
          <w:tab w:val="left" w:pos="993"/>
        </w:tabs>
        <w:spacing w:before="0" w:after="0" w:line="240" w:lineRule="auto"/>
        <w:ind w:left="0" w:firstLine="567"/>
        <w:jc w:val="both"/>
        <w:rPr>
          <w:sz w:val="24"/>
          <w:szCs w:val="24"/>
        </w:rPr>
      </w:pPr>
      <w:r w:rsidRPr="003A51AC">
        <w:rPr>
          <w:sz w:val="24"/>
          <w:szCs w:val="24"/>
        </w:rPr>
        <w:t>ребёнок самостоятельно определяет замысел рисунка, аппликации, лепки, постройки, создает образы и композиционные изображения, интегрируя освоенные техники и средства выразительности, использует разнообразные материалы;</w:t>
      </w:r>
    </w:p>
    <w:p w:rsidR="003373B3" w:rsidRPr="003A51AC" w:rsidRDefault="003373B3" w:rsidP="005706CA">
      <w:pPr>
        <w:pStyle w:val="21"/>
        <w:numPr>
          <w:ilvl w:val="0"/>
          <w:numId w:val="15"/>
        </w:numPr>
        <w:shd w:val="clear" w:color="auto" w:fill="auto"/>
        <w:tabs>
          <w:tab w:val="left" w:pos="993"/>
        </w:tabs>
        <w:spacing w:before="0" w:after="0" w:line="240" w:lineRule="auto"/>
        <w:ind w:left="0" w:firstLine="567"/>
        <w:jc w:val="both"/>
        <w:rPr>
          <w:sz w:val="24"/>
          <w:szCs w:val="24"/>
        </w:rPr>
      </w:pPr>
      <w:r w:rsidRPr="003A51AC">
        <w:rPr>
          <w:sz w:val="24"/>
          <w:szCs w:val="24"/>
        </w:rPr>
        <w:t>ребёнок согласовывает свои интересы с интересами партнеров в игровой деятельности, умеет предложить и объяснить замысел игры, комбинировать сюжеты на основе разных событий, создавать игровые образы, управлять персонажами в режиссерской игре;</w:t>
      </w:r>
    </w:p>
    <w:p w:rsidR="003373B3" w:rsidRPr="003A51AC" w:rsidRDefault="003373B3" w:rsidP="005706CA">
      <w:pPr>
        <w:pStyle w:val="21"/>
        <w:numPr>
          <w:ilvl w:val="0"/>
          <w:numId w:val="15"/>
        </w:numPr>
        <w:shd w:val="clear" w:color="auto" w:fill="auto"/>
        <w:tabs>
          <w:tab w:val="left" w:pos="993"/>
        </w:tabs>
        <w:spacing w:before="0" w:after="0" w:line="240" w:lineRule="auto"/>
        <w:ind w:left="0" w:firstLine="567"/>
        <w:jc w:val="both"/>
        <w:rPr>
          <w:sz w:val="24"/>
          <w:szCs w:val="24"/>
        </w:rPr>
      </w:pPr>
      <w:r w:rsidRPr="003A51AC">
        <w:rPr>
          <w:sz w:val="24"/>
          <w:szCs w:val="24"/>
        </w:rPr>
        <w:lastRenderedPageBreak/>
        <w:t>ребёнок проявляет интерес к игровому экспериментированию, развивающим и познавательным играм, в играх с готовым содержанием и правилами действует в точном соответствии с игровой задачей и правилами.</w:t>
      </w:r>
    </w:p>
    <w:p w:rsidR="00F6794D" w:rsidRPr="003A51AC" w:rsidRDefault="00F6794D" w:rsidP="00E22A07">
      <w:pPr>
        <w:pStyle w:val="1"/>
        <w:tabs>
          <w:tab w:val="left" w:pos="1686"/>
          <w:tab w:val="left" w:pos="1687"/>
          <w:tab w:val="left" w:pos="3444"/>
          <w:tab w:val="left" w:pos="4929"/>
          <w:tab w:val="left" w:pos="5414"/>
          <w:tab w:val="left" w:pos="6222"/>
          <w:tab w:val="left" w:pos="7747"/>
          <w:tab w:val="left" w:pos="8961"/>
        </w:tabs>
        <w:spacing w:before="0" w:after="0" w:line="240" w:lineRule="auto"/>
        <w:jc w:val="both"/>
        <w:rPr>
          <w:rFonts w:cs="Times New Roman"/>
          <w:sz w:val="24"/>
          <w:szCs w:val="24"/>
        </w:rPr>
      </w:pPr>
    </w:p>
    <w:p w:rsidR="003373B3" w:rsidRPr="003A51AC" w:rsidRDefault="00231C7F" w:rsidP="00E22A07">
      <w:pPr>
        <w:pStyle w:val="1"/>
        <w:tabs>
          <w:tab w:val="left" w:pos="1686"/>
          <w:tab w:val="left" w:pos="1687"/>
          <w:tab w:val="left" w:pos="3444"/>
          <w:tab w:val="left" w:pos="4929"/>
          <w:tab w:val="left" w:pos="5414"/>
          <w:tab w:val="left" w:pos="6222"/>
          <w:tab w:val="left" w:pos="7747"/>
          <w:tab w:val="left" w:pos="8961"/>
        </w:tabs>
        <w:spacing w:before="0" w:after="0" w:line="240" w:lineRule="auto"/>
        <w:jc w:val="both"/>
        <w:rPr>
          <w:rFonts w:cs="Times New Roman"/>
          <w:sz w:val="24"/>
          <w:szCs w:val="24"/>
        </w:rPr>
      </w:pPr>
      <w:r>
        <w:rPr>
          <w:rFonts w:cs="Times New Roman"/>
          <w:sz w:val="24"/>
          <w:szCs w:val="24"/>
        </w:rPr>
        <w:t>1.4</w:t>
      </w:r>
      <w:r w:rsidR="003373B3" w:rsidRPr="003A51AC">
        <w:rPr>
          <w:rFonts w:cs="Times New Roman"/>
          <w:sz w:val="24"/>
          <w:szCs w:val="24"/>
        </w:rPr>
        <w:t xml:space="preserve">. </w:t>
      </w:r>
      <w:r w:rsidR="00492FAD" w:rsidRPr="003A51AC">
        <w:rPr>
          <w:rFonts w:cs="Times New Roman"/>
          <w:caps w:val="0"/>
          <w:sz w:val="24"/>
          <w:szCs w:val="24"/>
        </w:rPr>
        <w:t>Планируемые результаты на этапе завершения освоения программы</w:t>
      </w:r>
    </w:p>
    <w:p w:rsidR="003373B3" w:rsidRPr="003A51AC" w:rsidRDefault="003373B3" w:rsidP="00E22A07">
      <w:pPr>
        <w:pStyle w:val="2"/>
        <w:spacing w:before="0" w:line="240" w:lineRule="auto"/>
        <w:ind w:firstLine="567"/>
        <w:rPr>
          <w:rFonts w:ascii="Times New Roman" w:eastAsia="Times New Roman" w:hAnsi="Times New Roman" w:cs="Times New Roman"/>
          <w:color w:val="auto"/>
          <w:sz w:val="24"/>
          <w:szCs w:val="24"/>
          <w:lang w:eastAsia="en-US"/>
        </w:rPr>
      </w:pPr>
      <w:r w:rsidRPr="003A51AC">
        <w:rPr>
          <w:rFonts w:ascii="Times New Roman" w:eastAsia="Times New Roman" w:hAnsi="Times New Roman" w:cs="Times New Roman"/>
          <w:color w:val="auto"/>
          <w:sz w:val="24"/>
          <w:szCs w:val="24"/>
          <w:lang w:eastAsia="en-US"/>
        </w:rPr>
        <w:t>К концу дошкольного возраста:</w:t>
      </w:r>
    </w:p>
    <w:p w:rsidR="003373B3" w:rsidRPr="003A51AC" w:rsidRDefault="003373B3" w:rsidP="005706CA">
      <w:pPr>
        <w:pStyle w:val="aa"/>
        <w:numPr>
          <w:ilvl w:val="0"/>
          <w:numId w:val="16"/>
        </w:numPr>
        <w:tabs>
          <w:tab w:val="left" w:pos="993"/>
        </w:tabs>
        <w:ind w:left="0" w:firstLine="567"/>
      </w:pPr>
      <w:r w:rsidRPr="003A51AC">
        <w:t>уребенкасформированыосновныефизическиеинравственно-волевыекачества;</w:t>
      </w:r>
    </w:p>
    <w:p w:rsidR="003373B3" w:rsidRPr="003A51AC" w:rsidRDefault="003373B3" w:rsidP="005706CA">
      <w:pPr>
        <w:pStyle w:val="21"/>
        <w:numPr>
          <w:ilvl w:val="0"/>
          <w:numId w:val="16"/>
        </w:numPr>
        <w:shd w:val="clear" w:color="auto" w:fill="auto"/>
        <w:tabs>
          <w:tab w:val="left" w:pos="993"/>
        </w:tabs>
        <w:spacing w:before="0" w:after="0" w:line="240" w:lineRule="auto"/>
        <w:ind w:left="0" w:firstLine="567"/>
        <w:jc w:val="both"/>
        <w:rPr>
          <w:sz w:val="24"/>
          <w:szCs w:val="24"/>
        </w:rPr>
      </w:pPr>
      <w:r w:rsidRPr="003A51AC">
        <w:rPr>
          <w:sz w:val="24"/>
          <w:szCs w:val="24"/>
        </w:rPr>
        <w:t>ребёнок владеет основными движениями и элементами спортивных игр, может контролировать свои движение и управлять ими;</w:t>
      </w:r>
    </w:p>
    <w:p w:rsidR="003373B3" w:rsidRPr="003A51AC" w:rsidRDefault="003373B3" w:rsidP="005706CA">
      <w:pPr>
        <w:pStyle w:val="21"/>
        <w:numPr>
          <w:ilvl w:val="0"/>
          <w:numId w:val="16"/>
        </w:numPr>
        <w:shd w:val="clear" w:color="auto" w:fill="auto"/>
        <w:tabs>
          <w:tab w:val="left" w:pos="993"/>
        </w:tabs>
        <w:spacing w:before="0" w:after="0" w:line="240" w:lineRule="auto"/>
        <w:ind w:left="0" w:firstLine="567"/>
        <w:jc w:val="both"/>
        <w:rPr>
          <w:sz w:val="24"/>
          <w:szCs w:val="24"/>
        </w:rPr>
      </w:pPr>
      <w:r w:rsidRPr="003A51AC">
        <w:rPr>
          <w:sz w:val="24"/>
          <w:szCs w:val="24"/>
        </w:rPr>
        <w:t>ребёнок соблюдает элементарные правила здорового образа жизни и личной гигиены;</w:t>
      </w:r>
    </w:p>
    <w:p w:rsidR="003373B3" w:rsidRPr="003A51AC" w:rsidRDefault="003373B3" w:rsidP="005706CA">
      <w:pPr>
        <w:pStyle w:val="21"/>
        <w:numPr>
          <w:ilvl w:val="0"/>
          <w:numId w:val="16"/>
        </w:numPr>
        <w:shd w:val="clear" w:color="auto" w:fill="auto"/>
        <w:tabs>
          <w:tab w:val="left" w:pos="993"/>
        </w:tabs>
        <w:spacing w:before="0" w:after="0" w:line="240" w:lineRule="auto"/>
        <w:ind w:left="0" w:firstLine="567"/>
        <w:jc w:val="both"/>
        <w:rPr>
          <w:sz w:val="24"/>
          <w:szCs w:val="24"/>
        </w:rPr>
      </w:pPr>
      <w:r w:rsidRPr="003A51AC">
        <w:rPr>
          <w:sz w:val="24"/>
          <w:szCs w:val="24"/>
        </w:rPr>
        <w:t>ребёнок результативно выполняет физические упражнения (</w:t>
      </w:r>
      <w:r w:rsidR="007D4B62" w:rsidRPr="003A51AC">
        <w:rPr>
          <w:sz w:val="24"/>
          <w:szCs w:val="24"/>
        </w:rPr>
        <w:t>общеразвивающие</w:t>
      </w:r>
      <w:r w:rsidRPr="003A51AC">
        <w:rPr>
          <w:sz w:val="24"/>
          <w:szCs w:val="24"/>
        </w:rPr>
        <w:t>, основные движения, спортивные), участвует в туристских пеших прогулках, осваивает простейшие туристские навыки, ориентируется на местности;</w:t>
      </w:r>
    </w:p>
    <w:p w:rsidR="003373B3" w:rsidRPr="003A51AC" w:rsidRDefault="003373B3" w:rsidP="005706CA">
      <w:pPr>
        <w:pStyle w:val="21"/>
        <w:numPr>
          <w:ilvl w:val="0"/>
          <w:numId w:val="16"/>
        </w:numPr>
        <w:shd w:val="clear" w:color="auto" w:fill="auto"/>
        <w:tabs>
          <w:tab w:val="left" w:pos="993"/>
        </w:tabs>
        <w:spacing w:before="0" w:after="0" w:line="240" w:lineRule="auto"/>
        <w:ind w:left="0" w:firstLine="567"/>
        <w:jc w:val="both"/>
        <w:rPr>
          <w:sz w:val="24"/>
          <w:szCs w:val="24"/>
        </w:rPr>
      </w:pPr>
      <w:r w:rsidRPr="003A51AC">
        <w:rPr>
          <w:sz w:val="24"/>
          <w:szCs w:val="24"/>
        </w:rPr>
        <w:t>ребёнок проявляет элементы творчества в двигательной деятельности; ребёнок проявляет нравственно-волевые качества, самоконтроль и может осуществлять анализ своей двигательной деятельности;</w:t>
      </w:r>
    </w:p>
    <w:p w:rsidR="003373B3" w:rsidRPr="003A51AC" w:rsidRDefault="003373B3" w:rsidP="005706CA">
      <w:pPr>
        <w:pStyle w:val="21"/>
        <w:numPr>
          <w:ilvl w:val="0"/>
          <w:numId w:val="16"/>
        </w:numPr>
        <w:shd w:val="clear" w:color="auto" w:fill="auto"/>
        <w:tabs>
          <w:tab w:val="left" w:pos="993"/>
        </w:tabs>
        <w:spacing w:before="0" w:after="0" w:line="240" w:lineRule="auto"/>
        <w:ind w:left="0" w:firstLine="567"/>
        <w:jc w:val="both"/>
        <w:rPr>
          <w:sz w:val="24"/>
          <w:szCs w:val="24"/>
        </w:rPr>
      </w:pPr>
      <w:r w:rsidRPr="003A51AC">
        <w:rPr>
          <w:sz w:val="24"/>
          <w:szCs w:val="24"/>
        </w:rPr>
        <w:t>ребёнок проявляет духовно-нравственные качества и основы патриотизма в ходе занятий физической культурой и ознакомлением с достижениями российского спорта;</w:t>
      </w:r>
    </w:p>
    <w:p w:rsidR="003373B3" w:rsidRPr="003A51AC" w:rsidRDefault="003373B3" w:rsidP="005706CA">
      <w:pPr>
        <w:pStyle w:val="21"/>
        <w:numPr>
          <w:ilvl w:val="0"/>
          <w:numId w:val="16"/>
        </w:numPr>
        <w:shd w:val="clear" w:color="auto" w:fill="auto"/>
        <w:tabs>
          <w:tab w:val="left" w:pos="993"/>
        </w:tabs>
        <w:spacing w:before="0" w:after="0" w:line="240" w:lineRule="auto"/>
        <w:ind w:left="0" w:firstLine="567"/>
        <w:jc w:val="both"/>
        <w:rPr>
          <w:sz w:val="24"/>
          <w:szCs w:val="24"/>
        </w:rPr>
      </w:pPr>
      <w:r w:rsidRPr="003A51AC">
        <w:rPr>
          <w:sz w:val="24"/>
          <w:szCs w:val="24"/>
        </w:rPr>
        <w:t>ребёнок имеет начальные представления о правилах безопасного поведения в двигательной деятельности; о том, что такое здоровье, понимает, как поддержать, укрепить и сохранить его;</w:t>
      </w:r>
    </w:p>
    <w:p w:rsidR="003373B3" w:rsidRPr="003A51AC" w:rsidRDefault="003373B3" w:rsidP="005706CA">
      <w:pPr>
        <w:pStyle w:val="21"/>
        <w:numPr>
          <w:ilvl w:val="0"/>
          <w:numId w:val="16"/>
        </w:numPr>
        <w:shd w:val="clear" w:color="auto" w:fill="auto"/>
        <w:tabs>
          <w:tab w:val="left" w:pos="993"/>
        </w:tabs>
        <w:spacing w:before="0" w:after="0" w:line="240" w:lineRule="auto"/>
        <w:ind w:left="0" w:firstLine="567"/>
        <w:jc w:val="both"/>
        <w:rPr>
          <w:sz w:val="24"/>
          <w:szCs w:val="24"/>
        </w:rPr>
      </w:pPr>
      <w:r w:rsidRPr="003A51AC">
        <w:rPr>
          <w:sz w:val="24"/>
          <w:szCs w:val="24"/>
        </w:rPr>
        <w:t>ребёнок владеет навыками личной гигиены, может заботливо относиться к своему здоровью и здоровью окружающих, стремится оказать помощь и поддержку другим людям;</w:t>
      </w:r>
    </w:p>
    <w:p w:rsidR="003373B3" w:rsidRPr="003A51AC" w:rsidRDefault="003373B3" w:rsidP="005706CA">
      <w:pPr>
        <w:pStyle w:val="21"/>
        <w:numPr>
          <w:ilvl w:val="0"/>
          <w:numId w:val="16"/>
        </w:numPr>
        <w:shd w:val="clear" w:color="auto" w:fill="auto"/>
        <w:tabs>
          <w:tab w:val="left" w:pos="993"/>
        </w:tabs>
        <w:spacing w:before="0" w:after="0" w:line="240" w:lineRule="auto"/>
        <w:ind w:left="0" w:firstLine="567"/>
        <w:jc w:val="both"/>
        <w:rPr>
          <w:sz w:val="24"/>
          <w:szCs w:val="24"/>
        </w:rPr>
      </w:pPr>
      <w:r w:rsidRPr="003A51AC">
        <w:rPr>
          <w:sz w:val="24"/>
          <w:szCs w:val="24"/>
        </w:rPr>
        <w:t>ребёнок соблюдает элементарные социальные нормы и правила поведения в различных видах деятельности, взаимоотношениях со взрослыми и сверстниками;</w:t>
      </w:r>
    </w:p>
    <w:p w:rsidR="003373B3" w:rsidRPr="003A51AC" w:rsidRDefault="003373B3" w:rsidP="005706CA">
      <w:pPr>
        <w:pStyle w:val="21"/>
        <w:numPr>
          <w:ilvl w:val="0"/>
          <w:numId w:val="16"/>
        </w:numPr>
        <w:shd w:val="clear" w:color="auto" w:fill="auto"/>
        <w:tabs>
          <w:tab w:val="left" w:pos="993"/>
        </w:tabs>
        <w:spacing w:before="0" w:after="0" w:line="240" w:lineRule="auto"/>
        <w:ind w:left="0" w:firstLine="567"/>
        <w:jc w:val="both"/>
        <w:rPr>
          <w:sz w:val="24"/>
          <w:szCs w:val="24"/>
        </w:rPr>
      </w:pPr>
      <w:r w:rsidRPr="003A51AC">
        <w:rPr>
          <w:sz w:val="24"/>
          <w:szCs w:val="24"/>
        </w:rPr>
        <w:t>ребёнок владеет средствами общения и способами взаимодействия со взрослыми и сверстниками; способен понимать и учитывать интересы и чувства других; договариваться и дружить со сверстниками; старается разрешать возникающие конфликты конструктивными способами;</w:t>
      </w:r>
    </w:p>
    <w:p w:rsidR="003373B3" w:rsidRPr="003A51AC" w:rsidRDefault="003373B3" w:rsidP="005706CA">
      <w:pPr>
        <w:pStyle w:val="21"/>
        <w:numPr>
          <w:ilvl w:val="0"/>
          <w:numId w:val="16"/>
        </w:numPr>
        <w:shd w:val="clear" w:color="auto" w:fill="auto"/>
        <w:tabs>
          <w:tab w:val="left" w:pos="993"/>
        </w:tabs>
        <w:spacing w:before="0" w:after="0" w:line="240" w:lineRule="auto"/>
        <w:ind w:left="0" w:firstLine="567"/>
        <w:jc w:val="both"/>
        <w:rPr>
          <w:sz w:val="24"/>
          <w:szCs w:val="24"/>
        </w:rPr>
      </w:pPr>
      <w:r w:rsidRPr="003A51AC">
        <w:rPr>
          <w:sz w:val="24"/>
          <w:szCs w:val="24"/>
        </w:rPr>
        <w:t>ребёнок способен понимать свои переживания и причины их возникновения, регулировать свое поведение и осуществлять выбор социально одобряемых действий в конкретных ситуациях, обосновывать свои ценностные ориентации; ребёнок стремится сохранять позитивную самооценку;</w:t>
      </w:r>
    </w:p>
    <w:p w:rsidR="003373B3" w:rsidRPr="003A51AC" w:rsidRDefault="003373B3" w:rsidP="005706CA">
      <w:pPr>
        <w:pStyle w:val="21"/>
        <w:numPr>
          <w:ilvl w:val="0"/>
          <w:numId w:val="16"/>
        </w:numPr>
        <w:shd w:val="clear" w:color="auto" w:fill="auto"/>
        <w:tabs>
          <w:tab w:val="left" w:pos="993"/>
        </w:tabs>
        <w:spacing w:before="0" w:after="0" w:line="240" w:lineRule="auto"/>
        <w:ind w:left="0" w:firstLine="567"/>
        <w:jc w:val="both"/>
        <w:rPr>
          <w:sz w:val="24"/>
          <w:szCs w:val="24"/>
        </w:rPr>
      </w:pPr>
      <w:r w:rsidRPr="003A51AC">
        <w:rPr>
          <w:sz w:val="24"/>
          <w:szCs w:val="24"/>
        </w:rPr>
        <w:t>ребёнок проявляет положительное отношение к миру, разным видам труда, другим людям и самому себе;</w:t>
      </w:r>
    </w:p>
    <w:p w:rsidR="003373B3" w:rsidRPr="003A51AC" w:rsidRDefault="003373B3" w:rsidP="005706CA">
      <w:pPr>
        <w:pStyle w:val="21"/>
        <w:numPr>
          <w:ilvl w:val="0"/>
          <w:numId w:val="16"/>
        </w:numPr>
        <w:shd w:val="clear" w:color="auto" w:fill="auto"/>
        <w:tabs>
          <w:tab w:val="left" w:pos="993"/>
        </w:tabs>
        <w:spacing w:before="0" w:after="0" w:line="240" w:lineRule="auto"/>
        <w:ind w:left="0" w:firstLine="567"/>
        <w:jc w:val="both"/>
        <w:rPr>
          <w:sz w:val="24"/>
          <w:szCs w:val="24"/>
        </w:rPr>
      </w:pPr>
      <w:r w:rsidRPr="003A51AC">
        <w:rPr>
          <w:sz w:val="24"/>
          <w:szCs w:val="24"/>
        </w:rPr>
        <w:t>у ребёнка выражено стремление заниматься социально значимой деятельностью;</w:t>
      </w:r>
    </w:p>
    <w:p w:rsidR="003373B3" w:rsidRPr="003A51AC" w:rsidRDefault="003373B3" w:rsidP="005706CA">
      <w:pPr>
        <w:pStyle w:val="21"/>
        <w:numPr>
          <w:ilvl w:val="0"/>
          <w:numId w:val="16"/>
        </w:numPr>
        <w:shd w:val="clear" w:color="auto" w:fill="auto"/>
        <w:tabs>
          <w:tab w:val="left" w:pos="993"/>
        </w:tabs>
        <w:spacing w:before="0" w:after="0" w:line="240" w:lineRule="auto"/>
        <w:ind w:left="0" w:firstLine="567"/>
        <w:jc w:val="both"/>
        <w:rPr>
          <w:sz w:val="24"/>
          <w:szCs w:val="24"/>
        </w:rPr>
      </w:pPr>
      <w:r w:rsidRPr="003A51AC">
        <w:rPr>
          <w:sz w:val="24"/>
          <w:szCs w:val="24"/>
        </w:rPr>
        <w:t>ребёнок способен откликаться на эмоции близких людей, проявлять эмпатию (сочувствие, сопереживание, содействие);</w:t>
      </w:r>
    </w:p>
    <w:p w:rsidR="003373B3" w:rsidRPr="003A51AC" w:rsidRDefault="003373B3" w:rsidP="005706CA">
      <w:pPr>
        <w:pStyle w:val="21"/>
        <w:numPr>
          <w:ilvl w:val="0"/>
          <w:numId w:val="16"/>
        </w:numPr>
        <w:shd w:val="clear" w:color="auto" w:fill="auto"/>
        <w:tabs>
          <w:tab w:val="left" w:pos="993"/>
        </w:tabs>
        <w:spacing w:before="0" w:after="0" w:line="240" w:lineRule="auto"/>
        <w:ind w:left="0" w:firstLine="567"/>
        <w:jc w:val="both"/>
        <w:rPr>
          <w:sz w:val="24"/>
          <w:szCs w:val="24"/>
        </w:rPr>
      </w:pPr>
      <w:r w:rsidRPr="003A51AC">
        <w:rPr>
          <w:sz w:val="24"/>
          <w:szCs w:val="24"/>
        </w:rPr>
        <w:t>ребёнок способен к осуществлению социальной навигации как ориентации в социуме и соблюдению правил безопасности в реальном и цифровом взаимодействии;</w:t>
      </w:r>
    </w:p>
    <w:p w:rsidR="003373B3" w:rsidRPr="003A51AC" w:rsidRDefault="003373B3" w:rsidP="005706CA">
      <w:pPr>
        <w:pStyle w:val="21"/>
        <w:numPr>
          <w:ilvl w:val="0"/>
          <w:numId w:val="16"/>
        </w:numPr>
        <w:shd w:val="clear" w:color="auto" w:fill="auto"/>
        <w:tabs>
          <w:tab w:val="left" w:pos="993"/>
        </w:tabs>
        <w:spacing w:before="0" w:after="0" w:line="240" w:lineRule="auto"/>
        <w:ind w:left="0" w:firstLine="567"/>
        <w:jc w:val="both"/>
        <w:rPr>
          <w:sz w:val="24"/>
          <w:szCs w:val="24"/>
        </w:rPr>
      </w:pPr>
      <w:r w:rsidRPr="003A51AC">
        <w:rPr>
          <w:sz w:val="24"/>
          <w:szCs w:val="24"/>
        </w:rPr>
        <w:t>ребёнок способен решать адекватные возрасту интеллектуальные, творческие и личностные задачи; применять накопленный опыт для осуществления различных видов детской деятельности, принимать собственные решения и проявлять инициативу;</w:t>
      </w:r>
    </w:p>
    <w:p w:rsidR="003373B3" w:rsidRPr="003A51AC" w:rsidRDefault="003373B3" w:rsidP="005706CA">
      <w:pPr>
        <w:pStyle w:val="21"/>
        <w:numPr>
          <w:ilvl w:val="0"/>
          <w:numId w:val="16"/>
        </w:numPr>
        <w:shd w:val="clear" w:color="auto" w:fill="auto"/>
        <w:tabs>
          <w:tab w:val="left" w:pos="993"/>
        </w:tabs>
        <w:spacing w:before="0" w:after="0" w:line="240" w:lineRule="auto"/>
        <w:ind w:left="0" w:firstLine="567"/>
        <w:jc w:val="both"/>
        <w:rPr>
          <w:sz w:val="24"/>
          <w:szCs w:val="24"/>
        </w:rPr>
      </w:pPr>
      <w:r w:rsidRPr="003A51AC">
        <w:rPr>
          <w:sz w:val="24"/>
          <w:szCs w:val="24"/>
        </w:rPr>
        <w:t>ребёнок владеет речью как средством коммуникации, ведет диалог со взрослыми и сверстниками, использует формулы речевого этикета в соответствии с ситуацией общения, владеет коммуникативно-речевыми умениями;</w:t>
      </w:r>
    </w:p>
    <w:p w:rsidR="003373B3" w:rsidRPr="003A51AC" w:rsidRDefault="003373B3" w:rsidP="005706CA">
      <w:pPr>
        <w:pStyle w:val="21"/>
        <w:numPr>
          <w:ilvl w:val="0"/>
          <w:numId w:val="16"/>
        </w:numPr>
        <w:shd w:val="clear" w:color="auto" w:fill="auto"/>
        <w:tabs>
          <w:tab w:val="left" w:pos="993"/>
        </w:tabs>
        <w:spacing w:before="0" w:after="0" w:line="240" w:lineRule="auto"/>
        <w:ind w:left="0" w:firstLine="567"/>
        <w:jc w:val="both"/>
        <w:rPr>
          <w:sz w:val="24"/>
          <w:szCs w:val="24"/>
        </w:rPr>
      </w:pPr>
      <w:r w:rsidRPr="003A51AC">
        <w:rPr>
          <w:sz w:val="24"/>
          <w:szCs w:val="24"/>
        </w:rPr>
        <w:t>ребёнок знает и осмысленно воспринимает литературные произведения различных жанров, имеет предпочтения в жанрах литературы, проявляет интерес к книгам познавательного характера, определяет характеры персонажей, мотивы их поведения, оценивает поступки литературных героев;</w:t>
      </w:r>
    </w:p>
    <w:p w:rsidR="003373B3" w:rsidRPr="003A51AC" w:rsidRDefault="003373B3" w:rsidP="005706CA">
      <w:pPr>
        <w:pStyle w:val="21"/>
        <w:numPr>
          <w:ilvl w:val="0"/>
          <w:numId w:val="16"/>
        </w:numPr>
        <w:shd w:val="clear" w:color="auto" w:fill="auto"/>
        <w:tabs>
          <w:tab w:val="left" w:pos="993"/>
        </w:tabs>
        <w:spacing w:before="0" w:after="0" w:line="240" w:lineRule="auto"/>
        <w:ind w:left="0" w:firstLine="567"/>
        <w:jc w:val="both"/>
        <w:rPr>
          <w:sz w:val="24"/>
          <w:szCs w:val="24"/>
        </w:rPr>
      </w:pPr>
      <w:r w:rsidRPr="003A51AC">
        <w:rPr>
          <w:sz w:val="24"/>
          <w:szCs w:val="24"/>
        </w:rPr>
        <w:t xml:space="preserve">ребёнок обладает начальными знаниями о природном и социальном мире, в котором он живет: элементарными представлениями из области естествознания, математики, истории, искусства и спорта, информатики и инженерии и тому подобное; о себе, собственной </w:t>
      </w:r>
      <w:r w:rsidRPr="003A51AC">
        <w:rPr>
          <w:sz w:val="24"/>
          <w:szCs w:val="24"/>
        </w:rPr>
        <w:lastRenderedPageBreak/>
        <w:t>принадлежности и принадлежности других людей к определенному полу; составе семьи, родственных отношениях и взаимосвязях, семейных традициях; об обществе, его национально-культурных ценностях; государстве и принадлежности к нему;</w:t>
      </w:r>
    </w:p>
    <w:p w:rsidR="003373B3" w:rsidRPr="003A51AC" w:rsidRDefault="003373B3" w:rsidP="005706CA">
      <w:pPr>
        <w:pStyle w:val="21"/>
        <w:numPr>
          <w:ilvl w:val="0"/>
          <w:numId w:val="16"/>
        </w:numPr>
        <w:shd w:val="clear" w:color="auto" w:fill="auto"/>
        <w:tabs>
          <w:tab w:val="left" w:pos="993"/>
        </w:tabs>
        <w:spacing w:before="0" w:after="0" w:line="240" w:lineRule="auto"/>
        <w:ind w:left="0" w:firstLine="567"/>
        <w:jc w:val="both"/>
        <w:rPr>
          <w:sz w:val="24"/>
          <w:szCs w:val="24"/>
        </w:rPr>
      </w:pPr>
      <w:r w:rsidRPr="003A51AC">
        <w:rPr>
          <w:sz w:val="24"/>
          <w:szCs w:val="24"/>
        </w:rPr>
        <w:t>ребёнок проявляет любознательность, активно задает вопросы взрослым и сверстникам; интересуется субъективно новым и неизвестным в окружающем мире; способен самостоятельно придумывать объяснения явлениям природы и поступкам людей; склонен наблюдать, экспериментировать; строить смысловую картину окружающей реальности, использует основные культурные способы деятельности;</w:t>
      </w:r>
    </w:p>
    <w:p w:rsidR="003373B3" w:rsidRPr="003A51AC" w:rsidRDefault="003373B3" w:rsidP="005706CA">
      <w:pPr>
        <w:pStyle w:val="21"/>
        <w:numPr>
          <w:ilvl w:val="0"/>
          <w:numId w:val="16"/>
        </w:numPr>
        <w:shd w:val="clear" w:color="auto" w:fill="auto"/>
        <w:tabs>
          <w:tab w:val="left" w:pos="993"/>
        </w:tabs>
        <w:spacing w:before="0" w:after="0" w:line="240" w:lineRule="auto"/>
        <w:ind w:left="0" w:firstLine="567"/>
        <w:jc w:val="both"/>
        <w:rPr>
          <w:sz w:val="24"/>
          <w:szCs w:val="24"/>
        </w:rPr>
      </w:pPr>
      <w:r w:rsidRPr="003A51AC">
        <w:rPr>
          <w:sz w:val="24"/>
          <w:szCs w:val="24"/>
        </w:rPr>
        <w:t>ребёнок имеет представление о жизни людей в России, имеет некоторые представления о важных исторических событиях Отечества; имеет представление о многообразии стран и народов мира;</w:t>
      </w:r>
    </w:p>
    <w:p w:rsidR="003373B3" w:rsidRPr="003A51AC" w:rsidRDefault="003373B3" w:rsidP="005706CA">
      <w:pPr>
        <w:pStyle w:val="21"/>
        <w:numPr>
          <w:ilvl w:val="0"/>
          <w:numId w:val="16"/>
        </w:numPr>
        <w:shd w:val="clear" w:color="auto" w:fill="auto"/>
        <w:tabs>
          <w:tab w:val="left" w:pos="993"/>
        </w:tabs>
        <w:spacing w:before="0" w:after="0" w:line="240" w:lineRule="auto"/>
        <w:ind w:left="0" w:firstLine="567"/>
        <w:jc w:val="both"/>
        <w:rPr>
          <w:sz w:val="24"/>
          <w:szCs w:val="24"/>
        </w:rPr>
      </w:pPr>
      <w:r w:rsidRPr="003A51AC">
        <w:rPr>
          <w:sz w:val="24"/>
          <w:szCs w:val="24"/>
        </w:rPr>
        <w:t>ребёнок способен применять в жизненных и игровых ситуациях знания о количестве, форме, величине предметов, пространстве и времени, умения считать, измерять, сравнивать, вычислять и тому подобное;</w:t>
      </w:r>
    </w:p>
    <w:p w:rsidR="003373B3" w:rsidRPr="003A51AC" w:rsidRDefault="003373B3" w:rsidP="005706CA">
      <w:pPr>
        <w:pStyle w:val="21"/>
        <w:numPr>
          <w:ilvl w:val="0"/>
          <w:numId w:val="16"/>
        </w:numPr>
        <w:shd w:val="clear" w:color="auto" w:fill="auto"/>
        <w:tabs>
          <w:tab w:val="left" w:pos="993"/>
        </w:tabs>
        <w:spacing w:before="0" w:after="0" w:line="240" w:lineRule="auto"/>
        <w:ind w:left="0" w:firstLine="567"/>
        <w:jc w:val="both"/>
        <w:rPr>
          <w:sz w:val="24"/>
          <w:szCs w:val="24"/>
        </w:rPr>
      </w:pPr>
      <w:r w:rsidRPr="003A51AC">
        <w:rPr>
          <w:sz w:val="24"/>
          <w:szCs w:val="24"/>
        </w:rPr>
        <w:t>ребёнок имеет разнообразные познавательные умения: определяет противоречия, формулирует задачу исследования, использует разные способы и средства проверки предположений: сравнение с эталонами, классификацию, систематизацию, некоторые цифровые средства и другое;</w:t>
      </w:r>
    </w:p>
    <w:p w:rsidR="003373B3" w:rsidRPr="003A51AC" w:rsidRDefault="003373B3" w:rsidP="005706CA">
      <w:pPr>
        <w:pStyle w:val="21"/>
        <w:numPr>
          <w:ilvl w:val="0"/>
          <w:numId w:val="16"/>
        </w:numPr>
        <w:shd w:val="clear" w:color="auto" w:fill="auto"/>
        <w:tabs>
          <w:tab w:val="left" w:pos="993"/>
        </w:tabs>
        <w:spacing w:before="0" w:after="0" w:line="240" w:lineRule="auto"/>
        <w:ind w:left="0" w:firstLine="567"/>
        <w:jc w:val="both"/>
        <w:rPr>
          <w:sz w:val="24"/>
          <w:szCs w:val="24"/>
        </w:rPr>
      </w:pPr>
      <w:r w:rsidRPr="003A51AC">
        <w:rPr>
          <w:sz w:val="24"/>
          <w:szCs w:val="24"/>
        </w:rPr>
        <w:t>ребёнок имеет представление о некоторых наиболее ярких представителях живой природы России и планеты, их отличительных признаках, среде обитания, потребностях живой природы, росте и развитии живых существ; свойствах неживой природы, сезонных изменениях в природе, наблюдает за погодой, живыми объектами, имеет сформированный познавательный интерес к природе, осознанно соблюдает правила поведения в природе, знает способы охраны природы, демонстрирует заботливое отношение к ней;</w:t>
      </w:r>
    </w:p>
    <w:p w:rsidR="003373B3" w:rsidRPr="003A51AC" w:rsidRDefault="003373B3" w:rsidP="005706CA">
      <w:pPr>
        <w:pStyle w:val="21"/>
        <w:numPr>
          <w:ilvl w:val="0"/>
          <w:numId w:val="16"/>
        </w:numPr>
        <w:shd w:val="clear" w:color="auto" w:fill="auto"/>
        <w:tabs>
          <w:tab w:val="left" w:pos="993"/>
        </w:tabs>
        <w:spacing w:before="0" w:after="0" w:line="240" w:lineRule="auto"/>
        <w:ind w:left="0" w:firstLine="567"/>
        <w:jc w:val="both"/>
        <w:rPr>
          <w:sz w:val="24"/>
          <w:szCs w:val="24"/>
        </w:rPr>
      </w:pPr>
      <w:r w:rsidRPr="003A51AC">
        <w:rPr>
          <w:sz w:val="24"/>
          <w:szCs w:val="24"/>
        </w:rPr>
        <w:t>ребёнок способен воспринимать и понимать произведения различных видов искусства, имеет предпочтения в области музыкальной, изобразительной, театрализованной деятельности;</w:t>
      </w:r>
    </w:p>
    <w:p w:rsidR="003373B3" w:rsidRPr="003A51AC" w:rsidRDefault="003373B3" w:rsidP="005706CA">
      <w:pPr>
        <w:pStyle w:val="21"/>
        <w:numPr>
          <w:ilvl w:val="0"/>
          <w:numId w:val="16"/>
        </w:numPr>
        <w:shd w:val="clear" w:color="auto" w:fill="auto"/>
        <w:tabs>
          <w:tab w:val="left" w:pos="993"/>
        </w:tabs>
        <w:spacing w:before="0" w:after="0" w:line="240" w:lineRule="auto"/>
        <w:ind w:left="0" w:firstLine="567"/>
        <w:jc w:val="both"/>
        <w:rPr>
          <w:sz w:val="24"/>
          <w:szCs w:val="24"/>
        </w:rPr>
      </w:pPr>
      <w:r w:rsidRPr="003A51AC">
        <w:rPr>
          <w:sz w:val="24"/>
          <w:szCs w:val="24"/>
        </w:rPr>
        <w:t>ребёнок выражает интерес к культурным традициям народа в процессе знакомства с различными видами и жанрами искусства; обладает начальными знаниями об искусстве;</w:t>
      </w:r>
    </w:p>
    <w:p w:rsidR="003373B3" w:rsidRPr="003A51AC" w:rsidRDefault="003373B3" w:rsidP="005706CA">
      <w:pPr>
        <w:pStyle w:val="21"/>
        <w:numPr>
          <w:ilvl w:val="0"/>
          <w:numId w:val="16"/>
        </w:numPr>
        <w:shd w:val="clear" w:color="auto" w:fill="auto"/>
        <w:tabs>
          <w:tab w:val="left" w:pos="993"/>
        </w:tabs>
        <w:spacing w:before="0" w:after="0" w:line="240" w:lineRule="auto"/>
        <w:ind w:left="0" w:firstLine="567"/>
        <w:jc w:val="both"/>
        <w:rPr>
          <w:sz w:val="24"/>
          <w:szCs w:val="24"/>
        </w:rPr>
      </w:pPr>
      <w:r w:rsidRPr="003A51AC">
        <w:rPr>
          <w:sz w:val="24"/>
          <w:szCs w:val="24"/>
        </w:rPr>
        <w:t>ребёнок владеет умениями, навыками и средствами художественной выразительности в различных видах деятельности и искусства; использует различные технические приемы в свободной художественной деятельности;</w:t>
      </w:r>
    </w:p>
    <w:p w:rsidR="003373B3" w:rsidRPr="003A51AC" w:rsidRDefault="003373B3" w:rsidP="005706CA">
      <w:pPr>
        <w:pStyle w:val="21"/>
        <w:numPr>
          <w:ilvl w:val="0"/>
          <w:numId w:val="16"/>
        </w:numPr>
        <w:shd w:val="clear" w:color="auto" w:fill="auto"/>
        <w:tabs>
          <w:tab w:val="left" w:pos="993"/>
        </w:tabs>
        <w:spacing w:before="0" w:after="0" w:line="240" w:lineRule="auto"/>
        <w:ind w:left="0" w:firstLine="567"/>
        <w:jc w:val="both"/>
        <w:rPr>
          <w:sz w:val="24"/>
          <w:szCs w:val="24"/>
        </w:rPr>
      </w:pPr>
      <w:r w:rsidRPr="003A51AC">
        <w:rPr>
          <w:sz w:val="24"/>
          <w:szCs w:val="24"/>
        </w:rPr>
        <w:t>ребёнок участвует в создании индивидуальных и коллективных творческих работ, тематических композиций к праздничным утренникам и развлечениям, художественных проектах;</w:t>
      </w:r>
    </w:p>
    <w:p w:rsidR="003373B3" w:rsidRPr="003A51AC" w:rsidRDefault="003373B3" w:rsidP="005706CA">
      <w:pPr>
        <w:pStyle w:val="21"/>
        <w:numPr>
          <w:ilvl w:val="0"/>
          <w:numId w:val="16"/>
        </w:numPr>
        <w:shd w:val="clear" w:color="auto" w:fill="auto"/>
        <w:tabs>
          <w:tab w:val="left" w:pos="993"/>
        </w:tabs>
        <w:spacing w:before="0" w:after="0" w:line="240" w:lineRule="auto"/>
        <w:ind w:left="0" w:firstLine="567"/>
        <w:jc w:val="both"/>
        <w:rPr>
          <w:sz w:val="24"/>
          <w:szCs w:val="24"/>
        </w:rPr>
      </w:pPr>
      <w:r w:rsidRPr="003A51AC">
        <w:rPr>
          <w:sz w:val="24"/>
          <w:szCs w:val="24"/>
        </w:rPr>
        <w:t>ребёнок самостоятельно выбирает технику и выразительные средства для наиболее точной передачи образа и своего замысла, способен создавать сложные объекты и композиции, преобразовывать и использовать с учётом игровой ситуации;</w:t>
      </w:r>
    </w:p>
    <w:p w:rsidR="003373B3" w:rsidRPr="003A51AC" w:rsidRDefault="003373B3" w:rsidP="005706CA">
      <w:pPr>
        <w:pStyle w:val="21"/>
        <w:numPr>
          <w:ilvl w:val="0"/>
          <w:numId w:val="16"/>
        </w:numPr>
        <w:shd w:val="clear" w:color="auto" w:fill="auto"/>
        <w:tabs>
          <w:tab w:val="left" w:pos="993"/>
        </w:tabs>
        <w:spacing w:before="0" w:after="0" w:line="240" w:lineRule="auto"/>
        <w:ind w:left="0" w:firstLine="567"/>
        <w:jc w:val="both"/>
        <w:rPr>
          <w:sz w:val="24"/>
          <w:szCs w:val="24"/>
        </w:rPr>
      </w:pPr>
      <w:r w:rsidRPr="003A51AC">
        <w:rPr>
          <w:sz w:val="24"/>
          <w:szCs w:val="24"/>
        </w:rPr>
        <w:t>ребёнок владеет разными формами и видами игры, различает условную и реальную ситуации, предлагает и объясняет замысел игры, комбинирует сюжеты на основе реальных, вымышленных событий, выполняет несколько ролей в одной игре, подбирает разные средства для создания игровых образов, согласовывает свои интересы с интересами партнеров по игре, управляет персонажами в режиссерской игре;</w:t>
      </w:r>
    </w:p>
    <w:p w:rsidR="003373B3" w:rsidRPr="003A51AC" w:rsidRDefault="003373B3" w:rsidP="005706CA">
      <w:pPr>
        <w:pStyle w:val="21"/>
        <w:numPr>
          <w:ilvl w:val="0"/>
          <w:numId w:val="16"/>
        </w:numPr>
        <w:shd w:val="clear" w:color="auto" w:fill="auto"/>
        <w:tabs>
          <w:tab w:val="left" w:pos="993"/>
        </w:tabs>
        <w:spacing w:before="0" w:after="0" w:line="240" w:lineRule="auto"/>
        <w:ind w:left="0" w:firstLine="567"/>
        <w:jc w:val="both"/>
        <w:rPr>
          <w:sz w:val="24"/>
          <w:szCs w:val="24"/>
        </w:rPr>
      </w:pPr>
      <w:r w:rsidRPr="003A51AC">
        <w:rPr>
          <w:sz w:val="24"/>
          <w:szCs w:val="24"/>
        </w:rPr>
        <w:t>ребёнок проявляет интерес к игровому экспериментированию с предметами, к развивающим и познавательным играм, в играх с готовым содержанием и правилами может объяснить содержание и правила игры другим детям, в совместной игре следит за точным выполнением правил всеми участниками;</w:t>
      </w:r>
    </w:p>
    <w:p w:rsidR="005D0158" w:rsidRPr="003A51AC" w:rsidRDefault="003373B3" w:rsidP="005706CA">
      <w:pPr>
        <w:pStyle w:val="21"/>
        <w:numPr>
          <w:ilvl w:val="0"/>
          <w:numId w:val="16"/>
        </w:numPr>
        <w:shd w:val="clear" w:color="auto" w:fill="auto"/>
        <w:tabs>
          <w:tab w:val="left" w:pos="993"/>
        </w:tabs>
        <w:spacing w:before="0" w:after="0" w:line="240" w:lineRule="auto"/>
        <w:ind w:left="0" w:firstLine="567"/>
        <w:jc w:val="both"/>
        <w:rPr>
          <w:sz w:val="24"/>
          <w:szCs w:val="24"/>
        </w:rPr>
      </w:pPr>
      <w:r w:rsidRPr="003A51AC">
        <w:rPr>
          <w:sz w:val="24"/>
          <w:szCs w:val="24"/>
        </w:rPr>
        <w:t>ребёнок способен планировать свои действия, направленные на достижение конкретной цели; демонстрирует сформированные предпосылки к учебной деятельности и элементы готовности к школьному обучению.</w:t>
      </w:r>
    </w:p>
    <w:p w:rsidR="008073C3" w:rsidRDefault="00231C7F" w:rsidP="00B07E39">
      <w:pPr>
        <w:pStyle w:val="1"/>
        <w:spacing w:line="240" w:lineRule="auto"/>
        <w:ind w:firstLine="709"/>
        <w:jc w:val="both"/>
        <w:rPr>
          <w:rFonts w:cs="Times New Roman"/>
          <w:sz w:val="24"/>
          <w:szCs w:val="24"/>
        </w:rPr>
      </w:pPr>
      <w:r>
        <w:rPr>
          <w:rFonts w:cs="Times New Roman"/>
          <w:sz w:val="24"/>
          <w:szCs w:val="24"/>
        </w:rPr>
        <w:t>1.5</w:t>
      </w:r>
      <w:r w:rsidR="00B07E39">
        <w:rPr>
          <w:rFonts w:cs="Times New Roman"/>
          <w:sz w:val="24"/>
          <w:szCs w:val="24"/>
        </w:rPr>
        <w:t>. х</w:t>
      </w:r>
      <w:r w:rsidR="00B44E87" w:rsidRPr="003A51AC">
        <w:rPr>
          <w:rFonts w:cs="Times New Roman"/>
          <w:sz w:val="24"/>
          <w:szCs w:val="24"/>
        </w:rPr>
        <w:t>арактеристики</w:t>
      </w:r>
      <w:r w:rsidR="00B07E39">
        <w:rPr>
          <w:rFonts w:cs="Times New Roman"/>
          <w:sz w:val="24"/>
          <w:szCs w:val="24"/>
        </w:rPr>
        <w:t xml:space="preserve"> </w:t>
      </w:r>
      <w:r w:rsidR="00B44E87" w:rsidRPr="003A51AC">
        <w:rPr>
          <w:rFonts w:cs="Times New Roman"/>
          <w:sz w:val="24"/>
          <w:szCs w:val="24"/>
        </w:rPr>
        <w:t>особенностей</w:t>
      </w:r>
      <w:r w:rsidR="00B07E39">
        <w:rPr>
          <w:rFonts w:cs="Times New Roman"/>
          <w:sz w:val="24"/>
          <w:szCs w:val="24"/>
        </w:rPr>
        <w:t xml:space="preserve"> </w:t>
      </w:r>
      <w:r w:rsidR="00B44E87" w:rsidRPr="003A51AC">
        <w:rPr>
          <w:rFonts w:cs="Times New Roman"/>
          <w:sz w:val="24"/>
          <w:szCs w:val="24"/>
        </w:rPr>
        <w:t>развития</w:t>
      </w:r>
      <w:r w:rsidR="00B07E39">
        <w:rPr>
          <w:rFonts w:cs="Times New Roman"/>
          <w:sz w:val="24"/>
          <w:szCs w:val="24"/>
        </w:rPr>
        <w:t xml:space="preserve"> </w:t>
      </w:r>
      <w:r w:rsidR="00B44E87" w:rsidRPr="003A51AC">
        <w:rPr>
          <w:rFonts w:cs="Times New Roman"/>
          <w:sz w:val="24"/>
          <w:szCs w:val="24"/>
        </w:rPr>
        <w:t>детей</w:t>
      </w:r>
      <w:r w:rsidR="00B07E39">
        <w:rPr>
          <w:rFonts w:cs="Times New Roman"/>
          <w:sz w:val="24"/>
          <w:szCs w:val="24"/>
        </w:rPr>
        <w:t xml:space="preserve"> </w:t>
      </w:r>
      <w:r w:rsidR="00B44E87" w:rsidRPr="003A51AC">
        <w:rPr>
          <w:rFonts w:cs="Times New Roman"/>
          <w:sz w:val="24"/>
          <w:szCs w:val="24"/>
        </w:rPr>
        <w:t>дошкольного</w:t>
      </w:r>
      <w:r w:rsidR="00B07E39">
        <w:rPr>
          <w:rFonts w:cs="Times New Roman"/>
          <w:sz w:val="24"/>
          <w:szCs w:val="24"/>
        </w:rPr>
        <w:t xml:space="preserve"> </w:t>
      </w:r>
      <w:r w:rsidR="00B44E87" w:rsidRPr="003A51AC">
        <w:rPr>
          <w:rFonts w:cs="Times New Roman"/>
          <w:sz w:val="24"/>
          <w:szCs w:val="24"/>
        </w:rPr>
        <w:t>возраст</w:t>
      </w:r>
      <w:r w:rsidR="00B07E39">
        <w:rPr>
          <w:rFonts w:cs="Times New Roman"/>
          <w:sz w:val="24"/>
          <w:szCs w:val="24"/>
        </w:rPr>
        <w:t xml:space="preserve">а </w:t>
      </w:r>
    </w:p>
    <w:p w:rsidR="002966EF" w:rsidRPr="003A51AC" w:rsidRDefault="00231C7F" w:rsidP="00E22A07">
      <w:pPr>
        <w:pStyle w:val="aa"/>
        <w:ind w:left="0" w:firstLine="709"/>
        <w:rPr>
          <w:b/>
          <w:spacing w:val="-57"/>
        </w:rPr>
      </w:pPr>
      <w:r>
        <w:rPr>
          <w:b/>
        </w:rPr>
        <w:lastRenderedPageBreak/>
        <w:t>1.5.1</w:t>
      </w:r>
      <w:r w:rsidR="00B44E87" w:rsidRPr="003A51AC">
        <w:rPr>
          <w:b/>
        </w:rPr>
        <w:t xml:space="preserve">. </w:t>
      </w:r>
      <w:r w:rsidR="004319C5">
        <w:rPr>
          <w:b/>
        </w:rPr>
        <w:t xml:space="preserve">Первая младшая группа (от полутора </w:t>
      </w:r>
      <w:r w:rsidR="00B44E87" w:rsidRPr="003A51AC">
        <w:rPr>
          <w:b/>
        </w:rPr>
        <w:t>до трёх лет)</w:t>
      </w:r>
    </w:p>
    <w:p w:rsidR="00B44E87" w:rsidRPr="003A51AC" w:rsidRDefault="00B44E87" w:rsidP="00E22A07">
      <w:pPr>
        <w:pStyle w:val="2"/>
        <w:spacing w:line="240" w:lineRule="auto"/>
        <w:ind w:firstLine="709"/>
        <w:rPr>
          <w:rFonts w:ascii="Times New Roman" w:hAnsi="Times New Roman" w:cs="Times New Roman"/>
          <w:color w:val="auto"/>
          <w:sz w:val="24"/>
          <w:szCs w:val="24"/>
        </w:rPr>
      </w:pPr>
      <w:r w:rsidRPr="003A51AC">
        <w:rPr>
          <w:rFonts w:ascii="Times New Roman" w:hAnsi="Times New Roman" w:cs="Times New Roman"/>
          <w:color w:val="auto"/>
          <w:sz w:val="24"/>
          <w:szCs w:val="24"/>
        </w:rPr>
        <w:t>Росто-весовые</w:t>
      </w:r>
      <w:r w:rsidR="00430247">
        <w:rPr>
          <w:rFonts w:ascii="Times New Roman" w:hAnsi="Times New Roman" w:cs="Times New Roman"/>
          <w:color w:val="auto"/>
          <w:sz w:val="24"/>
          <w:szCs w:val="24"/>
        </w:rPr>
        <w:t xml:space="preserve"> </w:t>
      </w:r>
      <w:r w:rsidRPr="003A51AC">
        <w:rPr>
          <w:rFonts w:ascii="Times New Roman" w:hAnsi="Times New Roman" w:cs="Times New Roman"/>
          <w:color w:val="auto"/>
          <w:sz w:val="24"/>
          <w:szCs w:val="24"/>
        </w:rPr>
        <w:t>характеристики</w:t>
      </w:r>
    </w:p>
    <w:p w:rsidR="00B44E87" w:rsidRPr="003A51AC" w:rsidRDefault="00B44E87" w:rsidP="00E22A07">
      <w:pPr>
        <w:pStyle w:val="aa"/>
        <w:ind w:left="0" w:firstLine="709"/>
      </w:pPr>
      <w:r w:rsidRPr="003A51AC">
        <w:t>Вес двух</w:t>
      </w:r>
      <w:r w:rsidR="00430247">
        <w:t xml:space="preserve"> </w:t>
      </w:r>
      <w:r w:rsidRPr="003A51AC">
        <w:t xml:space="preserve">летнего ребенка составляет одну пятую веса взрослого человека. К двум </w:t>
      </w:r>
      <w:r w:rsidR="007D4B62" w:rsidRPr="003A51AC">
        <w:t>годам</w:t>
      </w:r>
      <w:r w:rsidR="007D4B62">
        <w:t xml:space="preserve"> </w:t>
      </w:r>
      <w:r w:rsidR="007D4B62" w:rsidRPr="003A51AC">
        <w:t>мальчики</w:t>
      </w:r>
      <w:r w:rsidRPr="003A51AC">
        <w:t xml:space="preserve"> набирают вес до 13,04 кг, девочки - 12,6 </w:t>
      </w:r>
      <w:r w:rsidR="007D4B62" w:rsidRPr="003A51AC">
        <w:t>кг.</w:t>
      </w:r>
      <w:r w:rsidR="007D4B62">
        <w:t xml:space="preserve">. </w:t>
      </w:r>
      <w:r w:rsidR="007D4B62" w:rsidRPr="003A51AC">
        <w:t>Ежемесячная</w:t>
      </w:r>
      <w:r w:rsidRPr="003A51AC">
        <w:t xml:space="preserve"> прибавка в весе составляет</w:t>
      </w:r>
      <w:r w:rsidR="007D4B62">
        <w:t xml:space="preserve"> </w:t>
      </w:r>
      <w:r w:rsidRPr="003A51AC">
        <w:t>200-250 граммов, а в росте 1 см. К двум годам длина тела мальчиков достигает 88,3 см, а девочек -86,1см.</w:t>
      </w:r>
    </w:p>
    <w:p w:rsidR="00B44E87" w:rsidRPr="003A51AC" w:rsidRDefault="007D4B62" w:rsidP="00E22A07">
      <w:pPr>
        <w:pStyle w:val="2"/>
        <w:spacing w:line="240" w:lineRule="auto"/>
        <w:ind w:firstLine="709"/>
        <w:rPr>
          <w:rFonts w:ascii="Times New Roman" w:hAnsi="Times New Roman" w:cs="Times New Roman"/>
          <w:color w:val="auto"/>
          <w:sz w:val="24"/>
          <w:szCs w:val="24"/>
        </w:rPr>
      </w:pPr>
      <w:r w:rsidRPr="003A51AC">
        <w:rPr>
          <w:rFonts w:ascii="Times New Roman" w:hAnsi="Times New Roman" w:cs="Times New Roman"/>
          <w:color w:val="auto"/>
          <w:sz w:val="24"/>
          <w:szCs w:val="24"/>
        </w:rPr>
        <w:t>Функциональное</w:t>
      </w:r>
      <w:r>
        <w:rPr>
          <w:rFonts w:ascii="Times New Roman" w:hAnsi="Times New Roman" w:cs="Times New Roman"/>
          <w:color w:val="auto"/>
          <w:sz w:val="24"/>
          <w:szCs w:val="24"/>
        </w:rPr>
        <w:t xml:space="preserve"> </w:t>
      </w:r>
      <w:r w:rsidRPr="003A51AC">
        <w:rPr>
          <w:rFonts w:ascii="Times New Roman" w:hAnsi="Times New Roman" w:cs="Times New Roman"/>
          <w:color w:val="auto"/>
          <w:sz w:val="24"/>
          <w:szCs w:val="24"/>
        </w:rPr>
        <w:t>созревание</w:t>
      </w:r>
    </w:p>
    <w:p w:rsidR="00B44E87" w:rsidRPr="003A51AC" w:rsidRDefault="00B44E87" w:rsidP="00E22A07">
      <w:pPr>
        <w:pStyle w:val="aa"/>
        <w:ind w:left="0" w:firstLine="709"/>
      </w:pPr>
      <w:r w:rsidRPr="003A51AC">
        <w:t xml:space="preserve">Продолжаются рост и функциональное развитие внутренних органов, костной, мышечной </w:t>
      </w:r>
      <w:r w:rsidR="007D4B62" w:rsidRPr="003A51AC">
        <w:t>и</w:t>
      </w:r>
      <w:r w:rsidR="007D4B62">
        <w:t xml:space="preserve"> </w:t>
      </w:r>
      <w:r w:rsidR="007D4B62" w:rsidRPr="003A51AC">
        <w:t>центральной</w:t>
      </w:r>
      <w:r w:rsidRPr="003A51AC">
        <w:t xml:space="preserve"> нервной системы. Повышается работоспособность нервных центров. </w:t>
      </w:r>
      <w:r w:rsidR="007D4B62" w:rsidRPr="003A51AC">
        <w:t>Общее время</w:t>
      </w:r>
      <w:r w:rsidR="007D4B62">
        <w:t xml:space="preserve"> </w:t>
      </w:r>
      <w:r w:rsidR="007D4B62" w:rsidRPr="003A51AC">
        <w:t>сна,</w:t>
      </w:r>
      <w:r w:rsidR="007D4B62">
        <w:t xml:space="preserve"> </w:t>
      </w:r>
      <w:r w:rsidR="007D4B62" w:rsidRPr="003A51AC">
        <w:t>практически</w:t>
      </w:r>
      <w:r w:rsidR="007D4B62">
        <w:t xml:space="preserve"> </w:t>
      </w:r>
      <w:r w:rsidR="007D4B62" w:rsidRPr="003A51AC">
        <w:t>полностью</w:t>
      </w:r>
      <w:r w:rsidR="007D4B62">
        <w:t xml:space="preserve"> </w:t>
      </w:r>
      <w:r w:rsidR="007D4B62" w:rsidRPr="003A51AC">
        <w:t>подчиненного</w:t>
      </w:r>
      <w:r w:rsidR="007D4B62">
        <w:t xml:space="preserve"> </w:t>
      </w:r>
      <w:r w:rsidR="007D4B62" w:rsidRPr="003A51AC">
        <w:t>суточной</w:t>
      </w:r>
      <w:r w:rsidR="007D4B62">
        <w:t xml:space="preserve"> </w:t>
      </w:r>
      <w:r w:rsidR="007D4B62" w:rsidRPr="003A51AC">
        <w:t>ритмике, составляет</w:t>
      </w:r>
      <w:r w:rsidR="007D4B62">
        <w:t xml:space="preserve"> </w:t>
      </w:r>
      <w:r w:rsidR="007D4B62" w:rsidRPr="003A51AC">
        <w:t>11-12часов.</w:t>
      </w:r>
    </w:p>
    <w:p w:rsidR="00B44E87" w:rsidRPr="003A51AC" w:rsidRDefault="00B44E87" w:rsidP="00E22A07">
      <w:pPr>
        <w:pStyle w:val="aa"/>
        <w:ind w:left="0" w:firstLine="709"/>
      </w:pPr>
      <w:r w:rsidRPr="003A51AC">
        <w:t>Развитие</w:t>
      </w:r>
      <w:r w:rsidR="00430247">
        <w:t xml:space="preserve"> </w:t>
      </w:r>
      <w:r w:rsidRPr="003A51AC">
        <w:t>центральной</w:t>
      </w:r>
      <w:r w:rsidR="00430247">
        <w:t xml:space="preserve"> </w:t>
      </w:r>
      <w:r w:rsidRPr="003A51AC">
        <w:t>нервной</w:t>
      </w:r>
      <w:r w:rsidR="00430247">
        <w:t xml:space="preserve"> </w:t>
      </w:r>
      <w:r w:rsidRPr="003A51AC">
        <w:t>системы</w:t>
      </w:r>
      <w:r w:rsidR="00430247">
        <w:t xml:space="preserve"> </w:t>
      </w:r>
      <w:r w:rsidRPr="003A51AC">
        <w:t>на</w:t>
      </w:r>
      <w:r w:rsidR="00430247">
        <w:t xml:space="preserve"> </w:t>
      </w:r>
      <w:r w:rsidRPr="003A51AC">
        <w:t>этом</w:t>
      </w:r>
      <w:r w:rsidR="00430247">
        <w:t xml:space="preserve"> </w:t>
      </w:r>
      <w:r w:rsidRPr="003A51AC">
        <w:t>этапе</w:t>
      </w:r>
      <w:r w:rsidR="00430247">
        <w:t xml:space="preserve"> </w:t>
      </w:r>
      <w:r w:rsidRPr="003A51AC">
        <w:t>характеризуется</w:t>
      </w:r>
      <w:r w:rsidR="00430247">
        <w:t xml:space="preserve"> </w:t>
      </w:r>
      <w:r w:rsidRPr="003A51AC">
        <w:t>замедлением</w:t>
      </w:r>
      <w:r w:rsidR="00430247">
        <w:t xml:space="preserve"> </w:t>
      </w:r>
      <w:r w:rsidRPr="003A51AC">
        <w:t xml:space="preserve">ростовых процессов, снижением скорости увеличения объема головного мозга и </w:t>
      </w:r>
      <w:r w:rsidR="007D4B62" w:rsidRPr="003A51AC">
        <w:t>формирование</w:t>
      </w:r>
      <w:r w:rsidR="007D4B62">
        <w:t xml:space="preserve"> </w:t>
      </w:r>
      <w:r w:rsidR="00363654" w:rsidRPr="003A51AC">
        <w:t>нервных</w:t>
      </w:r>
      <w:r w:rsidRPr="003A51AC">
        <w:t xml:space="preserve"> связей.</w:t>
      </w:r>
    </w:p>
    <w:p w:rsidR="00B44E87" w:rsidRPr="003A51AC" w:rsidRDefault="00B44E87" w:rsidP="00E22A07">
      <w:pPr>
        <w:pStyle w:val="aa"/>
        <w:ind w:left="0" w:firstLine="709"/>
      </w:pPr>
      <w:r w:rsidRPr="003A51AC">
        <w:t>Начиная</w:t>
      </w:r>
      <w:r w:rsidR="007D4B62">
        <w:t xml:space="preserve"> </w:t>
      </w:r>
      <w:r w:rsidRPr="003A51AC">
        <w:t>с</w:t>
      </w:r>
      <w:r w:rsidR="007D4B62">
        <w:t xml:space="preserve"> </w:t>
      </w:r>
      <w:r w:rsidRPr="003A51AC">
        <w:t>16-18-ти</w:t>
      </w:r>
      <w:r w:rsidR="007D4B62">
        <w:t xml:space="preserve"> </w:t>
      </w:r>
      <w:r w:rsidRPr="003A51AC">
        <w:t>месяцев</w:t>
      </w:r>
      <w:r w:rsidR="007D4B62">
        <w:t xml:space="preserve"> </w:t>
      </w:r>
      <w:r w:rsidRPr="003A51AC">
        <w:t>уровень</w:t>
      </w:r>
      <w:r w:rsidR="007D4B62">
        <w:t xml:space="preserve"> </w:t>
      </w:r>
      <w:r w:rsidRPr="003A51AC">
        <w:t>развития</w:t>
      </w:r>
      <w:r w:rsidR="007D4B62">
        <w:t xml:space="preserve"> </w:t>
      </w:r>
      <w:r w:rsidRPr="003A51AC">
        <w:t>мускулатуры</w:t>
      </w:r>
      <w:r w:rsidR="007D4B62">
        <w:t xml:space="preserve"> </w:t>
      </w:r>
      <w:r w:rsidRPr="003A51AC">
        <w:t>и</w:t>
      </w:r>
      <w:r w:rsidR="007D4B62">
        <w:t xml:space="preserve"> </w:t>
      </w:r>
      <w:r w:rsidRPr="003A51AC">
        <w:t>нервной</w:t>
      </w:r>
      <w:r w:rsidR="007D4B62">
        <w:t xml:space="preserve"> </w:t>
      </w:r>
      <w:r w:rsidRPr="003A51AC">
        <w:t>системы</w:t>
      </w:r>
      <w:r w:rsidR="007D4B62">
        <w:t xml:space="preserve"> </w:t>
      </w:r>
      <w:r w:rsidRPr="003A51AC">
        <w:t xml:space="preserve">обеспечивает рефлекторную деятельность по контролю выделительной системы. </w:t>
      </w:r>
      <w:r w:rsidR="007D4B62" w:rsidRPr="003A51AC">
        <w:t>К двум годам у</w:t>
      </w:r>
      <w:r w:rsidR="007D4B62">
        <w:t xml:space="preserve"> </w:t>
      </w:r>
      <w:r w:rsidR="007D4B62" w:rsidRPr="003A51AC">
        <w:t>большинства</w:t>
      </w:r>
      <w:r w:rsidR="007D4B62">
        <w:t xml:space="preserve"> </w:t>
      </w:r>
      <w:r w:rsidR="007D4B62" w:rsidRPr="003A51AC">
        <w:t>детей</w:t>
      </w:r>
      <w:r w:rsidR="007D4B62">
        <w:t xml:space="preserve"> </w:t>
      </w:r>
      <w:r w:rsidR="007D4B62" w:rsidRPr="003A51AC">
        <w:t>ночное</w:t>
      </w:r>
      <w:r w:rsidR="007D4B62">
        <w:t xml:space="preserve"> </w:t>
      </w:r>
      <w:r w:rsidR="007D4B62" w:rsidRPr="003A51AC">
        <w:t>мочеиспускание</w:t>
      </w:r>
      <w:r w:rsidR="007D4B62">
        <w:t xml:space="preserve"> </w:t>
      </w:r>
      <w:r w:rsidR="007D4B62" w:rsidRPr="003A51AC">
        <w:t>прекращается,</w:t>
      </w:r>
      <w:r w:rsidR="007D4B62">
        <w:t xml:space="preserve"> </w:t>
      </w:r>
      <w:r w:rsidR="007D4B62" w:rsidRPr="003A51AC">
        <w:t>хотя</w:t>
      </w:r>
      <w:r w:rsidR="007D4B62">
        <w:t xml:space="preserve"> </w:t>
      </w:r>
      <w:r w:rsidR="007D4B62" w:rsidRPr="003A51AC">
        <w:t>время</w:t>
      </w:r>
      <w:r w:rsidR="007D4B62">
        <w:t xml:space="preserve"> </w:t>
      </w:r>
      <w:r w:rsidR="007D4B62" w:rsidRPr="003A51AC">
        <w:t>от</w:t>
      </w:r>
      <w:r w:rsidR="007D4B62">
        <w:t xml:space="preserve"> </w:t>
      </w:r>
      <w:r w:rsidR="007D4B62" w:rsidRPr="003A51AC">
        <w:t>времени</w:t>
      </w:r>
      <w:r w:rsidR="007D4B62">
        <w:t xml:space="preserve"> </w:t>
      </w:r>
      <w:r w:rsidR="007D4B62" w:rsidRPr="003A51AC">
        <w:t>оно</w:t>
      </w:r>
      <w:r w:rsidR="007D4B62">
        <w:t xml:space="preserve"> </w:t>
      </w:r>
      <w:r w:rsidR="007D4B62" w:rsidRPr="003A51AC">
        <w:t>может</w:t>
      </w:r>
      <w:r w:rsidR="007D4B62">
        <w:t xml:space="preserve"> </w:t>
      </w:r>
      <w:r w:rsidR="007D4B62" w:rsidRPr="003A51AC">
        <w:t>повторяться</w:t>
      </w:r>
      <w:r w:rsidR="007D4B62">
        <w:t xml:space="preserve"> </w:t>
      </w:r>
      <w:r w:rsidR="007D4B62" w:rsidRPr="003A51AC">
        <w:t>у</w:t>
      </w:r>
      <w:r w:rsidR="007D4B62">
        <w:t xml:space="preserve"> </w:t>
      </w:r>
      <w:r w:rsidR="007D4B62" w:rsidRPr="003A51AC">
        <w:t>многих</w:t>
      </w:r>
      <w:r w:rsidR="007D4B62">
        <w:t xml:space="preserve"> </w:t>
      </w:r>
      <w:r w:rsidR="007D4B62" w:rsidRPr="003A51AC">
        <w:t>из</w:t>
      </w:r>
      <w:r w:rsidR="007D4B62">
        <w:t xml:space="preserve"> </w:t>
      </w:r>
      <w:r w:rsidR="007D4B62" w:rsidRPr="003A51AC">
        <w:t>них</w:t>
      </w:r>
      <w:r w:rsidR="007D4B62">
        <w:t xml:space="preserve"> </w:t>
      </w:r>
      <w:r w:rsidR="007D4B62" w:rsidRPr="003A51AC">
        <w:t>и</w:t>
      </w:r>
      <w:r w:rsidR="007D4B62">
        <w:t xml:space="preserve"> </w:t>
      </w:r>
      <w:r w:rsidR="007D4B62" w:rsidRPr="003A51AC">
        <w:t>гораздо</w:t>
      </w:r>
      <w:r w:rsidR="007D4B62">
        <w:t xml:space="preserve"> </w:t>
      </w:r>
      <w:r w:rsidR="007D4B62" w:rsidRPr="003A51AC">
        <w:t>позднее</w:t>
      </w:r>
      <w:r w:rsidR="007D4B62">
        <w:t xml:space="preserve"> </w:t>
      </w:r>
      <w:r w:rsidR="007D4B62" w:rsidRPr="003A51AC">
        <w:t>в</w:t>
      </w:r>
      <w:r w:rsidR="007D4B62">
        <w:t xml:space="preserve"> </w:t>
      </w:r>
      <w:r w:rsidR="007D4B62" w:rsidRPr="003A51AC">
        <w:t>результате</w:t>
      </w:r>
      <w:r w:rsidR="007D4B62">
        <w:t xml:space="preserve"> </w:t>
      </w:r>
      <w:r w:rsidR="007D4B62" w:rsidRPr="003A51AC">
        <w:t>нарушения</w:t>
      </w:r>
      <w:r w:rsidR="007D4B62">
        <w:t xml:space="preserve"> </w:t>
      </w:r>
      <w:r w:rsidR="007D4B62" w:rsidRPr="003A51AC">
        <w:t>привычных</w:t>
      </w:r>
      <w:r w:rsidR="007D4B62">
        <w:t xml:space="preserve"> </w:t>
      </w:r>
      <w:r w:rsidR="007D4B62" w:rsidRPr="003A51AC">
        <w:t>видов</w:t>
      </w:r>
      <w:r w:rsidR="007D4B62">
        <w:t xml:space="preserve"> </w:t>
      </w:r>
      <w:r w:rsidR="007D4B62" w:rsidRPr="003A51AC">
        <w:t>повседневной</w:t>
      </w:r>
      <w:r w:rsidR="007D4B62">
        <w:t xml:space="preserve"> </w:t>
      </w:r>
      <w:r w:rsidR="007D4B62" w:rsidRPr="003A51AC">
        <w:t>активности,</w:t>
      </w:r>
      <w:r w:rsidR="007D4B62">
        <w:t xml:space="preserve"> </w:t>
      </w:r>
      <w:r w:rsidR="007D4B62" w:rsidRPr="003A51AC">
        <w:t>на</w:t>
      </w:r>
      <w:r w:rsidR="007D4B62">
        <w:t xml:space="preserve"> </w:t>
      </w:r>
      <w:r w:rsidR="007D4B62" w:rsidRPr="003A51AC">
        <w:t>фоне</w:t>
      </w:r>
      <w:r w:rsidR="007D4B62">
        <w:t xml:space="preserve"> </w:t>
      </w:r>
      <w:r w:rsidR="007D4B62" w:rsidRPr="003A51AC">
        <w:t>болезни,</w:t>
      </w:r>
      <w:r w:rsidR="007D4B62">
        <w:t xml:space="preserve"> </w:t>
      </w:r>
      <w:r w:rsidR="007D4B62" w:rsidRPr="003A51AC">
        <w:t>в</w:t>
      </w:r>
      <w:r w:rsidR="007D4B62">
        <w:t xml:space="preserve"> </w:t>
      </w:r>
      <w:r w:rsidR="007D4B62" w:rsidRPr="003A51AC">
        <w:t>случаях</w:t>
      </w:r>
      <w:r w:rsidR="007D4B62">
        <w:t xml:space="preserve"> </w:t>
      </w:r>
      <w:r w:rsidR="007D4B62" w:rsidRPr="003A51AC">
        <w:t>перевозбуждения</w:t>
      </w:r>
      <w:r w:rsidR="007D4B62">
        <w:t xml:space="preserve"> </w:t>
      </w:r>
      <w:r w:rsidR="007D4B62" w:rsidRPr="003A51AC">
        <w:t>ребенк</w:t>
      </w:r>
      <w:r w:rsidR="007D4B62">
        <w:t xml:space="preserve">а </w:t>
      </w:r>
      <w:r w:rsidR="007D4B62" w:rsidRPr="003A51AC">
        <w:t>или испуга.</w:t>
      </w:r>
    </w:p>
    <w:p w:rsidR="00B44E87" w:rsidRPr="003A51AC" w:rsidRDefault="00B44E87" w:rsidP="00E22A07">
      <w:pPr>
        <w:pStyle w:val="aa"/>
        <w:ind w:left="0" w:firstLine="709"/>
      </w:pPr>
      <w:r w:rsidRPr="003A51AC">
        <w:rPr>
          <w:b/>
          <w:i/>
        </w:rPr>
        <w:t xml:space="preserve">Развитие моторики. </w:t>
      </w:r>
      <w:r w:rsidR="00937A20" w:rsidRPr="003A51AC">
        <w:t>Развитие моторики является определяющим для всего психического</w:t>
      </w:r>
      <w:r w:rsidR="00937A20">
        <w:t xml:space="preserve"> </w:t>
      </w:r>
      <w:r w:rsidR="00937A20" w:rsidRPr="003A51AC">
        <w:t>развития.</w:t>
      </w:r>
      <w:r w:rsidR="00937A20">
        <w:t xml:space="preserve"> </w:t>
      </w:r>
      <w:r w:rsidR="00937A20" w:rsidRPr="003A51AC">
        <w:t>Преимущественно</w:t>
      </w:r>
      <w:r w:rsidR="00430247">
        <w:t xml:space="preserve"> </w:t>
      </w:r>
      <w:r w:rsidR="00937A20" w:rsidRPr="003A51AC">
        <w:t>формируется</w:t>
      </w:r>
      <w:r w:rsidR="00430247">
        <w:t xml:space="preserve"> </w:t>
      </w:r>
      <w:r w:rsidR="00937A20" w:rsidRPr="003A51AC">
        <w:t>подкорковый</w:t>
      </w:r>
      <w:r w:rsidR="00430247">
        <w:t xml:space="preserve"> </w:t>
      </w:r>
      <w:r w:rsidR="00937A20" w:rsidRPr="003A51AC">
        <w:t>уровень</w:t>
      </w:r>
      <w:r w:rsidR="00430247">
        <w:t xml:space="preserve"> </w:t>
      </w:r>
      <w:r w:rsidR="00937A20" w:rsidRPr="003A51AC">
        <w:t>организации</w:t>
      </w:r>
      <w:r w:rsidR="00430247">
        <w:t xml:space="preserve"> </w:t>
      </w:r>
      <w:r w:rsidR="00937A20" w:rsidRPr="003A51AC">
        <w:t>движения,</w:t>
      </w:r>
      <w:r w:rsidR="00430247">
        <w:t xml:space="preserve"> </w:t>
      </w:r>
      <w:r w:rsidR="00937A20" w:rsidRPr="003A51AC">
        <w:t>включающий</w:t>
      </w:r>
      <w:r w:rsidR="00430247">
        <w:t xml:space="preserve"> </w:t>
      </w:r>
      <w:r w:rsidR="00937A20" w:rsidRPr="003A51AC">
        <w:t>формирование</w:t>
      </w:r>
      <w:r w:rsidR="00430247">
        <w:t xml:space="preserve"> </w:t>
      </w:r>
      <w:r w:rsidR="00937A20" w:rsidRPr="003A51AC">
        <w:t>ритма,</w:t>
      </w:r>
      <w:r w:rsidR="00430247">
        <w:t xml:space="preserve"> </w:t>
      </w:r>
      <w:r w:rsidR="00937A20" w:rsidRPr="003A51AC">
        <w:t>темпа,</w:t>
      </w:r>
      <w:r w:rsidR="00430247">
        <w:t xml:space="preserve"> </w:t>
      </w:r>
      <w:r w:rsidR="00937A20" w:rsidRPr="003A51AC">
        <w:t>тонуса.</w:t>
      </w:r>
      <w:r w:rsidR="00937A20">
        <w:t xml:space="preserve"> </w:t>
      </w:r>
      <w:r w:rsidR="00937A20" w:rsidRPr="003A51AC">
        <w:t>Все</w:t>
      </w:r>
      <w:r w:rsidR="00430247">
        <w:t xml:space="preserve"> </w:t>
      </w:r>
      <w:r w:rsidR="00937A20" w:rsidRPr="003A51AC">
        <w:t>движения</w:t>
      </w:r>
      <w:r w:rsidR="00430247">
        <w:t xml:space="preserve"> </w:t>
      </w:r>
      <w:r w:rsidR="00937A20" w:rsidRPr="003A51AC">
        <w:t>формируются</w:t>
      </w:r>
      <w:r w:rsidR="00430247">
        <w:t xml:space="preserve"> </w:t>
      </w:r>
      <w:r w:rsidR="00937A20" w:rsidRPr="003A51AC">
        <w:t>на</w:t>
      </w:r>
      <w:r w:rsidR="00430247">
        <w:t xml:space="preserve"> </w:t>
      </w:r>
      <w:r w:rsidR="00937A20" w:rsidRPr="003A51AC">
        <w:t>основании</w:t>
      </w:r>
      <w:r w:rsidR="00430247">
        <w:t xml:space="preserve"> </w:t>
      </w:r>
      <w:r w:rsidR="00937A20" w:rsidRPr="003A51AC">
        <w:t>ритмической картины, соответственно, чрезвычайно важно формировать ритмичность (движения</w:t>
      </w:r>
      <w:r w:rsidR="00937A20">
        <w:t xml:space="preserve"> </w:t>
      </w:r>
      <w:r w:rsidR="00937A20" w:rsidRPr="003A51AC">
        <w:t xml:space="preserve">под ритм; режим дня; чередование активности и отдыха). </w:t>
      </w:r>
      <w:r w:rsidRPr="003A51AC">
        <w:t>Подавляющие большинство детей (90%)может хорошо ходить (в год и два месяца); строить башню из двух кубиков (в полтора года);</w:t>
      </w:r>
      <w:r w:rsidR="00430247">
        <w:t xml:space="preserve"> </w:t>
      </w:r>
      <w:r w:rsidRPr="003A51AC">
        <w:t>подниматься по ступенькам (в год и десять месяцев); пинать мяч (к двум годам). На развитие</w:t>
      </w:r>
      <w:r w:rsidR="00430247">
        <w:t xml:space="preserve"> </w:t>
      </w:r>
      <w:r w:rsidRPr="003A51AC">
        <w:t>основных</w:t>
      </w:r>
      <w:r w:rsidR="00430247">
        <w:t xml:space="preserve"> </w:t>
      </w:r>
      <w:r w:rsidRPr="003A51AC">
        <w:t>движений</w:t>
      </w:r>
      <w:r w:rsidR="00430247">
        <w:t xml:space="preserve"> </w:t>
      </w:r>
      <w:r w:rsidRPr="003A51AC">
        <w:t>ребенка</w:t>
      </w:r>
      <w:r w:rsidR="00430247">
        <w:t xml:space="preserve"> </w:t>
      </w:r>
      <w:r w:rsidRPr="003A51AC">
        <w:t>частично</w:t>
      </w:r>
      <w:r w:rsidR="00430247">
        <w:t xml:space="preserve"> </w:t>
      </w:r>
      <w:r w:rsidRPr="003A51AC">
        <w:t>влияют</w:t>
      </w:r>
      <w:r w:rsidR="00430247">
        <w:t xml:space="preserve"> </w:t>
      </w:r>
      <w:r w:rsidRPr="003A51AC">
        <w:t>пропорции</w:t>
      </w:r>
      <w:r w:rsidR="00430247">
        <w:t xml:space="preserve"> </w:t>
      </w:r>
      <w:r w:rsidRPr="003A51AC">
        <w:t>его</w:t>
      </w:r>
      <w:r w:rsidR="00430247">
        <w:t xml:space="preserve"> </w:t>
      </w:r>
      <w:r w:rsidRPr="003A51AC">
        <w:t>тела:</w:t>
      </w:r>
      <w:r w:rsidR="00430247">
        <w:t xml:space="preserve"> </w:t>
      </w:r>
      <w:r w:rsidRPr="003A51AC">
        <w:t>короткие</w:t>
      </w:r>
      <w:r w:rsidR="00430247">
        <w:t xml:space="preserve"> </w:t>
      </w:r>
      <w:r w:rsidRPr="003A51AC">
        <w:t>ноги,</w:t>
      </w:r>
      <w:r w:rsidR="00430247">
        <w:t xml:space="preserve"> </w:t>
      </w:r>
      <w:r w:rsidRPr="003A51AC">
        <w:t>длинное</w:t>
      </w:r>
      <w:r w:rsidR="00430247">
        <w:t xml:space="preserve"> </w:t>
      </w:r>
      <w:r w:rsidRPr="003A51AC">
        <w:t xml:space="preserve">туловище, большая голова. Ребенок до полутора лет часто падает при ходьбе, не всегда </w:t>
      </w:r>
      <w:r w:rsidR="00363654" w:rsidRPr="003A51AC">
        <w:t>может вовремя</w:t>
      </w:r>
      <w:r w:rsidRPr="003A51AC">
        <w:t xml:space="preserve"> остановиться, обойти препятствие. Несовершенна и осанка. Вследствие недостаточного</w:t>
      </w:r>
      <w:r w:rsidR="00430247">
        <w:t xml:space="preserve"> </w:t>
      </w:r>
      <w:r w:rsidRPr="003A51AC">
        <w:t xml:space="preserve">развития мышечной системы ребенку трудно долго выполнять однотипные движения, </w:t>
      </w:r>
      <w:r w:rsidR="00363654" w:rsidRPr="003A51AC">
        <w:t>например, ходить</w:t>
      </w:r>
      <w:r w:rsidRPr="003A51AC">
        <w:t xml:space="preserve"> с мамой «только за ручку». Постепенно ходьба совершенствуется. Дети учатся свободно</w:t>
      </w:r>
      <w:r w:rsidR="00430247">
        <w:t xml:space="preserve"> </w:t>
      </w:r>
      <w:r w:rsidRPr="003A51AC">
        <w:t>передвигаться</w:t>
      </w:r>
      <w:r w:rsidR="00430247">
        <w:t xml:space="preserve"> </w:t>
      </w:r>
      <w:r w:rsidRPr="003A51AC">
        <w:t>на</w:t>
      </w:r>
      <w:r w:rsidR="00430247">
        <w:t xml:space="preserve"> </w:t>
      </w:r>
      <w:r w:rsidRPr="003A51AC">
        <w:t>прогулке:</w:t>
      </w:r>
      <w:r w:rsidR="00430247">
        <w:t xml:space="preserve"> </w:t>
      </w:r>
      <w:r w:rsidRPr="003A51AC">
        <w:t>они</w:t>
      </w:r>
      <w:r w:rsidR="00430247">
        <w:t xml:space="preserve"> </w:t>
      </w:r>
      <w:r w:rsidR="007C7148">
        <w:t xml:space="preserve"> </w:t>
      </w:r>
      <w:r w:rsidRPr="003A51AC">
        <w:t>взбираются</w:t>
      </w:r>
      <w:r w:rsidR="007C7148">
        <w:t xml:space="preserve"> </w:t>
      </w:r>
      <w:r w:rsidR="00363654" w:rsidRPr="003A51AC">
        <w:t>на бугорки</w:t>
      </w:r>
      <w:r w:rsidRPr="003A51AC">
        <w:t>,</w:t>
      </w:r>
      <w:r w:rsidR="007C7148">
        <w:t xml:space="preserve"> </w:t>
      </w:r>
      <w:r w:rsidRPr="003A51AC">
        <w:t>ходят</w:t>
      </w:r>
      <w:r w:rsidR="007C7148">
        <w:t xml:space="preserve"> </w:t>
      </w:r>
      <w:r w:rsidRPr="003A51AC">
        <w:t>по</w:t>
      </w:r>
      <w:r w:rsidR="007C7148">
        <w:t xml:space="preserve"> </w:t>
      </w:r>
      <w:r w:rsidRPr="003A51AC">
        <w:t>траве,</w:t>
      </w:r>
      <w:r w:rsidR="007C7148">
        <w:t xml:space="preserve"> </w:t>
      </w:r>
      <w:r w:rsidRPr="003A51AC">
        <w:t>перешагивают</w:t>
      </w:r>
      <w:r w:rsidR="007C7148">
        <w:t xml:space="preserve"> </w:t>
      </w:r>
      <w:r w:rsidRPr="003A51AC">
        <w:t>через</w:t>
      </w:r>
      <w:r w:rsidR="007C7148">
        <w:t xml:space="preserve"> </w:t>
      </w:r>
      <w:r w:rsidRPr="003A51AC">
        <w:t xml:space="preserve">небольшие препятствия, например, палку, лежащую на земле. Исчезает шаркающая походка. </w:t>
      </w:r>
      <w:r w:rsidR="00363654" w:rsidRPr="003A51AC">
        <w:t>В подвижных</w:t>
      </w:r>
      <w:r w:rsidRPr="003A51AC">
        <w:t xml:space="preserve"> играх и на музыкальных занятиях дети делают боковые шаги, медленно кружатся </w:t>
      </w:r>
      <w:r w:rsidR="00363654" w:rsidRPr="003A51AC">
        <w:t>намести</w:t>
      </w:r>
      <w:r w:rsidRPr="003A51AC">
        <w:t>. Даже в начале второго года дети много лазают: взбираются на горку, на диванчики, а позж</w:t>
      </w:r>
      <w:r w:rsidR="00363654" w:rsidRPr="003A51AC">
        <w:t>е (</w:t>
      </w:r>
      <w:r w:rsidRPr="003A51AC">
        <w:t xml:space="preserve">приставным шагом) и на шведскую стенку. Они также перелезают через бревно, подлезают </w:t>
      </w:r>
      <w:r w:rsidR="00363654" w:rsidRPr="003A51AC">
        <w:t>под скамейку</w:t>
      </w:r>
      <w:r w:rsidRPr="003A51AC">
        <w:t>, пролезают через обруч. После полутора лет у малышей кроме основных развиваются и</w:t>
      </w:r>
      <w:r w:rsidR="007C7148">
        <w:t xml:space="preserve"> </w:t>
      </w:r>
      <w:r w:rsidRPr="003A51AC">
        <w:t>подражательные</w:t>
      </w:r>
      <w:r w:rsidR="007C7148">
        <w:t xml:space="preserve"> </w:t>
      </w:r>
      <w:r w:rsidRPr="003A51AC">
        <w:t>движени</w:t>
      </w:r>
      <w:r w:rsidR="00363654" w:rsidRPr="003A51AC">
        <w:t>я (мишке, зайчику</w:t>
      </w:r>
      <w:r w:rsidRPr="003A51AC">
        <w:t>).</w:t>
      </w:r>
      <w:r w:rsidR="007C7148">
        <w:t xml:space="preserve"> </w:t>
      </w:r>
      <w:r w:rsidRPr="003A51AC">
        <w:t>В</w:t>
      </w:r>
      <w:r w:rsidR="007C7148">
        <w:t xml:space="preserve"> </w:t>
      </w:r>
      <w:r w:rsidRPr="003A51AC">
        <w:t>простых</w:t>
      </w:r>
      <w:r w:rsidR="007C7148">
        <w:t xml:space="preserve"> </w:t>
      </w:r>
      <w:r w:rsidRPr="003A51AC">
        <w:t>подвижных</w:t>
      </w:r>
      <w:r w:rsidR="007C7148">
        <w:t xml:space="preserve"> </w:t>
      </w:r>
      <w:r w:rsidRPr="003A51AC">
        <w:t>играх</w:t>
      </w:r>
      <w:r w:rsidR="007C7148">
        <w:t xml:space="preserve"> </w:t>
      </w:r>
      <w:r w:rsidRPr="003A51AC">
        <w:t>и</w:t>
      </w:r>
      <w:r w:rsidR="007C7148">
        <w:t xml:space="preserve"> </w:t>
      </w:r>
      <w:r w:rsidRPr="003A51AC">
        <w:t>плясках</w:t>
      </w:r>
      <w:r w:rsidR="007C7148">
        <w:t xml:space="preserve"> </w:t>
      </w:r>
      <w:r w:rsidRPr="003A51AC">
        <w:t>дети</w:t>
      </w:r>
      <w:r w:rsidR="007C7148">
        <w:t xml:space="preserve"> </w:t>
      </w:r>
      <w:r w:rsidRPr="003A51AC">
        <w:t>привыкают</w:t>
      </w:r>
      <w:r w:rsidR="007C7148">
        <w:t xml:space="preserve"> </w:t>
      </w:r>
      <w:r w:rsidRPr="003A51AC">
        <w:t>координировать</w:t>
      </w:r>
      <w:r w:rsidR="007C7148">
        <w:t xml:space="preserve"> </w:t>
      </w:r>
      <w:r w:rsidRPr="003A51AC">
        <w:t>свои</w:t>
      </w:r>
      <w:r w:rsidR="007C7148">
        <w:t xml:space="preserve"> </w:t>
      </w:r>
      <w:r w:rsidRPr="003A51AC">
        <w:t>движения</w:t>
      </w:r>
      <w:r w:rsidR="007C7148">
        <w:t xml:space="preserve"> </w:t>
      </w:r>
      <w:r w:rsidRPr="003A51AC">
        <w:t>и</w:t>
      </w:r>
      <w:r w:rsidR="007C7148">
        <w:t xml:space="preserve"> </w:t>
      </w:r>
      <w:r w:rsidRPr="003A51AC">
        <w:t>действия</w:t>
      </w:r>
      <w:r w:rsidR="007C7148">
        <w:t xml:space="preserve"> </w:t>
      </w:r>
      <w:r w:rsidRPr="003A51AC">
        <w:t>друг</w:t>
      </w:r>
      <w:r w:rsidR="007C7148">
        <w:t xml:space="preserve"> </w:t>
      </w:r>
      <w:r w:rsidRPr="003A51AC">
        <w:t>с</w:t>
      </w:r>
      <w:r w:rsidR="007C7148">
        <w:t xml:space="preserve"> </w:t>
      </w:r>
      <w:r w:rsidRPr="003A51AC">
        <w:t>другом.</w:t>
      </w:r>
      <w:r w:rsidR="007C7148">
        <w:t xml:space="preserve"> </w:t>
      </w:r>
      <w:r w:rsidRPr="003A51AC">
        <w:t>В</w:t>
      </w:r>
      <w:r w:rsidR="007C7148">
        <w:t xml:space="preserve"> </w:t>
      </w:r>
      <w:r w:rsidRPr="003A51AC">
        <w:t>полтора</w:t>
      </w:r>
      <w:r w:rsidR="007C7148">
        <w:t xml:space="preserve"> </w:t>
      </w:r>
      <w:r w:rsidRPr="003A51AC">
        <w:t>года</w:t>
      </w:r>
      <w:r w:rsidR="007C7148">
        <w:t xml:space="preserve"> </w:t>
      </w:r>
      <w:r w:rsidRPr="003A51AC">
        <w:t>дети</w:t>
      </w:r>
      <w:r w:rsidR="007C7148">
        <w:t xml:space="preserve"> </w:t>
      </w:r>
      <w:r w:rsidRPr="003A51AC">
        <w:t>способны рисовать каракули, а к двум годам могут нарисовать прямую линию. Дети все лучше</w:t>
      </w:r>
      <w:r w:rsidR="007C7148">
        <w:t xml:space="preserve"> </w:t>
      </w:r>
      <w:r w:rsidRPr="003A51AC">
        <w:t xml:space="preserve">контролируют простые движения, а затем объединяют их во все более сложные и </w:t>
      </w:r>
      <w:r w:rsidR="00363654" w:rsidRPr="003A51AC">
        <w:t>согласованные системы</w:t>
      </w:r>
      <w:r w:rsidRPr="003A51AC">
        <w:t>.</w:t>
      </w:r>
    </w:p>
    <w:p w:rsidR="007C7148" w:rsidRDefault="00B44E87" w:rsidP="00E22A07">
      <w:pPr>
        <w:pStyle w:val="aa"/>
        <w:ind w:left="0" w:firstLine="709"/>
        <w:rPr>
          <w:b/>
        </w:rPr>
      </w:pPr>
      <w:r w:rsidRPr="003A51AC">
        <w:rPr>
          <w:b/>
          <w:i/>
        </w:rPr>
        <w:t>Психические</w:t>
      </w:r>
      <w:r w:rsidR="007C7148">
        <w:rPr>
          <w:b/>
          <w:i/>
        </w:rPr>
        <w:t xml:space="preserve"> </w:t>
      </w:r>
      <w:r w:rsidRPr="003A51AC">
        <w:rPr>
          <w:b/>
          <w:i/>
        </w:rPr>
        <w:t>функции</w:t>
      </w:r>
      <w:r w:rsidRPr="003A51AC">
        <w:rPr>
          <w:b/>
        </w:rPr>
        <w:t>.</w:t>
      </w:r>
      <w:r w:rsidR="007C7148">
        <w:rPr>
          <w:b/>
        </w:rPr>
        <w:t xml:space="preserve"> </w:t>
      </w:r>
    </w:p>
    <w:p w:rsidR="00B44E87" w:rsidRPr="003A51AC" w:rsidRDefault="00B44E87" w:rsidP="00E22A07">
      <w:pPr>
        <w:pStyle w:val="aa"/>
        <w:ind w:left="0" w:firstLine="709"/>
      </w:pPr>
      <w:r w:rsidRPr="003A51AC">
        <w:t>Восприятие</w:t>
      </w:r>
      <w:r w:rsidR="007C7148">
        <w:t xml:space="preserve"> </w:t>
      </w:r>
      <w:r w:rsidRPr="003A51AC">
        <w:t>становится</w:t>
      </w:r>
      <w:r w:rsidR="007C7148">
        <w:t xml:space="preserve"> </w:t>
      </w:r>
      <w:r w:rsidRPr="003A51AC">
        <w:t>ведущей</w:t>
      </w:r>
      <w:r w:rsidR="007C7148">
        <w:t xml:space="preserve"> </w:t>
      </w:r>
      <w:r w:rsidRPr="003A51AC">
        <w:t>психической</w:t>
      </w:r>
      <w:r w:rsidR="007C7148">
        <w:t xml:space="preserve"> </w:t>
      </w:r>
      <w:r w:rsidRPr="003A51AC">
        <w:t>функцией.</w:t>
      </w:r>
      <w:r w:rsidR="007C7148">
        <w:t xml:space="preserve"> </w:t>
      </w:r>
      <w:r w:rsidRPr="003A51AC">
        <w:t xml:space="preserve">Совершенствуется зрительное восприятие и становится ведущим. Вместе с тем, дети полутора </w:t>
      </w:r>
      <w:r w:rsidR="00363654" w:rsidRPr="003A51AC">
        <w:t>- д</w:t>
      </w:r>
      <w:r w:rsidRPr="003A51AC">
        <w:t>вух лет не могут одновременно воспринимать объект в целом и отдельные его части. В области</w:t>
      </w:r>
      <w:r w:rsidR="007C7148">
        <w:t xml:space="preserve"> </w:t>
      </w:r>
      <w:r w:rsidRPr="003A51AC">
        <w:t>восприятия происходит формирование перцептивных действий и предметных эталонов. Функция</w:t>
      </w:r>
      <w:r w:rsidR="007C7148">
        <w:t xml:space="preserve"> </w:t>
      </w:r>
      <w:r w:rsidRPr="003A51AC">
        <w:t>перцептивных</w:t>
      </w:r>
      <w:r w:rsidR="007C7148">
        <w:t xml:space="preserve"> </w:t>
      </w:r>
      <w:r w:rsidRPr="003A51AC">
        <w:t>действий</w:t>
      </w:r>
      <w:r w:rsidR="007C7148">
        <w:t xml:space="preserve"> </w:t>
      </w:r>
      <w:r w:rsidRPr="003A51AC">
        <w:t>-</w:t>
      </w:r>
      <w:r w:rsidR="007C7148">
        <w:t xml:space="preserve"> </w:t>
      </w:r>
      <w:r w:rsidRPr="003A51AC">
        <w:t>ориентировочная,</w:t>
      </w:r>
      <w:r w:rsidR="007C7148">
        <w:t xml:space="preserve"> </w:t>
      </w:r>
      <w:r w:rsidRPr="003A51AC">
        <w:t>обследование</w:t>
      </w:r>
      <w:r w:rsidR="007C7148">
        <w:t xml:space="preserve"> </w:t>
      </w:r>
      <w:r w:rsidRPr="003A51AC">
        <w:t>перцептивных</w:t>
      </w:r>
      <w:r w:rsidR="007C7148">
        <w:t xml:space="preserve"> </w:t>
      </w:r>
      <w:r w:rsidRPr="003A51AC">
        <w:t>свойств</w:t>
      </w:r>
      <w:r w:rsidR="007C7148">
        <w:t xml:space="preserve"> </w:t>
      </w:r>
      <w:r w:rsidRPr="003A51AC">
        <w:t>объекта</w:t>
      </w:r>
      <w:r w:rsidR="007C7148">
        <w:t xml:space="preserve"> </w:t>
      </w:r>
      <w:r w:rsidRPr="003A51AC">
        <w:t>на</w:t>
      </w:r>
      <w:r w:rsidR="007C7148">
        <w:t xml:space="preserve"> </w:t>
      </w:r>
      <w:r w:rsidRPr="003A51AC">
        <w:t>основе</w:t>
      </w:r>
      <w:r w:rsidR="007C7148">
        <w:t xml:space="preserve"> </w:t>
      </w:r>
      <w:r w:rsidRPr="003A51AC">
        <w:t>эталонов.</w:t>
      </w:r>
      <w:r w:rsidR="007C7148">
        <w:t xml:space="preserve"> </w:t>
      </w:r>
      <w:r w:rsidRPr="003A51AC">
        <w:t>Формирование</w:t>
      </w:r>
      <w:r w:rsidR="007C7148">
        <w:t xml:space="preserve"> </w:t>
      </w:r>
      <w:r w:rsidRPr="003A51AC">
        <w:t>наглядно-действенного</w:t>
      </w:r>
      <w:r w:rsidR="007C7148">
        <w:t xml:space="preserve"> </w:t>
      </w:r>
      <w:r w:rsidRPr="003A51AC">
        <w:t>мышления</w:t>
      </w:r>
      <w:r w:rsidR="007C7148">
        <w:t xml:space="preserve"> </w:t>
      </w:r>
      <w:r w:rsidRPr="003A51AC">
        <w:t>как</w:t>
      </w:r>
      <w:r w:rsidR="007C7148">
        <w:t xml:space="preserve"> </w:t>
      </w:r>
      <w:r w:rsidRPr="003A51AC">
        <w:t>отражения</w:t>
      </w:r>
      <w:r w:rsidR="007C7148">
        <w:t xml:space="preserve"> </w:t>
      </w:r>
      <w:r w:rsidRPr="003A51AC">
        <w:t>скрытых</w:t>
      </w:r>
      <w:r w:rsidR="007C7148">
        <w:t xml:space="preserve"> </w:t>
      </w:r>
      <w:r w:rsidRPr="003A51AC">
        <w:t>сущностных связей и отношений объектов происходит на основе развития восприятия и в ходе</w:t>
      </w:r>
      <w:r w:rsidR="007C7148">
        <w:t xml:space="preserve"> </w:t>
      </w:r>
      <w:r w:rsidRPr="003A51AC">
        <w:t>овладения ребенком предметно-орудийными действиями. Первоначально перцептивные действия</w:t>
      </w:r>
      <w:r w:rsidR="007C7148">
        <w:t xml:space="preserve"> </w:t>
      </w:r>
      <w:r w:rsidRPr="003A51AC">
        <w:t>представляют</w:t>
      </w:r>
      <w:r w:rsidR="007C7148">
        <w:t xml:space="preserve"> </w:t>
      </w:r>
      <w:r w:rsidRPr="003A51AC">
        <w:t>собой</w:t>
      </w:r>
      <w:r w:rsidR="007C7148">
        <w:t xml:space="preserve"> </w:t>
      </w:r>
      <w:r w:rsidRPr="003A51AC">
        <w:t>развернутые</w:t>
      </w:r>
      <w:r w:rsidR="007C7148">
        <w:t xml:space="preserve"> </w:t>
      </w:r>
      <w:r w:rsidRPr="003A51AC">
        <w:t>внешние</w:t>
      </w:r>
      <w:r w:rsidR="007C7148">
        <w:t xml:space="preserve"> </w:t>
      </w:r>
      <w:r w:rsidRPr="003A51AC">
        <w:t>действия.</w:t>
      </w:r>
      <w:r w:rsidR="007C7148">
        <w:t xml:space="preserve"> </w:t>
      </w:r>
      <w:r w:rsidRPr="003A51AC">
        <w:t>По</w:t>
      </w:r>
      <w:r w:rsidR="007C7148">
        <w:t xml:space="preserve"> </w:t>
      </w:r>
      <w:r w:rsidRPr="003A51AC">
        <w:t>мере</w:t>
      </w:r>
      <w:r w:rsidR="007C7148">
        <w:t xml:space="preserve"> </w:t>
      </w:r>
      <w:r w:rsidRPr="003A51AC">
        <w:t>овладения</w:t>
      </w:r>
      <w:r w:rsidR="007C7148">
        <w:t xml:space="preserve"> </w:t>
      </w:r>
      <w:r w:rsidRPr="003A51AC">
        <w:t>речью</w:t>
      </w:r>
      <w:r w:rsidR="007C7148">
        <w:t xml:space="preserve"> </w:t>
      </w:r>
      <w:r w:rsidRPr="003A51AC">
        <w:t>восприятие</w:t>
      </w:r>
      <w:r w:rsidR="007C7148">
        <w:t xml:space="preserve"> </w:t>
      </w:r>
      <w:r w:rsidRPr="003A51AC">
        <w:t>начинает приобретать черты произвольности. Слово начинает регулировать восприятие ребенка.</w:t>
      </w:r>
      <w:r w:rsidR="007C7148">
        <w:t xml:space="preserve"> </w:t>
      </w:r>
      <w:r w:rsidRPr="003A51AC">
        <w:t>Помере</w:t>
      </w:r>
      <w:r w:rsidR="007C7148">
        <w:t xml:space="preserve"> </w:t>
      </w:r>
      <w:r w:rsidRPr="003A51AC">
        <w:t>взросления</w:t>
      </w:r>
      <w:r w:rsidR="007C7148">
        <w:t xml:space="preserve"> </w:t>
      </w:r>
      <w:r w:rsidRPr="003A51AC">
        <w:t>и</w:t>
      </w:r>
      <w:r w:rsidR="007C7148">
        <w:t xml:space="preserve"> </w:t>
      </w:r>
      <w:r w:rsidRPr="003A51AC">
        <w:t>накопления</w:t>
      </w:r>
      <w:r w:rsidR="007C7148">
        <w:t xml:space="preserve"> </w:t>
      </w:r>
      <w:r w:rsidRPr="003A51AC">
        <w:t>опыта</w:t>
      </w:r>
      <w:r w:rsidR="007C7148">
        <w:t xml:space="preserve"> </w:t>
      </w:r>
      <w:r w:rsidRPr="003A51AC">
        <w:t>дети</w:t>
      </w:r>
      <w:r w:rsidR="007C7148">
        <w:t xml:space="preserve"> </w:t>
      </w:r>
      <w:r w:rsidRPr="003A51AC">
        <w:t>приобретают</w:t>
      </w:r>
      <w:r w:rsidR="007C7148">
        <w:t xml:space="preserve"> </w:t>
      </w:r>
      <w:r w:rsidRPr="003A51AC">
        <w:t>способность</w:t>
      </w:r>
      <w:r w:rsidR="007C7148">
        <w:t xml:space="preserve"> </w:t>
      </w:r>
      <w:r w:rsidRPr="003A51AC">
        <w:t>принимать</w:t>
      </w:r>
      <w:r w:rsidR="007C7148">
        <w:t xml:space="preserve"> </w:t>
      </w:r>
      <w:r w:rsidRPr="003A51AC">
        <w:t>и</w:t>
      </w:r>
      <w:r w:rsidR="007C7148">
        <w:t xml:space="preserve"> </w:t>
      </w:r>
      <w:r w:rsidRPr="003A51AC">
        <w:t>одновременно</w:t>
      </w:r>
      <w:r w:rsidR="007C7148">
        <w:t xml:space="preserve"> </w:t>
      </w:r>
      <w:r w:rsidRPr="003A51AC">
        <w:lastRenderedPageBreak/>
        <w:t>перерабатывать</w:t>
      </w:r>
      <w:r w:rsidR="007C7148">
        <w:t xml:space="preserve"> </w:t>
      </w:r>
      <w:r w:rsidRPr="003A51AC">
        <w:t>все</w:t>
      </w:r>
      <w:r w:rsidR="007C7148">
        <w:t xml:space="preserve"> </w:t>
      </w:r>
      <w:r w:rsidRPr="003A51AC">
        <w:t>больше</w:t>
      </w:r>
      <w:r w:rsidR="007C7148">
        <w:t xml:space="preserve"> </w:t>
      </w:r>
      <w:r w:rsidRPr="003A51AC">
        <w:t>информации,</w:t>
      </w:r>
      <w:r w:rsidR="007C7148">
        <w:t xml:space="preserve"> сопоставляя </w:t>
      </w:r>
      <w:r w:rsidRPr="003A51AC">
        <w:t>знание</w:t>
      </w:r>
      <w:r w:rsidR="007C7148">
        <w:t xml:space="preserve"> </w:t>
      </w:r>
      <w:r w:rsidR="00363654" w:rsidRPr="003A51AC">
        <w:t>о части</w:t>
      </w:r>
      <w:r w:rsidR="007C7148">
        <w:t xml:space="preserve"> </w:t>
      </w:r>
      <w:r w:rsidRPr="003A51AC">
        <w:t>и</w:t>
      </w:r>
      <w:r w:rsidR="007C7148">
        <w:t xml:space="preserve"> </w:t>
      </w:r>
      <w:r w:rsidRPr="003A51AC">
        <w:t>целом.</w:t>
      </w:r>
      <w:r w:rsidR="007C7148">
        <w:t xml:space="preserve"> </w:t>
      </w:r>
      <w:r w:rsidRPr="003A51AC">
        <w:t>Появляются</w:t>
      </w:r>
      <w:r w:rsidR="007C7148">
        <w:t xml:space="preserve"> </w:t>
      </w:r>
      <w:r w:rsidRPr="003A51AC">
        <w:t>зачатки</w:t>
      </w:r>
      <w:r w:rsidR="007C7148">
        <w:t xml:space="preserve"> </w:t>
      </w:r>
      <w:r w:rsidRPr="003A51AC">
        <w:t>экспериментирования.</w:t>
      </w:r>
      <w:r w:rsidR="007C7148">
        <w:t xml:space="preserve"> </w:t>
      </w:r>
      <w:r w:rsidRPr="003A51AC">
        <w:t>Физический</w:t>
      </w:r>
      <w:r w:rsidR="007C7148">
        <w:t xml:space="preserve"> </w:t>
      </w:r>
      <w:r w:rsidRPr="003A51AC">
        <w:t>опыт</w:t>
      </w:r>
      <w:r w:rsidR="007C7148">
        <w:t xml:space="preserve"> </w:t>
      </w:r>
      <w:r w:rsidRPr="003A51AC">
        <w:t>становится</w:t>
      </w:r>
      <w:r w:rsidR="007C7148">
        <w:t xml:space="preserve"> </w:t>
      </w:r>
      <w:r w:rsidRPr="003A51AC">
        <w:t>основой</w:t>
      </w:r>
      <w:r w:rsidR="007C7148">
        <w:t xml:space="preserve"> </w:t>
      </w:r>
      <w:r w:rsidRPr="003A51AC">
        <w:t>обобщений.</w:t>
      </w:r>
      <w:r w:rsidR="007C7148">
        <w:t xml:space="preserve"> </w:t>
      </w:r>
      <w:r w:rsidRPr="003A51AC">
        <w:t>Последовательность</w:t>
      </w:r>
      <w:r w:rsidR="007C7148">
        <w:t xml:space="preserve"> </w:t>
      </w:r>
      <w:r w:rsidRPr="003A51AC">
        <w:t>овладения</w:t>
      </w:r>
      <w:r w:rsidR="007C7148">
        <w:t xml:space="preserve"> </w:t>
      </w:r>
      <w:r w:rsidRPr="003A51AC">
        <w:t>обобщениями:</w:t>
      </w:r>
      <w:r w:rsidR="005404B2">
        <w:t xml:space="preserve"> </w:t>
      </w:r>
      <w:r w:rsidRPr="003A51AC">
        <w:t>на</w:t>
      </w:r>
      <w:r w:rsidR="005404B2">
        <w:t xml:space="preserve"> </w:t>
      </w:r>
      <w:r w:rsidRPr="003A51AC">
        <w:t>основании</w:t>
      </w:r>
      <w:r w:rsidR="005404B2">
        <w:t xml:space="preserve"> </w:t>
      </w:r>
      <w:r w:rsidRPr="003A51AC">
        <w:t>цвет</w:t>
      </w:r>
      <w:r w:rsidR="005404B2" w:rsidRPr="003A51AC">
        <w:t>а (</w:t>
      </w:r>
      <w:r w:rsidRPr="003A51AC">
        <w:t>от</w:t>
      </w:r>
      <w:r w:rsidR="005404B2">
        <w:t xml:space="preserve"> </w:t>
      </w:r>
      <w:r w:rsidRPr="003A51AC">
        <w:t>года</w:t>
      </w:r>
      <w:r w:rsidR="005404B2">
        <w:t xml:space="preserve"> </w:t>
      </w:r>
      <w:r w:rsidRPr="003A51AC">
        <w:t>до</w:t>
      </w:r>
      <w:r w:rsidR="005404B2">
        <w:t xml:space="preserve"> </w:t>
      </w:r>
      <w:r w:rsidRPr="003A51AC">
        <w:t>года</w:t>
      </w:r>
      <w:r w:rsidR="005404B2">
        <w:t xml:space="preserve"> </w:t>
      </w:r>
      <w:r w:rsidRPr="003A51AC">
        <w:t>и</w:t>
      </w:r>
      <w:r w:rsidR="005404B2">
        <w:t xml:space="preserve"> </w:t>
      </w:r>
      <w:r w:rsidRPr="003A51AC">
        <w:t>семи</w:t>
      </w:r>
      <w:r w:rsidR="005404B2">
        <w:t xml:space="preserve"> </w:t>
      </w:r>
      <w:r w:rsidRPr="003A51AC">
        <w:t xml:space="preserve">месяцев); на основании формы (от полутора до двух лет); функциональные обобщения (от двух </w:t>
      </w:r>
      <w:r w:rsidR="007C7148" w:rsidRPr="003A51AC">
        <w:t>до</w:t>
      </w:r>
      <w:r w:rsidR="007C7148">
        <w:t xml:space="preserve"> </w:t>
      </w:r>
      <w:r w:rsidR="007C7148" w:rsidRPr="003A51AC">
        <w:t>трех</w:t>
      </w:r>
      <w:r w:rsidR="007C7148">
        <w:t xml:space="preserve"> </w:t>
      </w:r>
      <w:r w:rsidR="007C7148" w:rsidRPr="003A51AC">
        <w:t>лет</w:t>
      </w:r>
      <w:r w:rsidRPr="003A51AC">
        <w:t>).</w:t>
      </w:r>
    </w:p>
    <w:p w:rsidR="00B44E87" w:rsidRPr="003A51AC" w:rsidRDefault="00B44E87" w:rsidP="00E22A07">
      <w:pPr>
        <w:pStyle w:val="aa"/>
        <w:ind w:left="0" w:firstLine="709"/>
      </w:pPr>
      <w:r w:rsidRPr="003A51AC">
        <w:t>Входе</w:t>
      </w:r>
      <w:r w:rsidR="005404B2">
        <w:t xml:space="preserve"> </w:t>
      </w:r>
      <w:r w:rsidRPr="003A51AC">
        <w:t>формирования</w:t>
      </w:r>
      <w:r w:rsidR="005404B2">
        <w:t xml:space="preserve"> </w:t>
      </w:r>
      <w:r w:rsidRPr="003A51AC">
        <w:t>умения</w:t>
      </w:r>
      <w:r w:rsidR="005404B2">
        <w:t xml:space="preserve"> </w:t>
      </w:r>
      <w:r w:rsidRPr="003A51AC">
        <w:t>использовать</w:t>
      </w:r>
      <w:r w:rsidR="005404B2">
        <w:t xml:space="preserve"> </w:t>
      </w:r>
      <w:r w:rsidRPr="003A51AC">
        <w:t>орудия</w:t>
      </w:r>
      <w:r w:rsidR="005404B2">
        <w:t xml:space="preserve"> </w:t>
      </w:r>
      <w:r w:rsidRPr="003A51AC">
        <w:t>ребенок</w:t>
      </w:r>
      <w:r w:rsidR="005404B2">
        <w:t xml:space="preserve"> </w:t>
      </w:r>
      <w:r w:rsidRPr="003A51AC">
        <w:t>проходит</w:t>
      </w:r>
      <w:r w:rsidR="005404B2">
        <w:t xml:space="preserve"> </w:t>
      </w:r>
      <w:r w:rsidRPr="003A51AC">
        <w:t>четыре</w:t>
      </w:r>
      <w:r w:rsidR="005404B2">
        <w:t xml:space="preserve"> </w:t>
      </w:r>
      <w:r w:rsidRPr="003A51AC">
        <w:t>стадии:</w:t>
      </w:r>
      <w:r w:rsidR="005404B2">
        <w:t xml:space="preserve"> </w:t>
      </w:r>
      <w:r w:rsidRPr="003A51AC">
        <w:t>целенаправленных проб, «подстерегания», навязчивого вмешательства, объективной регуляции.</w:t>
      </w:r>
      <w:r w:rsidR="005404B2">
        <w:t xml:space="preserve"> </w:t>
      </w:r>
      <w:r w:rsidRPr="003A51AC">
        <w:t>Особенности</w:t>
      </w:r>
      <w:r w:rsidR="005404B2">
        <w:t xml:space="preserve"> </w:t>
      </w:r>
      <w:r w:rsidRPr="003A51AC">
        <w:t>предметной</w:t>
      </w:r>
      <w:r w:rsidR="005404B2">
        <w:t xml:space="preserve"> </w:t>
      </w:r>
      <w:r w:rsidRPr="003A51AC">
        <w:t>деятельности:</w:t>
      </w:r>
      <w:r w:rsidR="005404B2">
        <w:t xml:space="preserve"> </w:t>
      </w:r>
      <w:r w:rsidRPr="003A51AC">
        <w:t>педантизм,</w:t>
      </w:r>
      <w:r w:rsidR="005404B2">
        <w:t xml:space="preserve"> </w:t>
      </w:r>
      <w:r w:rsidRPr="003A51AC">
        <w:t>рука</w:t>
      </w:r>
      <w:r w:rsidR="005404B2">
        <w:t xml:space="preserve"> </w:t>
      </w:r>
      <w:r w:rsidRPr="003A51AC">
        <w:t>подстраивается</w:t>
      </w:r>
      <w:r w:rsidR="005404B2">
        <w:t xml:space="preserve"> </w:t>
      </w:r>
      <w:r w:rsidRPr="003A51AC">
        <w:t>под</w:t>
      </w:r>
      <w:r w:rsidR="005404B2">
        <w:t xml:space="preserve"> </w:t>
      </w:r>
      <w:r w:rsidRPr="003A51AC">
        <w:t>предмет,</w:t>
      </w:r>
      <w:r w:rsidR="005404B2">
        <w:t xml:space="preserve"> </w:t>
      </w:r>
      <w:r w:rsidRPr="003A51AC">
        <w:t>функциональная сторона действия опережает операциональную (знание действия опережает его</w:t>
      </w:r>
      <w:r w:rsidR="005404B2">
        <w:t xml:space="preserve"> </w:t>
      </w:r>
      <w:r w:rsidRPr="003A51AC">
        <w:t xml:space="preserve">реализацию). Логика развития действия: неспецифичные действия - функциональные действия </w:t>
      </w:r>
      <w:r w:rsidR="00363654" w:rsidRPr="003A51AC">
        <w:t>- в</w:t>
      </w:r>
      <w:r w:rsidRPr="003A51AC">
        <w:t>ыделение</w:t>
      </w:r>
      <w:r w:rsidR="005404B2">
        <w:t xml:space="preserve"> </w:t>
      </w:r>
      <w:r w:rsidRPr="003A51AC">
        <w:t>способа</w:t>
      </w:r>
      <w:r w:rsidR="005404B2">
        <w:t xml:space="preserve"> </w:t>
      </w:r>
      <w:r w:rsidRPr="003A51AC">
        <w:t>действия-перенос</w:t>
      </w:r>
      <w:r w:rsidR="005404B2">
        <w:t xml:space="preserve"> </w:t>
      </w:r>
      <w:r w:rsidRPr="003A51AC">
        <w:t>действия</w:t>
      </w:r>
      <w:r w:rsidR="005404B2">
        <w:t xml:space="preserve"> </w:t>
      </w:r>
      <w:r w:rsidRPr="003A51AC">
        <w:t>(с</w:t>
      </w:r>
      <w:r w:rsidR="005404B2">
        <w:t xml:space="preserve"> </w:t>
      </w:r>
      <w:r w:rsidRPr="003A51AC">
        <w:t>одного</w:t>
      </w:r>
      <w:r w:rsidR="005404B2">
        <w:t xml:space="preserve"> </w:t>
      </w:r>
      <w:r w:rsidRPr="003A51AC">
        <w:t>предмета</w:t>
      </w:r>
      <w:r w:rsidR="005404B2">
        <w:t xml:space="preserve"> </w:t>
      </w:r>
      <w:r w:rsidRPr="003A51AC">
        <w:t>на</w:t>
      </w:r>
      <w:r w:rsidR="005404B2">
        <w:t xml:space="preserve"> </w:t>
      </w:r>
      <w:r w:rsidRPr="003A51AC">
        <w:t>другой,</w:t>
      </w:r>
      <w:r w:rsidR="005404B2">
        <w:t xml:space="preserve"> </w:t>
      </w:r>
      <w:r w:rsidRPr="003A51AC">
        <w:t>из</w:t>
      </w:r>
      <w:r w:rsidR="005404B2">
        <w:t xml:space="preserve"> </w:t>
      </w:r>
      <w:r w:rsidRPr="003A51AC">
        <w:t>одной</w:t>
      </w:r>
      <w:r w:rsidR="005404B2">
        <w:t xml:space="preserve"> </w:t>
      </w:r>
      <w:r w:rsidRPr="003A51AC">
        <w:t>ситуации</w:t>
      </w:r>
      <w:r w:rsidR="005404B2">
        <w:t xml:space="preserve"> </w:t>
      </w:r>
      <w:r w:rsidRPr="003A51AC">
        <w:t xml:space="preserve">в другую). Предметно-орудийные действия формируются только в сотрудничестве со </w:t>
      </w:r>
      <w:r w:rsidR="00363654" w:rsidRPr="003A51AC">
        <w:t>взрослым. Функции</w:t>
      </w:r>
      <w:r w:rsidR="005404B2">
        <w:t xml:space="preserve"> </w:t>
      </w:r>
      <w:r w:rsidRPr="003A51AC">
        <w:t>взрослого</w:t>
      </w:r>
      <w:r w:rsidR="005404B2">
        <w:t xml:space="preserve"> </w:t>
      </w:r>
      <w:r w:rsidRPr="003A51AC">
        <w:t>в</w:t>
      </w:r>
      <w:r w:rsidR="005404B2">
        <w:t xml:space="preserve"> </w:t>
      </w:r>
      <w:r w:rsidRPr="003A51AC">
        <w:t>формировании</w:t>
      </w:r>
      <w:r w:rsidR="005404B2">
        <w:t xml:space="preserve"> </w:t>
      </w:r>
      <w:r w:rsidRPr="003A51AC">
        <w:t>предметных</w:t>
      </w:r>
      <w:r w:rsidR="005404B2">
        <w:t xml:space="preserve"> </w:t>
      </w:r>
      <w:r w:rsidRPr="003A51AC">
        <w:t>действий:</w:t>
      </w:r>
      <w:r w:rsidR="005404B2">
        <w:t xml:space="preserve"> </w:t>
      </w:r>
      <w:r w:rsidRPr="003A51AC">
        <w:t>показ,</w:t>
      </w:r>
      <w:r w:rsidR="005404B2">
        <w:t xml:space="preserve"> </w:t>
      </w:r>
      <w:r w:rsidRPr="003A51AC">
        <w:t>совместные</w:t>
      </w:r>
      <w:r w:rsidR="005404B2">
        <w:t xml:space="preserve"> </w:t>
      </w:r>
      <w:r w:rsidRPr="003A51AC">
        <w:t>действия,</w:t>
      </w:r>
      <w:r w:rsidR="005404B2">
        <w:t xml:space="preserve"> </w:t>
      </w:r>
      <w:r w:rsidRPr="003A51AC">
        <w:t>поощрение</w:t>
      </w:r>
      <w:r w:rsidR="005404B2">
        <w:t xml:space="preserve"> </w:t>
      </w:r>
      <w:r w:rsidRPr="003A51AC">
        <w:t>активных</w:t>
      </w:r>
      <w:r w:rsidR="005404B2">
        <w:t xml:space="preserve"> </w:t>
      </w:r>
      <w:r w:rsidR="00363654" w:rsidRPr="003A51AC">
        <w:t>проб ребёнка</w:t>
      </w:r>
      <w:r w:rsidRPr="003A51AC">
        <w:t>,</w:t>
      </w:r>
      <w:r w:rsidR="005404B2">
        <w:t xml:space="preserve"> </w:t>
      </w:r>
      <w:r w:rsidRPr="003A51AC">
        <w:t>словесные</w:t>
      </w:r>
      <w:r w:rsidR="005404B2">
        <w:t xml:space="preserve"> </w:t>
      </w:r>
      <w:r w:rsidRPr="003A51AC">
        <w:t>указания.</w:t>
      </w:r>
      <w:r w:rsidR="005404B2">
        <w:t xml:space="preserve"> </w:t>
      </w:r>
      <w:r w:rsidRPr="003A51AC">
        <w:t>Предметная</w:t>
      </w:r>
      <w:r w:rsidR="005404B2">
        <w:t xml:space="preserve"> </w:t>
      </w:r>
      <w:r w:rsidRPr="003A51AC">
        <w:t>деятельность</w:t>
      </w:r>
      <w:r w:rsidR="005404B2">
        <w:t xml:space="preserve"> </w:t>
      </w:r>
      <w:r w:rsidRPr="003A51AC">
        <w:t>становится</w:t>
      </w:r>
      <w:r w:rsidR="005404B2">
        <w:t xml:space="preserve"> </w:t>
      </w:r>
      <w:r w:rsidRPr="003A51AC">
        <w:t>основой</w:t>
      </w:r>
      <w:r w:rsidR="005404B2">
        <w:t xml:space="preserve"> </w:t>
      </w:r>
      <w:r w:rsidRPr="003A51AC">
        <w:t>развития</w:t>
      </w:r>
      <w:r w:rsidR="005404B2">
        <w:t xml:space="preserve"> </w:t>
      </w:r>
      <w:r w:rsidRPr="003A51AC">
        <w:t>наглядно-образного</w:t>
      </w:r>
      <w:r w:rsidR="005404B2">
        <w:t xml:space="preserve"> </w:t>
      </w:r>
      <w:r w:rsidRPr="003A51AC">
        <w:t>мышления</w:t>
      </w:r>
      <w:r w:rsidR="005404B2">
        <w:t xml:space="preserve"> </w:t>
      </w:r>
      <w:r w:rsidRPr="003A51AC">
        <w:t>через</w:t>
      </w:r>
      <w:r w:rsidR="005404B2">
        <w:t xml:space="preserve"> </w:t>
      </w:r>
      <w:r w:rsidRPr="003A51AC">
        <w:t>представления</w:t>
      </w:r>
      <w:r w:rsidR="005404B2">
        <w:t xml:space="preserve"> </w:t>
      </w:r>
      <w:r w:rsidRPr="003A51AC">
        <w:t>о</w:t>
      </w:r>
      <w:r w:rsidR="005404B2">
        <w:t xml:space="preserve"> </w:t>
      </w:r>
      <w:r w:rsidRPr="003A51AC">
        <w:t>цели</w:t>
      </w:r>
      <w:r w:rsidR="005404B2">
        <w:t xml:space="preserve"> </w:t>
      </w:r>
      <w:r w:rsidRPr="003A51AC">
        <w:t>действия</w:t>
      </w:r>
      <w:r w:rsidR="005404B2">
        <w:t xml:space="preserve"> </w:t>
      </w:r>
      <w:r w:rsidRPr="003A51AC">
        <w:t>и</w:t>
      </w:r>
      <w:r w:rsidR="005404B2">
        <w:t xml:space="preserve"> </w:t>
      </w:r>
      <w:r w:rsidRPr="003A51AC">
        <w:t>ожидаемом результате, выделение соотношений и связей между предметами, условий реализации</w:t>
      </w:r>
      <w:r w:rsidR="005404B2">
        <w:t xml:space="preserve"> </w:t>
      </w:r>
      <w:r w:rsidRPr="003A51AC">
        <w:t>действий.</w:t>
      </w:r>
    </w:p>
    <w:p w:rsidR="00B44E87" w:rsidRPr="003A51AC" w:rsidRDefault="00B44E87" w:rsidP="00E22A07">
      <w:pPr>
        <w:pStyle w:val="aa"/>
        <w:ind w:left="0" w:firstLine="709"/>
      </w:pPr>
      <w:r w:rsidRPr="003A51AC">
        <w:t>Второй год жизни - период интенсивного формирования речи, где можно выделить два</w:t>
      </w:r>
      <w:r w:rsidR="005404B2">
        <w:t xml:space="preserve"> </w:t>
      </w:r>
      <w:r w:rsidRPr="003A51AC">
        <w:t>основных этапа. Первый (от года до года и шести-восьми месяцев) - переходный, со следующими</w:t>
      </w:r>
      <w:r w:rsidR="005404B2">
        <w:t xml:space="preserve"> </w:t>
      </w:r>
      <w:r w:rsidRPr="003A51AC">
        <w:t>особенностями:</w:t>
      </w:r>
      <w:r w:rsidR="005404B2">
        <w:t xml:space="preserve"> </w:t>
      </w:r>
      <w:r w:rsidRPr="003A51AC">
        <w:t>интенсивное</w:t>
      </w:r>
      <w:r w:rsidR="005404B2">
        <w:t xml:space="preserve"> </w:t>
      </w:r>
      <w:r w:rsidRPr="003A51AC">
        <w:t>развитие</w:t>
      </w:r>
      <w:r w:rsidR="005404B2">
        <w:t xml:space="preserve"> </w:t>
      </w:r>
      <w:r w:rsidRPr="003A51AC">
        <w:t>понимания,</w:t>
      </w:r>
      <w:r w:rsidR="005404B2">
        <w:t xml:space="preserve"> </w:t>
      </w:r>
      <w:r w:rsidRPr="003A51AC">
        <w:t>активной</w:t>
      </w:r>
      <w:r w:rsidR="005404B2">
        <w:t xml:space="preserve"> </w:t>
      </w:r>
      <w:r w:rsidRPr="003A51AC">
        <w:t>речи</w:t>
      </w:r>
      <w:r w:rsidR="005404B2">
        <w:t xml:space="preserve"> </w:t>
      </w:r>
      <w:r w:rsidRPr="003A51AC">
        <w:t>почти</w:t>
      </w:r>
      <w:r w:rsidR="005404B2">
        <w:t xml:space="preserve"> </w:t>
      </w:r>
      <w:r w:rsidRPr="003A51AC">
        <w:t>нет;</w:t>
      </w:r>
      <w:r w:rsidR="005404B2">
        <w:t xml:space="preserve"> </w:t>
      </w:r>
      <w:r w:rsidRPr="003A51AC">
        <w:t>активная</w:t>
      </w:r>
      <w:r w:rsidR="005404B2">
        <w:t xml:space="preserve"> </w:t>
      </w:r>
      <w:r w:rsidRPr="003A51AC">
        <w:t>речь</w:t>
      </w:r>
      <w:r w:rsidR="005404B2">
        <w:t xml:space="preserve"> </w:t>
      </w:r>
      <w:r w:rsidRPr="003A51AC">
        <w:t>своеобразна по лексике, семантике, фонетике, грамматике, синтаксису. Второй период (от года и</w:t>
      </w:r>
      <w:r w:rsidR="005404B2">
        <w:t xml:space="preserve"> </w:t>
      </w:r>
      <w:r w:rsidRPr="003A51AC">
        <w:t>восьми месяцев до трех лет) - практическое овладение речью. Связи между предметом (действием</w:t>
      </w:r>
      <w:r w:rsidR="00363654" w:rsidRPr="003A51AC">
        <w:t>) и</w:t>
      </w:r>
      <w:r w:rsidRPr="003A51AC">
        <w:t xml:space="preserve"> словами, их обозначающими, формируются значительно быстрее, чем в конце первого год</w:t>
      </w:r>
      <w:r w:rsidR="00363654" w:rsidRPr="003A51AC">
        <w:t>а (</w:t>
      </w:r>
      <w:r w:rsidRPr="003A51AC">
        <w:t xml:space="preserve">«взрыв наименований»). При этом понимание речи окружающих по-прежнему опережает </w:t>
      </w:r>
      <w:r w:rsidR="00363654" w:rsidRPr="003A51AC">
        <w:t>умение говорить</w:t>
      </w:r>
      <w:r w:rsidRPr="003A51AC">
        <w:t>. Установлена четкая зависимость между качеством языковой стимуляции в домашнем</w:t>
      </w:r>
      <w:r w:rsidR="005404B2">
        <w:t xml:space="preserve"> </w:t>
      </w:r>
      <w:r w:rsidRPr="003A51AC">
        <w:t>окружении</w:t>
      </w:r>
      <w:r w:rsidR="005404B2">
        <w:t xml:space="preserve"> </w:t>
      </w:r>
      <w:r w:rsidRPr="003A51AC">
        <w:t>ребенка</w:t>
      </w:r>
      <w:r w:rsidR="005404B2">
        <w:t xml:space="preserve"> </w:t>
      </w:r>
      <w:r w:rsidRPr="003A51AC">
        <w:t>и</w:t>
      </w:r>
      <w:r w:rsidR="005404B2">
        <w:t xml:space="preserve"> </w:t>
      </w:r>
      <w:r w:rsidRPr="003A51AC">
        <w:t>развитие</w:t>
      </w:r>
      <w:r w:rsidR="005404B2">
        <w:t xml:space="preserve"> </w:t>
      </w:r>
      <w:r w:rsidRPr="003A51AC">
        <w:t>мегоречи.</w:t>
      </w:r>
      <w:r w:rsidR="005404B2">
        <w:t xml:space="preserve"> </w:t>
      </w:r>
      <w:r w:rsidRPr="003A51AC">
        <w:t>Дети</w:t>
      </w:r>
      <w:r w:rsidR="005404B2">
        <w:t xml:space="preserve"> </w:t>
      </w:r>
      <w:r w:rsidRPr="003A51AC">
        <w:t>усваивают</w:t>
      </w:r>
      <w:r w:rsidR="005404B2">
        <w:t xml:space="preserve"> </w:t>
      </w:r>
      <w:r w:rsidRPr="003A51AC">
        <w:t>названия</w:t>
      </w:r>
      <w:r w:rsidR="005404B2">
        <w:t xml:space="preserve"> </w:t>
      </w:r>
      <w:r w:rsidRPr="003A51AC">
        <w:t>предметов,</w:t>
      </w:r>
      <w:r w:rsidR="005404B2">
        <w:t xml:space="preserve"> </w:t>
      </w:r>
      <w:r w:rsidRPr="003A51AC">
        <w:t>действий,</w:t>
      </w:r>
      <w:r w:rsidR="005404B2">
        <w:t xml:space="preserve"> </w:t>
      </w:r>
      <w:r w:rsidRPr="003A51AC">
        <w:t>обозначения некоторых качеств и состояний. Благодаря этому можно организовать деятельность и</w:t>
      </w:r>
      <w:r w:rsidR="005404B2">
        <w:t xml:space="preserve"> </w:t>
      </w:r>
      <w:r w:rsidRPr="003A51AC">
        <w:t>поведение малышей, формировать и совершенствовать восприятие, в том числе составляющие</w:t>
      </w:r>
      <w:r w:rsidR="00C435C2">
        <w:t xml:space="preserve"> </w:t>
      </w:r>
      <w:r w:rsidRPr="003A51AC">
        <w:t>основу сенсорного воспитания. Самые первые слова обозначают те предметы, с которыми ребенок</w:t>
      </w:r>
      <w:r w:rsidR="00363654">
        <w:t xml:space="preserve"> </w:t>
      </w:r>
      <w:r w:rsidRPr="003A51AC">
        <w:t xml:space="preserve">может играть (мяч, машинка и т. п.). Поскольку в окружении каждого ребенка набор предметов, </w:t>
      </w:r>
      <w:r w:rsidR="00363654" w:rsidRPr="003A51AC">
        <w:t>с которыми</w:t>
      </w:r>
      <w:r w:rsidRPr="003A51AC">
        <w:t xml:space="preserve"> он может так или иначе взаимодействовать, различен, то и первоначальный </w:t>
      </w:r>
      <w:r w:rsidR="00363654" w:rsidRPr="003A51AC">
        <w:t>словарный запас</w:t>
      </w:r>
      <w:r w:rsidRPr="003A51AC">
        <w:t xml:space="preserve"> каждого ребенка уникален. Научившись употреблять слова применительно к определенной</w:t>
      </w:r>
      <w:r w:rsidR="00C435C2">
        <w:t xml:space="preserve"> </w:t>
      </w:r>
      <w:r w:rsidRPr="003A51AC">
        <w:t>ситуации,</w:t>
      </w:r>
      <w:r w:rsidR="00C435C2">
        <w:t xml:space="preserve"> </w:t>
      </w:r>
      <w:r w:rsidRPr="003A51AC">
        <w:t>дети</w:t>
      </w:r>
      <w:r w:rsidR="00C435C2">
        <w:t xml:space="preserve"> </w:t>
      </w:r>
      <w:r w:rsidRPr="003A51AC">
        <w:t>вскоре</w:t>
      </w:r>
      <w:r w:rsidR="00C435C2">
        <w:t xml:space="preserve"> </w:t>
      </w:r>
      <w:r w:rsidRPr="003A51AC">
        <w:t>начинают</w:t>
      </w:r>
      <w:r w:rsidR="00C435C2">
        <w:t xml:space="preserve"> </w:t>
      </w:r>
      <w:r w:rsidRPr="003A51AC">
        <w:t>использовать</w:t>
      </w:r>
      <w:r w:rsidR="00C435C2">
        <w:t xml:space="preserve"> </w:t>
      </w:r>
      <w:r w:rsidRPr="003A51AC">
        <w:t>их</w:t>
      </w:r>
      <w:r w:rsidR="00C435C2">
        <w:t xml:space="preserve"> </w:t>
      </w:r>
      <w:r w:rsidRPr="003A51AC">
        <w:t>в</w:t>
      </w:r>
      <w:r w:rsidR="00C435C2">
        <w:t xml:space="preserve"> </w:t>
      </w:r>
      <w:r w:rsidRPr="003A51AC">
        <w:t>описаниях</w:t>
      </w:r>
      <w:r w:rsidR="00C435C2">
        <w:t xml:space="preserve"> </w:t>
      </w:r>
      <w:r w:rsidRPr="003A51AC">
        <w:t>других</w:t>
      </w:r>
      <w:r w:rsidR="00C435C2">
        <w:t xml:space="preserve"> </w:t>
      </w:r>
      <w:r w:rsidRPr="003A51AC">
        <w:t>ситуаций,</w:t>
      </w:r>
      <w:r w:rsidR="00C435C2">
        <w:t xml:space="preserve"> </w:t>
      </w:r>
      <w:r w:rsidR="00C435C2" w:rsidRPr="003A51AC">
        <w:t>не</w:t>
      </w:r>
      <w:r w:rsidR="00C435C2">
        <w:t xml:space="preserve"> </w:t>
      </w:r>
      <w:r w:rsidR="00C435C2" w:rsidRPr="003A51AC">
        <w:t>замечая</w:t>
      </w:r>
      <w:r w:rsidR="00C435C2">
        <w:t xml:space="preserve"> </w:t>
      </w:r>
      <w:r w:rsidRPr="003A51AC">
        <w:t>производимой нередко подмены их истинного значения. В процессе разнообразной деятельности</w:t>
      </w:r>
      <w:r w:rsidR="00C435C2">
        <w:t xml:space="preserve"> </w:t>
      </w:r>
      <w:r w:rsidRPr="003A51AC">
        <w:t>со</w:t>
      </w:r>
      <w:r w:rsidR="00C435C2">
        <w:t xml:space="preserve"> </w:t>
      </w:r>
      <w:r w:rsidRPr="003A51AC">
        <w:t>взрослыми</w:t>
      </w:r>
      <w:r w:rsidR="00C435C2">
        <w:t xml:space="preserve"> </w:t>
      </w:r>
      <w:r w:rsidRPr="003A51AC">
        <w:t>дети</w:t>
      </w:r>
      <w:r w:rsidR="00C435C2">
        <w:t xml:space="preserve"> </w:t>
      </w:r>
      <w:r w:rsidRPr="003A51AC">
        <w:t>усваивают</w:t>
      </w:r>
      <w:r w:rsidR="00363654">
        <w:t xml:space="preserve">, </w:t>
      </w:r>
      <w:r w:rsidRPr="003A51AC">
        <w:t>что</w:t>
      </w:r>
      <w:r w:rsidR="00C435C2">
        <w:t xml:space="preserve"> </w:t>
      </w:r>
      <w:r w:rsidRPr="003A51AC">
        <w:t>одно</w:t>
      </w:r>
      <w:r w:rsidR="00C435C2">
        <w:t xml:space="preserve"> </w:t>
      </w:r>
      <w:r w:rsidRPr="003A51AC">
        <w:t>и</w:t>
      </w:r>
      <w:r w:rsidR="00C435C2">
        <w:t xml:space="preserve"> </w:t>
      </w:r>
      <w:r w:rsidRPr="003A51AC">
        <w:t>тоже</w:t>
      </w:r>
      <w:r w:rsidR="00C435C2">
        <w:t xml:space="preserve"> </w:t>
      </w:r>
      <w:r w:rsidRPr="003A51AC">
        <w:t>действие</w:t>
      </w:r>
      <w:r w:rsidR="00C435C2">
        <w:t xml:space="preserve"> </w:t>
      </w:r>
      <w:r w:rsidRPr="003A51AC">
        <w:t>может</w:t>
      </w:r>
      <w:r w:rsidR="00C435C2">
        <w:t xml:space="preserve"> </w:t>
      </w:r>
      <w:r w:rsidRPr="003A51AC">
        <w:t>относиться</w:t>
      </w:r>
      <w:r w:rsidR="00C435C2">
        <w:t xml:space="preserve"> </w:t>
      </w:r>
      <w:r w:rsidRPr="003A51AC">
        <w:t>к</w:t>
      </w:r>
      <w:r w:rsidR="00C435C2">
        <w:t xml:space="preserve"> </w:t>
      </w:r>
      <w:r w:rsidRPr="003A51AC">
        <w:t>разным</w:t>
      </w:r>
      <w:r w:rsidR="00C435C2">
        <w:t xml:space="preserve"> </w:t>
      </w:r>
      <w:r w:rsidRPr="003A51AC">
        <w:t>предметам: «надень шапку, надень колечки на пирамидку и т.д.». Важным приобретением речи и мышления</w:t>
      </w:r>
      <w:r w:rsidR="00C435C2">
        <w:t xml:space="preserve"> </w:t>
      </w:r>
      <w:r w:rsidRPr="003A51AC">
        <w:t>является</w:t>
      </w:r>
      <w:r w:rsidR="00C435C2">
        <w:t xml:space="preserve"> </w:t>
      </w:r>
      <w:r w:rsidRPr="003A51AC">
        <w:t>формирующаяся</w:t>
      </w:r>
      <w:r w:rsidR="00C435C2">
        <w:t xml:space="preserve"> </w:t>
      </w:r>
      <w:r w:rsidRPr="003A51AC">
        <w:t>на</w:t>
      </w:r>
      <w:r w:rsidR="00C435C2">
        <w:t xml:space="preserve"> </w:t>
      </w:r>
      <w:r w:rsidRPr="003A51AC">
        <w:t>втором</w:t>
      </w:r>
      <w:r w:rsidR="00C435C2">
        <w:t xml:space="preserve"> </w:t>
      </w:r>
      <w:r w:rsidRPr="003A51AC">
        <w:t>году</w:t>
      </w:r>
      <w:r w:rsidR="00C435C2">
        <w:t xml:space="preserve"> </w:t>
      </w:r>
      <w:r w:rsidRPr="003A51AC">
        <w:t>жизни</w:t>
      </w:r>
      <w:r w:rsidR="00C435C2">
        <w:t xml:space="preserve"> </w:t>
      </w:r>
      <w:r w:rsidRPr="003A51AC">
        <w:t>способность</w:t>
      </w:r>
      <w:r w:rsidR="00C435C2">
        <w:t xml:space="preserve"> </w:t>
      </w:r>
      <w:r w:rsidRPr="003A51AC">
        <w:t>обобщения.</w:t>
      </w:r>
      <w:r w:rsidR="00C435C2">
        <w:t xml:space="preserve"> </w:t>
      </w:r>
      <w:r w:rsidRPr="003A51AC">
        <w:t>Слово</w:t>
      </w:r>
      <w:r w:rsidR="00C435C2">
        <w:t xml:space="preserve"> </w:t>
      </w:r>
      <w:r w:rsidRPr="003A51AC">
        <w:t>в</w:t>
      </w:r>
      <w:r w:rsidR="00C435C2">
        <w:t xml:space="preserve"> </w:t>
      </w:r>
      <w:r w:rsidRPr="003A51AC">
        <w:t>сознании</w:t>
      </w:r>
      <w:r w:rsidR="00C435C2">
        <w:t xml:space="preserve"> </w:t>
      </w:r>
      <w:r w:rsidRPr="003A51AC">
        <w:t>ребенка</w:t>
      </w:r>
      <w:r w:rsidR="00C435C2">
        <w:t xml:space="preserve"> </w:t>
      </w:r>
      <w:r w:rsidRPr="003A51AC">
        <w:t>начинает</w:t>
      </w:r>
      <w:r w:rsidR="00C435C2">
        <w:t xml:space="preserve"> </w:t>
      </w:r>
      <w:r w:rsidRPr="003A51AC">
        <w:t>ассоциироваться</w:t>
      </w:r>
      <w:r w:rsidR="00C435C2">
        <w:t xml:space="preserve"> </w:t>
      </w:r>
      <w:r w:rsidRPr="003A51AC">
        <w:t>не</w:t>
      </w:r>
      <w:r w:rsidR="00C435C2">
        <w:t xml:space="preserve"> </w:t>
      </w:r>
      <w:r w:rsidRPr="003A51AC">
        <w:t>с</w:t>
      </w:r>
      <w:r w:rsidR="00C435C2">
        <w:t xml:space="preserve"> </w:t>
      </w:r>
      <w:r w:rsidRPr="003A51AC">
        <w:t>одним</w:t>
      </w:r>
      <w:r w:rsidR="00C435C2">
        <w:t xml:space="preserve"> </w:t>
      </w:r>
      <w:r w:rsidRPr="003A51AC">
        <w:t>предметом,</w:t>
      </w:r>
      <w:r w:rsidR="00C435C2">
        <w:t xml:space="preserve"> </w:t>
      </w:r>
      <w:r w:rsidRPr="003A51AC">
        <w:t>а</w:t>
      </w:r>
      <w:r w:rsidR="00C435C2">
        <w:t xml:space="preserve"> </w:t>
      </w:r>
      <w:r w:rsidRPr="003A51AC">
        <w:t>обозначать</w:t>
      </w:r>
      <w:r w:rsidR="00C435C2">
        <w:t xml:space="preserve"> </w:t>
      </w:r>
      <w:r w:rsidRPr="003A51AC">
        <w:t>все</w:t>
      </w:r>
      <w:r w:rsidR="00C435C2">
        <w:t xml:space="preserve"> </w:t>
      </w:r>
      <w:r w:rsidRPr="003A51AC">
        <w:t>предметы,</w:t>
      </w:r>
      <w:r w:rsidR="00C435C2">
        <w:t xml:space="preserve"> </w:t>
      </w:r>
      <w:r w:rsidRPr="003A51AC">
        <w:t>относящиеся к этой группе, несмотря на различие по цвету, размеру и даже внешнему виду (кукла</w:t>
      </w:r>
      <w:r w:rsidR="00C435C2">
        <w:t xml:space="preserve"> </w:t>
      </w:r>
      <w:r w:rsidRPr="003A51AC">
        <w:t>большая и маленькая). Активный словарь на протяжении года увеличивается неравномерно. К</w:t>
      </w:r>
      <w:r w:rsidR="00C435C2">
        <w:t xml:space="preserve"> </w:t>
      </w:r>
      <w:r w:rsidRPr="003A51AC">
        <w:t>полутора</w:t>
      </w:r>
      <w:r w:rsidR="00C435C2">
        <w:t xml:space="preserve"> </w:t>
      </w:r>
      <w:r w:rsidRPr="003A51AC">
        <w:t>годам</w:t>
      </w:r>
      <w:r w:rsidR="00C435C2">
        <w:t xml:space="preserve"> </w:t>
      </w:r>
      <w:r w:rsidRPr="003A51AC">
        <w:t>он</w:t>
      </w:r>
      <w:r w:rsidR="00C435C2">
        <w:t xml:space="preserve"> </w:t>
      </w:r>
      <w:r w:rsidRPr="003A51AC">
        <w:t>равен</w:t>
      </w:r>
      <w:r w:rsidR="00C435C2">
        <w:t xml:space="preserve"> </w:t>
      </w:r>
      <w:r w:rsidRPr="003A51AC">
        <w:t>примерно20-30</w:t>
      </w:r>
      <w:r w:rsidR="00C435C2">
        <w:t xml:space="preserve"> </w:t>
      </w:r>
      <w:r w:rsidRPr="003A51AC">
        <w:t>словам.</w:t>
      </w:r>
      <w:r w:rsidR="00C435C2">
        <w:t xml:space="preserve"> </w:t>
      </w:r>
      <w:r w:rsidRPr="003A51AC">
        <w:t>После</w:t>
      </w:r>
      <w:r w:rsidR="00C435C2">
        <w:t xml:space="preserve"> </w:t>
      </w:r>
      <w:r w:rsidRPr="003A51AC">
        <w:t>года</w:t>
      </w:r>
      <w:r w:rsidR="00C435C2">
        <w:t xml:space="preserve"> </w:t>
      </w:r>
      <w:r w:rsidRPr="003A51AC">
        <w:t>и</w:t>
      </w:r>
      <w:r w:rsidR="00C435C2">
        <w:t xml:space="preserve"> </w:t>
      </w:r>
      <w:r w:rsidRPr="003A51AC">
        <w:t>восьми-десяти</w:t>
      </w:r>
      <w:r w:rsidR="00C435C2">
        <w:t xml:space="preserve"> </w:t>
      </w:r>
      <w:r w:rsidRPr="003A51AC">
        <w:t>месяцев</w:t>
      </w:r>
      <w:r w:rsidR="00C435C2">
        <w:t xml:space="preserve"> </w:t>
      </w:r>
      <w:r w:rsidRPr="003A51AC">
        <w:t>происходит скачок, и активно используемый словарь состоит теперь из 200-300 слов. В нем много</w:t>
      </w:r>
      <w:r w:rsidR="00C435C2">
        <w:t xml:space="preserve"> </w:t>
      </w:r>
      <w:r w:rsidRPr="003A51AC">
        <w:t>глаголов и существительных, встречаются простые прилагательные и наречия (тут, там, туда и т.д.)</w:t>
      </w:r>
      <w:r w:rsidR="00363654" w:rsidRPr="003A51AC">
        <w:t>, а</w:t>
      </w:r>
      <w:r w:rsidR="00C435C2">
        <w:t xml:space="preserve"> </w:t>
      </w:r>
      <w:r w:rsidRPr="003A51AC">
        <w:t>также</w:t>
      </w:r>
      <w:r w:rsidR="00C435C2">
        <w:t xml:space="preserve"> </w:t>
      </w:r>
      <w:r w:rsidRPr="003A51AC">
        <w:t>предлоги.</w:t>
      </w:r>
      <w:r w:rsidR="00C435C2">
        <w:t xml:space="preserve"> </w:t>
      </w:r>
      <w:r w:rsidRPr="003A51AC">
        <w:t>Упрощенные</w:t>
      </w:r>
      <w:r w:rsidR="00C435C2">
        <w:t xml:space="preserve"> </w:t>
      </w:r>
      <w:r w:rsidRPr="003A51AC">
        <w:t>слова</w:t>
      </w:r>
      <w:r w:rsidR="00C435C2">
        <w:t xml:space="preserve"> </w:t>
      </w:r>
      <w:r w:rsidRPr="003A51AC">
        <w:t>(«ту-ту»,</w:t>
      </w:r>
      <w:r w:rsidR="00C435C2">
        <w:t xml:space="preserve"> </w:t>
      </w:r>
      <w:r w:rsidRPr="003A51AC">
        <w:t>«ав-ав»)</w:t>
      </w:r>
      <w:r w:rsidR="00C435C2">
        <w:t xml:space="preserve"> </w:t>
      </w:r>
      <w:r w:rsidRPr="003A51AC">
        <w:t>заменяются</w:t>
      </w:r>
      <w:r w:rsidR="00C435C2">
        <w:t xml:space="preserve"> </w:t>
      </w:r>
      <w:r w:rsidRPr="003A51AC">
        <w:t>обычными,</w:t>
      </w:r>
      <w:r w:rsidR="00C435C2">
        <w:t xml:space="preserve"> </w:t>
      </w:r>
      <w:r w:rsidRPr="003A51AC">
        <w:t>пусть</w:t>
      </w:r>
      <w:r w:rsidR="00C435C2">
        <w:t xml:space="preserve"> </w:t>
      </w:r>
      <w:r w:rsidRPr="003A51AC">
        <w:t>и</w:t>
      </w:r>
      <w:r w:rsidR="00C435C2">
        <w:t xml:space="preserve"> </w:t>
      </w:r>
      <w:r w:rsidRPr="003A51AC">
        <w:t>несовершенными</w:t>
      </w:r>
      <w:r w:rsidR="00C435C2">
        <w:t xml:space="preserve"> </w:t>
      </w:r>
      <w:r w:rsidRPr="003A51AC">
        <w:t>в</w:t>
      </w:r>
      <w:r w:rsidR="00C435C2">
        <w:t xml:space="preserve"> </w:t>
      </w:r>
      <w:r w:rsidRPr="003A51AC">
        <w:t>фонетическом</w:t>
      </w:r>
      <w:r w:rsidR="00C435C2">
        <w:t xml:space="preserve"> </w:t>
      </w:r>
      <w:r w:rsidRPr="003A51AC">
        <w:t>отношении.</w:t>
      </w:r>
      <w:r w:rsidR="00C435C2">
        <w:t xml:space="preserve"> </w:t>
      </w:r>
      <w:r w:rsidRPr="003A51AC">
        <w:t>После</w:t>
      </w:r>
      <w:r w:rsidR="00C435C2">
        <w:t xml:space="preserve"> </w:t>
      </w:r>
      <w:r w:rsidRPr="003A51AC">
        <w:t>полутора</w:t>
      </w:r>
      <w:r w:rsidR="00C435C2">
        <w:t xml:space="preserve"> </w:t>
      </w:r>
      <w:r w:rsidRPr="003A51AC">
        <w:t>лет</w:t>
      </w:r>
      <w:r w:rsidR="00C435C2">
        <w:t xml:space="preserve"> </w:t>
      </w:r>
      <w:r w:rsidRPr="003A51AC">
        <w:t>ребенок</w:t>
      </w:r>
      <w:r w:rsidR="00C435C2">
        <w:t xml:space="preserve"> </w:t>
      </w:r>
      <w:r w:rsidRPr="003A51AC">
        <w:t>чаще</w:t>
      </w:r>
      <w:r w:rsidR="00C435C2">
        <w:t xml:space="preserve"> </w:t>
      </w:r>
      <w:r w:rsidRPr="003A51AC">
        <w:t>всего</w:t>
      </w:r>
      <w:r w:rsidR="00C435C2">
        <w:t xml:space="preserve"> </w:t>
      </w:r>
      <w:r w:rsidRPr="003A51AC">
        <w:t>воспроизводит</w:t>
      </w:r>
      <w:r w:rsidR="00C435C2">
        <w:t xml:space="preserve"> </w:t>
      </w:r>
      <w:r w:rsidRPr="003A51AC">
        <w:t>контур</w:t>
      </w:r>
      <w:r w:rsidR="00C435C2">
        <w:t xml:space="preserve"> </w:t>
      </w:r>
      <w:r w:rsidRPr="003A51AC">
        <w:t>слова</w:t>
      </w:r>
      <w:r w:rsidR="00C435C2">
        <w:t xml:space="preserve"> </w:t>
      </w:r>
      <w:r w:rsidRPr="003A51AC">
        <w:t>(числослогов),</w:t>
      </w:r>
      <w:r w:rsidR="00C435C2">
        <w:t xml:space="preserve"> </w:t>
      </w:r>
      <w:r w:rsidRPr="003A51AC">
        <w:t>наполняя</w:t>
      </w:r>
      <w:r w:rsidR="00C435C2">
        <w:t xml:space="preserve"> </w:t>
      </w:r>
      <w:r w:rsidRPr="003A51AC">
        <w:t>его</w:t>
      </w:r>
      <w:r w:rsidR="00C435C2">
        <w:t xml:space="preserve"> </w:t>
      </w:r>
      <w:r w:rsidRPr="003A51AC">
        <w:t>звуками-заместителями,</w:t>
      </w:r>
      <w:r w:rsidR="00C435C2">
        <w:t xml:space="preserve"> </w:t>
      </w:r>
      <w:r w:rsidRPr="003A51AC">
        <w:t>более</w:t>
      </w:r>
      <w:r w:rsidR="00C435C2">
        <w:t xml:space="preserve"> </w:t>
      </w:r>
      <w:r w:rsidRPr="003A51AC">
        <w:t>или</w:t>
      </w:r>
      <w:r w:rsidR="00C435C2">
        <w:t xml:space="preserve"> </w:t>
      </w:r>
      <w:r w:rsidRPr="003A51AC">
        <w:t>менее</w:t>
      </w:r>
      <w:r w:rsidR="00C435C2">
        <w:t xml:space="preserve"> </w:t>
      </w:r>
      <w:r w:rsidRPr="003A51AC">
        <w:t>близкими</w:t>
      </w:r>
      <w:r w:rsidR="00C435C2">
        <w:t xml:space="preserve"> </w:t>
      </w:r>
      <w:r w:rsidRPr="003A51AC">
        <w:t>по звучанию слышимому</w:t>
      </w:r>
      <w:r w:rsidR="00C435C2">
        <w:t xml:space="preserve"> </w:t>
      </w:r>
      <w:r w:rsidRPr="003A51AC">
        <w:t>образцу.</w:t>
      </w:r>
    </w:p>
    <w:p w:rsidR="00B44E87" w:rsidRPr="003A51AC" w:rsidRDefault="00B44E87" w:rsidP="00E22A07">
      <w:pPr>
        <w:pStyle w:val="aa"/>
        <w:ind w:left="0" w:firstLine="709"/>
      </w:pPr>
      <w:r w:rsidRPr="003A51AC">
        <w:t>У</w:t>
      </w:r>
      <w:r w:rsidR="00FE13A1">
        <w:t xml:space="preserve"> </w:t>
      </w:r>
      <w:r w:rsidRPr="003A51AC">
        <w:t>двух</w:t>
      </w:r>
      <w:r w:rsidR="00FE13A1">
        <w:t xml:space="preserve"> </w:t>
      </w:r>
      <w:r w:rsidRPr="003A51AC">
        <w:t>летних</w:t>
      </w:r>
      <w:r w:rsidR="00FE13A1">
        <w:t xml:space="preserve"> </w:t>
      </w:r>
      <w:r w:rsidRPr="003A51AC">
        <w:t>детей</w:t>
      </w:r>
      <w:r w:rsidR="00FE13A1">
        <w:t xml:space="preserve"> </w:t>
      </w:r>
      <w:r w:rsidRPr="003A51AC">
        <w:t>предметная</w:t>
      </w:r>
      <w:r w:rsidR="00FE13A1">
        <w:t xml:space="preserve"> </w:t>
      </w:r>
      <w:r w:rsidRPr="003A51AC">
        <w:t>игра</w:t>
      </w:r>
      <w:r w:rsidR="00FE13A1">
        <w:t xml:space="preserve"> </w:t>
      </w:r>
      <w:r w:rsidRPr="003A51AC">
        <w:t>становится</w:t>
      </w:r>
      <w:r w:rsidR="00FE13A1">
        <w:t xml:space="preserve"> </w:t>
      </w:r>
      <w:r w:rsidRPr="003A51AC">
        <w:t>более</w:t>
      </w:r>
      <w:r w:rsidR="00FE13A1">
        <w:t xml:space="preserve"> </w:t>
      </w:r>
      <w:r w:rsidRPr="003A51AC">
        <w:t>сложной,</w:t>
      </w:r>
      <w:r w:rsidR="00FE13A1">
        <w:t xml:space="preserve"> </w:t>
      </w:r>
      <w:r w:rsidRPr="003A51AC">
        <w:t>содержательной.</w:t>
      </w:r>
      <w:r w:rsidR="00FE13A1">
        <w:t xml:space="preserve"> </w:t>
      </w:r>
      <w:r w:rsidR="00363654" w:rsidRPr="003A51AC">
        <w:t>В полтора</w:t>
      </w:r>
      <w:r w:rsidR="00FE13A1">
        <w:t xml:space="preserve"> </w:t>
      </w:r>
      <w:r w:rsidRPr="003A51AC">
        <w:t>года</w:t>
      </w:r>
      <w:r w:rsidR="00FE13A1">
        <w:t xml:space="preserve"> </w:t>
      </w:r>
      <w:r w:rsidRPr="003A51AC">
        <w:t>дети</w:t>
      </w:r>
      <w:r w:rsidR="00FE13A1">
        <w:t xml:space="preserve"> </w:t>
      </w:r>
      <w:r w:rsidRPr="003A51AC">
        <w:t>узнают</w:t>
      </w:r>
      <w:r w:rsidR="00FE13A1">
        <w:t xml:space="preserve"> </w:t>
      </w:r>
      <w:r w:rsidRPr="003A51AC">
        <w:t>о</w:t>
      </w:r>
      <w:r w:rsidR="00FE13A1">
        <w:t xml:space="preserve"> </w:t>
      </w:r>
      <w:r w:rsidRPr="003A51AC">
        <w:t>предназначении</w:t>
      </w:r>
      <w:r w:rsidR="00FE13A1">
        <w:t xml:space="preserve"> </w:t>
      </w:r>
      <w:r w:rsidRPr="003A51AC">
        <w:t>многих</w:t>
      </w:r>
      <w:r w:rsidR="00FE13A1">
        <w:t xml:space="preserve"> </w:t>
      </w:r>
      <w:r w:rsidRPr="003A51AC">
        <w:t>вещей,</w:t>
      </w:r>
      <w:r w:rsidR="00FE13A1">
        <w:t xml:space="preserve">  </w:t>
      </w:r>
      <w:r w:rsidRPr="003A51AC">
        <w:t>закрепленном</w:t>
      </w:r>
      <w:r w:rsidR="00FE13A1">
        <w:t xml:space="preserve"> </w:t>
      </w:r>
      <w:r w:rsidRPr="003A51AC">
        <w:t>в</w:t>
      </w:r>
      <w:r w:rsidR="00FE13A1">
        <w:t xml:space="preserve"> </w:t>
      </w:r>
      <w:r w:rsidRPr="003A51AC">
        <w:t>культуре</w:t>
      </w:r>
      <w:r w:rsidR="00FE13A1">
        <w:t xml:space="preserve"> </w:t>
      </w:r>
      <w:r w:rsidRPr="003A51AC">
        <w:t>их</w:t>
      </w:r>
      <w:r w:rsidR="00FE13A1">
        <w:t xml:space="preserve"> </w:t>
      </w:r>
      <w:r w:rsidRPr="003A51AC">
        <w:t>социального</w:t>
      </w:r>
      <w:r w:rsidR="00FE13A1">
        <w:t xml:space="preserve"> </w:t>
      </w:r>
      <w:r w:rsidRPr="003A51AC">
        <w:t>окружения,</w:t>
      </w:r>
      <w:r w:rsidR="00FE13A1">
        <w:t xml:space="preserve"> </w:t>
      </w:r>
      <w:r w:rsidRPr="003A51AC">
        <w:t>и</w:t>
      </w:r>
      <w:r w:rsidR="00FE13A1">
        <w:t xml:space="preserve"> </w:t>
      </w:r>
      <w:r w:rsidRPr="003A51AC">
        <w:t>с</w:t>
      </w:r>
      <w:r w:rsidR="00FE13A1">
        <w:t xml:space="preserve"> </w:t>
      </w:r>
      <w:r w:rsidRPr="003A51AC">
        <w:t>этих</w:t>
      </w:r>
      <w:r w:rsidR="00FE13A1">
        <w:t xml:space="preserve"> </w:t>
      </w:r>
      <w:r w:rsidRPr="003A51AC">
        <w:t>пор</w:t>
      </w:r>
      <w:r w:rsidR="00FE13A1">
        <w:t xml:space="preserve"> </w:t>
      </w:r>
      <w:r w:rsidRPr="003A51AC">
        <w:t>игра</w:t>
      </w:r>
      <w:r w:rsidR="00FE13A1">
        <w:t xml:space="preserve"> </w:t>
      </w:r>
      <w:r w:rsidRPr="003A51AC">
        <w:t>становится</w:t>
      </w:r>
      <w:r w:rsidR="00FE13A1">
        <w:t xml:space="preserve"> </w:t>
      </w:r>
      <w:r w:rsidRPr="003A51AC">
        <w:t>все</w:t>
      </w:r>
      <w:r w:rsidR="00FE13A1">
        <w:t xml:space="preserve"> </w:t>
      </w:r>
      <w:r w:rsidRPr="003A51AC">
        <w:t>более</w:t>
      </w:r>
      <w:r w:rsidR="00FE13A1">
        <w:t xml:space="preserve"> </w:t>
      </w:r>
      <w:r w:rsidRPr="003A51AC">
        <w:t>символической.</w:t>
      </w:r>
      <w:r w:rsidR="00FE13A1">
        <w:t xml:space="preserve"> </w:t>
      </w:r>
      <w:r w:rsidRPr="003A51AC">
        <w:t>Образы,</w:t>
      </w:r>
      <w:r w:rsidR="00FE13A1">
        <w:t xml:space="preserve"> к</w:t>
      </w:r>
      <w:r w:rsidRPr="003A51AC">
        <w:t>оторые используют дети в своих играх, похожи на реальные предметы. Этапы развития игры в раннем</w:t>
      </w:r>
      <w:r w:rsidR="00FE13A1">
        <w:t xml:space="preserve"> </w:t>
      </w:r>
      <w:r w:rsidRPr="003A51AC">
        <w:t>детстве:</w:t>
      </w:r>
      <w:r w:rsidR="00FE13A1">
        <w:t xml:space="preserve"> </w:t>
      </w:r>
      <w:r w:rsidR="00363654" w:rsidRPr="003A51AC">
        <w:t>на первом</w:t>
      </w:r>
      <w:r w:rsidR="00FE13A1">
        <w:t xml:space="preserve"> </w:t>
      </w:r>
      <w:r w:rsidRPr="003A51AC">
        <w:t>этапе</w:t>
      </w:r>
      <w:r w:rsidR="00FE13A1">
        <w:t xml:space="preserve"> </w:t>
      </w:r>
      <w:r w:rsidRPr="003A51AC">
        <w:t>(один</w:t>
      </w:r>
      <w:r w:rsidR="00FE13A1">
        <w:t xml:space="preserve"> </w:t>
      </w:r>
      <w:r w:rsidRPr="003A51AC">
        <w:t>год)</w:t>
      </w:r>
      <w:r w:rsidR="00FE13A1">
        <w:t xml:space="preserve"> </w:t>
      </w:r>
      <w:r w:rsidRPr="003A51AC">
        <w:t>игра</w:t>
      </w:r>
      <w:r w:rsidR="00FE13A1">
        <w:t xml:space="preserve"> </w:t>
      </w:r>
      <w:r w:rsidRPr="003A51AC">
        <w:t>носит</w:t>
      </w:r>
      <w:r w:rsidR="00FE13A1">
        <w:t xml:space="preserve"> </w:t>
      </w:r>
      <w:r w:rsidRPr="003A51AC">
        <w:t>узко-подражательный</w:t>
      </w:r>
      <w:r w:rsidR="00FE13A1">
        <w:t xml:space="preserve"> </w:t>
      </w:r>
      <w:r w:rsidRPr="003A51AC">
        <w:t>характер,</w:t>
      </w:r>
      <w:r w:rsidR="00FE13A1">
        <w:t xml:space="preserve"> </w:t>
      </w:r>
      <w:r w:rsidRPr="003A51AC">
        <w:t>представляет</w:t>
      </w:r>
      <w:r w:rsidR="00FE13A1">
        <w:t xml:space="preserve"> </w:t>
      </w:r>
      <w:r w:rsidRPr="003A51AC">
        <w:t>собой</w:t>
      </w:r>
      <w:r w:rsidR="00FE13A1">
        <w:t xml:space="preserve"> </w:t>
      </w:r>
      <w:r w:rsidRPr="003A51AC">
        <w:t>специфическое</w:t>
      </w:r>
      <w:r w:rsidR="00FE13A1">
        <w:t xml:space="preserve"> </w:t>
      </w:r>
      <w:r w:rsidRPr="003A51AC">
        <w:t>манипулирование</w:t>
      </w:r>
      <w:r w:rsidR="00FE13A1">
        <w:t xml:space="preserve"> </w:t>
      </w:r>
      <w:r w:rsidRPr="003A51AC">
        <w:t>предметом,</w:t>
      </w:r>
      <w:r w:rsidR="00FE13A1">
        <w:t xml:space="preserve"> </w:t>
      </w:r>
      <w:r w:rsidRPr="003A51AC">
        <w:t>сначала</w:t>
      </w:r>
      <w:r w:rsidR="00FE13A1">
        <w:t xml:space="preserve"> </w:t>
      </w:r>
      <w:r w:rsidRPr="003A51AC">
        <w:t>строго</w:t>
      </w:r>
      <w:r w:rsidR="00FE13A1">
        <w:t xml:space="preserve"> </w:t>
      </w:r>
      <w:r w:rsidRPr="003A51AC">
        <w:t>определенным,</w:t>
      </w:r>
      <w:r w:rsidR="00FE13A1">
        <w:t xml:space="preserve"> </w:t>
      </w:r>
      <w:r w:rsidRPr="003A51AC">
        <w:t>который</w:t>
      </w:r>
      <w:r w:rsidR="00FE13A1">
        <w:t xml:space="preserve"> </w:t>
      </w:r>
      <w:r w:rsidRPr="003A51AC">
        <w:lastRenderedPageBreak/>
        <w:t>показал</w:t>
      </w:r>
      <w:r w:rsidR="00FE13A1">
        <w:t xml:space="preserve"> </w:t>
      </w:r>
      <w:r w:rsidRPr="003A51AC">
        <w:t>взрослый,</w:t>
      </w:r>
      <w:r w:rsidR="00FE13A1">
        <w:t xml:space="preserve"> </w:t>
      </w:r>
      <w:r w:rsidRPr="003A51AC">
        <w:t>а</w:t>
      </w:r>
      <w:r w:rsidR="00FE13A1">
        <w:t xml:space="preserve"> </w:t>
      </w:r>
      <w:r w:rsidRPr="003A51AC">
        <w:t>затем</w:t>
      </w:r>
      <w:r w:rsidR="00FE13A1">
        <w:t xml:space="preserve"> </w:t>
      </w:r>
      <w:r w:rsidRPr="003A51AC">
        <w:t>и</w:t>
      </w:r>
      <w:r w:rsidR="00FE13A1">
        <w:t xml:space="preserve"> </w:t>
      </w:r>
      <w:r w:rsidRPr="003A51AC">
        <w:t>другими.</w:t>
      </w:r>
      <w:r w:rsidR="00FE13A1">
        <w:t xml:space="preserve"> </w:t>
      </w:r>
      <w:r w:rsidRPr="003A51AC">
        <w:t>На</w:t>
      </w:r>
      <w:r w:rsidR="00FE13A1">
        <w:t xml:space="preserve"> </w:t>
      </w:r>
      <w:r w:rsidRPr="003A51AC">
        <w:t>втором</w:t>
      </w:r>
      <w:r w:rsidR="00FE13A1">
        <w:t xml:space="preserve"> </w:t>
      </w:r>
      <w:r w:rsidRPr="003A51AC">
        <w:t>этапе</w:t>
      </w:r>
      <w:r w:rsidR="00FE13A1">
        <w:t xml:space="preserve"> </w:t>
      </w:r>
      <w:r w:rsidRPr="003A51AC">
        <w:t>репертуар</w:t>
      </w:r>
      <w:r w:rsidR="00FE13A1">
        <w:t xml:space="preserve"> </w:t>
      </w:r>
      <w:r w:rsidRPr="003A51AC">
        <w:t>предметных</w:t>
      </w:r>
      <w:r w:rsidR="00FE13A1">
        <w:t xml:space="preserve"> </w:t>
      </w:r>
      <w:r w:rsidRPr="003A51AC">
        <w:t>действий</w:t>
      </w:r>
      <w:r w:rsidR="00FE13A1">
        <w:t xml:space="preserve"> </w:t>
      </w:r>
      <w:r w:rsidRPr="003A51AC">
        <w:t>расширяется,</w:t>
      </w:r>
      <w:r w:rsidR="00FE13A1">
        <w:t xml:space="preserve"> </w:t>
      </w:r>
      <w:r w:rsidRPr="003A51AC">
        <w:t>и</w:t>
      </w:r>
      <w:r w:rsidR="00FE13A1">
        <w:t xml:space="preserve"> </w:t>
      </w:r>
      <w:r w:rsidRPr="003A51AC">
        <w:t>уже</w:t>
      </w:r>
      <w:r w:rsidR="00FE13A1">
        <w:t xml:space="preserve"> </w:t>
      </w:r>
      <w:r w:rsidRPr="003A51AC">
        <w:t>не</w:t>
      </w:r>
      <w:r w:rsidR="00FE13A1">
        <w:t xml:space="preserve"> </w:t>
      </w:r>
      <w:r w:rsidRPr="003A51AC">
        <w:t>только</w:t>
      </w:r>
      <w:r w:rsidR="00FE13A1">
        <w:t xml:space="preserve"> </w:t>
      </w:r>
      <w:r w:rsidRPr="003A51AC">
        <w:t>сам</w:t>
      </w:r>
      <w:r w:rsidR="00FE13A1">
        <w:t xml:space="preserve"> </w:t>
      </w:r>
      <w:r w:rsidRPr="003A51AC">
        <w:t>предмет,</w:t>
      </w:r>
      <w:r w:rsidR="00FE13A1">
        <w:t xml:space="preserve"> </w:t>
      </w:r>
      <w:r w:rsidRPr="003A51AC">
        <w:t>но</w:t>
      </w:r>
      <w:r w:rsidR="00FE13A1">
        <w:t xml:space="preserve"> </w:t>
      </w:r>
      <w:r w:rsidRPr="003A51AC">
        <w:t>и</w:t>
      </w:r>
      <w:r w:rsidR="00FE13A1">
        <w:t xml:space="preserve"> </w:t>
      </w:r>
      <w:r w:rsidRPr="003A51AC">
        <w:t>указание</w:t>
      </w:r>
      <w:r w:rsidR="00FE13A1">
        <w:t xml:space="preserve"> </w:t>
      </w:r>
      <w:r w:rsidRPr="003A51AC">
        <w:t>взрослого</w:t>
      </w:r>
      <w:r w:rsidR="00FE13A1">
        <w:t xml:space="preserve"> </w:t>
      </w:r>
      <w:r w:rsidRPr="003A51AC">
        <w:t>вызывают</w:t>
      </w:r>
      <w:r w:rsidR="00FE13A1">
        <w:t xml:space="preserve"> </w:t>
      </w:r>
      <w:r w:rsidRPr="003A51AC">
        <w:t>действия</w:t>
      </w:r>
      <w:r w:rsidR="00FE13A1">
        <w:t xml:space="preserve"> </w:t>
      </w:r>
      <w:r w:rsidRPr="003A51AC">
        <w:t>и</w:t>
      </w:r>
      <w:r w:rsidR="00FE13A1">
        <w:t xml:space="preserve"> </w:t>
      </w:r>
      <w:r w:rsidRPr="003A51AC">
        <w:t>сложные цепочки действий. На третьем этапе (от полутора до трех лет) возникают элементы</w:t>
      </w:r>
      <w:r w:rsidR="00BC5E53">
        <w:t xml:space="preserve"> </w:t>
      </w:r>
      <w:r w:rsidRPr="003A51AC">
        <w:t>воображаемой</w:t>
      </w:r>
      <w:r w:rsidR="00BC5E53">
        <w:t xml:space="preserve"> </w:t>
      </w:r>
      <w:r w:rsidRPr="003A51AC">
        <w:t>ситуации,</w:t>
      </w:r>
      <w:r w:rsidR="00BC5E53">
        <w:t xml:space="preserve"> </w:t>
      </w:r>
      <w:r w:rsidRPr="003A51AC">
        <w:t>составляющей</w:t>
      </w:r>
      <w:r w:rsidR="00BC5E53">
        <w:t xml:space="preserve"> </w:t>
      </w:r>
      <w:r w:rsidRPr="003A51AC">
        <w:t>отличительную</w:t>
      </w:r>
      <w:r w:rsidR="00BC5E53">
        <w:t xml:space="preserve"> </w:t>
      </w:r>
      <w:r w:rsidRPr="003A51AC">
        <w:t>особенность</w:t>
      </w:r>
      <w:r w:rsidR="00BC5E53">
        <w:t xml:space="preserve"> </w:t>
      </w:r>
      <w:r w:rsidRPr="003A51AC">
        <w:t>игры:</w:t>
      </w:r>
      <w:r w:rsidR="00BC5E53">
        <w:t xml:space="preserve"> </w:t>
      </w:r>
      <w:r w:rsidRPr="003A51AC">
        <w:t>замещение</w:t>
      </w:r>
      <w:r w:rsidR="00BC5E53">
        <w:t xml:space="preserve"> </w:t>
      </w:r>
      <w:r w:rsidRPr="003A51AC">
        <w:t>одного</w:t>
      </w:r>
      <w:r w:rsidR="00BC5E53">
        <w:t xml:space="preserve"> </w:t>
      </w:r>
      <w:r w:rsidRPr="003A51AC">
        <w:t>предмета</w:t>
      </w:r>
      <w:r w:rsidR="00BC5E53">
        <w:t xml:space="preserve"> </w:t>
      </w:r>
      <w:r w:rsidRPr="003A51AC">
        <w:t>другим.</w:t>
      </w:r>
    </w:p>
    <w:p w:rsidR="00B44E87" w:rsidRPr="003A51AC" w:rsidRDefault="00B44E87" w:rsidP="00E22A07">
      <w:pPr>
        <w:pStyle w:val="aa"/>
        <w:ind w:left="0" w:firstLine="709"/>
      </w:pPr>
      <w:r w:rsidRPr="003A51AC">
        <w:rPr>
          <w:b/>
          <w:i/>
        </w:rPr>
        <w:t xml:space="preserve">Навыки. </w:t>
      </w:r>
      <w:r w:rsidRPr="003A51AC">
        <w:t>Дети осваивают действия с разнообразными игрушками: разборными (пирамиды,</w:t>
      </w:r>
      <w:r w:rsidR="00BC5E53">
        <w:t xml:space="preserve"> </w:t>
      </w:r>
      <w:r w:rsidR="00363654">
        <w:t>матрешки и др.</w:t>
      </w:r>
      <w:r w:rsidRPr="003A51AC">
        <w:t>),</w:t>
      </w:r>
      <w:r w:rsidR="00BC5E53">
        <w:t xml:space="preserve"> </w:t>
      </w:r>
      <w:r w:rsidRPr="003A51AC">
        <w:t>строительным</w:t>
      </w:r>
      <w:r w:rsidR="00BC5E53">
        <w:t xml:space="preserve"> </w:t>
      </w:r>
      <w:r w:rsidRPr="003A51AC">
        <w:t>материалом</w:t>
      </w:r>
      <w:r w:rsidR="00BC5E53">
        <w:t xml:space="preserve"> </w:t>
      </w:r>
      <w:r w:rsidRPr="003A51AC">
        <w:t>и</w:t>
      </w:r>
      <w:r w:rsidR="00BC5E53">
        <w:t xml:space="preserve"> </w:t>
      </w:r>
      <w:r w:rsidRPr="003A51AC">
        <w:t>сюжетными</w:t>
      </w:r>
      <w:r w:rsidR="00BC5E53">
        <w:t xml:space="preserve"> </w:t>
      </w:r>
      <w:r w:rsidRPr="003A51AC">
        <w:t>игрушками</w:t>
      </w:r>
      <w:r w:rsidR="00BC5E53">
        <w:t xml:space="preserve"> </w:t>
      </w:r>
      <w:r w:rsidRPr="003A51AC">
        <w:t>(куклы</w:t>
      </w:r>
      <w:r w:rsidR="00BC5E53">
        <w:t xml:space="preserve"> </w:t>
      </w:r>
      <w:r w:rsidRPr="003A51AC">
        <w:t>с</w:t>
      </w:r>
      <w:r w:rsidR="00BC5E53">
        <w:t xml:space="preserve"> </w:t>
      </w:r>
      <w:r w:rsidRPr="003A51AC">
        <w:t>атрибутами</w:t>
      </w:r>
      <w:r w:rsidR="00BC5E53">
        <w:t xml:space="preserve"> </w:t>
      </w:r>
      <w:r w:rsidR="00363654">
        <w:t xml:space="preserve">к ним </w:t>
      </w:r>
      <w:r w:rsidRPr="003A51AC">
        <w:t>пр.). Эти действия ребенок воспроизводит и после показа</w:t>
      </w:r>
      <w:r w:rsidR="00BC5E53">
        <w:t xml:space="preserve"> </w:t>
      </w:r>
      <w:r w:rsidRPr="003A51AC">
        <w:t>взрослого, и путем отсроченного</w:t>
      </w:r>
      <w:r w:rsidR="00BC5E53">
        <w:t xml:space="preserve"> </w:t>
      </w:r>
      <w:r w:rsidRPr="003A51AC">
        <w:t>подражания.</w:t>
      </w:r>
      <w:r w:rsidR="00BC5E53">
        <w:t xml:space="preserve"> </w:t>
      </w:r>
      <w:r w:rsidR="00363654" w:rsidRPr="003A51AC">
        <w:t>Постепенно,</w:t>
      </w:r>
      <w:r w:rsidR="00363654">
        <w:t xml:space="preserve"> </w:t>
      </w:r>
      <w:r w:rsidR="00363654" w:rsidRPr="003A51AC">
        <w:t>из</w:t>
      </w:r>
      <w:r w:rsidR="00363654">
        <w:t xml:space="preserve"> </w:t>
      </w:r>
      <w:r w:rsidR="00363654" w:rsidRPr="003A51AC">
        <w:t>отдельных</w:t>
      </w:r>
      <w:r w:rsidR="00363654">
        <w:t xml:space="preserve"> д</w:t>
      </w:r>
      <w:r w:rsidR="00363654" w:rsidRPr="003A51AC">
        <w:t>ействий</w:t>
      </w:r>
      <w:r w:rsidR="00363654">
        <w:t xml:space="preserve"> </w:t>
      </w:r>
      <w:r w:rsidR="00363654" w:rsidRPr="003A51AC">
        <w:t>складываются</w:t>
      </w:r>
      <w:r w:rsidR="00363654">
        <w:t xml:space="preserve"> </w:t>
      </w:r>
      <w:r w:rsidR="00363654" w:rsidRPr="003A51AC">
        <w:t>«цепочки»,</w:t>
      </w:r>
      <w:r w:rsidR="00363654">
        <w:t xml:space="preserve"> </w:t>
      </w:r>
      <w:r w:rsidR="00363654" w:rsidRPr="003A51AC">
        <w:t>и</w:t>
      </w:r>
      <w:r w:rsidR="00363654">
        <w:t xml:space="preserve"> малыш </w:t>
      </w:r>
      <w:r w:rsidR="00363654" w:rsidRPr="003A51AC">
        <w:t>учится</w:t>
      </w:r>
      <w:r w:rsidR="00363654">
        <w:t xml:space="preserve"> </w:t>
      </w:r>
      <w:r w:rsidR="00363654" w:rsidRPr="003A51AC">
        <w:t>доводить предметные действия до результата: заполняет колечками всю пирамиду, подбирая их поцвету и размеру, из строительного материала возводит по образцу забор, паровозик, башенку и</w:t>
      </w:r>
      <w:r w:rsidR="00363654">
        <w:t xml:space="preserve"> </w:t>
      </w:r>
      <w:r w:rsidR="00363654" w:rsidRPr="003A51AC">
        <w:t>другие</w:t>
      </w:r>
      <w:r w:rsidR="00363654">
        <w:t xml:space="preserve"> </w:t>
      </w:r>
      <w:r w:rsidR="00363654" w:rsidRPr="003A51AC">
        <w:t>несложные</w:t>
      </w:r>
      <w:r w:rsidR="00363654">
        <w:t xml:space="preserve"> </w:t>
      </w:r>
      <w:r w:rsidR="00363654" w:rsidRPr="003A51AC">
        <w:t>постройки.</w:t>
      </w:r>
      <w:r w:rsidR="00363654">
        <w:t xml:space="preserve"> </w:t>
      </w:r>
      <w:r w:rsidRPr="003A51AC">
        <w:t>Дети</w:t>
      </w:r>
      <w:r w:rsidR="00BC5E53">
        <w:t xml:space="preserve"> </w:t>
      </w:r>
      <w:r w:rsidRPr="003A51AC">
        <w:t>активно</w:t>
      </w:r>
      <w:r w:rsidR="00BC5E53">
        <w:t xml:space="preserve"> </w:t>
      </w:r>
      <w:r w:rsidRPr="003A51AC">
        <w:t>воспроизводят</w:t>
      </w:r>
      <w:r w:rsidR="00BC5E53">
        <w:t xml:space="preserve"> </w:t>
      </w:r>
      <w:r w:rsidRPr="003A51AC">
        <w:t>бытовые</w:t>
      </w:r>
      <w:r w:rsidR="00BC5E53">
        <w:t xml:space="preserve"> </w:t>
      </w:r>
      <w:r w:rsidRPr="003A51AC">
        <w:t>действия,</w:t>
      </w:r>
      <w:r w:rsidR="00BC5E53">
        <w:t xml:space="preserve"> </w:t>
      </w:r>
      <w:r w:rsidRPr="003A51AC">
        <w:t>доминирует</w:t>
      </w:r>
      <w:r w:rsidR="00BC5E53">
        <w:t xml:space="preserve"> </w:t>
      </w:r>
      <w:r w:rsidRPr="003A51AC">
        <w:t>подражание взрослому. Дети начинают переносить разученное действие с одной игрушкой (кукла)</w:t>
      </w:r>
      <w:r w:rsidR="00BC5E53">
        <w:t xml:space="preserve"> </w:t>
      </w:r>
      <w:r w:rsidRPr="003A51AC">
        <w:t>на другие (мишки, зайцы и другие мягкие игрушки); они активно ищут предмет, необходимый для</w:t>
      </w:r>
      <w:r w:rsidR="00BC5E53">
        <w:t xml:space="preserve"> з</w:t>
      </w:r>
      <w:r w:rsidRPr="003A51AC">
        <w:t>авершения</w:t>
      </w:r>
      <w:r w:rsidR="00BC5E53">
        <w:t xml:space="preserve"> </w:t>
      </w:r>
      <w:r w:rsidRPr="003A51AC">
        <w:t>действия</w:t>
      </w:r>
      <w:r w:rsidR="00BC5E53">
        <w:t xml:space="preserve"> </w:t>
      </w:r>
      <w:r w:rsidRPr="003A51AC">
        <w:t>(одеяло,</w:t>
      </w:r>
      <w:r w:rsidR="00BC5E53">
        <w:t xml:space="preserve"> </w:t>
      </w:r>
      <w:r w:rsidRPr="003A51AC">
        <w:t>чтобы уложить</w:t>
      </w:r>
      <w:r w:rsidR="00BC5E53">
        <w:t xml:space="preserve"> </w:t>
      </w:r>
      <w:r w:rsidRPr="003A51AC">
        <w:t>куклу</w:t>
      </w:r>
      <w:r w:rsidR="00BC5E53">
        <w:t xml:space="preserve"> </w:t>
      </w:r>
      <w:r w:rsidRPr="003A51AC">
        <w:t>спать;</w:t>
      </w:r>
      <w:r w:rsidR="00BC5E53">
        <w:t xml:space="preserve"> </w:t>
      </w:r>
      <w:r w:rsidRPr="003A51AC">
        <w:t>мисочку,</w:t>
      </w:r>
      <w:r w:rsidR="00BC5E53">
        <w:t xml:space="preserve"> </w:t>
      </w:r>
      <w:r w:rsidRPr="003A51AC">
        <w:t>чтобы</w:t>
      </w:r>
      <w:r w:rsidR="00BC5E53">
        <w:t xml:space="preserve"> </w:t>
      </w:r>
      <w:r w:rsidRPr="003A51AC">
        <w:t>накормить мишку).</w:t>
      </w:r>
    </w:p>
    <w:p w:rsidR="00B44E87" w:rsidRPr="003A51AC" w:rsidRDefault="00B44E87" w:rsidP="00E22A07">
      <w:pPr>
        <w:pStyle w:val="aa"/>
        <w:ind w:left="0" w:firstLine="709"/>
      </w:pPr>
      <w:r w:rsidRPr="003A51AC">
        <w:rPr>
          <w:b/>
          <w:i/>
        </w:rPr>
        <w:t>Коммуникация и социализация</w:t>
      </w:r>
      <w:r w:rsidRPr="003A51AC">
        <w:rPr>
          <w:b/>
        </w:rPr>
        <w:t xml:space="preserve">. </w:t>
      </w:r>
      <w:r w:rsidRPr="003A51AC">
        <w:t>Формируется ситуативно-деловое общение со взрослым,</w:t>
      </w:r>
      <w:r w:rsidR="00BF6112">
        <w:t xml:space="preserve"> </w:t>
      </w:r>
      <w:r w:rsidRPr="003A51AC">
        <w:t>основными</w:t>
      </w:r>
      <w:r w:rsidR="00BF6112">
        <w:t xml:space="preserve"> </w:t>
      </w:r>
      <w:r w:rsidRPr="003A51AC">
        <w:t>характеристиками</w:t>
      </w:r>
      <w:r w:rsidR="00BF6112">
        <w:t xml:space="preserve"> </w:t>
      </w:r>
      <w:r w:rsidRPr="003A51AC">
        <w:t>которого</w:t>
      </w:r>
      <w:r w:rsidR="00BF6112">
        <w:t xml:space="preserve"> </w:t>
      </w:r>
      <w:r w:rsidRPr="003A51AC">
        <w:t>являются:</w:t>
      </w:r>
      <w:r w:rsidR="00BF6112">
        <w:t xml:space="preserve"> </w:t>
      </w:r>
      <w:r w:rsidRPr="003A51AC">
        <w:t>стремление</w:t>
      </w:r>
      <w:r w:rsidR="00BF6112">
        <w:t xml:space="preserve"> </w:t>
      </w:r>
      <w:r w:rsidRPr="003A51AC">
        <w:t>привлечь</w:t>
      </w:r>
      <w:r w:rsidR="00BF6112">
        <w:t xml:space="preserve"> </w:t>
      </w:r>
      <w:r w:rsidRPr="003A51AC">
        <w:t>внимание</w:t>
      </w:r>
      <w:r w:rsidR="00BF6112">
        <w:t xml:space="preserve"> </w:t>
      </w:r>
      <w:r w:rsidRPr="003A51AC">
        <w:t>к</w:t>
      </w:r>
      <w:r w:rsidR="00BF6112">
        <w:t xml:space="preserve"> </w:t>
      </w:r>
      <w:r w:rsidRPr="003A51AC">
        <w:t>своей</w:t>
      </w:r>
      <w:r w:rsidR="00BF6112">
        <w:t xml:space="preserve"> </w:t>
      </w:r>
      <w:r w:rsidRPr="003A51AC">
        <w:t>деятельности;</w:t>
      </w:r>
      <w:r w:rsidR="00BF6112">
        <w:t xml:space="preserve"> </w:t>
      </w:r>
      <w:r w:rsidRPr="003A51AC">
        <w:t>поиск</w:t>
      </w:r>
      <w:r w:rsidR="00BF6112">
        <w:t xml:space="preserve"> </w:t>
      </w:r>
      <w:r w:rsidRPr="003A51AC">
        <w:t>о</w:t>
      </w:r>
      <w:r w:rsidR="00BF6112">
        <w:t>ц</w:t>
      </w:r>
      <w:r w:rsidRPr="003A51AC">
        <w:t>енки</w:t>
      </w:r>
      <w:r w:rsidR="00BF6112">
        <w:t xml:space="preserve"> </w:t>
      </w:r>
      <w:r w:rsidRPr="003A51AC">
        <w:t>своих</w:t>
      </w:r>
      <w:r w:rsidR="00BF6112">
        <w:t xml:space="preserve"> </w:t>
      </w:r>
      <w:r w:rsidRPr="003A51AC">
        <w:t>успехов;</w:t>
      </w:r>
      <w:r w:rsidR="00BF6112">
        <w:t xml:space="preserve"> </w:t>
      </w:r>
      <w:r w:rsidRPr="003A51AC">
        <w:t>обращение</w:t>
      </w:r>
      <w:r w:rsidR="00BF6112">
        <w:t xml:space="preserve"> </w:t>
      </w:r>
      <w:r w:rsidRPr="003A51AC">
        <w:t>за</w:t>
      </w:r>
      <w:r w:rsidR="00BF6112">
        <w:t xml:space="preserve"> </w:t>
      </w:r>
      <w:r w:rsidRPr="003A51AC">
        <w:t>поддержкой</w:t>
      </w:r>
      <w:r w:rsidR="00BF6112">
        <w:t xml:space="preserve"> </w:t>
      </w:r>
      <w:r w:rsidR="00363654" w:rsidRPr="003A51AC">
        <w:t>в случае</w:t>
      </w:r>
      <w:r w:rsidR="00BF6112">
        <w:t xml:space="preserve"> </w:t>
      </w:r>
      <w:r w:rsidRPr="003A51AC">
        <w:t>неуспеха;</w:t>
      </w:r>
      <w:r w:rsidR="00BF6112">
        <w:t xml:space="preserve"> </w:t>
      </w:r>
      <w:r w:rsidR="00363654" w:rsidRPr="003A51AC">
        <w:t>отказ от</w:t>
      </w:r>
      <w:r w:rsidRPr="003A51AC">
        <w:t xml:space="preserve"> «чистой»</w:t>
      </w:r>
      <w:r w:rsidR="00BF6112">
        <w:t xml:space="preserve"> </w:t>
      </w:r>
      <w:r w:rsidRPr="003A51AC">
        <w:t>ласки,</w:t>
      </w:r>
      <w:r w:rsidR="00BF6112">
        <w:t xml:space="preserve"> </w:t>
      </w:r>
      <w:r w:rsidRPr="003A51AC">
        <w:t>но</w:t>
      </w:r>
      <w:r w:rsidR="00BF6112">
        <w:t xml:space="preserve"> </w:t>
      </w:r>
      <w:r w:rsidRPr="003A51AC">
        <w:t>принятие</w:t>
      </w:r>
      <w:r w:rsidR="00BF6112">
        <w:t xml:space="preserve"> </w:t>
      </w:r>
      <w:r w:rsidRPr="003A51AC">
        <w:t>ее</w:t>
      </w:r>
      <w:r w:rsidR="00BF6112">
        <w:t xml:space="preserve"> </w:t>
      </w:r>
      <w:r w:rsidRPr="003A51AC">
        <w:t>как</w:t>
      </w:r>
      <w:r w:rsidR="00BF6112">
        <w:t xml:space="preserve"> </w:t>
      </w:r>
      <w:r w:rsidRPr="003A51AC">
        <w:t>поощрение</w:t>
      </w:r>
      <w:r w:rsidR="00BF6112">
        <w:t xml:space="preserve"> </w:t>
      </w:r>
      <w:r w:rsidRPr="003A51AC">
        <w:t>своих</w:t>
      </w:r>
      <w:r w:rsidR="00BF6112">
        <w:t xml:space="preserve"> </w:t>
      </w:r>
      <w:r w:rsidRPr="003A51AC">
        <w:t>достижений.</w:t>
      </w:r>
      <w:r w:rsidR="00BF6112">
        <w:t xml:space="preserve"> </w:t>
      </w:r>
      <w:r w:rsidRPr="003A51AC">
        <w:t>Принципиально</w:t>
      </w:r>
      <w:r w:rsidR="00BF6112">
        <w:t xml:space="preserve"> </w:t>
      </w:r>
      <w:r w:rsidRPr="003A51AC">
        <w:t>важной</w:t>
      </w:r>
      <w:r w:rsidR="00BF6112">
        <w:t xml:space="preserve"> </w:t>
      </w:r>
      <w:r w:rsidRPr="003A51AC">
        <w:t>является</w:t>
      </w:r>
      <w:r w:rsidR="00BF6112">
        <w:t xml:space="preserve"> </w:t>
      </w:r>
      <w:r w:rsidRPr="003A51AC">
        <w:t>позиция</w:t>
      </w:r>
      <w:r w:rsidR="00BF6112">
        <w:t xml:space="preserve"> </w:t>
      </w:r>
      <w:r w:rsidRPr="003A51AC">
        <w:t>ребенка</w:t>
      </w:r>
      <w:r w:rsidR="00BF6112">
        <w:t xml:space="preserve"> </w:t>
      </w:r>
      <w:r w:rsidRPr="003A51AC">
        <w:t>ориентации</w:t>
      </w:r>
      <w:r w:rsidR="003475B5">
        <w:t xml:space="preserve"> </w:t>
      </w:r>
      <w:r w:rsidRPr="003A51AC">
        <w:t>на</w:t>
      </w:r>
      <w:r w:rsidR="003475B5">
        <w:t xml:space="preserve"> </w:t>
      </w:r>
      <w:r w:rsidRPr="003A51AC">
        <w:t>образец</w:t>
      </w:r>
      <w:r w:rsidR="003475B5">
        <w:t xml:space="preserve"> </w:t>
      </w:r>
      <w:r w:rsidRPr="003A51AC">
        <w:t>взрослого,</w:t>
      </w:r>
      <w:r w:rsidR="003475B5">
        <w:t xml:space="preserve"> </w:t>
      </w:r>
      <w:r w:rsidRPr="003A51AC">
        <w:t>позиция</w:t>
      </w:r>
      <w:r w:rsidR="003475B5">
        <w:t xml:space="preserve"> </w:t>
      </w:r>
      <w:r w:rsidRPr="003A51AC">
        <w:t>подражания</w:t>
      </w:r>
      <w:r w:rsidR="003475B5">
        <w:t xml:space="preserve"> </w:t>
      </w:r>
      <w:r w:rsidRPr="003A51AC">
        <w:t>и</w:t>
      </w:r>
      <w:r w:rsidR="003475B5">
        <w:t xml:space="preserve"> </w:t>
      </w:r>
      <w:r w:rsidRPr="003A51AC">
        <w:t>сотрудничества,</w:t>
      </w:r>
      <w:r w:rsidR="003475B5">
        <w:t xml:space="preserve"> </w:t>
      </w:r>
      <w:r w:rsidRPr="003A51AC">
        <w:t>признания</w:t>
      </w:r>
      <w:r w:rsidR="003475B5">
        <w:t xml:space="preserve"> </w:t>
      </w:r>
      <w:r w:rsidRPr="003A51AC">
        <w:t>позитивного</w:t>
      </w:r>
      <w:r w:rsidR="003475B5">
        <w:t xml:space="preserve"> </w:t>
      </w:r>
      <w:r w:rsidRPr="003A51AC">
        <w:t>авторитета</w:t>
      </w:r>
      <w:r w:rsidR="003475B5">
        <w:t xml:space="preserve"> </w:t>
      </w:r>
      <w:r w:rsidRPr="003A51AC">
        <w:t>взрослого.</w:t>
      </w:r>
      <w:r w:rsidR="003475B5">
        <w:t xml:space="preserve"> </w:t>
      </w:r>
      <w:r w:rsidRPr="003A51AC">
        <w:t>Формирования</w:t>
      </w:r>
      <w:r w:rsidR="003475B5">
        <w:t xml:space="preserve"> </w:t>
      </w:r>
      <w:r w:rsidRPr="003A51AC">
        <w:t>эмоциональной</w:t>
      </w:r>
      <w:r w:rsidR="003475B5">
        <w:t xml:space="preserve"> </w:t>
      </w:r>
      <w:r w:rsidRPr="003A51AC">
        <w:t>привязанности: индивидуализация привязанности; снижение сепарационной тревоги. Появляются</w:t>
      </w:r>
      <w:r w:rsidR="003475B5">
        <w:t xml:space="preserve"> </w:t>
      </w:r>
      <w:r w:rsidRPr="003A51AC">
        <w:t>первые</w:t>
      </w:r>
      <w:r w:rsidR="003475B5">
        <w:t xml:space="preserve"> </w:t>
      </w:r>
      <w:r w:rsidRPr="003A51AC">
        <w:t>социальные</w:t>
      </w:r>
      <w:r w:rsidR="003475B5">
        <w:t xml:space="preserve"> </w:t>
      </w:r>
      <w:r w:rsidRPr="003A51AC">
        <w:t>эмоции,</w:t>
      </w:r>
      <w:r w:rsidR="003475B5">
        <w:t xml:space="preserve"> </w:t>
      </w:r>
      <w:r w:rsidRPr="003A51AC">
        <w:t>возникающие</w:t>
      </w:r>
      <w:r w:rsidR="003475B5">
        <w:t xml:space="preserve"> </w:t>
      </w:r>
      <w:r w:rsidRPr="003A51AC">
        <w:t>преимущественно</w:t>
      </w:r>
      <w:r w:rsidR="003475B5">
        <w:t xml:space="preserve"> </w:t>
      </w:r>
      <w:r w:rsidRPr="003A51AC">
        <w:t>по</w:t>
      </w:r>
      <w:r w:rsidR="003475B5">
        <w:t xml:space="preserve"> </w:t>
      </w:r>
      <w:r w:rsidRPr="003A51AC">
        <w:t>типу</w:t>
      </w:r>
      <w:r w:rsidR="003475B5">
        <w:t xml:space="preserve"> </w:t>
      </w:r>
      <w:r w:rsidRPr="003A51AC">
        <w:t>заражения:</w:t>
      </w:r>
      <w:r w:rsidR="003475B5">
        <w:t xml:space="preserve"> </w:t>
      </w:r>
      <w:r w:rsidRPr="003A51AC">
        <w:t>сочувствие,</w:t>
      </w:r>
      <w:r w:rsidR="003475B5">
        <w:t xml:space="preserve"> </w:t>
      </w:r>
      <w:r w:rsidRPr="003A51AC">
        <w:t>сорадование. На втором году жизни у детей при направленной работе взрослого формируются</w:t>
      </w:r>
      <w:r w:rsidR="003475B5">
        <w:t xml:space="preserve"> </w:t>
      </w:r>
      <w:r w:rsidRPr="003A51AC">
        <w:t>навыки</w:t>
      </w:r>
      <w:r w:rsidR="003475B5">
        <w:t xml:space="preserve"> взаимодействия </w:t>
      </w:r>
      <w:r w:rsidRPr="003A51AC">
        <w:t>со</w:t>
      </w:r>
      <w:r w:rsidR="003475B5">
        <w:t xml:space="preserve"> </w:t>
      </w:r>
      <w:r w:rsidRPr="003A51AC">
        <w:t>сверстниками:</w:t>
      </w:r>
      <w:r w:rsidR="003475B5">
        <w:t xml:space="preserve"> </w:t>
      </w:r>
      <w:r w:rsidRPr="003A51AC">
        <w:t>появляется</w:t>
      </w:r>
      <w:r w:rsidR="003475B5">
        <w:t xml:space="preserve"> </w:t>
      </w:r>
      <w:r w:rsidRPr="003A51AC">
        <w:t>игра</w:t>
      </w:r>
      <w:r w:rsidR="003475B5">
        <w:t xml:space="preserve"> </w:t>
      </w:r>
      <w:r w:rsidRPr="003A51AC">
        <w:t>рядом;</w:t>
      </w:r>
      <w:r w:rsidR="003475B5">
        <w:t xml:space="preserve"> </w:t>
      </w:r>
      <w:r w:rsidRPr="003A51AC">
        <w:t>дети</w:t>
      </w:r>
      <w:r w:rsidR="003475B5">
        <w:t xml:space="preserve"> </w:t>
      </w:r>
      <w:r w:rsidRPr="003A51AC">
        <w:t>могут</w:t>
      </w:r>
      <w:r w:rsidR="003475B5">
        <w:t xml:space="preserve"> </w:t>
      </w:r>
      <w:r w:rsidRPr="003A51AC">
        <w:t>самостоятельно</w:t>
      </w:r>
      <w:r w:rsidR="003475B5">
        <w:t xml:space="preserve"> </w:t>
      </w:r>
      <w:r w:rsidRPr="003A51AC">
        <w:t>играть друг с другом в разученные ранее при помощи взрослого игры («Прятки», «Догонялки»).</w:t>
      </w:r>
      <w:r w:rsidR="003475B5">
        <w:t xml:space="preserve"> </w:t>
      </w:r>
      <w:r w:rsidRPr="003A51AC">
        <w:t>Однако несовершенство коммуникативных навыков ведет к непониманию и трудностям общения.</w:t>
      </w:r>
      <w:r w:rsidR="003475B5">
        <w:t xml:space="preserve"> </w:t>
      </w:r>
      <w:r w:rsidRPr="003A51AC">
        <w:t>Ребенок</w:t>
      </w:r>
      <w:r w:rsidR="003475B5">
        <w:t xml:space="preserve"> </w:t>
      </w:r>
      <w:r w:rsidRPr="003A51AC">
        <w:t>может</w:t>
      </w:r>
      <w:r w:rsidR="003475B5">
        <w:t xml:space="preserve"> </w:t>
      </w:r>
      <w:r w:rsidRPr="003A51AC">
        <w:t>расплакаться</w:t>
      </w:r>
      <w:r w:rsidR="003475B5">
        <w:t xml:space="preserve"> </w:t>
      </w:r>
      <w:r w:rsidRPr="003A51AC">
        <w:t>и</w:t>
      </w:r>
      <w:r w:rsidR="003475B5">
        <w:t xml:space="preserve"> </w:t>
      </w:r>
      <w:r w:rsidRPr="003A51AC">
        <w:t>даже</w:t>
      </w:r>
      <w:r w:rsidR="003475B5">
        <w:t xml:space="preserve"> </w:t>
      </w:r>
      <w:r w:rsidRPr="003A51AC">
        <w:t>ударить</w:t>
      </w:r>
      <w:r w:rsidR="003475B5">
        <w:t xml:space="preserve"> </w:t>
      </w:r>
      <w:r w:rsidRPr="003A51AC">
        <w:t>жалеющего</w:t>
      </w:r>
      <w:r w:rsidR="003475B5">
        <w:t xml:space="preserve"> </w:t>
      </w:r>
      <w:r w:rsidRPr="003A51AC">
        <w:t>его.</w:t>
      </w:r>
      <w:r w:rsidR="003475B5">
        <w:t xml:space="preserve"> </w:t>
      </w:r>
      <w:r w:rsidRPr="003A51AC">
        <w:t>Он</w:t>
      </w:r>
      <w:r w:rsidR="003475B5">
        <w:t xml:space="preserve"> </w:t>
      </w:r>
      <w:r w:rsidRPr="003A51AC">
        <w:t>активно</w:t>
      </w:r>
      <w:r w:rsidR="003475B5">
        <w:t xml:space="preserve"> </w:t>
      </w:r>
      <w:r w:rsidRPr="003A51AC">
        <w:t>протестует</w:t>
      </w:r>
      <w:r w:rsidR="003475B5">
        <w:t xml:space="preserve"> </w:t>
      </w:r>
      <w:r w:rsidRPr="003A51AC">
        <w:t>против</w:t>
      </w:r>
      <w:r w:rsidR="003475B5">
        <w:t xml:space="preserve"> </w:t>
      </w:r>
      <w:r w:rsidRPr="003A51AC">
        <w:t>вмешательства в свою игру. Игрушка в руках другого гораздо интереснее для малыша, чем та, что</w:t>
      </w:r>
      <w:r w:rsidR="003475B5">
        <w:t xml:space="preserve"> </w:t>
      </w:r>
      <w:r w:rsidRPr="003A51AC">
        <w:t>стоит рядом. Отобрав ее</w:t>
      </w:r>
      <w:r w:rsidR="003475B5">
        <w:t xml:space="preserve"> </w:t>
      </w:r>
      <w:r w:rsidRPr="003A51AC">
        <w:t xml:space="preserve">у соседа, но не зная, что делать дальше, малыш ее просто </w:t>
      </w:r>
      <w:r w:rsidR="00363654" w:rsidRPr="003A51AC">
        <w:t>бросает. Общение</w:t>
      </w:r>
      <w:r w:rsidRPr="003A51AC">
        <w:t xml:space="preserve"> детей в течение дня возникает, как правило, в процессе предметно-игровой </w:t>
      </w:r>
      <w:r w:rsidR="003475B5">
        <w:t xml:space="preserve">деятельности </w:t>
      </w:r>
      <w:r w:rsidRPr="003A51AC">
        <w:t>режимных</w:t>
      </w:r>
      <w:r w:rsidR="003475B5">
        <w:t xml:space="preserve"> </w:t>
      </w:r>
      <w:r w:rsidRPr="003A51AC">
        <w:t>моментах,</w:t>
      </w:r>
      <w:r w:rsidR="003475B5">
        <w:t xml:space="preserve"> </w:t>
      </w:r>
      <w:r w:rsidRPr="003A51AC">
        <w:t>а поскольку предметно-игровые действия и</w:t>
      </w:r>
      <w:r w:rsidR="003475B5">
        <w:t xml:space="preserve"> </w:t>
      </w:r>
      <w:r w:rsidRPr="003A51AC">
        <w:t>самообслуживание только</w:t>
      </w:r>
      <w:r w:rsidR="003475B5">
        <w:t xml:space="preserve"> </w:t>
      </w:r>
      <w:r w:rsidRPr="003A51AC">
        <w:t>формируются,</w:t>
      </w:r>
      <w:r w:rsidR="003475B5">
        <w:t xml:space="preserve"> </w:t>
      </w:r>
      <w:r w:rsidRPr="003A51AC">
        <w:t>самостоятельность,</w:t>
      </w:r>
      <w:r w:rsidR="003475B5">
        <w:t xml:space="preserve"> </w:t>
      </w:r>
      <w:r w:rsidRPr="003A51AC">
        <w:t>заинтересованность</w:t>
      </w:r>
      <w:r w:rsidR="003475B5">
        <w:t xml:space="preserve"> </w:t>
      </w:r>
      <w:r w:rsidRPr="003A51AC">
        <w:t>в</w:t>
      </w:r>
      <w:r w:rsidR="003475B5">
        <w:t xml:space="preserve"> </w:t>
      </w:r>
      <w:r w:rsidRPr="003A51AC">
        <w:t>их</w:t>
      </w:r>
      <w:r w:rsidR="003475B5">
        <w:t xml:space="preserve"> </w:t>
      </w:r>
      <w:r w:rsidRPr="003A51AC">
        <w:t>выполнении</w:t>
      </w:r>
      <w:r w:rsidR="003475B5">
        <w:t xml:space="preserve"> </w:t>
      </w:r>
      <w:r w:rsidRPr="003A51AC">
        <w:t>следует</w:t>
      </w:r>
      <w:r w:rsidR="003475B5">
        <w:t xml:space="preserve"> </w:t>
      </w:r>
      <w:r w:rsidRPr="003A51AC">
        <w:t>всячески</w:t>
      </w:r>
      <w:r w:rsidR="003475B5">
        <w:t xml:space="preserve"> </w:t>
      </w:r>
      <w:r w:rsidRPr="003A51AC">
        <w:t>оберегать.</w:t>
      </w:r>
      <w:r w:rsidR="003475B5">
        <w:t xml:space="preserve"> </w:t>
      </w:r>
      <w:r w:rsidRPr="003A51AC">
        <w:t>Детей</w:t>
      </w:r>
      <w:r w:rsidR="003475B5">
        <w:t xml:space="preserve"> </w:t>
      </w:r>
      <w:r w:rsidRPr="003A51AC">
        <w:t>приучают</w:t>
      </w:r>
      <w:r w:rsidR="003475B5">
        <w:t xml:space="preserve"> </w:t>
      </w:r>
      <w:r w:rsidRPr="003A51AC">
        <w:t>соблюдать</w:t>
      </w:r>
      <w:r w:rsidR="003475B5">
        <w:t xml:space="preserve"> </w:t>
      </w:r>
      <w:r w:rsidRPr="003A51AC">
        <w:t>«дисциплину</w:t>
      </w:r>
      <w:r w:rsidR="003475B5">
        <w:t xml:space="preserve"> </w:t>
      </w:r>
      <w:r w:rsidRPr="003A51AC">
        <w:t>расстояния»,</w:t>
      </w:r>
      <w:r w:rsidR="003475B5">
        <w:t xml:space="preserve"> </w:t>
      </w:r>
      <w:r w:rsidRPr="003A51AC">
        <w:t>и</w:t>
      </w:r>
      <w:r w:rsidR="003475B5">
        <w:t xml:space="preserve"> </w:t>
      </w:r>
      <w:r w:rsidRPr="003A51AC">
        <w:t>они</w:t>
      </w:r>
      <w:r w:rsidR="003475B5">
        <w:t xml:space="preserve"> </w:t>
      </w:r>
      <w:r w:rsidRPr="003A51AC">
        <w:t>осваивают</w:t>
      </w:r>
      <w:r w:rsidR="003475B5">
        <w:t xml:space="preserve"> </w:t>
      </w:r>
      <w:r w:rsidRPr="003A51AC">
        <w:t>умение</w:t>
      </w:r>
      <w:r w:rsidR="003475B5">
        <w:t xml:space="preserve"> </w:t>
      </w:r>
      <w:r w:rsidRPr="003A51AC">
        <w:t>играть</w:t>
      </w:r>
      <w:r w:rsidR="003475B5">
        <w:t xml:space="preserve"> </w:t>
      </w:r>
      <w:r w:rsidRPr="003A51AC">
        <w:t>и</w:t>
      </w:r>
      <w:r w:rsidR="003475B5">
        <w:t xml:space="preserve"> </w:t>
      </w:r>
      <w:r w:rsidRPr="003A51AC">
        <w:t>действовать</w:t>
      </w:r>
      <w:r w:rsidR="003475B5">
        <w:t xml:space="preserve"> </w:t>
      </w:r>
      <w:r w:rsidRPr="003A51AC">
        <w:t>рядом,</w:t>
      </w:r>
      <w:r w:rsidR="003475B5">
        <w:t xml:space="preserve"> </w:t>
      </w:r>
      <w:r w:rsidR="00363654" w:rsidRPr="003A51AC">
        <w:t>не мешая</w:t>
      </w:r>
      <w:r w:rsidR="003475B5">
        <w:t xml:space="preserve"> </w:t>
      </w:r>
      <w:r w:rsidRPr="003A51AC">
        <w:t>друг</w:t>
      </w:r>
      <w:r w:rsidR="003475B5">
        <w:t xml:space="preserve"> </w:t>
      </w:r>
      <w:r w:rsidRPr="003A51AC">
        <w:t>другу,</w:t>
      </w:r>
      <w:r w:rsidR="003475B5">
        <w:t xml:space="preserve"> </w:t>
      </w:r>
      <w:r w:rsidRPr="003A51AC">
        <w:t>вести</w:t>
      </w:r>
      <w:r w:rsidR="003475B5">
        <w:t xml:space="preserve"> </w:t>
      </w:r>
      <w:r w:rsidRPr="003A51AC">
        <w:t>себя</w:t>
      </w:r>
      <w:r w:rsidR="003475B5">
        <w:t xml:space="preserve"> </w:t>
      </w:r>
      <w:r w:rsidRPr="003A51AC">
        <w:t>в</w:t>
      </w:r>
      <w:r w:rsidR="003475B5">
        <w:t xml:space="preserve"> </w:t>
      </w:r>
      <w:r w:rsidRPr="003A51AC">
        <w:t>группе</w:t>
      </w:r>
      <w:r w:rsidR="003475B5">
        <w:t xml:space="preserve"> </w:t>
      </w:r>
      <w:r w:rsidRPr="003A51AC">
        <w:t>соответствующим</w:t>
      </w:r>
      <w:r w:rsidR="003475B5">
        <w:t xml:space="preserve"> </w:t>
      </w:r>
      <w:r w:rsidRPr="003A51AC">
        <w:t>образом:</w:t>
      </w:r>
      <w:r w:rsidR="003475B5">
        <w:t xml:space="preserve"> </w:t>
      </w:r>
      <w:r w:rsidR="00363654" w:rsidRPr="003A51AC">
        <w:t>не лезть</w:t>
      </w:r>
      <w:r w:rsidRPr="003A51AC">
        <w:t xml:space="preserve"> в тарелку соседа, подвинуться на диванчике, чтобы мог сесть еще один ребенок, не шуметь </w:t>
      </w:r>
      <w:r w:rsidR="00363654" w:rsidRPr="003A51AC">
        <w:t>в спальне</w:t>
      </w:r>
      <w:r w:rsidRPr="003A51AC">
        <w:t xml:space="preserve"> и т.д. При этом они пользуются простыми словами: «на» («возьми»), «дай», «пусти», «</w:t>
      </w:r>
      <w:r w:rsidR="00363654" w:rsidRPr="003A51AC">
        <w:t>нехочу»</w:t>
      </w:r>
      <w:r w:rsidR="00363654">
        <w:t xml:space="preserve"> </w:t>
      </w:r>
      <w:r w:rsidR="00363654" w:rsidRPr="003A51AC">
        <w:t>и</w:t>
      </w:r>
      <w:r w:rsidRPr="003A51AC">
        <w:t xml:space="preserve"> др.</w:t>
      </w:r>
    </w:p>
    <w:p w:rsidR="00B44E87" w:rsidRPr="003A51AC" w:rsidRDefault="00B44E87" w:rsidP="00E22A07">
      <w:pPr>
        <w:pStyle w:val="aa"/>
        <w:ind w:left="0" w:firstLine="709"/>
      </w:pPr>
      <w:r w:rsidRPr="003A51AC">
        <w:rPr>
          <w:b/>
          <w:i/>
        </w:rPr>
        <w:t>Саморегуляция</w:t>
      </w:r>
      <w:r w:rsidRPr="003A51AC">
        <w:rPr>
          <w:b/>
        </w:rPr>
        <w:t>.</w:t>
      </w:r>
      <w:r w:rsidR="003475B5">
        <w:rPr>
          <w:b/>
        </w:rPr>
        <w:t xml:space="preserve"> </w:t>
      </w:r>
      <w:r w:rsidRPr="003A51AC">
        <w:t>Овладение</w:t>
      </w:r>
      <w:r w:rsidR="003475B5">
        <w:t xml:space="preserve"> </w:t>
      </w:r>
      <w:r w:rsidRPr="003A51AC">
        <w:t>туалетным</w:t>
      </w:r>
      <w:r w:rsidR="003475B5">
        <w:t xml:space="preserve"> </w:t>
      </w:r>
      <w:r w:rsidRPr="003A51AC">
        <w:t>поведением.</w:t>
      </w:r>
      <w:r w:rsidR="003475B5">
        <w:t xml:space="preserve"> </w:t>
      </w:r>
      <w:r w:rsidRPr="003A51AC">
        <w:t>Формирование</w:t>
      </w:r>
      <w:r w:rsidR="003475B5">
        <w:t xml:space="preserve"> </w:t>
      </w:r>
      <w:r w:rsidRPr="003A51AC">
        <w:t>основ</w:t>
      </w:r>
      <w:r w:rsidR="003475B5">
        <w:t xml:space="preserve"> </w:t>
      </w:r>
      <w:r w:rsidRPr="003A51AC">
        <w:t>регуляции</w:t>
      </w:r>
      <w:r w:rsidR="003475B5">
        <w:t xml:space="preserve"> </w:t>
      </w:r>
      <w:r w:rsidRPr="003A51AC">
        <w:t>поведения.</w:t>
      </w:r>
      <w:r w:rsidR="003475B5">
        <w:t xml:space="preserve"> </w:t>
      </w:r>
      <w:r w:rsidRPr="003A51AC">
        <w:t>В</w:t>
      </w:r>
      <w:r w:rsidR="003475B5">
        <w:t xml:space="preserve"> </w:t>
      </w:r>
      <w:r w:rsidRPr="003A51AC">
        <w:t>речи</w:t>
      </w:r>
      <w:r w:rsidR="003475B5">
        <w:t xml:space="preserve"> </w:t>
      </w:r>
      <w:r w:rsidRPr="003A51AC">
        <w:t>появляются</w:t>
      </w:r>
      <w:r w:rsidR="003475B5">
        <w:t xml:space="preserve"> </w:t>
      </w:r>
      <w:r w:rsidRPr="003A51AC">
        <w:t>оценочные</w:t>
      </w:r>
      <w:r w:rsidR="003475B5">
        <w:t xml:space="preserve"> </w:t>
      </w:r>
      <w:r w:rsidRPr="003A51AC">
        <w:t>суждения:</w:t>
      </w:r>
      <w:r w:rsidR="003475B5">
        <w:t xml:space="preserve"> </w:t>
      </w:r>
      <w:r w:rsidRPr="003A51AC">
        <w:t>«плохой,</w:t>
      </w:r>
      <w:r w:rsidR="003475B5">
        <w:t xml:space="preserve"> </w:t>
      </w:r>
      <w:r w:rsidRPr="003A51AC">
        <w:t>хороший,</w:t>
      </w:r>
      <w:r w:rsidR="003475B5">
        <w:t xml:space="preserve"> </w:t>
      </w:r>
      <w:r w:rsidRPr="003A51AC">
        <w:t>красивый».</w:t>
      </w:r>
      <w:r w:rsidR="003475B5">
        <w:t xml:space="preserve"> </w:t>
      </w:r>
      <w:r w:rsidRPr="003A51AC">
        <w:t>Ребенок</w:t>
      </w:r>
      <w:r w:rsidR="003475B5">
        <w:t xml:space="preserve"> </w:t>
      </w:r>
      <w:r w:rsidRPr="003A51AC">
        <w:t xml:space="preserve">овладевает </w:t>
      </w:r>
      <w:r w:rsidR="00363654" w:rsidRPr="003A51AC">
        <w:t>умением,</w:t>
      </w:r>
      <w:r w:rsidRPr="003A51AC">
        <w:t xml:space="preserve"> самостоятельно есть любые виды пищи, умыться и мыть руки, приобретает</w:t>
      </w:r>
      <w:r w:rsidR="003475B5">
        <w:t xml:space="preserve"> </w:t>
      </w:r>
      <w:r w:rsidRPr="003A51AC">
        <w:t>навыки</w:t>
      </w:r>
      <w:r w:rsidR="003475B5">
        <w:t xml:space="preserve"> </w:t>
      </w:r>
      <w:r w:rsidRPr="003A51AC">
        <w:t>опрятности.</w:t>
      </w:r>
      <w:r w:rsidR="003475B5">
        <w:t xml:space="preserve"> </w:t>
      </w:r>
      <w:r w:rsidRPr="003A51AC">
        <w:t>Совершенствуется</w:t>
      </w:r>
      <w:r w:rsidR="003475B5">
        <w:t xml:space="preserve"> </w:t>
      </w:r>
      <w:r w:rsidRPr="003A51AC">
        <w:t>самостоятельность</w:t>
      </w:r>
      <w:r w:rsidR="003475B5">
        <w:t xml:space="preserve"> </w:t>
      </w:r>
      <w:r w:rsidRPr="003A51AC">
        <w:t>детей</w:t>
      </w:r>
      <w:r w:rsidR="003475B5">
        <w:t xml:space="preserve"> </w:t>
      </w:r>
      <w:r w:rsidR="00363654" w:rsidRPr="003A51AC">
        <w:t>в предметно</w:t>
      </w:r>
      <w:r w:rsidRPr="003A51AC">
        <w:t xml:space="preserve">-игровой деятельности и самообслуживании. С одной стороны, возрастает самостоятельность ребенка </w:t>
      </w:r>
      <w:r w:rsidR="00363654" w:rsidRPr="003A51AC">
        <w:t>во всех</w:t>
      </w:r>
      <w:r w:rsidRPr="003A51AC">
        <w:t xml:space="preserve"> сферах жизни, с другой — он осваивает правила поведения в группе (играть рядом, не мешая</w:t>
      </w:r>
      <w:r w:rsidR="003475B5">
        <w:t xml:space="preserve"> </w:t>
      </w:r>
      <w:r w:rsidRPr="003A51AC">
        <w:t>другим,</w:t>
      </w:r>
      <w:r w:rsidR="003475B5">
        <w:t xml:space="preserve"> </w:t>
      </w:r>
      <w:r w:rsidRPr="003A51AC">
        <w:t>помогать,</w:t>
      </w:r>
      <w:r w:rsidR="003475B5">
        <w:t xml:space="preserve"> </w:t>
      </w:r>
      <w:r w:rsidRPr="003A51AC">
        <w:t>если</w:t>
      </w:r>
      <w:r w:rsidR="003475B5">
        <w:t xml:space="preserve"> </w:t>
      </w:r>
      <w:r w:rsidRPr="003A51AC">
        <w:t>это</w:t>
      </w:r>
      <w:r w:rsidR="003475B5">
        <w:t xml:space="preserve"> </w:t>
      </w:r>
      <w:r w:rsidRPr="003A51AC">
        <w:t>понятно</w:t>
      </w:r>
      <w:r w:rsidR="003475B5">
        <w:t xml:space="preserve"> </w:t>
      </w:r>
      <w:r w:rsidRPr="003A51AC">
        <w:t>и</w:t>
      </w:r>
      <w:r w:rsidR="003475B5">
        <w:t xml:space="preserve"> </w:t>
      </w:r>
      <w:r w:rsidRPr="003A51AC">
        <w:t>несложно).</w:t>
      </w:r>
      <w:r w:rsidR="003475B5">
        <w:t xml:space="preserve"> </w:t>
      </w:r>
      <w:r w:rsidRPr="003A51AC">
        <w:t>Все</w:t>
      </w:r>
      <w:r w:rsidR="003475B5">
        <w:t xml:space="preserve"> </w:t>
      </w:r>
      <w:r w:rsidRPr="003A51AC">
        <w:t>это</w:t>
      </w:r>
      <w:r w:rsidR="003475B5">
        <w:t xml:space="preserve"> </w:t>
      </w:r>
      <w:r w:rsidRPr="003A51AC">
        <w:t>является</w:t>
      </w:r>
      <w:r w:rsidR="003475B5">
        <w:t xml:space="preserve"> </w:t>
      </w:r>
      <w:r w:rsidRPr="003A51AC">
        <w:t>основой</w:t>
      </w:r>
      <w:r w:rsidR="003475B5">
        <w:t xml:space="preserve"> </w:t>
      </w:r>
      <w:r w:rsidRPr="003A51AC">
        <w:t>для</w:t>
      </w:r>
      <w:r w:rsidR="003475B5">
        <w:t xml:space="preserve"> </w:t>
      </w:r>
      <w:r w:rsidRPr="003A51AC">
        <w:t>развития</w:t>
      </w:r>
      <w:r w:rsidR="003475B5">
        <w:t xml:space="preserve"> </w:t>
      </w:r>
      <w:r w:rsidR="00363654" w:rsidRPr="003A51AC">
        <w:t>в будущем</w:t>
      </w:r>
      <w:r w:rsidRPr="003A51AC">
        <w:t xml:space="preserve"> совместной игровой деятельности.</w:t>
      </w:r>
    </w:p>
    <w:p w:rsidR="002966EF" w:rsidRPr="003A51AC" w:rsidRDefault="00363654" w:rsidP="00E22A07">
      <w:pPr>
        <w:pStyle w:val="aa"/>
        <w:ind w:left="0" w:firstLine="709"/>
      </w:pPr>
      <w:r w:rsidRPr="003A51AC">
        <w:rPr>
          <w:b/>
          <w:i/>
        </w:rPr>
        <w:t>Личность.</w:t>
      </w:r>
      <w:r w:rsidRPr="003A51AC">
        <w:t xml:space="preserve"> Появляются</w:t>
      </w:r>
      <w:r w:rsidR="003475B5">
        <w:t xml:space="preserve"> </w:t>
      </w:r>
      <w:r w:rsidR="00B44E87" w:rsidRPr="003A51AC">
        <w:t>представления</w:t>
      </w:r>
      <w:r w:rsidR="003475B5">
        <w:t xml:space="preserve"> </w:t>
      </w:r>
      <w:r w:rsidR="00B44E87" w:rsidRPr="003A51AC">
        <w:t>о</w:t>
      </w:r>
      <w:r w:rsidR="003475B5">
        <w:t xml:space="preserve"> </w:t>
      </w:r>
      <w:r w:rsidR="00B44E87" w:rsidRPr="003A51AC">
        <w:t>себе,</w:t>
      </w:r>
      <w:r w:rsidR="003475B5">
        <w:t xml:space="preserve"> </w:t>
      </w:r>
      <w:r w:rsidR="00B44E87" w:rsidRPr="003A51AC">
        <w:t>в</w:t>
      </w:r>
      <w:r w:rsidR="003475B5">
        <w:t xml:space="preserve"> </w:t>
      </w:r>
      <w:r w:rsidR="00B44E87" w:rsidRPr="003A51AC">
        <w:t>том</w:t>
      </w:r>
      <w:r w:rsidR="003475B5">
        <w:t xml:space="preserve"> </w:t>
      </w:r>
      <w:r w:rsidR="00B44E87" w:rsidRPr="003A51AC">
        <w:t>числе</w:t>
      </w:r>
      <w:r w:rsidR="003475B5">
        <w:t xml:space="preserve"> </w:t>
      </w:r>
      <w:r w:rsidR="00B44E87" w:rsidRPr="003A51AC">
        <w:t>как</w:t>
      </w:r>
      <w:r w:rsidR="003475B5">
        <w:t xml:space="preserve"> </w:t>
      </w:r>
      <w:r w:rsidR="00B44E87" w:rsidRPr="003A51AC">
        <w:t>представителе</w:t>
      </w:r>
      <w:r w:rsidR="00CC5FCC">
        <w:t xml:space="preserve"> </w:t>
      </w:r>
      <w:r w:rsidR="00B44E87" w:rsidRPr="003A51AC">
        <w:t>пола.</w:t>
      </w:r>
      <w:r w:rsidR="00CC5FCC">
        <w:t xml:space="preserve"> </w:t>
      </w:r>
      <w:r w:rsidR="00B44E87" w:rsidRPr="003A51AC">
        <w:t>Разворачиваются</w:t>
      </w:r>
      <w:r w:rsidR="00CC5FCC">
        <w:t xml:space="preserve"> </w:t>
      </w:r>
      <w:r w:rsidR="00B44E87" w:rsidRPr="003A51AC">
        <w:t>ярко</w:t>
      </w:r>
      <w:r w:rsidR="00CC5FCC">
        <w:t xml:space="preserve"> </w:t>
      </w:r>
      <w:r w:rsidR="00B44E87" w:rsidRPr="003A51AC">
        <w:t>выраженные</w:t>
      </w:r>
      <w:r w:rsidR="00CC5FCC">
        <w:t xml:space="preserve"> </w:t>
      </w:r>
      <w:r w:rsidR="00B44E87" w:rsidRPr="003A51AC">
        <w:t>процессы</w:t>
      </w:r>
      <w:r w:rsidR="00CC5FCC">
        <w:t xml:space="preserve"> </w:t>
      </w:r>
      <w:r w:rsidR="00B44E87" w:rsidRPr="003A51AC">
        <w:t>идентификации</w:t>
      </w:r>
      <w:r w:rsidR="00CC5FCC">
        <w:t xml:space="preserve"> </w:t>
      </w:r>
      <w:r w:rsidR="00B44E87" w:rsidRPr="003A51AC">
        <w:t>с</w:t>
      </w:r>
      <w:r w:rsidR="00CC5FCC">
        <w:t xml:space="preserve"> </w:t>
      </w:r>
      <w:r w:rsidR="00B44E87" w:rsidRPr="003A51AC">
        <w:t>родителями.</w:t>
      </w:r>
      <w:r w:rsidR="00CC5FCC">
        <w:t xml:space="preserve"> </w:t>
      </w:r>
      <w:r w:rsidR="00B44E87" w:rsidRPr="003A51AC">
        <w:t>Формируются</w:t>
      </w:r>
      <w:r w:rsidR="00CC5FCC">
        <w:t xml:space="preserve"> </w:t>
      </w:r>
      <w:r w:rsidR="00B44E87" w:rsidRPr="003A51AC">
        <w:t>предпосылки</w:t>
      </w:r>
      <w:r w:rsidR="00CC5FCC">
        <w:t xml:space="preserve"> </w:t>
      </w:r>
      <w:r w:rsidR="00B44E87" w:rsidRPr="003A51AC">
        <w:t>самосознания</w:t>
      </w:r>
      <w:r w:rsidR="00CC5FCC">
        <w:t xml:space="preserve"> </w:t>
      </w:r>
      <w:r w:rsidR="00B44E87" w:rsidRPr="003A51AC">
        <w:t>через</w:t>
      </w:r>
      <w:r w:rsidR="00CC5FCC">
        <w:t xml:space="preserve"> </w:t>
      </w:r>
      <w:r w:rsidR="00B44E87" w:rsidRPr="003A51AC">
        <w:t>осуществление</w:t>
      </w:r>
      <w:r w:rsidR="00CC5FCC">
        <w:t xml:space="preserve"> </w:t>
      </w:r>
      <w:r w:rsidR="00B44E87" w:rsidRPr="003A51AC">
        <w:t>эффективных</w:t>
      </w:r>
      <w:r w:rsidR="00CC5FCC">
        <w:t xml:space="preserve"> </w:t>
      </w:r>
      <w:r w:rsidR="00B44E87" w:rsidRPr="003A51AC">
        <w:t xml:space="preserve">предметных </w:t>
      </w:r>
      <w:r>
        <w:t>действий</w:t>
      </w:r>
      <w:r w:rsidR="00B44E87" w:rsidRPr="003A51AC">
        <w:t>.</w:t>
      </w:r>
    </w:p>
    <w:p w:rsidR="00B44E87" w:rsidRPr="003A51AC" w:rsidRDefault="00B44E87" w:rsidP="00E22A07">
      <w:pPr>
        <w:pStyle w:val="2"/>
        <w:spacing w:line="240" w:lineRule="auto"/>
        <w:ind w:firstLine="709"/>
        <w:rPr>
          <w:rFonts w:ascii="Times New Roman" w:hAnsi="Times New Roman" w:cs="Times New Roman"/>
          <w:color w:val="auto"/>
          <w:sz w:val="24"/>
          <w:szCs w:val="24"/>
        </w:rPr>
      </w:pPr>
      <w:r w:rsidRPr="003A51AC">
        <w:rPr>
          <w:rFonts w:ascii="Times New Roman" w:hAnsi="Times New Roman" w:cs="Times New Roman"/>
          <w:color w:val="auto"/>
          <w:sz w:val="24"/>
          <w:szCs w:val="24"/>
        </w:rPr>
        <w:t>Росто-весовые</w:t>
      </w:r>
      <w:r w:rsidR="00CC5FCC">
        <w:rPr>
          <w:rFonts w:ascii="Times New Roman" w:hAnsi="Times New Roman" w:cs="Times New Roman"/>
          <w:color w:val="auto"/>
          <w:sz w:val="24"/>
          <w:szCs w:val="24"/>
        </w:rPr>
        <w:t xml:space="preserve"> </w:t>
      </w:r>
      <w:r w:rsidRPr="003A51AC">
        <w:rPr>
          <w:rFonts w:ascii="Times New Roman" w:hAnsi="Times New Roman" w:cs="Times New Roman"/>
          <w:color w:val="auto"/>
          <w:sz w:val="24"/>
          <w:szCs w:val="24"/>
        </w:rPr>
        <w:t>характеристики</w:t>
      </w:r>
    </w:p>
    <w:p w:rsidR="00B44E87" w:rsidRPr="003A51AC" w:rsidRDefault="00B44E87" w:rsidP="00E22A07">
      <w:pPr>
        <w:pStyle w:val="aa"/>
        <w:ind w:left="0" w:firstLine="709"/>
      </w:pPr>
      <w:r w:rsidRPr="003A51AC">
        <w:t>Средний</w:t>
      </w:r>
      <w:r w:rsidR="00CC5FCC">
        <w:t xml:space="preserve"> </w:t>
      </w:r>
      <w:r w:rsidRPr="003A51AC">
        <w:t>вес</w:t>
      </w:r>
      <w:r w:rsidR="00CC5FCC">
        <w:t xml:space="preserve"> </w:t>
      </w:r>
      <w:r w:rsidRPr="003A51AC">
        <w:t>мальчиков</w:t>
      </w:r>
      <w:r w:rsidR="00CC5FCC">
        <w:t xml:space="preserve"> </w:t>
      </w:r>
      <w:r w:rsidRPr="003A51AC">
        <w:t>составляет</w:t>
      </w:r>
      <w:r w:rsidR="00CC5FCC">
        <w:t xml:space="preserve"> </w:t>
      </w:r>
      <w:r w:rsidRPr="003A51AC">
        <w:t>14,9кг,</w:t>
      </w:r>
      <w:r w:rsidR="00CC5FCC">
        <w:t xml:space="preserve"> </w:t>
      </w:r>
      <w:r w:rsidRPr="003A51AC">
        <w:t>девочек–14,8кг.</w:t>
      </w:r>
      <w:r w:rsidR="00CC5FCC">
        <w:t xml:space="preserve"> </w:t>
      </w:r>
      <w:r w:rsidRPr="003A51AC">
        <w:t>Средняя</w:t>
      </w:r>
      <w:r w:rsidR="00CC5FCC">
        <w:t xml:space="preserve"> </w:t>
      </w:r>
      <w:r w:rsidRPr="003A51AC">
        <w:t>длина</w:t>
      </w:r>
      <w:r w:rsidR="00CC5FCC">
        <w:t xml:space="preserve"> </w:t>
      </w:r>
      <w:r w:rsidRPr="003A51AC">
        <w:t>тела</w:t>
      </w:r>
      <w:r w:rsidR="00CC5FCC">
        <w:t xml:space="preserve"> </w:t>
      </w:r>
      <w:r w:rsidRPr="003A51AC">
        <w:t>у</w:t>
      </w:r>
      <w:r w:rsidR="00CC5FCC">
        <w:t xml:space="preserve"> </w:t>
      </w:r>
      <w:r w:rsidR="00363654" w:rsidRPr="003A51AC">
        <w:t>мальчиков до</w:t>
      </w:r>
      <w:r w:rsidRPr="003A51AC">
        <w:t xml:space="preserve"> 95,7 </w:t>
      </w:r>
      <w:r w:rsidR="00363654" w:rsidRPr="003A51AC">
        <w:t>см, девочек</w:t>
      </w:r>
      <w:r w:rsidRPr="003A51AC">
        <w:t>– 97,3см.</w:t>
      </w:r>
    </w:p>
    <w:p w:rsidR="00B44E87" w:rsidRPr="003A51AC" w:rsidRDefault="00B44E87" w:rsidP="00E22A07">
      <w:pPr>
        <w:pStyle w:val="2"/>
        <w:spacing w:line="240" w:lineRule="auto"/>
        <w:ind w:firstLine="709"/>
        <w:rPr>
          <w:rFonts w:ascii="Times New Roman" w:hAnsi="Times New Roman" w:cs="Times New Roman"/>
          <w:color w:val="auto"/>
          <w:sz w:val="24"/>
          <w:szCs w:val="24"/>
        </w:rPr>
      </w:pPr>
      <w:r w:rsidRPr="003A51AC">
        <w:rPr>
          <w:rFonts w:ascii="Times New Roman" w:hAnsi="Times New Roman" w:cs="Times New Roman"/>
          <w:color w:val="auto"/>
          <w:sz w:val="24"/>
          <w:szCs w:val="24"/>
        </w:rPr>
        <w:lastRenderedPageBreak/>
        <w:t>Функциональное</w:t>
      </w:r>
      <w:r w:rsidR="00CC5FCC">
        <w:rPr>
          <w:rFonts w:ascii="Times New Roman" w:hAnsi="Times New Roman" w:cs="Times New Roman"/>
          <w:color w:val="auto"/>
          <w:sz w:val="24"/>
          <w:szCs w:val="24"/>
        </w:rPr>
        <w:t xml:space="preserve"> </w:t>
      </w:r>
      <w:r w:rsidRPr="003A51AC">
        <w:rPr>
          <w:rFonts w:ascii="Times New Roman" w:hAnsi="Times New Roman" w:cs="Times New Roman"/>
          <w:color w:val="auto"/>
          <w:sz w:val="24"/>
          <w:szCs w:val="24"/>
        </w:rPr>
        <w:t>созревание</w:t>
      </w:r>
    </w:p>
    <w:p w:rsidR="00B44E87" w:rsidRPr="003A51AC" w:rsidRDefault="00B44E87" w:rsidP="00E22A07">
      <w:pPr>
        <w:pStyle w:val="aa"/>
        <w:ind w:left="0" w:firstLine="709"/>
      </w:pPr>
      <w:r w:rsidRPr="003A51AC">
        <w:t>Продолжаются рост и функциональное развитие внутренних органов, костной, мышечной и</w:t>
      </w:r>
      <w:r w:rsidR="00CC5FCC">
        <w:t xml:space="preserve"> </w:t>
      </w:r>
      <w:r w:rsidRPr="003A51AC">
        <w:t>центральной</w:t>
      </w:r>
      <w:r w:rsidR="00CC5FCC">
        <w:t xml:space="preserve"> </w:t>
      </w:r>
      <w:r w:rsidRPr="003A51AC">
        <w:t>нервной</w:t>
      </w:r>
      <w:r w:rsidR="00CC5FCC">
        <w:t xml:space="preserve"> </w:t>
      </w:r>
      <w:r w:rsidRPr="003A51AC">
        <w:t>системы.</w:t>
      </w:r>
      <w:r w:rsidR="00CC5FCC">
        <w:t xml:space="preserve"> </w:t>
      </w:r>
      <w:r w:rsidRPr="003A51AC">
        <w:t>Совершенствуются</w:t>
      </w:r>
      <w:r w:rsidR="00CC5FCC">
        <w:t xml:space="preserve"> </w:t>
      </w:r>
      <w:r w:rsidRPr="003A51AC">
        <w:t>формы</w:t>
      </w:r>
      <w:r w:rsidR="00CC5FCC">
        <w:t xml:space="preserve"> </w:t>
      </w:r>
      <w:r w:rsidRPr="003A51AC">
        <w:t>двигательной активности.</w:t>
      </w:r>
    </w:p>
    <w:p w:rsidR="00B44E87" w:rsidRPr="003A51AC" w:rsidRDefault="00363654" w:rsidP="00E22A07">
      <w:pPr>
        <w:pStyle w:val="aa"/>
        <w:ind w:left="0" w:firstLine="709"/>
      </w:pPr>
      <w:r w:rsidRPr="003A51AC">
        <w:rPr>
          <w:b/>
          <w:i/>
        </w:rPr>
        <w:t>Развитие моторики</w:t>
      </w:r>
      <w:r w:rsidR="00B44E87" w:rsidRPr="003A51AC">
        <w:rPr>
          <w:b/>
          <w:i/>
        </w:rPr>
        <w:t>.</w:t>
      </w:r>
      <w:r w:rsidR="00CC5FCC">
        <w:rPr>
          <w:b/>
          <w:i/>
        </w:rPr>
        <w:t xml:space="preserve"> </w:t>
      </w:r>
      <w:r w:rsidR="00B44E87" w:rsidRPr="003A51AC">
        <w:t>Дифференциация</w:t>
      </w:r>
      <w:r w:rsidR="00CC5FCC">
        <w:t xml:space="preserve"> </w:t>
      </w:r>
      <w:r w:rsidR="00B44E87" w:rsidRPr="003A51AC">
        <w:t>развития</w:t>
      </w:r>
      <w:r w:rsidR="00CC5FCC">
        <w:t xml:space="preserve"> </w:t>
      </w:r>
      <w:r w:rsidR="00B44E87" w:rsidRPr="003A51AC">
        <w:t>моторики</w:t>
      </w:r>
      <w:r w:rsidR="00CC5FCC">
        <w:t xml:space="preserve"> </w:t>
      </w:r>
      <w:r w:rsidR="00B44E87" w:rsidRPr="003A51AC">
        <w:t>у</w:t>
      </w:r>
      <w:r w:rsidR="00CC5FCC">
        <w:t xml:space="preserve"> </w:t>
      </w:r>
      <w:r w:rsidR="00B44E87" w:rsidRPr="003A51AC">
        <w:t>мальчиков</w:t>
      </w:r>
      <w:r w:rsidR="00CC5FCC">
        <w:t xml:space="preserve"> </w:t>
      </w:r>
      <w:r w:rsidR="00B44E87" w:rsidRPr="003A51AC">
        <w:t>и</w:t>
      </w:r>
      <w:r w:rsidR="00CC5FCC">
        <w:t xml:space="preserve"> </w:t>
      </w:r>
      <w:r w:rsidR="00B44E87" w:rsidRPr="003A51AC">
        <w:t>девочек.</w:t>
      </w:r>
      <w:r w:rsidR="00CC5FCC">
        <w:t xml:space="preserve"> </w:t>
      </w:r>
      <w:r w:rsidR="00B44E87" w:rsidRPr="003A51AC">
        <w:t>У</w:t>
      </w:r>
      <w:r w:rsidR="00CC5FCC">
        <w:t xml:space="preserve"> </w:t>
      </w:r>
      <w:r w:rsidR="00B44E87" w:rsidRPr="003A51AC">
        <w:t>мальчиков опережающее развитие крупной</w:t>
      </w:r>
      <w:r w:rsidR="00CC5FCC">
        <w:t xml:space="preserve"> </w:t>
      </w:r>
      <w:r w:rsidR="00B44E87" w:rsidRPr="003A51AC">
        <w:t>моторики</w:t>
      </w:r>
      <w:r w:rsidR="00CC5FCC">
        <w:t xml:space="preserve"> </w:t>
      </w:r>
      <w:r w:rsidR="00B44E87" w:rsidRPr="003A51AC">
        <w:t>(к трем годам</w:t>
      </w:r>
      <w:r w:rsidR="00CC5FCC">
        <w:t xml:space="preserve"> </w:t>
      </w:r>
      <w:r w:rsidR="00B44E87" w:rsidRPr="003A51AC">
        <w:t>мальчики</w:t>
      </w:r>
      <w:r w:rsidR="00CC5FCC">
        <w:t xml:space="preserve"> </w:t>
      </w:r>
      <w:r w:rsidR="00B44E87" w:rsidRPr="003A51AC">
        <w:t>могут</w:t>
      </w:r>
      <w:r w:rsidR="00CC5FCC">
        <w:t xml:space="preserve"> </w:t>
      </w:r>
      <w:r w:rsidR="00B44E87" w:rsidRPr="003A51AC">
        <w:t>осваивать</w:t>
      </w:r>
      <w:r w:rsidR="00CC5FCC">
        <w:t xml:space="preserve"> </w:t>
      </w:r>
      <w:r w:rsidR="00B44E87" w:rsidRPr="003A51AC">
        <w:t>езду</w:t>
      </w:r>
      <w:r w:rsidR="00CC5FCC">
        <w:t xml:space="preserve"> </w:t>
      </w:r>
      <w:r w:rsidR="00B44E87" w:rsidRPr="003A51AC">
        <w:t>н</w:t>
      </w:r>
      <w:r w:rsidR="00CC5FCC">
        <w:t xml:space="preserve">а </w:t>
      </w:r>
      <w:r w:rsidR="00B44E87" w:rsidRPr="003A51AC">
        <w:t>велосипеде);</w:t>
      </w:r>
      <w:r w:rsidR="00CC5FCC">
        <w:t xml:space="preserve"> </w:t>
      </w:r>
      <w:r w:rsidR="00B44E87" w:rsidRPr="003A51AC">
        <w:t>у</w:t>
      </w:r>
      <w:r w:rsidR="00CC5FCC">
        <w:t xml:space="preserve"> </w:t>
      </w:r>
      <w:r w:rsidR="00B44E87" w:rsidRPr="003A51AC">
        <w:t>девочек</w:t>
      </w:r>
      <w:r w:rsidR="00CC5FCC">
        <w:t xml:space="preserve"> </w:t>
      </w:r>
      <w:r w:rsidR="00B44E87" w:rsidRPr="003A51AC">
        <w:t>опережающее</w:t>
      </w:r>
      <w:r w:rsidR="00CC5FCC">
        <w:t xml:space="preserve"> </w:t>
      </w:r>
      <w:r w:rsidR="00B44E87" w:rsidRPr="003A51AC">
        <w:t>развитие</w:t>
      </w:r>
      <w:r w:rsidR="00CC5FCC">
        <w:t xml:space="preserve"> </w:t>
      </w:r>
      <w:r w:rsidR="00B44E87" w:rsidRPr="003A51AC">
        <w:t>мелкой</w:t>
      </w:r>
      <w:r w:rsidR="00CC5FCC">
        <w:t xml:space="preserve"> </w:t>
      </w:r>
      <w:r w:rsidR="00B44E87" w:rsidRPr="003A51AC">
        <w:t>моторики</w:t>
      </w:r>
      <w:r w:rsidR="00CC5FCC">
        <w:t xml:space="preserve"> </w:t>
      </w:r>
      <w:r w:rsidR="00B44E87" w:rsidRPr="003A51AC">
        <w:t>(координированные</w:t>
      </w:r>
      <w:r w:rsidR="00CC5FCC">
        <w:t xml:space="preserve"> </w:t>
      </w:r>
      <w:r w:rsidR="00B44E87" w:rsidRPr="003A51AC">
        <w:t>действия</w:t>
      </w:r>
      <w:r w:rsidR="00CC5FCC">
        <w:t xml:space="preserve"> </w:t>
      </w:r>
      <w:r w:rsidR="00B44E87" w:rsidRPr="003A51AC">
        <w:t>с</w:t>
      </w:r>
      <w:r w:rsidR="00CC5FCC">
        <w:t xml:space="preserve"> </w:t>
      </w:r>
      <w:r w:rsidR="00D715CE">
        <w:t xml:space="preserve"> </w:t>
      </w:r>
      <w:r w:rsidR="00B44E87" w:rsidRPr="003A51AC">
        <w:t>мелкими предметами).</w:t>
      </w:r>
    </w:p>
    <w:p w:rsidR="00B44E87" w:rsidRPr="003A51AC" w:rsidRDefault="00363654" w:rsidP="00E22A07">
      <w:pPr>
        <w:pStyle w:val="aa"/>
        <w:ind w:left="0" w:firstLine="709"/>
      </w:pPr>
      <w:r w:rsidRPr="003A51AC">
        <w:rPr>
          <w:b/>
          <w:i/>
        </w:rPr>
        <w:t>Психическиефункции.</w:t>
      </w:r>
      <w:r>
        <w:rPr>
          <w:b/>
          <w:i/>
        </w:rPr>
        <w:t xml:space="preserve"> </w:t>
      </w:r>
      <w:r w:rsidRPr="003A51AC">
        <w:t>Продолжает</w:t>
      </w:r>
      <w:r w:rsidR="00D715CE">
        <w:t xml:space="preserve"> </w:t>
      </w:r>
      <w:r w:rsidR="00B44E87" w:rsidRPr="003A51AC">
        <w:t>развиваться</w:t>
      </w:r>
      <w:r w:rsidR="00D715CE">
        <w:t xml:space="preserve"> </w:t>
      </w:r>
      <w:r w:rsidR="00B44E87" w:rsidRPr="003A51AC">
        <w:t>предметная</w:t>
      </w:r>
      <w:r w:rsidR="00D715CE">
        <w:t xml:space="preserve"> </w:t>
      </w:r>
      <w:r w:rsidR="00B44E87" w:rsidRPr="003A51AC">
        <w:t>деятельность,</w:t>
      </w:r>
      <w:r w:rsidR="00D715CE">
        <w:t xml:space="preserve"> </w:t>
      </w:r>
      <w:r w:rsidR="00B44E87" w:rsidRPr="003A51AC">
        <w:t xml:space="preserve">ситуативно-деловое общение ребенка со взрослым; совершенствуются восприятие, речь, начальные </w:t>
      </w:r>
      <w:r w:rsidRPr="003A51AC">
        <w:t>формы произвольного</w:t>
      </w:r>
      <w:r w:rsidR="00D715CE">
        <w:t xml:space="preserve"> </w:t>
      </w:r>
      <w:r w:rsidR="00B44E87" w:rsidRPr="003A51AC">
        <w:t>поведения,</w:t>
      </w:r>
      <w:r w:rsidR="00D715CE">
        <w:t xml:space="preserve"> </w:t>
      </w:r>
      <w:r w:rsidR="00B44E87" w:rsidRPr="003A51AC">
        <w:t>игры,</w:t>
      </w:r>
      <w:r w:rsidR="00D715CE">
        <w:t xml:space="preserve"> </w:t>
      </w:r>
      <w:r w:rsidR="00B44E87" w:rsidRPr="003A51AC">
        <w:t>наглядно-действенное</w:t>
      </w:r>
      <w:r w:rsidR="00D715CE">
        <w:t xml:space="preserve"> </w:t>
      </w:r>
      <w:r w:rsidR="00B44E87" w:rsidRPr="003A51AC">
        <w:t>мышление.</w:t>
      </w:r>
      <w:r w:rsidR="00D715CE">
        <w:t xml:space="preserve"> </w:t>
      </w:r>
      <w:r w:rsidR="00B44E87" w:rsidRPr="003A51AC">
        <w:t>Развитие</w:t>
      </w:r>
      <w:r w:rsidR="00D715CE">
        <w:t xml:space="preserve"> </w:t>
      </w:r>
      <w:r w:rsidR="00B44E87" w:rsidRPr="003A51AC">
        <w:t>предметной</w:t>
      </w:r>
      <w:r w:rsidR="00D715CE">
        <w:t xml:space="preserve"> </w:t>
      </w:r>
      <w:r w:rsidR="00B44E87" w:rsidRPr="003A51AC">
        <w:t>деятельности</w:t>
      </w:r>
      <w:r w:rsidR="00D715CE">
        <w:t xml:space="preserve"> </w:t>
      </w:r>
      <w:r w:rsidR="00B44E87" w:rsidRPr="003A51AC">
        <w:t>связано</w:t>
      </w:r>
      <w:r w:rsidR="00D715CE">
        <w:t xml:space="preserve"> </w:t>
      </w:r>
      <w:r w:rsidR="00B44E87" w:rsidRPr="003A51AC">
        <w:t>с</w:t>
      </w:r>
      <w:r w:rsidR="00D715CE">
        <w:t xml:space="preserve"> </w:t>
      </w:r>
      <w:r w:rsidR="00B44E87" w:rsidRPr="003A51AC">
        <w:t>усвоением</w:t>
      </w:r>
      <w:r w:rsidR="00D715CE">
        <w:t xml:space="preserve"> </w:t>
      </w:r>
      <w:r w:rsidR="00B44E87" w:rsidRPr="003A51AC">
        <w:t>культурных</w:t>
      </w:r>
      <w:r w:rsidR="00D715CE">
        <w:t xml:space="preserve"> </w:t>
      </w:r>
      <w:r w:rsidR="00B44E87" w:rsidRPr="003A51AC">
        <w:t>способов</w:t>
      </w:r>
      <w:r w:rsidR="00D715CE">
        <w:t xml:space="preserve"> </w:t>
      </w:r>
      <w:r w:rsidR="00B44E87" w:rsidRPr="003A51AC">
        <w:t>действия</w:t>
      </w:r>
      <w:r w:rsidR="00D715CE">
        <w:t xml:space="preserve"> </w:t>
      </w:r>
      <w:r w:rsidRPr="003A51AC">
        <w:t>с различными</w:t>
      </w:r>
      <w:r w:rsidR="00D715CE">
        <w:t xml:space="preserve"> </w:t>
      </w:r>
      <w:r w:rsidR="00B44E87" w:rsidRPr="003A51AC">
        <w:t>предметами.</w:t>
      </w:r>
      <w:r w:rsidR="00D715CE">
        <w:t xml:space="preserve"> </w:t>
      </w:r>
      <w:r w:rsidR="00B44E87" w:rsidRPr="003A51AC">
        <w:t>Развиваются</w:t>
      </w:r>
      <w:r w:rsidR="00D715CE">
        <w:t xml:space="preserve"> </w:t>
      </w:r>
      <w:r w:rsidR="00B44E87" w:rsidRPr="003A51AC">
        <w:t>действия</w:t>
      </w:r>
      <w:r w:rsidR="00D715CE">
        <w:t xml:space="preserve"> </w:t>
      </w:r>
      <w:r w:rsidR="00B44E87" w:rsidRPr="003A51AC">
        <w:t>соотносящие</w:t>
      </w:r>
      <w:r w:rsidR="00D715CE">
        <w:t xml:space="preserve"> </w:t>
      </w:r>
      <w:r w:rsidR="00B44E87" w:rsidRPr="003A51AC">
        <w:t>и</w:t>
      </w:r>
      <w:r w:rsidR="00D715CE">
        <w:t xml:space="preserve"> </w:t>
      </w:r>
      <w:r w:rsidR="00B44E87" w:rsidRPr="003A51AC">
        <w:t>орудийные.</w:t>
      </w:r>
      <w:r w:rsidR="00D715CE">
        <w:t xml:space="preserve"> </w:t>
      </w:r>
      <w:r w:rsidRPr="003A51AC">
        <w:t>Умение,</w:t>
      </w:r>
      <w:r w:rsidR="00D715CE">
        <w:t xml:space="preserve"> выполняя </w:t>
      </w:r>
      <w:r w:rsidRPr="003A51AC">
        <w:t>орудийные</w:t>
      </w:r>
      <w:r w:rsidR="00D715CE">
        <w:t xml:space="preserve"> </w:t>
      </w:r>
      <w:r w:rsidRPr="003A51AC">
        <w:t>действия,</w:t>
      </w:r>
      <w:r w:rsidR="00D715CE">
        <w:t xml:space="preserve"> </w:t>
      </w:r>
      <w:r w:rsidR="00B44E87" w:rsidRPr="003A51AC">
        <w:t>развивает произвольность, преобразуя натуральные формы активности в культурные на основе</w:t>
      </w:r>
      <w:r w:rsidR="00D715CE">
        <w:t xml:space="preserve"> </w:t>
      </w:r>
      <w:r w:rsidR="00B44E87" w:rsidRPr="003A51AC">
        <w:t>предлагаемой взрослыми модели, которая выступает в качестве не только объекта подражания, но</w:t>
      </w:r>
      <w:r w:rsidR="00D715CE">
        <w:t xml:space="preserve"> </w:t>
      </w:r>
      <w:r w:rsidR="00B44E87" w:rsidRPr="003A51AC">
        <w:t>и образца, регулирующего собственную активность ребенка. В ходе совместной со взрослыми</w:t>
      </w:r>
      <w:r w:rsidR="00D715CE">
        <w:t xml:space="preserve"> </w:t>
      </w:r>
      <w:r w:rsidR="00B44E87" w:rsidRPr="003A51AC">
        <w:t xml:space="preserve">предметной деятельности продолжает развиваться понимание речи. Слово отделяется от </w:t>
      </w:r>
      <w:r w:rsidR="00D715CE">
        <w:t xml:space="preserve">ситуации </w:t>
      </w:r>
      <w:r w:rsidR="00B44E87" w:rsidRPr="003A51AC">
        <w:t>и</w:t>
      </w:r>
      <w:r w:rsidR="00D715CE">
        <w:t xml:space="preserve"> </w:t>
      </w:r>
      <w:r w:rsidR="00B44E87" w:rsidRPr="003A51AC">
        <w:t>приобретает</w:t>
      </w:r>
      <w:r w:rsidR="00D715CE">
        <w:t xml:space="preserve"> </w:t>
      </w:r>
      <w:r w:rsidR="00B44E87" w:rsidRPr="003A51AC">
        <w:t>самостоятельное</w:t>
      </w:r>
      <w:r w:rsidR="00D715CE">
        <w:t xml:space="preserve"> </w:t>
      </w:r>
      <w:r w:rsidR="00B44E87" w:rsidRPr="003A51AC">
        <w:t>значение.</w:t>
      </w:r>
      <w:r w:rsidR="00D715CE">
        <w:t xml:space="preserve"> </w:t>
      </w:r>
      <w:r w:rsidR="00B44E87" w:rsidRPr="003A51AC">
        <w:t>Дети</w:t>
      </w:r>
      <w:r w:rsidR="00D715CE">
        <w:t xml:space="preserve"> </w:t>
      </w:r>
      <w:r w:rsidR="00B44E87" w:rsidRPr="003A51AC">
        <w:t>продолжают</w:t>
      </w:r>
      <w:r w:rsidR="00D715CE">
        <w:t xml:space="preserve"> </w:t>
      </w:r>
      <w:r w:rsidR="00B44E87" w:rsidRPr="003A51AC">
        <w:t>осваивать</w:t>
      </w:r>
      <w:r w:rsidR="00D715CE">
        <w:t xml:space="preserve"> </w:t>
      </w:r>
      <w:r w:rsidR="00B44E87" w:rsidRPr="003A51AC">
        <w:t>названия</w:t>
      </w:r>
      <w:r w:rsidR="00D715CE">
        <w:t xml:space="preserve"> </w:t>
      </w:r>
      <w:r w:rsidR="00B44E87" w:rsidRPr="003A51AC">
        <w:t>окружающих</w:t>
      </w:r>
      <w:r w:rsidR="00D715CE">
        <w:t xml:space="preserve"> </w:t>
      </w:r>
      <w:r w:rsidR="00B44E87" w:rsidRPr="003A51AC">
        <w:t>предметов,</w:t>
      </w:r>
      <w:r w:rsidR="00D715CE">
        <w:t xml:space="preserve"> </w:t>
      </w:r>
      <w:r w:rsidR="00B44E87" w:rsidRPr="003A51AC">
        <w:t>учатся</w:t>
      </w:r>
      <w:r w:rsidR="00D715CE">
        <w:t xml:space="preserve"> </w:t>
      </w:r>
      <w:r w:rsidR="00B44E87" w:rsidRPr="003A51AC">
        <w:t>выполнять</w:t>
      </w:r>
      <w:r w:rsidR="00D715CE">
        <w:t xml:space="preserve"> </w:t>
      </w:r>
      <w:r w:rsidR="00B44E87" w:rsidRPr="003A51AC">
        <w:t>простые</w:t>
      </w:r>
      <w:r w:rsidR="00D715CE">
        <w:t xml:space="preserve"> </w:t>
      </w:r>
      <w:r w:rsidR="00B44E87" w:rsidRPr="003A51AC">
        <w:t>словесные</w:t>
      </w:r>
      <w:r w:rsidR="00D715CE">
        <w:t xml:space="preserve"> </w:t>
      </w:r>
      <w:r w:rsidR="00B44E87" w:rsidRPr="003A51AC">
        <w:t>просьбы</w:t>
      </w:r>
      <w:r w:rsidR="00D715CE">
        <w:t xml:space="preserve"> </w:t>
      </w:r>
      <w:r w:rsidR="00B44E87" w:rsidRPr="003A51AC">
        <w:t>взрослых</w:t>
      </w:r>
      <w:r w:rsidR="00D715CE">
        <w:t xml:space="preserve"> </w:t>
      </w:r>
      <w:r w:rsidR="00B44E87" w:rsidRPr="003A51AC">
        <w:t>в</w:t>
      </w:r>
      <w:r w:rsidR="00D715CE">
        <w:t xml:space="preserve"> </w:t>
      </w:r>
      <w:r w:rsidR="00B44E87" w:rsidRPr="003A51AC">
        <w:t>пределах</w:t>
      </w:r>
      <w:r w:rsidR="00D715CE">
        <w:t xml:space="preserve"> </w:t>
      </w:r>
      <w:r w:rsidR="00B44E87" w:rsidRPr="003A51AC">
        <w:t>видимой</w:t>
      </w:r>
      <w:r w:rsidR="00D715CE">
        <w:t xml:space="preserve"> </w:t>
      </w:r>
      <w:r w:rsidR="00B44E87" w:rsidRPr="003A51AC">
        <w:t>наглядной ситуации. Количество понимаемых</w:t>
      </w:r>
      <w:r w:rsidR="00D715CE">
        <w:t xml:space="preserve"> </w:t>
      </w:r>
      <w:r w:rsidR="00B44E87" w:rsidRPr="003A51AC">
        <w:t>слов значительно возрастает. Совершенствуется</w:t>
      </w:r>
      <w:r w:rsidR="00D715CE">
        <w:t xml:space="preserve"> </w:t>
      </w:r>
      <w:r w:rsidR="00B44E87" w:rsidRPr="003A51AC">
        <w:t xml:space="preserve">регуляция поведения в результате обращения взрослых к ребенку, который начинает понимать </w:t>
      </w:r>
      <w:r w:rsidRPr="003A51AC">
        <w:t>не только</w:t>
      </w:r>
      <w:r w:rsidR="00D715CE">
        <w:t xml:space="preserve"> </w:t>
      </w:r>
      <w:r w:rsidR="00B44E87" w:rsidRPr="003A51AC">
        <w:t>инструкцию, но</w:t>
      </w:r>
      <w:r w:rsidR="00D715CE">
        <w:t xml:space="preserve"> </w:t>
      </w:r>
      <w:r w:rsidR="00B44E87" w:rsidRPr="003A51AC">
        <w:t>и рассказ взрослых.</w:t>
      </w:r>
    </w:p>
    <w:p w:rsidR="00B44E87" w:rsidRPr="003A51AC" w:rsidRDefault="00B44E87" w:rsidP="00E22A07">
      <w:pPr>
        <w:pStyle w:val="aa"/>
        <w:ind w:left="0" w:firstLine="709"/>
      </w:pPr>
      <w:r w:rsidRPr="003A51AC">
        <w:t>Интенсивно</w:t>
      </w:r>
      <w:r w:rsidR="00D715CE">
        <w:t xml:space="preserve"> </w:t>
      </w:r>
      <w:r w:rsidRPr="003A51AC">
        <w:t>развивается</w:t>
      </w:r>
      <w:r w:rsidR="00D715CE">
        <w:t xml:space="preserve"> </w:t>
      </w:r>
      <w:r w:rsidRPr="003A51AC">
        <w:t>активная</w:t>
      </w:r>
      <w:r w:rsidR="00D715CE">
        <w:t xml:space="preserve"> </w:t>
      </w:r>
      <w:r w:rsidR="00363654" w:rsidRPr="003A51AC">
        <w:t>речь детей</w:t>
      </w:r>
      <w:r w:rsidRPr="003A51AC">
        <w:t>.</w:t>
      </w:r>
      <w:r w:rsidR="00D715CE">
        <w:t xml:space="preserve"> </w:t>
      </w:r>
      <w:r w:rsidRPr="003A51AC">
        <w:t>К</w:t>
      </w:r>
      <w:r w:rsidR="00D715CE">
        <w:t xml:space="preserve"> </w:t>
      </w:r>
      <w:r w:rsidRPr="003A51AC">
        <w:t>трем</w:t>
      </w:r>
      <w:r w:rsidR="00D715CE">
        <w:t xml:space="preserve"> </w:t>
      </w:r>
      <w:r w:rsidRPr="003A51AC">
        <w:t>годам</w:t>
      </w:r>
      <w:r w:rsidR="00D715CE">
        <w:t xml:space="preserve"> </w:t>
      </w:r>
      <w:r w:rsidRPr="003A51AC">
        <w:t>они</w:t>
      </w:r>
      <w:r w:rsidR="00D715CE">
        <w:t xml:space="preserve"> </w:t>
      </w:r>
      <w:r w:rsidRPr="003A51AC">
        <w:t>осваивают</w:t>
      </w:r>
      <w:r w:rsidR="00D715CE">
        <w:t xml:space="preserve"> </w:t>
      </w:r>
      <w:r w:rsidRPr="003A51AC">
        <w:t>основные</w:t>
      </w:r>
      <w:r w:rsidR="00D715CE">
        <w:t xml:space="preserve"> </w:t>
      </w:r>
      <w:r w:rsidRPr="003A51AC">
        <w:t>грамматические структуры, пытаются строить простые предложения, в разговоре со взрослым</w:t>
      </w:r>
      <w:r w:rsidR="00D715CE">
        <w:t xml:space="preserve"> </w:t>
      </w:r>
      <w:r w:rsidRPr="003A51AC">
        <w:t>используют практически все части речи. Активный словарь достигает примерно 1000-1500 слов. К</w:t>
      </w:r>
      <w:r w:rsidR="00D715CE">
        <w:t xml:space="preserve"> </w:t>
      </w:r>
      <w:r w:rsidRPr="003A51AC">
        <w:t>концу</w:t>
      </w:r>
      <w:r w:rsidR="00D715CE">
        <w:t xml:space="preserve"> </w:t>
      </w:r>
      <w:r w:rsidRPr="003A51AC">
        <w:t>третьего</w:t>
      </w:r>
      <w:r w:rsidR="00D715CE">
        <w:t xml:space="preserve"> </w:t>
      </w:r>
      <w:r w:rsidRPr="003A51AC">
        <w:t>года</w:t>
      </w:r>
      <w:r w:rsidR="00D715CE">
        <w:t xml:space="preserve"> </w:t>
      </w:r>
      <w:r w:rsidRPr="003A51AC">
        <w:t>жизни</w:t>
      </w:r>
      <w:r w:rsidR="00D715CE">
        <w:t xml:space="preserve"> </w:t>
      </w:r>
      <w:r w:rsidRPr="003A51AC">
        <w:t>речь становится</w:t>
      </w:r>
      <w:r w:rsidR="00D715CE">
        <w:t xml:space="preserve"> </w:t>
      </w:r>
      <w:r w:rsidRPr="003A51AC">
        <w:t>средством общения</w:t>
      </w:r>
      <w:r w:rsidR="00D715CE">
        <w:t xml:space="preserve"> </w:t>
      </w:r>
      <w:r w:rsidRPr="003A51AC">
        <w:t>ребенка</w:t>
      </w:r>
      <w:r w:rsidR="00D715CE">
        <w:t xml:space="preserve"> </w:t>
      </w:r>
      <w:r w:rsidR="00363654" w:rsidRPr="003A51AC">
        <w:t>со сверстниками</w:t>
      </w:r>
      <w:r w:rsidRPr="003A51AC">
        <w:t>.</w:t>
      </w:r>
    </w:p>
    <w:p w:rsidR="00B44E87" w:rsidRPr="003A51AC" w:rsidRDefault="00B44E87" w:rsidP="00E22A07">
      <w:pPr>
        <w:pStyle w:val="aa"/>
        <w:ind w:left="0" w:firstLine="709"/>
      </w:pPr>
      <w:r w:rsidRPr="003A51AC">
        <w:t>К</w:t>
      </w:r>
      <w:r w:rsidR="00D715CE">
        <w:t xml:space="preserve"> </w:t>
      </w:r>
      <w:r w:rsidRPr="003A51AC">
        <w:t>третьему</w:t>
      </w:r>
      <w:r w:rsidR="00D715CE">
        <w:t xml:space="preserve"> </w:t>
      </w:r>
      <w:r w:rsidRPr="003A51AC">
        <w:t>году</w:t>
      </w:r>
      <w:r w:rsidR="00D715CE">
        <w:t xml:space="preserve"> </w:t>
      </w:r>
      <w:r w:rsidRPr="003A51AC">
        <w:t>жизни</w:t>
      </w:r>
      <w:r w:rsidR="00D715CE">
        <w:t xml:space="preserve"> </w:t>
      </w:r>
      <w:r w:rsidRPr="003A51AC">
        <w:t>совершенствуются</w:t>
      </w:r>
      <w:r w:rsidR="00D715CE">
        <w:t xml:space="preserve"> </w:t>
      </w:r>
      <w:r w:rsidRPr="003A51AC">
        <w:t>зрительные</w:t>
      </w:r>
      <w:r w:rsidR="00D715CE">
        <w:t xml:space="preserve"> </w:t>
      </w:r>
      <w:r w:rsidRPr="003A51AC">
        <w:t>и</w:t>
      </w:r>
      <w:r w:rsidR="00D715CE">
        <w:t xml:space="preserve"> </w:t>
      </w:r>
      <w:r w:rsidRPr="003A51AC">
        <w:t>слуховые</w:t>
      </w:r>
      <w:r w:rsidR="00D715CE">
        <w:t xml:space="preserve"> </w:t>
      </w:r>
      <w:r w:rsidRPr="003A51AC">
        <w:t>ориентировки,</w:t>
      </w:r>
      <w:r w:rsidR="00D715CE">
        <w:t xml:space="preserve"> </w:t>
      </w:r>
      <w:r w:rsidRPr="003A51AC">
        <w:t>что</w:t>
      </w:r>
      <w:r w:rsidR="00D715CE">
        <w:t xml:space="preserve"> </w:t>
      </w:r>
      <w:r w:rsidRPr="003A51AC">
        <w:t>позволяет</w:t>
      </w:r>
      <w:r w:rsidR="00D715CE">
        <w:t xml:space="preserve"> </w:t>
      </w:r>
      <w:r w:rsidRPr="003A51AC">
        <w:t>детям</w:t>
      </w:r>
      <w:r w:rsidR="00D715CE">
        <w:t xml:space="preserve"> </w:t>
      </w:r>
      <w:r w:rsidRPr="003A51AC">
        <w:t>без</w:t>
      </w:r>
      <w:r w:rsidR="00D715CE">
        <w:t xml:space="preserve"> </w:t>
      </w:r>
      <w:r w:rsidRPr="003A51AC">
        <w:t>ошибочно</w:t>
      </w:r>
      <w:r w:rsidR="00D715CE">
        <w:t xml:space="preserve"> </w:t>
      </w:r>
      <w:r w:rsidRPr="003A51AC">
        <w:t>выполнять</w:t>
      </w:r>
      <w:r w:rsidR="00D715CE">
        <w:t xml:space="preserve"> </w:t>
      </w:r>
      <w:r w:rsidRPr="003A51AC">
        <w:t>ряд</w:t>
      </w:r>
      <w:r w:rsidR="00D715CE">
        <w:t xml:space="preserve"> </w:t>
      </w:r>
      <w:r w:rsidRPr="003A51AC">
        <w:t>заданий:</w:t>
      </w:r>
      <w:r w:rsidR="00D715CE">
        <w:t xml:space="preserve"> </w:t>
      </w:r>
      <w:r w:rsidRPr="003A51AC">
        <w:t>осуществлять</w:t>
      </w:r>
      <w:r w:rsidR="00D715CE">
        <w:t xml:space="preserve"> </w:t>
      </w:r>
      <w:r w:rsidRPr="003A51AC">
        <w:t>выбор</w:t>
      </w:r>
      <w:r w:rsidR="00D715CE">
        <w:t xml:space="preserve"> </w:t>
      </w:r>
      <w:r w:rsidRPr="003A51AC">
        <w:t>из</w:t>
      </w:r>
      <w:r w:rsidR="00D715CE">
        <w:t xml:space="preserve"> </w:t>
      </w:r>
      <w:r w:rsidRPr="003A51AC">
        <w:t>двух-трех</w:t>
      </w:r>
      <w:r w:rsidR="00D715CE">
        <w:t xml:space="preserve"> </w:t>
      </w:r>
      <w:r w:rsidRPr="003A51AC">
        <w:t>предметов по форме, величине и цвету; различать мелодии; петь. Совершенствуется слуховое</w:t>
      </w:r>
      <w:r w:rsidR="00D715CE">
        <w:t xml:space="preserve"> </w:t>
      </w:r>
      <w:r w:rsidR="00363654" w:rsidRPr="003A51AC">
        <w:t>восприятие, прежде</w:t>
      </w:r>
      <w:r w:rsidRPr="003A51AC">
        <w:t xml:space="preserve"> всего</w:t>
      </w:r>
      <w:r w:rsidR="00D715CE">
        <w:t xml:space="preserve"> </w:t>
      </w:r>
      <w:r w:rsidRPr="003A51AC">
        <w:t>фонематический</w:t>
      </w:r>
      <w:r w:rsidR="00D715CE">
        <w:t xml:space="preserve"> </w:t>
      </w:r>
      <w:r w:rsidRPr="003A51AC">
        <w:t>слух.</w:t>
      </w:r>
      <w:r w:rsidR="00D715CE">
        <w:t xml:space="preserve"> </w:t>
      </w:r>
      <w:r w:rsidRPr="003A51AC">
        <w:t>К</w:t>
      </w:r>
      <w:r w:rsidR="00D715CE">
        <w:t xml:space="preserve"> </w:t>
      </w:r>
      <w:r w:rsidRPr="003A51AC">
        <w:t>трем</w:t>
      </w:r>
      <w:r w:rsidR="00D715CE">
        <w:t xml:space="preserve"> </w:t>
      </w:r>
      <w:r w:rsidRPr="003A51AC">
        <w:t>годам</w:t>
      </w:r>
      <w:r w:rsidR="00D715CE">
        <w:t xml:space="preserve"> </w:t>
      </w:r>
      <w:r w:rsidRPr="003A51AC">
        <w:t>дети</w:t>
      </w:r>
      <w:r w:rsidR="00D715CE">
        <w:t xml:space="preserve"> </w:t>
      </w:r>
      <w:r w:rsidRPr="003A51AC">
        <w:t>воспринимают</w:t>
      </w:r>
      <w:r w:rsidR="00D715CE">
        <w:t xml:space="preserve"> </w:t>
      </w:r>
      <w:r w:rsidRPr="003A51AC">
        <w:t>все</w:t>
      </w:r>
      <w:r w:rsidR="00D715CE">
        <w:t xml:space="preserve"> </w:t>
      </w:r>
      <w:r w:rsidRPr="003A51AC">
        <w:t>звуки</w:t>
      </w:r>
      <w:r w:rsidR="00D715CE">
        <w:t xml:space="preserve"> </w:t>
      </w:r>
      <w:r w:rsidRPr="003A51AC">
        <w:t>родного</w:t>
      </w:r>
      <w:r w:rsidR="00D715CE">
        <w:t xml:space="preserve"> </w:t>
      </w:r>
      <w:r w:rsidRPr="003A51AC">
        <w:t>языка, но</w:t>
      </w:r>
      <w:r w:rsidR="00394F71">
        <w:t xml:space="preserve"> </w:t>
      </w:r>
      <w:r w:rsidRPr="003A51AC">
        <w:t>произносят их</w:t>
      </w:r>
      <w:r w:rsidR="00394F71">
        <w:t xml:space="preserve"> </w:t>
      </w:r>
      <w:r w:rsidRPr="003A51AC">
        <w:t>с</w:t>
      </w:r>
      <w:r w:rsidR="00394F71">
        <w:t xml:space="preserve"> большими и</w:t>
      </w:r>
      <w:r w:rsidRPr="003A51AC">
        <w:t>скажениями.</w:t>
      </w:r>
    </w:p>
    <w:p w:rsidR="00B44E87" w:rsidRPr="003A51AC" w:rsidRDefault="00B44E87" w:rsidP="00E22A07">
      <w:pPr>
        <w:pStyle w:val="aa"/>
        <w:ind w:left="0" w:firstLine="709"/>
      </w:pPr>
      <w:r w:rsidRPr="003A51AC">
        <w:t>Основной</w:t>
      </w:r>
      <w:r w:rsidR="00394F71">
        <w:t xml:space="preserve"> </w:t>
      </w:r>
      <w:r w:rsidRPr="003A51AC">
        <w:t>формой</w:t>
      </w:r>
      <w:r w:rsidR="00394F71">
        <w:t xml:space="preserve"> </w:t>
      </w:r>
      <w:r w:rsidRPr="003A51AC">
        <w:t>мышления</w:t>
      </w:r>
      <w:r w:rsidR="00394F71">
        <w:t xml:space="preserve"> </w:t>
      </w:r>
      <w:r w:rsidRPr="003A51AC">
        <w:t>становится</w:t>
      </w:r>
      <w:r w:rsidR="00394F71">
        <w:t xml:space="preserve"> </w:t>
      </w:r>
      <w:r w:rsidRPr="003A51AC">
        <w:t>наглядно-действенная.</w:t>
      </w:r>
      <w:r w:rsidR="00394F71">
        <w:t xml:space="preserve"> </w:t>
      </w:r>
      <w:r w:rsidRPr="003A51AC">
        <w:t>Ее</w:t>
      </w:r>
      <w:r w:rsidR="00394F71">
        <w:t xml:space="preserve"> </w:t>
      </w:r>
      <w:r w:rsidRPr="003A51AC">
        <w:t>особенность</w:t>
      </w:r>
      <w:r w:rsidR="00394F71">
        <w:t xml:space="preserve"> </w:t>
      </w:r>
      <w:r w:rsidRPr="003A51AC">
        <w:t>заключается в том, что возникающие в жизни ребенка проблемные ситуации разрешаются путем</w:t>
      </w:r>
      <w:r w:rsidR="00394F71">
        <w:t xml:space="preserve"> </w:t>
      </w:r>
      <w:r w:rsidRPr="003A51AC">
        <w:t>реального</w:t>
      </w:r>
      <w:r w:rsidR="00394F71">
        <w:t xml:space="preserve"> </w:t>
      </w:r>
      <w:r w:rsidRPr="003A51AC">
        <w:t>действия с</w:t>
      </w:r>
      <w:r w:rsidR="00394F71">
        <w:t xml:space="preserve"> </w:t>
      </w:r>
      <w:r w:rsidRPr="003A51AC">
        <w:t>предметами.  Размышляя</w:t>
      </w:r>
      <w:r w:rsidR="00394F71">
        <w:t xml:space="preserve"> </w:t>
      </w:r>
      <w:r w:rsidRPr="003A51AC">
        <w:t>об отсутствующих</w:t>
      </w:r>
      <w:r w:rsidR="00394F71">
        <w:t xml:space="preserve"> </w:t>
      </w:r>
      <w:r w:rsidRPr="003A51AC">
        <w:t xml:space="preserve">людях </w:t>
      </w:r>
      <w:r w:rsidR="00394F71" w:rsidRPr="003A51AC">
        <w:t>или</w:t>
      </w:r>
      <w:r w:rsidR="00394F71">
        <w:t xml:space="preserve"> </w:t>
      </w:r>
      <w:r w:rsidR="00394F71" w:rsidRPr="003A51AC">
        <w:t>предметах,</w:t>
      </w:r>
      <w:r w:rsidR="00394F71">
        <w:t xml:space="preserve"> </w:t>
      </w:r>
      <w:r w:rsidR="00394F71" w:rsidRPr="003A51AC">
        <w:t>дети</w:t>
      </w:r>
      <w:r w:rsidRPr="003A51AC">
        <w:t xml:space="preserve"> начинают использовать их образы. </w:t>
      </w:r>
      <w:r w:rsidR="00394F71" w:rsidRPr="003A51AC">
        <w:t>Третий год жизни знаменуется появлением символического</w:t>
      </w:r>
      <w:r w:rsidR="00394F71">
        <w:t xml:space="preserve"> </w:t>
      </w:r>
      <w:r w:rsidR="00394F71" w:rsidRPr="003A51AC">
        <w:t>мышления</w:t>
      </w:r>
      <w:r w:rsidR="00394F71">
        <w:t xml:space="preserve"> </w:t>
      </w:r>
      <w:r w:rsidR="00394F71" w:rsidRPr="003A51AC">
        <w:t>-</w:t>
      </w:r>
      <w:r w:rsidR="00394F71">
        <w:t xml:space="preserve"> </w:t>
      </w:r>
      <w:r w:rsidR="00394F71" w:rsidRPr="003A51AC">
        <w:t>способности</w:t>
      </w:r>
      <w:r w:rsidR="00394F71">
        <w:t xml:space="preserve"> </w:t>
      </w:r>
      <w:r w:rsidR="00394F71" w:rsidRPr="003A51AC">
        <w:t>по</w:t>
      </w:r>
      <w:r w:rsidR="00394F71">
        <w:t xml:space="preserve"> </w:t>
      </w:r>
      <w:r w:rsidR="00394F71" w:rsidRPr="003A51AC">
        <w:t>запечатленным</w:t>
      </w:r>
      <w:r w:rsidR="00394F71">
        <w:t xml:space="preserve"> </w:t>
      </w:r>
      <w:r w:rsidR="00394F71" w:rsidRPr="003A51AC">
        <w:t>психологическим</w:t>
      </w:r>
      <w:r w:rsidR="00394F71">
        <w:t xml:space="preserve"> </w:t>
      </w:r>
      <w:r w:rsidR="00394F71" w:rsidRPr="003A51AC">
        <w:t>образам-символам</w:t>
      </w:r>
      <w:r w:rsidR="00394F71">
        <w:t xml:space="preserve"> </w:t>
      </w:r>
      <w:r w:rsidR="00394F71" w:rsidRPr="003A51AC">
        <w:t>предметов</w:t>
      </w:r>
      <w:r w:rsidR="00394F71">
        <w:t xml:space="preserve"> </w:t>
      </w:r>
      <w:r w:rsidR="00394F71" w:rsidRPr="003A51AC">
        <w:t>воспроизводить</w:t>
      </w:r>
      <w:r w:rsidR="00394F71">
        <w:t xml:space="preserve"> </w:t>
      </w:r>
      <w:r w:rsidR="00394F71" w:rsidRPr="003A51AC">
        <w:t>их</w:t>
      </w:r>
      <w:r w:rsidR="00394F71">
        <w:t xml:space="preserve"> </w:t>
      </w:r>
      <w:r w:rsidR="00394F71" w:rsidRPr="003A51AC">
        <w:t>в</w:t>
      </w:r>
      <w:r w:rsidR="00394F71">
        <w:t xml:space="preserve"> </w:t>
      </w:r>
      <w:r w:rsidR="00394F71" w:rsidRPr="003A51AC">
        <w:t>тот</w:t>
      </w:r>
      <w:r w:rsidR="00394F71">
        <w:t xml:space="preserve"> </w:t>
      </w:r>
      <w:r w:rsidR="00394F71" w:rsidRPr="003A51AC">
        <w:t>или</w:t>
      </w:r>
      <w:r w:rsidR="00394F71">
        <w:t xml:space="preserve"> </w:t>
      </w:r>
      <w:r w:rsidR="00394F71" w:rsidRPr="003A51AC">
        <w:t>иной</w:t>
      </w:r>
      <w:r w:rsidR="00394F71">
        <w:t xml:space="preserve"> </w:t>
      </w:r>
      <w:r w:rsidR="00394F71" w:rsidRPr="003A51AC">
        <w:t>момент.</w:t>
      </w:r>
      <w:r w:rsidR="00394F71">
        <w:t xml:space="preserve"> </w:t>
      </w:r>
      <w:r w:rsidR="00394F71" w:rsidRPr="003A51AC">
        <w:t>Теперь</w:t>
      </w:r>
      <w:r w:rsidR="00394F71">
        <w:t xml:space="preserve"> </w:t>
      </w:r>
      <w:r w:rsidR="00394F71" w:rsidRPr="003A51AC">
        <w:t>они</w:t>
      </w:r>
      <w:r w:rsidR="00394F71">
        <w:t xml:space="preserve"> </w:t>
      </w:r>
      <w:r w:rsidR="00394F71" w:rsidRPr="003A51AC">
        <w:t>могут</w:t>
      </w:r>
      <w:r w:rsidR="00394F71">
        <w:t xml:space="preserve">, </w:t>
      </w:r>
      <w:r w:rsidR="00394F71" w:rsidRPr="003A51AC">
        <w:t>проделывать</w:t>
      </w:r>
      <w:r w:rsidR="00394F71">
        <w:t xml:space="preserve"> </w:t>
      </w:r>
      <w:r w:rsidR="00394F71" w:rsidRPr="003A51AC">
        <w:t>некоторые</w:t>
      </w:r>
      <w:r w:rsidR="00394F71">
        <w:t xml:space="preserve"> </w:t>
      </w:r>
      <w:r w:rsidR="00394F71" w:rsidRPr="003A51AC">
        <w:t>операции</w:t>
      </w:r>
      <w:r w:rsidR="00394F71">
        <w:t xml:space="preserve"> </w:t>
      </w:r>
      <w:r w:rsidR="00394F71" w:rsidRPr="003A51AC">
        <w:t>нес реальными предметами, а с их образами, и эти мысленные операции - свидетельство значительно</w:t>
      </w:r>
      <w:r w:rsidR="00394F71">
        <w:t xml:space="preserve"> </w:t>
      </w:r>
      <w:r w:rsidR="00394F71" w:rsidRPr="003A51AC">
        <w:t>более</w:t>
      </w:r>
      <w:r w:rsidR="00394F71">
        <w:t xml:space="preserve"> </w:t>
      </w:r>
      <w:r w:rsidR="00394F71" w:rsidRPr="003A51AC">
        <w:t>сложной,</w:t>
      </w:r>
      <w:r w:rsidR="00394F71">
        <w:t xml:space="preserve"> </w:t>
      </w:r>
      <w:r w:rsidR="00394F71" w:rsidRPr="003A51AC">
        <w:t>чем</w:t>
      </w:r>
      <w:r w:rsidR="00394F71">
        <w:t xml:space="preserve"> </w:t>
      </w:r>
      <w:r w:rsidR="00394F71" w:rsidRPr="003A51AC">
        <w:t>прежде,</w:t>
      </w:r>
      <w:r w:rsidR="00394F71">
        <w:t xml:space="preserve"> </w:t>
      </w:r>
      <w:r w:rsidR="00394F71" w:rsidRPr="003A51AC">
        <w:t>работы</w:t>
      </w:r>
      <w:r w:rsidR="00394F71">
        <w:t xml:space="preserve"> </w:t>
      </w:r>
      <w:r w:rsidR="00394F71" w:rsidRPr="003A51AC">
        <w:t>детского</w:t>
      </w:r>
      <w:r w:rsidR="00394F71">
        <w:t xml:space="preserve"> </w:t>
      </w:r>
      <w:r w:rsidR="00394F71" w:rsidRPr="003A51AC">
        <w:t>мышления.</w:t>
      </w:r>
      <w:r w:rsidR="00394F71">
        <w:t xml:space="preserve"> </w:t>
      </w:r>
      <w:r w:rsidR="00394F71" w:rsidRPr="003A51AC">
        <w:t>Переход</w:t>
      </w:r>
      <w:r w:rsidR="00394F71">
        <w:t xml:space="preserve"> </w:t>
      </w:r>
      <w:r w:rsidR="00394F71" w:rsidRPr="003A51AC">
        <w:t>от</w:t>
      </w:r>
      <w:r w:rsidR="00394F71">
        <w:t xml:space="preserve"> </w:t>
      </w:r>
      <w:r w:rsidR="00394F71" w:rsidRPr="003A51AC">
        <w:t>конкретно-чувственного</w:t>
      </w:r>
      <w:r w:rsidR="00AE2C6D">
        <w:t xml:space="preserve"> </w:t>
      </w:r>
      <w:r w:rsidRPr="003A51AC">
        <w:t>«мышления»</w:t>
      </w:r>
      <w:r w:rsidR="00AE2C6D">
        <w:t xml:space="preserve"> </w:t>
      </w:r>
      <w:r w:rsidRPr="003A51AC">
        <w:t>к</w:t>
      </w:r>
      <w:r w:rsidR="00AE2C6D">
        <w:t xml:space="preserve"> </w:t>
      </w:r>
      <w:r w:rsidRPr="003A51AC">
        <w:t>образному</w:t>
      </w:r>
      <w:r w:rsidR="00AE2C6D">
        <w:t xml:space="preserve"> </w:t>
      </w:r>
      <w:r w:rsidRPr="003A51AC">
        <w:t>может</w:t>
      </w:r>
      <w:r w:rsidR="00AE2C6D">
        <w:t xml:space="preserve"> </w:t>
      </w:r>
      <w:r w:rsidRPr="003A51AC">
        <w:t>осуществляться на</w:t>
      </w:r>
      <w:r w:rsidR="00AE2C6D">
        <w:t xml:space="preserve"> </w:t>
      </w:r>
      <w:r w:rsidRPr="003A51AC">
        <w:t>протяжении</w:t>
      </w:r>
      <w:r w:rsidR="00AE2C6D">
        <w:t xml:space="preserve"> </w:t>
      </w:r>
      <w:r w:rsidRPr="003A51AC">
        <w:t>двух</w:t>
      </w:r>
      <w:r w:rsidR="00AE2C6D">
        <w:t xml:space="preserve"> </w:t>
      </w:r>
      <w:r w:rsidRPr="003A51AC">
        <w:t>лет.</w:t>
      </w:r>
    </w:p>
    <w:p w:rsidR="00B44E87" w:rsidRPr="003A51AC" w:rsidRDefault="00B44E87" w:rsidP="00E22A07">
      <w:pPr>
        <w:pStyle w:val="aa"/>
        <w:ind w:left="0" w:firstLine="709"/>
      </w:pPr>
      <w:r w:rsidRPr="003A51AC">
        <w:rPr>
          <w:b/>
          <w:i/>
        </w:rPr>
        <w:t>Детские</w:t>
      </w:r>
      <w:r w:rsidR="00AE2C6D">
        <w:rPr>
          <w:b/>
          <w:i/>
        </w:rPr>
        <w:t xml:space="preserve"> </w:t>
      </w:r>
      <w:r w:rsidRPr="003A51AC">
        <w:rPr>
          <w:b/>
          <w:i/>
        </w:rPr>
        <w:t>виды</w:t>
      </w:r>
      <w:r w:rsidR="00AE2C6D">
        <w:rPr>
          <w:b/>
          <w:i/>
        </w:rPr>
        <w:t xml:space="preserve"> </w:t>
      </w:r>
      <w:r w:rsidRPr="003A51AC">
        <w:rPr>
          <w:b/>
          <w:i/>
        </w:rPr>
        <w:t>деятельности</w:t>
      </w:r>
      <w:r w:rsidRPr="003A51AC">
        <w:rPr>
          <w:b/>
        </w:rPr>
        <w:t>.</w:t>
      </w:r>
      <w:r w:rsidR="00AE2C6D">
        <w:rPr>
          <w:b/>
        </w:rPr>
        <w:t xml:space="preserve"> </w:t>
      </w:r>
      <w:r w:rsidRPr="003A51AC">
        <w:t>В</w:t>
      </w:r>
      <w:r w:rsidR="00AE2C6D">
        <w:t xml:space="preserve"> </w:t>
      </w:r>
      <w:r w:rsidRPr="003A51AC">
        <w:t>этом</w:t>
      </w:r>
      <w:r w:rsidR="00AE2C6D">
        <w:t xml:space="preserve"> </w:t>
      </w:r>
      <w:r w:rsidRPr="003A51AC">
        <w:t>возрасте</w:t>
      </w:r>
      <w:r w:rsidR="00AE2C6D">
        <w:t xml:space="preserve"> </w:t>
      </w:r>
      <w:r w:rsidRPr="003A51AC">
        <w:t>у</w:t>
      </w:r>
      <w:r w:rsidR="00AE2C6D">
        <w:t xml:space="preserve"> </w:t>
      </w:r>
      <w:r w:rsidRPr="003A51AC">
        <w:t>детей</w:t>
      </w:r>
      <w:r w:rsidR="00AE2C6D">
        <w:t xml:space="preserve"> </w:t>
      </w:r>
      <w:r w:rsidRPr="003A51AC">
        <w:t>формируются</w:t>
      </w:r>
      <w:r w:rsidR="00AE2C6D">
        <w:t xml:space="preserve"> </w:t>
      </w:r>
      <w:r w:rsidRPr="003A51AC">
        <w:t>новые</w:t>
      </w:r>
      <w:r w:rsidR="00AE2C6D">
        <w:t xml:space="preserve"> </w:t>
      </w:r>
      <w:r w:rsidRPr="003A51AC">
        <w:t>виды</w:t>
      </w:r>
      <w:r w:rsidR="00AE2C6D">
        <w:t xml:space="preserve"> </w:t>
      </w:r>
      <w:r w:rsidRPr="003A51AC">
        <w:t xml:space="preserve">деятельности: игра, рисование, конструирование. </w:t>
      </w:r>
      <w:r w:rsidR="00363654" w:rsidRPr="003A51AC">
        <w:t>Игра носит процессуальный характер, главное в ней</w:t>
      </w:r>
      <w:r w:rsidR="00363654">
        <w:t xml:space="preserve"> - </w:t>
      </w:r>
      <w:r w:rsidR="00363654" w:rsidRPr="003A51AC">
        <w:t>действия.</w:t>
      </w:r>
      <w:r w:rsidR="00363654">
        <w:t xml:space="preserve"> </w:t>
      </w:r>
      <w:r w:rsidRPr="003A51AC">
        <w:t>Они</w:t>
      </w:r>
      <w:r w:rsidR="00AE2C6D">
        <w:t xml:space="preserve"> </w:t>
      </w:r>
      <w:r w:rsidRPr="003A51AC">
        <w:t>совершаются</w:t>
      </w:r>
      <w:r w:rsidR="00AE2C6D">
        <w:t xml:space="preserve"> </w:t>
      </w:r>
      <w:r w:rsidRPr="003A51AC">
        <w:t>с</w:t>
      </w:r>
      <w:r w:rsidR="00AE2C6D">
        <w:t xml:space="preserve"> </w:t>
      </w:r>
      <w:r w:rsidRPr="003A51AC">
        <w:t>игровыми</w:t>
      </w:r>
      <w:r w:rsidR="00AE2C6D">
        <w:t xml:space="preserve"> </w:t>
      </w:r>
      <w:r w:rsidRPr="003A51AC">
        <w:t>предметами,</w:t>
      </w:r>
      <w:r w:rsidR="00AE2C6D">
        <w:t xml:space="preserve"> </w:t>
      </w:r>
      <w:r w:rsidRPr="003A51AC">
        <w:t>приближенными</w:t>
      </w:r>
      <w:r w:rsidR="00AE2C6D">
        <w:t xml:space="preserve"> </w:t>
      </w:r>
      <w:r w:rsidRPr="003A51AC">
        <w:t>к</w:t>
      </w:r>
      <w:r w:rsidR="00AE2C6D">
        <w:t xml:space="preserve"> </w:t>
      </w:r>
      <w:r w:rsidRPr="003A51AC">
        <w:t>реальности.</w:t>
      </w:r>
      <w:r w:rsidR="00AE2C6D">
        <w:t xml:space="preserve"> </w:t>
      </w:r>
      <w:r w:rsidRPr="003A51AC">
        <w:t>В</w:t>
      </w:r>
      <w:r w:rsidR="00AE2C6D">
        <w:t xml:space="preserve"> </w:t>
      </w:r>
      <w:r w:rsidRPr="003A51AC">
        <w:t>середине</w:t>
      </w:r>
      <w:r w:rsidR="00AE2C6D">
        <w:t xml:space="preserve"> </w:t>
      </w:r>
      <w:r w:rsidRPr="003A51AC">
        <w:t>третьего</w:t>
      </w:r>
      <w:r w:rsidR="00AE2C6D">
        <w:t xml:space="preserve"> </w:t>
      </w:r>
      <w:r w:rsidRPr="003A51AC">
        <w:t>года жизни появляются действия</w:t>
      </w:r>
      <w:r w:rsidR="00AE2C6D">
        <w:t xml:space="preserve"> </w:t>
      </w:r>
      <w:r w:rsidRPr="003A51AC">
        <w:t>с</w:t>
      </w:r>
      <w:r w:rsidR="00AE2C6D">
        <w:t xml:space="preserve"> </w:t>
      </w:r>
      <w:r w:rsidRPr="003A51AC">
        <w:t>предметами-заместителями.</w:t>
      </w:r>
    </w:p>
    <w:p w:rsidR="00B44E87" w:rsidRPr="003A51AC" w:rsidRDefault="00B44E87" w:rsidP="00E22A07">
      <w:pPr>
        <w:pStyle w:val="aa"/>
        <w:ind w:left="0" w:firstLine="709"/>
      </w:pPr>
      <w:r w:rsidRPr="003A51AC">
        <w:t>Появление собственно изобразительной деятельности обусловлено тем, что ребенок уже</w:t>
      </w:r>
      <w:r w:rsidR="00AE2C6D">
        <w:t xml:space="preserve"> </w:t>
      </w:r>
      <w:r w:rsidRPr="003A51AC">
        <w:t>способен</w:t>
      </w:r>
      <w:r w:rsidR="00AE2C6D">
        <w:t xml:space="preserve"> </w:t>
      </w:r>
      <w:r w:rsidRPr="003A51AC">
        <w:t>сформулировать</w:t>
      </w:r>
      <w:r w:rsidR="00AE2C6D">
        <w:t xml:space="preserve"> </w:t>
      </w:r>
      <w:r w:rsidRPr="003A51AC">
        <w:t>намерение</w:t>
      </w:r>
      <w:r w:rsidR="00AE2C6D">
        <w:t xml:space="preserve"> </w:t>
      </w:r>
      <w:r w:rsidRPr="003A51AC">
        <w:t>изобразить</w:t>
      </w:r>
      <w:r w:rsidR="00AE2C6D">
        <w:t xml:space="preserve"> </w:t>
      </w:r>
      <w:r w:rsidRPr="003A51AC">
        <w:t>какой-либо</w:t>
      </w:r>
      <w:r w:rsidR="00AE2C6D">
        <w:t xml:space="preserve"> </w:t>
      </w:r>
      <w:r w:rsidRPr="003A51AC">
        <w:t>предмет.</w:t>
      </w:r>
      <w:r w:rsidR="00AE2C6D">
        <w:t xml:space="preserve"> </w:t>
      </w:r>
      <w:r w:rsidRPr="003A51AC">
        <w:t>Типичным</w:t>
      </w:r>
      <w:r w:rsidR="00AE2C6D">
        <w:t xml:space="preserve"> </w:t>
      </w:r>
      <w:r w:rsidRPr="003A51AC">
        <w:t>является</w:t>
      </w:r>
      <w:r w:rsidR="00AE2C6D">
        <w:t xml:space="preserve"> </w:t>
      </w:r>
      <w:r w:rsidRPr="003A51AC">
        <w:t>изображение</w:t>
      </w:r>
      <w:r w:rsidR="00AE2C6D">
        <w:t xml:space="preserve"> </w:t>
      </w:r>
      <w:r w:rsidRPr="003A51AC">
        <w:t>человека</w:t>
      </w:r>
      <w:r w:rsidR="00AE2C6D">
        <w:t xml:space="preserve"> виде </w:t>
      </w:r>
      <w:r w:rsidRPr="003A51AC">
        <w:t>«головонога»</w:t>
      </w:r>
      <w:r w:rsidR="00AE2C6D">
        <w:t xml:space="preserve"> </w:t>
      </w:r>
      <w:r w:rsidRPr="003A51AC">
        <w:t>- окружности и</w:t>
      </w:r>
      <w:r w:rsidR="00AE2C6D">
        <w:t xml:space="preserve"> </w:t>
      </w:r>
      <w:r w:rsidRPr="003A51AC">
        <w:t>отходящих</w:t>
      </w:r>
      <w:r w:rsidR="00AE2C6D">
        <w:t xml:space="preserve"> </w:t>
      </w:r>
      <w:r w:rsidRPr="003A51AC">
        <w:t>от</w:t>
      </w:r>
      <w:r w:rsidR="00AE2C6D">
        <w:t xml:space="preserve"> </w:t>
      </w:r>
      <w:r w:rsidRPr="003A51AC">
        <w:t>нее</w:t>
      </w:r>
      <w:r w:rsidR="00AE2C6D">
        <w:t xml:space="preserve"> </w:t>
      </w:r>
      <w:r w:rsidRPr="003A51AC">
        <w:t>линий.</w:t>
      </w:r>
    </w:p>
    <w:p w:rsidR="00B44E87" w:rsidRPr="003A51AC" w:rsidRDefault="00B44E87" w:rsidP="00E22A07">
      <w:pPr>
        <w:pStyle w:val="aa"/>
        <w:ind w:left="0" w:firstLine="709"/>
      </w:pPr>
      <w:r w:rsidRPr="003A51AC">
        <w:rPr>
          <w:b/>
          <w:i/>
        </w:rPr>
        <w:t>Коммуникация</w:t>
      </w:r>
      <w:r w:rsidR="00AE2C6D">
        <w:rPr>
          <w:b/>
          <w:i/>
        </w:rPr>
        <w:t xml:space="preserve"> </w:t>
      </w:r>
      <w:r w:rsidRPr="003A51AC">
        <w:rPr>
          <w:b/>
          <w:i/>
        </w:rPr>
        <w:t>и</w:t>
      </w:r>
      <w:r w:rsidR="00AE2C6D">
        <w:rPr>
          <w:b/>
          <w:i/>
        </w:rPr>
        <w:t xml:space="preserve"> </w:t>
      </w:r>
      <w:r w:rsidRPr="003A51AC">
        <w:rPr>
          <w:b/>
          <w:i/>
        </w:rPr>
        <w:t>социализация</w:t>
      </w:r>
      <w:r w:rsidRPr="003A51AC">
        <w:rPr>
          <w:b/>
        </w:rPr>
        <w:t>.</w:t>
      </w:r>
      <w:r w:rsidR="00AE2C6D">
        <w:rPr>
          <w:b/>
        </w:rPr>
        <w:t xml:space="preserve"> </w:t>
      </w:r>
      <w:r w:rsidRPr="003A51AC">
        <w:t>На</w:t>
      </w:r>
      <w:r w:rsidR="00AE2C6D">
        <w:t xml:space="preserve"> </w:t>
      </w:r>
      <w:r w:rsidRPr="003A51AC">
        <w:t>третьем</w:t>
      </w:r>
      <w:r w:rsidR="00AE2C6D">
        <w:t xml:space="preserve"> </w:t>
      </w:r>
      <w:r w:rsidRPr="003A51AC">
        <w:t>году жизни</w:t>
      </w:r>
      <w:r w:rsidR="00AE2C6D">
        <w:t xml:space="preserve"> </w:t>
      </w:r>
      <w:r w:rsidRPr="003A51AC">
        <w:t>отмечается</w:t>
      </w:r>
      <w:r w:rsidR="00AE2C6D">
        <w:t xml:space="preserve"> </w:t>
      </w:r>
      <w:r w:rsidRPr="003A51AC">
        <w:t>рост</w:t>
      </w:r>
      <w:r w:rsidR="00AE2C6D">
        <w:t xml:space="preserve"> </w:t>
      </w:r>
      <w:r w:rsidRPr="003A51AC">
        <w:t>автономии</w:t>
      </w:r>
      <w:r w:rsidR="00AE2C6D">
        <w:t xml:space="preserve"> </w:t>
      </w:r>
      <w:r w:rsidRPr="003A51AC">
        <w:t>и</w:t>
      </w:r>
      <w:r w:rsidR="00AE2C6D">
        <w:t xml:space="preserve"> </w:t>
      </w:r>
      <w:r w:rsidRPr="003A51AC">
        <w:t>изменение отношений со взрослым, дети становятся самостоятельнее. Начинает формироваться</w:t>
      </w:r>
      <w:r w:rsidR="00AE2C6D">
        <w:t xml:space="preserve"> </w:t>
      </w:r>
      <w:r w:rsidR="00363654" w:rsidRPr="003A51AC">
        <w:t>критичность</w:t>
      </w:r>
      <w:r w:rsidR="00AE2C6D">
        <w:t xml:space="preserve"> </w:t>
      </w:r>
      <w:r w:rsidRPr="003A51AC">
        <w:t>к</w:t>
      </w:r>
      <w:r w:rsidR="00AE2C6D">
        <w:t xml:space="preserve"> </w:t>
      </w:r>
      <w:r w:rsidRPr="003A51AC">
        <w:t xml:space="preserve"> собственным</w:t>
      </w:r>
      <w:r w:rsidR="00AE2C6D">
        <w:t xml:space="preserve"> </w:t>
      </w:r>
      <w:r w:rsidRPr="003A51AC">
        <w:t>действиям.</w:t>
      </w:r>
    </w:p>
    <w:p w:rsidR="00B44E87" w:rsidRPr="003A51AC" w:rsidRDefault="00B44E87" w:rsidP="00E22A07">
      <w:pPr>
        <w:pStyle w:val="aa"/>
        <w:ind w:left="0" w:firstLine="709"/>
      </w:pPr>
      <w:r w:rsidRPr="003A51AC">
        <w:rPr>
          <w:b/>
          <w:i/>
        </w:rPr>
        <w:t>Саморегуляция</w:t>
      </w:r>
      <w:r w:rsidRPr="003A51AC">
        <w:rPr>
          <w:b/>
        </w:rPr>
        <w:t>.</w:t>
      </w:r>
      <w:r w:rsidR="00AE2C6D">
        <w:rPr>
          <w:b/>
        </w:rPr>
        <w:t xml:space="preserve"> </w:t>
      </w:r>
      <w:r w:rsidRPr="003A51AC">
        <w:t>Для</w:t>
      </w:r>
      <w:r w:rsidR="00AE2C6D">
        <w:t xml:space="preserve"> </w:t>
      </w:r>
      <w:r w:rsidRPr="003A51AC">
        <w:t>детей</w:t>
      </w:r>
      <w:r w:rsidR="00AE2C6D">
        <w:t xml:space="preserve"> </w:t>
      </w:r>
      <w:r w:rsidRPr="003A51AC">
        <w:t>этого</w:t>
      </w:r>
      <w:r w:rsidR="00AE2C6D">
        <w:t xml:space="preserve"> </w:t>
      </w:r>
      <w:r w:rsidRPr="003A51AC">
        <w:t>возраста</w:t>
      </w:r>
      <w:r w:rsidR="00AE2C6D">
        <w:t xml:space="preserve"> </w:t>
      </w:r>
      <w:r w:rsidRPr="003A51AC">
        <w:t>характерна</w:t>
      </w:r>
      <w:r w:rsidR="00AE2C6D">
        <w:t xml:space="preserve"> </w:t>
      </w:r>
      <w:r w:rsidRPr="003A51AC">
        <w:t>не</w:t>
      </w:r>
      <w:r w:rsidR="00AE2C6D">
        <w:t xml:space="preserve"> </w:t>
      </w:r>
      <w:r w:rsidRPr="003A51AC">
        <w:t>осознанность</w:t>
      </w:r>
      <w:r w:rsidR="00AE2C6D">
        <w:t xml:space="preserve"> </w:t>
      </w:r>
      <w:r w:rsidRPr="003A51AC">
        <w:t>мотивов,</w:t>
      </w:r>
      <w:r w:rsidR="00AE2C6D">
        <w:t xml:space="preserve"> </w:t>
      </w:r>
      <w:r w:rsidRPr="003A51AC">
        <w:t>импульсивность</w:t>
      </w:r>
      <w:r w:rsidR="00AE2C6D">
        <w:t xml:space="preserve"> </w:t>
      </w:r>
      <w:r w:rsidRPr="003A51AC">
        <w:t>и</w:t>
      </w:r>
      <w:r w:rsidR="00AE2C6D">
        <w:t xml:space="preserve"> </w:t>
      </w:r>
      <w:r w:rsidRPr="003A51AC">
        <w:t>зависимость</w:t>
      </w:r>
      <w:r w:rsidR="00AE2C6D">
        <w:t xml:space="preserve"> </w:t>
      </w:r>
      <w:r w:rsidRPr="003A51AC">
        <w:t>чувств</w:t>
      </w:r>
      <w:r w:rsidR="00AE2C6D">
        <w:t xml:space="preserve"> </w:t>
      </w:r>
      <w:r w:rsidRPr="003A51AC">
        <w:t>и</w:t>
      </w:r>
      <w:r w:rsidR="00AE2C6D">
        <w:t xml:space="preserve"> </w:t>
      </w:r>
      <w:r w:rsidRPr="003A51AC">
        <w:t>желаний</w:t>
      </w:r>
      <w:r w:rsidR="00AE2C6D">
        <w:t xml:space="preserve"> </w:t>
      </w:r>
      <w:r w:rsidRPr="003A51AC">
        <w:t>от</w:t>
      </w:r>
      <w:r w:rsidR="00AE2C6D">
        <w:t xml:space="preserve"> </w:t>
      </w:r>
      <w:r w:rsidRPr="003A51AC">
        <w:t>ситуации.</w:t>
      </w:r>
      <w:r w:rsidR="00AE2C6D">
        <w:t xml:space="preserve"> </w:t>
      </w:r>
      <w:r w:rsidRPr="003A51AC">
        <w:t>Дети</w:t>
      </w:r>
      <w:r w:rsidR="00AE2C6D">
        <w:t xml:space="preserve"> </w:t>
      </w:r>
      <w:r w:rsidRPr="003A51AC">
        <w:t>легко</w:t>
      </w:r>
      <w:r w:rsidR="00AE2C6D">
        <w:t xml:space="preserve"> </w:t>
      </w:r>
      <w:r w:rsidRPr="003A51AC">
        <w:t>заражаются</w:t>
      </w:r>
      <w:r w:rsidR="00AE2C6D">
        <w:t xml:space="preserve"> </w:t>
      </w:r>
      <w:r w:rsidRPr="003A51AC">
        <w:t>эмоциональным</w:t>
      </w:r>
      <w:r w:rsidR="00AE2C6D">
        <w:t xml:space="preserve"> </w:t>
      </w:r>
      <w:r w:rsidRPr="003A51AC">
        <w:t>состоянием</w:t>
      </w:r>
      <w:r w:rsidR="00AE2C6D">
        <w:t xml:space="preserve"> </w:t>
      </w:r>
      <w:r w:rsidRPr="003A51AC">
        <w:t>сверстников.</w:t>
      </w:r>
      <w:r w:rsidR="00AE2C6D">
        <w:t xml:space="preserve"> </w:t>
      </w:r>
      <w:r w:rsidRPr="003A51AC">
        <w:t>Однако</w:t>
      </w:r>
      <w:r w:rsidR="00AE2C6D">
        <w:t xml:space="preserve"> </w:t>
      </w:r>
      <w:r w:rsidRPr="003A51AC">
        <w:t>в</w:t>
      </w:r>
      <w:r w:rsidR="00AE2C6D">
        <w:t xml:space="preserve"> </w:t>
      </w:r>
      <w:r w:rsidRPr="003A51AC">
        <w:t>этот</w:t>
      </w:r>
      <w:r w:rsidR="00AE2C6D">
        <w:t xml:space="preserve"> </w:t>
      </w:r>
      <w:r w:rsidRPr="003A51AC">
        <w:t>период</w:t>
      </w:r>
      <w:r w:rsidR="00AE2C6D">
        <w:t xml:space="preserve"> </w:t>
      </w:r>
      <w:r w:rsidRPr="003A51AC">
        <w:t>начинает</w:t>
      </w:r>
      <w:r w:rsidR="00AE2C6D">
        <w:t xml:space="preserve"> </w:t>
      </w:r>
      <w:r w:rsidRPr="003A51AC">
        <w:t>складываться</w:t>
      </w:r>
      <w:r w:rsidR="00AE2C6D">
        <w:t xml:space="preserve"> </w:t>
      </w:r>
      <w:r w:rsidRPr="003A51AC">
        <w:t>и</w:t>
      </w:r>
      <w:r w:rsidR="00AE2C6D">
        <w:t xml:space="preserve"> </w:t>
      </w:r>
      <w:r w:rsidRPr="003A51AC">
        <w:t>произвольность</w:t>
      </w:r>
      <w:r w:rsidR="00AE2C6D">
        <w:t xml:space="preserve"> </w:t>
      </w:r>
      <w:r w:rsidRPr="003A51AC">
        <w:t>поведения.</w:t>
      </w:r>
      <w:r w:rsidR="00AE2C6D">
        <w:t xml:space="preserve"> </w:t>
      </w:r>
      <w:r w:rsidRPr="003A51AC">
        <w:t>Она</w:t>
      </w:r>
      <w:r w:rsidR="00AE2C6D">
        <w:t xml:space="preserve"> </w:t>
      </w:r>
      <w:r w:rsidRPr="003A51AC">
        <w:t>обусловлена</w:t>
      </w:r>
      <w:r w:rsidR="00AE2C6D">
        <w:t xml:space="preserve"> </w:t>
      </w:r>
      <w:r w:rsidRPr="003A51AC">
        <w:t>развитием</w:t>
      </w:r>
      <w:r w:rsidR="00AE2C6D">
        <w:t xml:space="preserve"> </w:t>
      </w:r>
      <w:r w:rsidRPr="003A51AC">
        <w:t>орудийных</w:t>
      </w:r>
      <w:r w:rsidR="00AE2C6D">
        <w:t xml:space="preserve"> </w:t>
      </w:r>
      <w:r w:rsidRPr="003A51AC">
        <w:t>действий</w:t>
      </w:r>
      <w:r w:rsidR="00AE2C6D">
        <w:t xml:space="preserve"> </w:t>
      </w:r>
      <w:r w:rsidRPr="003A51AC">
        <w:t>и</w:t>
      </w:r>
      <w:r w:rsidR="00AE2C6D">
        <w:t xml:space="preserve"> </w:t>
      </w:r>
      <w:r w:rsidRPr="003A51AC">
        <w:t>речи.</w:t>
      </w:r>
    </w:p>
    <w:p w:rsidR="00B44E87" w:rsidRPr="003A51AC" w:rsidRDefault="00B44E87" w:rsidP="00E22A07">
      <w:pPr>
        <w:pStyle w:val="aa"/>
        <w:ind w:left="0" w:firstLine="709"/>
      </w:pPr>
      <w:r w:rsidRPr="003A51AC">
        <w:rPr>
          <w:b/>
          <w:i/>
        </w:rPr>
        <w:lastRenderedPageBreak/>
        <w:t>Личность.</w:t>
      </w:r>
      <w:r w:rsidR="00AE2C6D">
        <w:rPr>
          <w:b/>
          <w:i/>
        </w:rPr>
        <w:t xml:space="preserve"> </w:t>
      </w:r>
      <w:r w:rsidRPr="003A51AC">
        <w:t>У</w:t>
      </w:r>
      <w:r w:rsidR="00AE2C6D">
        <w:t xml:space="preserve"> </w:t>
      </w:r>
      <w:r w:rsidRPr="003A51AC">
        <w:t>детей</w:t>
      </w:r>
      <w:r w:rsidR="00AE2C6D">
        <w:t xml:space="preserve"> </w:t>
      </w:r>
      <w:r w:rsidRPr="003A51AC">
        <w:t>появляются</w:t>
      </w:r>
      <w:r w:rsidR="00AE2C6D">
        <w:t xml:space="preserve"> </w:t>
      </w:r>
      <w:r w:rsidRPr="003A51AC">
        <w:t>чувства</w:t>
      </w:r>
      <w:r w:rsidR="00AE2C6D">
        <w:t xml:space="preserve"> </w:t>
      </w:r>
      <w:r w:rsidRPr="003A51AC">
        <w:t>гордости</w:t>
      </w:r>
      <w:r w:rsidR="00AE2C6D">
        <w:t xml:space="preserve"> </w:t>
      </w:r>
      <w:r w:rsidRPr="003A51AC">
        <w:t>и</w:t>
      </w:r>
      <w:r w:rsidR="00AE2C6D">
        <w:t xml:space="preserve"> </w:t>
      </w:r>
      <w:r w:rsidRPr="003A51AC">
        <w:t>стыда,</w:t>
      </w:r>
      <w:r w:rsidR="00AE2C6D">
        <w:t xml:space="preserve"> </w:t>
      </w:r>
      <w:r w:rsidRPr="003A51AC">
        <w:t>начинают</w:t>
      </w:r>
      <w:r w:rsidR="00AE2C6D">
        <w:t xml:space="preserve"> </w:t>
      </w:r>
      <w:r w:rsidRPr="003A51AC">
        <w:t>формироваться</w:t>
      </w:r>
      <w:r w:rsidR="00AE2C6D">
        <w:t xml:space="preserve"> </w:t>
      </w:r>
      <w:r w:rsidRPr="003A51AC">
        <w:t>элементы</w:t>
      </w:r>
      <w:r w:rsidR="00AE2C6D">
        <w:t xml:space="preserve"> </w:t>
      </w:r>
      <w:r w:rsidRPr="003A51AC">
        <w:t>самосознания,</w:t>
      </w:r>
      <w:r w:rsidR="00AE2C6D">
        <w:t xml:space="preserve"> </w:t>
      </w:r>
      <w:r w:rsidRPr="003A51AC">
        <w:t>связанные</w:t>
      </w:r>
      <w:r w:rsidR="00AE2C6D">
        <w:t xml:space="preserve"> </w:t>
      </w:r>
      <w:r w:rsidRPr="003A51AC">
        <w:t>с</w:t>
      </w:r>
      <w:r w:rsidR="00AE2C6D">
        <w:t xml:space="preserve"> </w:t>
      </w:r>
      <w:r w:rsidRPr="003A51AC">
        <w:t>идентификацией</w:t>
      </w:r>
      <w:r w:rsidR="00AE2C6D">
        <w:t xml:space="preserve"> </w:t>
      </w:r>
      <w:r w:rsidRPr="003A51AC">
        <w:t>с</w:t>
      </w:r>
      <w:r w:rsidR="00AE2C6D">
        <w:t xml:space="preserve"> </w:t>
      </w:r>
      <w:r w:rsidRPr="003A51AC">
        <w:t>именем</w:t>
      </w:r>
      <w:r w:rsidR="00AE2C6D">
        <w:t xml:space="preserve"> </w:t>
      </w:r>
      <w:r w:rsidRPr="003A51AC">
        <w:t>и</w:t>
      </w:r>
      <w:r w:rsidR="00AE2C6D">
        <w:t xml:space="preserve"> </w:t>
      </w:r>
      <w:r w:rsidRPr="003A51AC">
        <w:t>полом.</w:t>
      </w:r>
      <w:r w:rsidR="00AE2C6D">
        <w:t xml:space="preserve"> </w:t>
      </w:r>
      <w:r w:rsidRPr="003A51AC">
        <w:t>Ребенок</w:t>
      </w:r>
      <w:r w:rsidR="00AE2C6D">
        <w:t xml:space="preserve"> </w:t>
      </w:r>
      <w:r w:rsidRPr="003A51AC">
        <w:t>осознает</w:t>
      </w:r>
      <w:r w:rsidR="00AE2C6D">
        <w:t xml:space="preserve"> </w:t>
      </w:r>
      <w:r w:rsidRPr="003A51AC">
        <w:t>себя</w:t>
      </w:r>
      <w:r w:rsidR="00AE2C6D">
        <w:t xml:space="preserve"> </w:t>
      </w:r>
      <w:r w:rsidRPr="003A51AC">
        <w:t>как</w:t>
      </w:r>
      <w:r w:rsidR="00AE2C6D">
        <w:t xml:space="preserve"> </w:t>
      </w:r>
      <w:r w:rsidRPr="003A51AC">
        <w:t>отдельного</w:t>
      </w:r>
      <w:r w:rsidR="00AE2C6D">
        <w:t xml:space="preserve"> </w:t>
      </w:r>
      <w:r w:rsidRPr="003A51AC">
        <w:t>человека,</w:t>
      </w:r>
      <w:r w:rsidR="00AE2C6D">
        <w:t xml:space="preserve"> </w:t>
      </w:r>
      <w:r w:rsidRPr="003A51AC">
        <w:t>отличного</w:t>
      </w:r>
      <w:r w:rsidR="00AE2C6D">
        <w:t xml:space="preserve"> </w:t>
      </w:r>
      <w:r w:rsidRPr="003A51AC">
        <w:t>от</w:t>
      </w:r>
      <w:r w:rsidR="00AE2C6D">
        <w:t xml:space="preserve"> </w:t>
      </w:r>
      <w:r w:rsidRPr="003A51AC">
        <w:t>взрослого.</w:t>
      </w:r>
      <w:r w:rsidR="00AE2C6D">
        <w:t xml:space="preserve"> </w:t>
      </w:r>
      <w:r w:rsidRPr="003A51AC">
        <w:t>У</w:t>
      </w:r>
      <w:r w:rsidR="00AE2C6D">
        <w:t xml:space="preserve"> </w:t>
      </w:r>
      <w:r w:rsidRPr="003A51AC">
        <w:t>него</w:t>
      </w:r>
      <w:r w:rsidR="00AE2C6D">
        <w:t xml:space="preserve"> </w:t>
      </w:r>
      <w:r w:rsidRPr="003A51AC">
        <w:t>формируется</w:t>
      </w:r>
      <w:r w:rsidR="00AE2C6D">
        <w:t xml:space="preserve"> </w:t>
      </w:r>
      <w:r w:rsidRPr="003A51AC">
        <w:t>образ</w:t>
      </w:r>
      <w:r w:rsidR="00AE2C6D">
        <w:t xml:space="preserve"> </w:t>
      </w:r>
      <w:r w:rsidRPr="003A51AC">
        <w:t>Я.</w:t>
      </w:r>
      <w:r w:rsidR="00AE2C6D">
        <w:t xml:space="preserve"> </w:t>
      </w:r>
      <w:r w:rsidRPr="003A51AC">
        <w:t>Завершается</w:t>
      </w:r>
      <w:r w:rsidR="003053AC">
        <w:t xml:space="preserve"> </w:t>
      </w:r>
      <w:r w:rsidRPr="003A51AC">
        <w:t>ранний</w:t>
      </w:r>
      <w:r w:rsidR="003053AC">
        <w:t xml:space="preserve"> </w:t>
      </w:r>
      <w:r w:rsidRPr="003A51AC">
        <w:t>возраст</w:t>
      </w:r>
      <w:r w:rsidR="003053AC">
        <w:t xml:space="preserve"> </w:t>
      </w:r>
      <w:r w:rsidRPr="003A51AC">
        <w:t>кризисом</w:t>
      </w:r>
      <w:r w:rsidR="003053AC">
        <w:t xml:space="preserve">  </w:t>
      </w:r>
      <w:r w:rsidRPr="003A51AC">
        <w:t>трех</w:t>
      </w:r>
      <w:r w:rsidR="003053AC">
        <w:t xml:space="preserve"> </w:t>
      </w:r>
      <w:r w:rsidRPr="003A51AC">
        <w:t>лет,</w:t>
      </w:r>
      <w:r w:rsidR="003053AC">
        <w:t xml:space="preserve"> </w:t>
      </w:r>
      <w:r w:rsidRPr="003A51AC">
        <w:t>который</w:t>
      </w:r>
      <w:r w:rsidR="003053AC">
        <w:t xml:space="preserve"> </w:t>
      </w:r>
      <w:r w:rsidRPr="003A51AC">
        <w:t>часто</w:t>
      </w:r>
      <w:r w:rsidR="003053AC">
        <w:t xml:space="preserve"> </w:t>
      </w:r>
      <w:r w:rsidRPr="003A51AC">
        <w:t>сопровождается</w:t>
      </w:r>
      <w:r w:rsidR="003053AC">
        <w:t xml:space="preserve"> </w:t>
      </w:r>
      <w:r w:rsidRPr="003A51AC">
        <w:t>рядом</w:t>
      </w:r>
      <w:r w:rsidR="003053AC">
        <w:t xml:space="preserve"> </w:t>
      </w:r>
      <w:r w:rsidRPr="003A51AC">
        <w:t>отрицательных</w:t>
      </w:r>
      <w:r w:rsidR="003053AC">
        <w:t xml:space="preserve"> </w:t>
      </w:r>
      <w:r w:rsidRPr="003A51AC">
        <w:t>проявлений: негативизмом, упрямством, нарушением общения со взрослым и др. Кризис может</w:t>
      </w:r>
      <w:r w:rsidR="003053AC">
        <w:t xml:space="preserve"> </w:t>
      </w:r>
      <w:r w:rsidRPr="003A51AC">
        <w:t>продолжаться</w:t>
      </w:r>
      <w:r w:rsidR="003053AC">
        <w:t xml:space="preserve"> </w:t>
      </w:r>
      <w:r w:rsidRPr="003A51AC">
        <w:t>от нескольких</w:t>
      </w:r>
      <w:r w:rsidR="003053AC">
        <w:t xml:space="preserve"> </w:t>
      </w:r>
      <w:r w:rsidRPr="003A51AC">
        <w:t>месяцев</w:t>
      </w:r>
      <w:r w:rsidR="003053AC">
        <w:t xml:space="preserve"> </w:t>
      </w:r>
      <w:r w:rsidRPr="003A51AC">
        <w:t>до</w:t>
      </w:r>
      <w:r w:rsidR="003053AC">
        <w:t xml:space="preserve"> </w:t>
      </w:r>
      <w:r w:rsidRPr="003A51AC">
        <w:t>двух</w:t>
      </w:r>
      <w:r w:rsidR="003053AC">
        <w:t xml:space="preserve"> </w:t>
      </w:r>
      <w:r w:rsidRPr="003A51AC">
        <w:t>лет.</w:t>
      </w:r>
    </w:p>
    <w:p w:rsidR="002966EF" w:rsidRPr="003A51AC" w:rsidRDefault="00231C7F" w:rsidP="00E22A07">
      <w:pPr>
        <w:pStyle w:val="1"/>
        <w:spacing w:line="240" w:lineRule="auto"/>
        <w:jc w:val="both"/>
        <w:rPr>
          <w:rFonts w:cs="Times New Roman"/>
          <w:bCs w:val="0"/>
          <w:caps w:val="0"/>
          <w:kern w:val="0"/>
          <w:sz w:val="24"/>
          <w:szCs w:val="24"/>
          <w:lang w:eastAsia="en-US"/>
        </w:rPr>
      </w:pPr>
      <w:r>
        <w:rPr>
          <w:rFonts w:cs="Times New Roman"/>
          <w:bCs w:val="0"/>
          <w:caps w:val="0"/>
          <w:kern w:val="0"/>
          <w:sz w:val="24"/>
          <w:szCs w:val="24"/>
          <w:lang w:eastAsia="en-US"/>
        </w:rPr>
        <w:t>1.5.2</w:t>
      </w:r>
      <w:r w:rsidR="00B44E87" w:rsidRPr="003A51AC">
        <w:rPr>
          <w:rFonts w:cs="Times New Roman"/>
          <w:bCs w:val="0"/>
          <w:caps w:val="0"/>
          <w:kern w:val="0"/>
          <w:sz w:val="24"/>
          <w:szCs w:val="24"/>
          <w:lang w:eastAsia="en-US"/>
        </w:rPr>
        <w:t xml:space="preserve">. Дошкольный возраст (от трех до семи лет) </w:t>
      </w:r>
    </w:p>
    <w:p w:rsidR="00B44E87" w:rsidRPr="003A51AC" w:rsidRDefault="00231C7F" w:rsidP="00E22A07">
      <w:pPr>
        <w:pStyle w:val="1"/>
        <w:spacing w:line="240" w:lineRule="auto"/>
        <w:jc w:val="both"/>
        <w:rPr>
          <w:rFonts w:cs="Times New Roman"/>
          <w:bCs w:val="0"/>
          <w:caps w:val="0"/>
          <w:kern w:val="0"/>
          <w:sz w:val="24"/>
          <w:szCs w:val="24"/>
          <w:lang w:eastAsia="en-US"/>
        </w:rPr>
      </w:pPr>
      <w:r>
        <w:rPr>
          <w:rFonts w:cs="Times New Roman"/>
          <w:bCs w:val="0"/>
          <w:caps w:val="0"/>
          <w:kern w:val="0"/>
          <w:sz w:val="24"/>
          <w:szCs w:val="24"/>
          <w:lang w:eastAsia="en-US"/>
        </w:rPr>
        <w:t>1.5.2</w:t>
      </w:r>
      <w:r w:rsidR="00B44E87" w:rsidRPr="003A51AC">
        <w:rPr>
          <w:rFonts w:cs="Times New Roman"/>
          <w:bCs w:val="0"/>
          <w:caps w:val="0"/>
          <w:kern w:val="0"/>
          <w:sz w:val="24"/>
          <w:szCs w:val="24"/>
          <w:lang w:eastAsia="en-US"/>
        </w:rPr>
        <w:t>.1. Вторая младшая группа (четвертый год жизни)</w:t>
      </w:r>
    </w:p>
    <w:p w:rsidR="00B44E87" w:rsidRPr="003A51AC" w:rsidRDefault="00B44E87" w:rsidP="00E22A07">
      <w:pPr>
        <w:pStyle w:val="2"/>
        <w:spacing w:line="240" w:lineRule="auto"/>
        <w:ind w:firstLine="709"/>
        <w:rPr>
          <w:rFonts w:ascii="Times New Roman" w:hAnsi="Times New Roman" w:cs="Times New Roman"/>
          <w:color w:val="auto"/>
          <w:sz w:val="24"/>
          <w:szCs w:val="24"/>
        </w:rPr>
      </w:pPr>
      <w:r w:rsidRPr="003A51AC">
        <w:rPr>
          <w:rFonts w:ascii="Times New Roman" w:hAnsi="Times New Roman" w:cs="Times New Roman"/>
          <w:color w:val="auto"/>
          <w:sz w:val="24"/>
          <w:szCs w:val="24"/>
        </w:rPr>
        <w:t>Росто-весовые</w:t>
      </w:r>
      <w:r w:rsidR="003053AC">
        <w:rPr>
          <w:rFonts w:ascii="Times New Roman" w:hAnsi="Times New Roman" w:cs="Times New Roman"/>
          <w:color w:val="auto"/>
          <w:sz w:val="24"/>
          <w:szCs w:val="24"/>
        </w:rPr>
        <w:t xml:space="preserve"> </w:t>
      </w:r>
      <w:r w:rsidRPr="003A51AC">
        <w:rPr>
          <w:rFonts w:ascii="Times New Roman" w:hAnsi="Times New Roman" w:cs="Times New Roman"/>
          <w:color w:val="auto"/>
          <w:sz w:val="24"/>
          <w:szCs w:val="24"/>
        </w:rPr>
        <w:t>характеристики</w:t>
      </w:r>
    </w:p>
    <w:p w:rsidR="00B44E87" w:rsidRPr="003A51AC" w:rsidRDefault="00B44E87" w:rsidP="00E22A07">
      <w:pPr>
        <w:pStyle w:val="aa"/>
        <w:ind w:left="0" w:firstLine="709"/>
      </w:pPr>
      <w:r w:rsidRPr="003A51AC">
        <w:t>Средний вес у мальчиков к четырем годам достигает 17 кг, у девочек – 16 кг. Средний росту</w:t>
      </w:r>
      <w:r w:rsidR="003053AC">
        <w:t xml:space="preserve"> </w:t>
      </w:r>
      <w:r w:rsidRPr="003A51AC">
        <w:t>мальчиков к</w:t>
      </w:r>
      <w:r w:rsidR="003053AC">
        <w:t xml:space="preserve"> </w:t>
      </w:r>
      <w:r w:rsidRPr="003A51AC">
        <w:t>четырем годам</w:t>
      </w:r>
      <w:r w:rsidR="003053AC">
        <w:t xml:space="preserve"> </w:t>
      </w:r>
      <w:r w:rsidRPr="003A51AC">
        <w:t>достигает</w:t>
      </w:r>
      <w:r w:rsidR="003053AC">
        <w:t xml:space="preserve"> </w:t>
      </w:r>
      <w:r w:rsidRPr="003A51AC">
        <w:t>102 см,</w:t>
      </w:r>
      <w:r w:rsidR="003053AC">
        <w:t xml:space="preserve"> </w:t>
      </w:r>
      <w:r w:rsidRPr="003A51AC">
        <w:t>а</w:t>
      </w:r>
      <w:r w:rsidR="003053AC">
        <w:t xml:space="preserve"> </w:t>
      </w:r>
      <w:r w:rsidRPr="003A51AC">
        <w:t>у</w:t>
      </w:r>
      <w:r w:rsidR="003053AC">
        <w:t xml:space="preserve"> </w:t>
      </w:r>
      <w:r w:rsidRPr="003A51AC">
        <w:t>девочек</w:t>
      </w:r>
      <w:r w:rsidR="003053AC">
        <w:t xml:space="preserve"> </w:t>
      </w:r>
      <w:r w:rsidRPr="003A51AC">
        <w:t>-</w:t>
      </w:r>
      <w:r w:rsidR="003053AC">
        <w:t xml:space="preserve"> </w:t>
      </w:r>
      <w:r w:rsidRPr="003A51AC">
        <w:t>100,6 см.</w:t>
      </w:r>
    </w:p>
    <w:p w:rsidR="00B44E87" w:rsidRPr="003A51AC" w:rsidRDefault="00B44E87" w:rsidP="00E22A07">
      <w:pPr>
        <w:pStyle w:val="2"/>
        <w:spacing w:line="240" w:lineRule="auto"/>
        <w:ind w:firstLine="709"/>
        <w:rPr>
          <w:rFonts w:ascii="Times New Roman" w:hAnsi="Times New Roman" w:cs="Times New Roman"/>
          <w:color w:val="auto"/>
          <w:sz w:val="24"/>
          <w:szCs w:val="24"/>
        </w:rPr>
      </w:pPr>
      <w:r w:rsidRPr="003A51AC">
        <w:rPr>
          <w:rFonts w:ascii="Times New Roman" w:hAnsi="Times New Roman" w:cs="Times New Roman"/>
          <w:color w:val="auto"/>
          <w:sz w:val="24"/>
          <w:szCs w:val="24"/>
        </w:rPr>
        <w:t>Функциональное</w:t>
      </w:r>
      <w:r w:rsidR="003053AC">
        <w:rPr>
          <w:rFonts w:ascii="Times New Roman" w:hAnsi="Times New Roman" w:cs="Times New Roman"/>
          <w:color w:val="auto"/>
          <w:sz w:val="24"/>
          <w:szCs w:val="24"/>
        </w:rPr>
        <w:t xml:space="preserve"> </w:t>
      </w:r>
      <w:r w:rsidRPr="003A51AC">
        <w:rPr>
          <w:rFonts w:ascii="Times New Roman" w:hAnsi="Times New Roman" w:cs="Times New Roman"/>
          <w:color w:val="auto"/>
          <w:sz w:val="24"/>
          <w:szCs w:val="24"/>
        </w:rPr>
        <w:t>созревание</w:t>
      </w:r>
    </w:p>
    <w:p w:rsidR="00B44E87" w:rsidRPr="003A51AC" w:rsidRDefault="00B44E87" w:rsidP="00E22A07">
      <w:pPr>
        <w:pStyle w:val="aa"/>
        <w:ind w:left="0" w:firstLine="709"/>
      </w:pPr>
      <w:r w:rsidRPr="003A51AC">
        <w:t>В данном возрасте уровень развития скелета и мышечной системы определяет возможность</w:t>
      </w:r>
      <w:r w:rsidR="003053AC">
        <w:t xml:space="preserve"> </w:t>
      </w:r>
      <w:r w:rsidRPr="003A51AC">
        <w:t>формирования</w:t>
      </w:r>
      <w:r w:rsidR="003053AC">
        <w:t xml:space="preserve"> </w:t>
      </w:r>
      <w:r w:rsidRPr="003A51AC">
        <w:t>осанки,</w:t>
      </w:r>
      <w:r w:rsidR="003053AC">
        <w:t xml:space="preserve"> </w:t>
      </w:r>
      <w:r w:rsidR="00363654" w:rsidRPr="003A51AC">
        <w:t>свода стопы</w:t>
      </w:r>
      <w:r w:rsidRPr="003A51AC">
        <w:t>, базовых</w:t>
      </w:r>
      <w:r w:rsidR="003053AC">
        <w:t xml:space="preserve"> </w:t>
      </w:r>
      <w:r w:rsidRPr="003A51AC">
        <w:t>двигательных</w:t>
      </w:r>
      <w:r w:rsidR="003053AC">
        <w:t xml:space="preserve"> </w:t>
      </w:r>
      <w:r w:rsidRPr="003A51AC">
        <w:t>стереотипов.</w:t>
      </w:r>
    </w:p>
    <w:p w:rsidR="00B44E87" w:rsidRPr="003A51AC" w:rsidRDefault="00B44E87" w:rsidP="00E22A07">
      <w:pPr>
        <w:pStyle w:val="aa"/>
        <w:ind w:left="0" w:firstLine="709"/>
      </w:pPr>
      <w:r w:rsidRPr="003A51AC">
        <w:t>Продолжается</w:t>
      </w:r>
      <w:r w:rsidR="003053AC">
        <w:t xml:space="preserve"> </w:t>
      </w:r>
      <w:r w:rsidRPr="003A51AC">
        <w:t>формирование</w:t>
      </w:r>
      <w:r w:rsidR="003053AC">
        <w:t xml:space="preserve"> </w:t>
      </w:r>
      <w:r w:rsidRPr="003A51AC">
        <w:t>физиологических</w:t>
      </w:r>
      <w:r w:rsidR="003053AC">
        <w:t xml:space="preserve"> </w:t>
      </w:r>
      <w:r w:rsidRPr="003A51AC">
        <w:t>систем</w:t>
      </w:r>
      <w:r w:rsidR="003053AC">
        <w:t xml:space="preserve"> </w:t>
      </w:r>
      <w:r w:rsidRPr="003A51AC">
        <w:t>организма:</w:t>
      </w:r>
      <w:r w:rsidR="003053AC">
        <w:t xml:space="preserve"> </w:t>
      </w:r>
      <w:r w:rsidRPr="003A51AC">
        <w:t>дыхания,</w:t>
      </w:r>
      <w:r w:rsidR="003053AC">
        <w:t xml:space="preserve"> </w:t>
      </w:r>
      <w:r w:rsidRPr="003A51AC">
        <w:t>кровообращения</w:t>
      </w:r>
      <w:r w:rsidR="003053AC">
        <w:t xml:space="preserve"> </w:t>
      </w:r>
      <w:r w:rsidRPr="003A51AC">
        <w:t xml:space="preserve">терморегуляции, обеспечения </w:t>
      </w:r>
      <w:r w:rsidR="00363654" w:rsidRPr="003A51AC">
        <w:t>обмена веществ</w:t>
      </w:r>
      <w:r w:rsidRPr="003A51AC">
        <w:t>.</w:t>
      </w:r>
    </w:p>
    <w:p w:rsidR="00B44E87" w:rsidRPr="003A51AC" w:rsidRDefault="00B44E87" w:rsidP="00E22A07">
      <w:pPr>
        <w:pStyle w:val="aa"/>
        <w:ind w:left="0" w:firstLine="709"/>
      </w:pPr>
      <w:r w:rsidRPr="003A51AC">
        <w:t>Данный</w:t>
      </w:r>
      <w:r w:rsidR="003053AC">
        <w:t xml:space="preserve"> </w:t>
      </w:r>
      <w:r w:rsidRPr="003A51AC">
        <w:t>возраст</w:t>
      </w:r>
      <w:r w:rsidR="003053AC">
        <w:t xml:space="preserve"> </w:t>
      </w:r>
      <w:r w:rsidRPr="003A51AC">
        <w:t>характеризуется</w:t>
      </w:r>
      <w:r w:rsidR="003053AC">
        <w:t xml:space="preserve"> </w:t>
      </w:r>
      <w:r w:rsidRPr="003A51AC">
        <w:t>интенсивным</w:t>
      </w:r>
      <w:r w:rsidR="003053AC">
        <w:t xml:space="preserve"> </w:t>
      </w:r>
      <w:r w:rsidRPr="003A51AC">
        <w:t>созреванием</w:t>
      </w:r>
      <w:r w:rsidR="003053AC">
        <w:t xml:space="preserve"> </w:t>
      </w:r>
      <w:r w:rsidRPr="003A51AC">
        <w:t>нейронного</w:t>
      </w:r>
      <w:r w:rsidR="003053AC">
        <w:t xml:space="preserve"> </w:t>
      </w:r>
      <w:r w:rsidRPr="003A51AC">
        <w:t>аппарата</w:t>
      </w:r>
      <w:r w:rsidR="003053AC">
        <w:t xml:space="preserve"> </w:t>
      </w:r>
      <w:r w:rsidRPr="003A51AC">
        <w:t>проекционной</w:t>
      </w:r>
      <w:r w:rsidR="003053AC">
        <w:t xml:space="preserve"> </w:t>
      </w:r>
      <w:r w:rsidRPr="003A51AC">
        <w:t>и ассоциативной</w:t>
      </w:r>
      <w:r w:rsidR="003053AC">
        <w:t xml:space="preserve"> </w:t>
      </w:r>
      <w:r w:rsidR="00363654" w:rsidRPr="003A51AC">
        <w:t>коры больших</w:t>
      </w:r>
      <w:r w:rsidR="003053AC">
        <w:t xml:space="preserve"> </w:t>
      </w:r>
      <w:r w:rsidRPr="003A51AC">
        <w:t>полушарий.</w:t>
      </w:r>
    </w:p>
    <w:p w:rsidR="00B44E87" w:rsidRPr="003A51AC" w:rsidRDefault="00B44E87" w:rsidP="003053AC">
      <w:pPr>
        <w:pStyle w:val="aa"/>
        <w:ind w:left="0" w:firstLine="709"/>
      </w:pPr>
      <w:r w:rsidRPr="003A51AC">
        <w:rPr>
          <w:b/>
          <w:i/>
        </w:rPr>
        <w:t>Психические</w:t>
      </w:r>
      <w:r w:rsidR="003053AC">
        <w:rPr>
          <w:b/>
          <w:i/>
        </w:rPr>
        <w:t xml:space="preserve"> </w:t>
      </w:r>
      <w:r w:rsidRPr="003A51AC">
        <w:rPr>
          <w:b/>
          <w:i/>
        </w:rPr>
        <w:t>функции.</w:t>
      </w:r>
      <w:r w:rsidR="003053AC">
        <w:rPr>
          <w:b/>
          <w:i/>
        </w:rPr>
        <w:t xml:space="preserve"> </w:t>
      </w:r>
      <w:r w:rsidRPr="003A51AC">
        <w:t>В</w:t>
      </w:r>
      <w:r w:rsidR="003053AC">
        <w:t xml:space="preserve"> </w:t>
      </w:r>
      <w:r w:rsidRPr="003A51AC">
        <w:t>три-четыре</w:t>
      </w:r>
      <w:r w:rsidR="003053AC">
        <w:t xml:space="preserve"> </w:t>
      </w:r>
      <w:r w:rsidRPr="003A51AC">
        <w:t>года</w:t>
      </w:r>
      <w:r w:rsidR="003053AC">
        <w:t xml:space="preserve"> </w:t>
      </w:r>
      <w:r w:rsidRPr="003A51AC">
        <w:t>память</w:t>
      </w:r>
      <w:r w:rsidR="003053AC">
        <w:t xml:space="preserve"> </w:t>
      </w:r>
      <w:r w:rsidRPr="003A51AC">
        <w:t>ребенка</w:t>
      </w:r>
      <w:r w:rsidR="003053AC">
        <w:t xml:space="preserve"> </w:t>
      </w:r>
      <w:r w:rsidRPr="003A51AC">
        <w:t>носит</w:t>
      </w:r>
      <w:r w:rsidR="003053AC">
        <w:t xml:space="preserve"> </w:t>
      </w:r>
      <w:r w:rsidRPr="003A51AC">
        <w:t>непроизвольный,</w:t>
      </w:r>
      <w:r w:rsidR="003053AC">
        <w:t xml:space="preserve"> </w:t>
      </w:r>
      <w:r w:rsidRPr="003A51AC">
        <w:t>непосредственны</w:t>
      </w:r>
      <w:r w:rsidR="003053AC">
        <w:t xml:space="preserve">й </w:t>
      </w:r>
      <w:r w:rsidRPr="003A51AC">
        <w:t>характер.</w:t>
      </w:r>
      <w:r w:rsidR="003053AC">
        <w:t xml:space="preserve"> </w:t>
      </w:r>
      <w:r w:rsidRPr="003A51AC">
        <w:t>Наряду</w:t>
      </w:r>
      <w:r w:rsidR="003053AC">
        <w:t xml:space="preserve"> </w:t>
      </w:r>
      <w:r w:rsidRPr="003A51AC">
        <w:t>с</w:t>
      </w:r>
      <w:r w:rsidR="003053AC">
        <w:t xml:space="preserve"> </w:t>
      </w:r>
      <w:r w:rsidRPr="003A51AC">
        <w:t>непроизвольной</w:t>
      </w:r>
      <w:r w:rsidR="003053AC">
        <w:t xml:space="preserve"> </w:t>
      </w:r>
      <w:r w:rsidRPr="003A51AC">
        <w:t>памятью,</w:t>
      </w:r>
      <w:r w:rsidR="003053AC">
        <w:t xml:space="preserve"> </w:t>
      </w:r>
      <w:r w:rsidRPr="003A51AC">
        <w:t>начинает</w:t>
      </w:r>
      <w:r w:rsidR="003053AC">
        <w:t xml:space="preserve"> </w:t>
      </w:r>
      <w:r w:rsidRPr="003A51AC">
        <w:t>формироваться</w:t>
      </w:r>
      <w:r w:rsidR="003053AC">
        <w:t xml:space="preserve"> </w:t>
      </w:r>
      <w:r w:rsidRPr="003A51AC">
        <w:t>и</w:t>
      </w:r>
      <w:r w:rsidR="003053AC">
        <w:t xml:space="preserve"> </w:t>
      </w:r>
      <w:r w:rsidRPr="003A51AC">
        <w:t>произвольная</w:t>
      </w:r>
      <w:r w:rsidR="003053AC">
        <w:t xml:space="preserve"> </w:t>
      </w:r>
      <w:r w:rsidRPr="003A51AC">
        <w:t>память.</w:t>
      </w:r>
      <w:r w:rsidR="003053AC">
        <w:t xml:space="preserve"> </w:t>
      </w:r>
      <w:r w:rsidRPr="003A51AC">
        <w:t>Ребенок</w:t>
      </w:r>
      <w:r w:rsidR="003053AC">
        <w:t xml:space="preserve"> </w:t>
      </w:r>
      <w:r w:rsidRPr="003A51AC">
        <w:t>запоминает</w:t>
      </w:r>
      <w:r w:rsidR="003053AC">
        <w:t xml:space="preserve"> </w:t>
      </w:r>
      <w:r w:rsidRPr="003A51AC">
        <w:t>эмоционально</w:t>
      </w:r>
      <w:r w:rsidR="003053AC">
        <w:t xml:space="preserve"> </w:t>
      </w:r>
      <w:r w:rsidRPr="003A51AC">
        <w:t>значимую</w:t>
      </w:r>
      <w:r w:rsidR="003053AC">
        <w:t xml:space="preserve"> </w:t>
      </w:r>
      <w:r w:rsidRPr="003A51AC">
        <w:t>информацию.</w:t>
      </w:r>
      <w:r w:rsidR="003053AC">
        <w:t xml:space="preserve"> </w:t>
      </w:r>
      <w:r w:rsidRPr="003A51AC">
        <w:t>На</w:t>
      </w:r>
      <w:r w:rsidR="003053AC">
        <w:t xml:space="preserve"> </w:t>
      </w:r>
      <w:r w:rsidRPr="003A51AC">
        <w:t>основе</w:t>
      </w:r>
      <w:r w:rsidR="003053AC">
        <w:t xml:space="preserve"> </w:t>
      </w:r>
      <w:r w:rsidRPr="003A51AC">
        <w:t>накопления</w:t>
      </w:r>
      <w:r w:rsidR="003053AC">
        <w:t xml:space="preserve"> </w:t>
      </w:r>
      <w:r w:rsidRPr="003A51AC">
        <w:t>представлений</w:t>
      </w:r>
      <w:r w:rsidR="003053AC">
        <w:t xml:space="preserve"> </w:t>
      </w:r>
      <w:r w:rsidRPr="003A51AC">
        <w:t>о</w:t>
      </w:r>
      <w:r w:rsidR="003053AC">
        <w:t xml:space="preserve"> </w:t>
      </w:r>
      <w:r w:rsidRPr="003A51AC">
        <w:t>предметах</w:t>
      </w:r>
      <w:r w:rsidR="003053AC">
        <w:t xml:space="preserve"> </w:t>
      </w:r>
      <w:r w:rsidRPr="003A51AC">
        <w:t>окружающего</w:t>
      </w:r>
      <w:r w:rsidR="003053AC">
        <w:t xml:space="preserve"> </w:t>
      </w:r>
      <w:r w:rsidRPr="003A51AC">
        <w:t>мира</w:t>
      </w:r>
      <w:r w:rsidR="003053AC">
        <w:t xml:space="preserve"> </w:t>
      </w:r>
      <w:r w:rsidRPr="003A51AC">
        <w:t>у</w:t>
      </w:r>
      <w:r w:rsidR="003053AC">
        <w:t xml:space="preserve"> </w:t>
      </w:r>
      <w:r w:rsidRPr="003A51AC">
        <w:t>ребенка</w:t>
      </w:r>
      <w:r w:rsidR="003053AC">
        <w:t xml:space="preserve"> </w:t>
      </w:r>
      <w:r w:rsidRPr="003A51AC">
        <w:t>интенсивно</w:t>
      </w:r>
      <w:r w:rsidR="003053AC">
        <w:t xml:space="preserve"> развивается </w:t>
      </w:r>
      <w:r w:rsidRPr="003A51AC">
        <w:t>образное</w:t>
      </w:r>
      <w:r w:rsidR="003053AC">
        <w:t xml:space="preserve"> </w:t>
      </w:r>
      <w:r w:rsidRPr="003A51AC">
        <w:t>мышление,</w:t>
      </w:r>
      <w:r w:rsidR="003053AC">
        <w:t xml:space="preserve"> </w:t>
      </w:r>
      <w:r w:rsidRPr="003A51AC">
        <w:t>воображение.</w:t>
      </w:r>
      <w:r w:rsidR="003053AC">
        <w:t xml:space="preserve"> </w:t>
      </w:r>
      <w:r w:rsidRPr="003A51AC">
        <w:t>Продолжается</w:t>
      </w:r>
      <w:r w:rsidR="003053AC">
        <w:t xml:space="preserve"> </w:t>
      </w:r>
      <w:r w:rsidRPr="003A51AC">
        <w:t>формирование</w:t>
      </w:r>
      <w:r w:rsidR="003053AC">
        <w:t xml:space="preserve"> </w:t>
      </w:r>
      <w:r w:rsidRPr="003A51AC">
        <w:t>речи,</w:t>
      </w:r>
      <w:r w:rsidR="003053AC">
        <w:t xml:space="preserve"> </w:t>
      </w:r>
      <w:r w:rsidRPr="003A51AC">
        <w:t>накопление</w:t>
      </w:r>
      <w:r w:rsidR="003053AC">
        <w:t xml:space="preserve"> </w:t>
      </w:r>
      <w:r w:rsidRPr="003A51AC">
        <w:t>словаря,</w:t>
      </w:r>
      <w:r w:rsidR="003053AC">
        <w:t xml:space="preserve"> </w:t>
      </w:r>
      <w:r w:rsidRPr="003A51AC">
        <w:t>развитие</w:t>
      </w:r>
      <w:r w:rsidR="003053AC">
        <w:t xml:space="preserve"> </w:t>
      </w:r>
      <w:r w:rsidRPr="003A51AC">
        <w:t>связной речи.</w:t>
      </w:r>
    </w:p>
    <w:p w:rsidR="00B44E87" w:rsidRPr="003A51AC" w:rsidRDefault="00B44E87" w:rsidP="00E22A07">
      <w:pPr>
        <w:pStyle w:val="aa"/>
        <w:ind w:left="0" w:firstLine="709"/>
      </w:pPr>
      <w:r w:rsidRPr="003A51AC">
        <w:t xml:space="preserve">В три-четыре года внимание </w:t>
      </w:r>
      <w:r w:rsidR="00363654" w:rsidRPr="003A51AC">
        <w:t>ребёнка</w:t>
      </w:r>
      <w:r w:rsidRPr="003A51AC">
        <w:t xml:space="preserve"> носит непроизвольный, непосредственный характер.</w:t>
      </w:r>
      <w:r w:rsidR="003053AC">
        <w:t xml:space="preserve"> </w:t>
      </w:r>
      <w:r w:rsidRPr="003A51AC">
        <w:t>Отмечается двусторонняя связь восприятия и внимания – внимание регулируется восприятие</w:t>
      </w:r>
      <w:r w:rsidR="00363654" w:rsidRPr="003A51AC">
        <w:t>м (</w:t>
      </w:r>
      <w:r w:rsidRPr="003A51AC">
        <w:t>увидел яркое – обратил внимание). В младшем дошкольном возрасте развивается перцептивная</w:t>
      </w:r>
      <w:r w:rsidR="003053AC">
        <w:t xml:space="preserve"> </w:t>
      </w:r>
      <w:r w:rsidRPr="003A51AC">
        <w:t>деятельность. Дети от использования предэталонов — индивидуальных единиц восприятия —</w:t>
      </w:r>
      <w:r w:rsidR="003053AC">
        <w:t xml:space="preserve"> </w:t>
      </w:r>
      <w:r w:rsidRPr="003A51AC">
        <w:t xml:space="preserve">переходят к сенсорным эталонам — культурно выработанным средствам восприятия. </w:t>
      </w:r>
      <w:r w:rsidR="00363654" w:rsidRPr="003A51AC">
        <w:t>К концу</w:t>
      </w:r>
      <w:r w:rsidR="00363654">
        <w:t xml:space="preserve"> м</w:t>
      </w:r>
      <w:r w:rsidR="00363654" w:rsidRPr="003A51AC">
        <w:t>ладшего дошкольного возраста дети могут воспринимать до пяти и более форм предметов и до</w:t>
      </w:r>
      <w:r w:rsidR="00363654">
        <w:t xml:space="preserve"> </w:t>
      </w:r>
      <w:r w:rsidR="00363654" w:rsidRPr="003A51AC">
        <w:t>семи</w:t>
      </w:r>
      <w:r w:rsidR="00363654">
        <w:t xml:space="preserve"> </w:t>
      </w:r>
      <w:r w:rsidR="00363654" w:rsidRPr="003A51AC">
        <w:t>и</w:t>
      </w:r>
      <w:r w:rsidR="00363654">
        <w:t xml:space="preserve"> </w:t>
      </w:r>
      <w:r w:rsidR="00363654" w:rsidRPr="003A51AC">
        <w:t>более</w:t>
      </w:r>
      <w:r w:rsidR="00363654">
        <w:t xml:space="preserve"> </w:t>
      </w:r>
      <w:r w:rsidR="00363654" w:rsidRPr="003A51AC">
        <w:t>цветов,</w:t>
      </w:r>
      <w:r w:rsidR="00363654">
        <w:t xml:space="preserve"> </w:t>
      </w:r>
      <w:r w:rsidR="00363654" w:rsidRPr="003A51AC">
        <w:t>способны</w:t>
      </w:r>
      <w:r w:rsidR="00363654">
        <w:t xml:space="preserve"> </w:t>
      </w:r>
      <w:r w:rsidR="00363654" w:rsidRPr="003A51AC">
        <w:t>дифференцировать</w:t>
      </w:r>
      <w:r w:rsidR="00363654">
        <w:t xml:space="preserve"> </w:t>
      </w:r>
      <w:r w:rsidR="00363654" w:rsidRPr="003A51AC">
        <w:t>предметы</w:t>
      </w:r>
      <w:r w:rsidR="00363654">
        <w:t xml:space="preserve"> </w:t>
      </w:r>
      <w:r w:rsidR="00363654" w:rsidRPr="003A51AC">
        <w:t>по</w:t>
      </w:r>
      <w:r w:rsidR="00363654">
        <w:t xml:space="preserve"> </w:t>
      </w:r>
      <w:r w:rsidR="00363654" w:rsidRPr="003A51AC">
        <w:t>величине,</w:t>
      </w:r>
      <w:r w:rsidR="00363654">
        <w:t xml:space="preserve"> </w:t>
      </w:r>
      <w:r w:rsidR="00363654" w:rsidRPr="003A51AC">
        <w:t>ориентироваться</w:t>
      </w:r>
      <w:r w:rsidR="00363654">
        <w:t xml:space="preserve"> </w:t>
      </w:r>
      <w:r w:rsidR="00363654" w:rsidRPr="003A51AC">
        <w:t>в</w:t>
      </w:r>
      <w:r w:rsidR="00363654">
        <w:t xml:space="preserve"> </w:t>
      </w:r>
      <w:r w:rsidR="00363654" w:rsidRPr="003A51AC">
        <w:t>пространстве группы детского сада, а при определенной организации образовательного процесса и</w:t>
      </w:r>
      <w:r w:rsidR="00363654">
        <w:t xml:space="preserve"> </w:t>
      </w:r>
      <w:r w:rsidR="00363654" w:rsidRPr="003A51AC">
        <w:t>во</w:t>
      </w:r>
      <w:r w:rsidR="00363654">
        <w:t xml:space="preserve"> </w:t>
      </w:r>
      <w:r w:rsidR="00363654" w:rsidRPr="003A51AC">
        <w:t>всех</w:t>
      </w:r>
      <w:r w:rsidR="00363654">
        <w:t xml:space="preserve"> </w:t>
      </w:r>
      <w:r w:rsidR="00363654" w:rsidRPr="003A51AC">
        <w:t>знакомых</w:t>
      </w:r>
      <w:r w:rsidR="00363654">
        <w:t xml:space="preserve"> </w:t>
      </w:r>
      <w:r w:rsidR="00363654" w:rsidRPr="003A51AC">
        <w:t>ему</w:t>
      </w:r>
      <w:r w:rsidR="00363654">
        <w:t xml:space="preserve"> </w:t>
      </w:r>
      <w:r w:rsidR="00363654" w:rsidRPr="003A51AC">
        <w:t>помещениях</w:t>
      </w:r>
      <w:r w:rsidR="00363654">
        <w:t xml:space="preserve"> </w:t>
      </w:r>
      <w:r w:rsidR="00363654" w:rsidRPr="003A51AC">
        <w:t>образовательной</w:t>
      </w:r>
      <w:r w:rsidR="00363654">
        <w:t xml:space="preserve"> </w:t>
      </w:r>
      <w:r w:rsidR="00363654" w:rsidRPr="003A51AC">
        <w:t>организации.</w:t>
      </w:r>
    </w:p>
    <w:p w:rsidR="00B44E87" w:rsidRPr="003A51AC" w:rsidRDefault="00B44E87" w:rsidP="00E22A07">
      <w:pPr>
        <w:pStyle w:val="aa"/>
        <w:ind w:left="0" w:firstLine="709"/>
      </w:pPr>
      <w:r w:rsidRPr="003A51AC">
        <w:rPr>
          <w:b/>
          <w:i/>
        </w:rPr>
        <w:t xml:space="preserve">Детские виды деятельности. </w:t>
      </w:r>
      <w:r w:rsidRPr="003A51AC">
        <w:t xml:space="preserve">Система значимых отношений ребенка с социальной </w:t>
      </w:r>
      <w:r w:rsidR="00363654" w:rsidRPr="003A51AC">
        <w:t>средой определяется</w:t>
      </w:r>
      <w:r w:rsidRPr="003A51AC">
        <w:t xml:space="preserve"> возможностями познавательной сферы, наличием образного мышления, наличиемсамосознанияиначальнымиформамипроизвольногоповедени</w:t>
      </w:r>
      <w:r w:rsidR="00363654" w:rsidRPr="003A51AC">
        <w:t>я (</w:t>
      </w:r>
      <w:r w:rsidRPr="003A51AC">
        <w:t>действиепоинструкции</w:t>
      </w:r>
      <w:r w:rsidR="00363654" w:rsidRPr="003A51AC">
        <w:t>, д</w:t>
      </w:r>
      <w:r w:rsidRPr="003A51AC">
        <w:t xml:space="preserve">ействие по образцу). Социальная ситуация развития характеризуется выраженным </w:t>
      </w:r>
      <w:r w:rsidR="00363654" w:rsidRPr="003A51AC">
        <w:t>интересом ребёнка</w:t>
      </w:r>
      <w:r w:rsidRPr="003A51AC">
        <w:t xml:space="preserve"> к системе социальных отношений между людьми (мама-дочка, врач-пациент), </w:t>
      </w:r>
      <w:r w:rsidR="00363654" w:rsidRPr="003A51AC">
        <w:t>ребенок</w:t>
      </w:r>
      <w:r w:rsidR="00363654">
        <w:t xml:space="preserve"> </w:t>
      </w:r>
      <w:r w:rsidR="00363654" w:rsidRPr="003A51AC">
        <w:t>хочет</w:t>
      </w:r>
      <w:r w:rsidRPr="003A51AC">
        <w:t xml:space="preserve"> подражать взрослому, быть «как взрослый». Противоречие между стремлением быть «</w:t>
      </w:r>
      <w:r w:rsidR="00363654" w:rsidRPr="003A51AC">
        <w:t>как взрослый</w:t>
      </w:r>
      <w:r w:rsidRPr="003A51AC">
        <w:t>» и невозможностью непосредственного воплощения данного стремления приводит к</w:t>
      </w:r>
      <w:r w:rsidR="00073644">
        <w:t xml:space="preserve"> </w:t>
      </w:r>
      <w:r w:rsidRPr="003A51AC">
        <w:t>формированию</w:t>
      </w:r>
      <w:r w:rsidR="00073644">
        <w:t xml:space="preserve"> </w:t>
      </w:r>
      <w:r w:rsidRPr="003A51AC">
        <w:t>игровой</w:t>
      </w:r>
      <w:r w:rsidR="00073644">
        <w:t xml:space="preserve"> </w:t>
      </w:r>
      <w:r w:rsidRPr="003A51AC">
        <w:t>деятельности,</w:t>
      </w:r>
      <w:r w:rsidR="00073644">
        <w:t xml:space="preserve"> </w:t>
      </w:r>
      <w:r w:rsidRPr="003A51AC">
        <w:t>где</w:t>
      </w:r>
      <w:r w:rsidR="00073644">
        <w:t xml:space="preserve"> </w:t>
      </w:r>
      <w:r w:rsidRPr="003A51AC">
        <w:t>ребенок</w:t>
      </w:r>
      <w:r w:rsidR="00073644">
        <w:t xml:space="preserve"> </w:t>
      </w:r>
      <w:r w:rsidR="00363654" w:rsidRPr="003A51AC">
        <w:t>в доступной</w:t>
      </w:r>
      <w:r w:rsidR="00073644">
        <w:t xml:space="preserve"> </w:t>
      </w:r>
      <w:r w:rsidRPr="003A51AC">
        <w:t>для</w:t>
      </w:r>
      <w:r w:rsidR="00073644">
        <w:t xml:space="preserve"> </w:t>
      </w:r>
      <w:r w:rsidRPr="003A51AC">
        <w:t>него</w:t>
      </w:r>
      <w:r w:rsidR="00073644">
        <w:t xml:space="preserve"> </w:t>
      </w:r>
      <w:r w:rsidRPr="003A51AC">
        <w:t>форме</w:t>
      </w:r>
      <w:r w:rsidR="00073644">
        <w:t xml:space="preserve"> </w:t>
      </w:r>
      <w:r w:rsidRPr="003A51AC">
        <w:t>отображает</w:t>
      </w:r>
      <w:r w:rsidR="00073644">
        <w:t xml:space="preserve"> </w:t>
      </w:r>
      <w:r w:rsidRPr="003A51AC">
        <w:t>систему человеческих</w:t>
      </w:r>
      <w:r w:rsidR="00073644">
        <w:t xml:space="preserve"> </w:t>
      </w:r>
      <w:r w:rsidRPr="003A51AC">
        <w:t>взаимоотношений,</w:t>
      </w:r>
      <w:r w:rsidR="00073644">
        <w:t xml:space="preserve"> </w:t>
      </w:r>
      <w:r w:rsidRPr="003A51AC">
        <w:t>осваивае</w:t>
      </w:r>
      <w:r w:rsidR="00073644">
        <w:t xml:space="preserve">т </w:t>
      </w:r>
      <w:r w:rsidRPr="003A51AC">
        <w:t>и</w:t>
      </w:r>
      <w:r w:rsidR="00073644">
        <w:t xml:space="preserve"> </w:t>
      </w:r>
      <w:r w:rsidRPr="003A51AC">
        <w:t>применяет</w:t>
      </w:r>
      <w:r w:rsidR="00073644">
        <w:t xml:space="preserve"> </w:t>
      </w:r>
      <w:r w:rsidRPr="003A51AC">
        <w:t>нормы и</w:t>
      </w:r>
      <w:r w:rsidR="00073644">
        <w:t xml:space="preserve"> </w:t>
      </w:r>
      <w:r w:rsidRPr="003A51AC">
        <w:t>правила общения и</w:t>
      </w:r>
      <w:r w:rsidR="00073644">
        <w:t xml:space="preserve"> </w:t>
      </w:r>
      <w:r w:rsidRPr="003A51AC">
        <w:t>взаимодействия</w:t>
      </w:r>
      <w:r w:rsidR="00073644">
        <w:t xml:space="preserve"> </w:t>
      </w:r>
      <w:r w:rsidRPr="003A51AC">
        <w:t>человека</w:t>
      </w:r>
      <w:r w:rsidR="00073644">
        <w:t xml:space="preserve"> </w:t>
      </w:r>
      <w:r w:rsidRPr="003A51AC">
        <w:t>в</w:t>
      </w:r>
      <w:r w:rsidR="00073644">
        <w:t xml:space="preserve"> </w:t>
      </w:r>
      <w:r w:rsidRPr="003A51AC">
        <w:t>разных</w:t>
      </w:r>
      <w:r w:rsidR="00073644">
        <w:t xml:space="preserve"> </w:t>
      </w:r>
      <w:r w:rsidRPr="003A51AC">
        <w:t>сферах</w:t>
      </w:r>
      <w:r w:rsidR="00073644">
        <w:t xml:space="preserve"> </w:t>
      </w:r>
      <w:r w:rsidRPr="003A51AC">
        <w:t>жизни.</w:t>
      </w:r>
      <w:r w:rsidR="00073644">
        <w:t xml:space="preserve"> </w:t>
      </w:r>
      <w:r w:rsidRPr="003A51AC">
        <w:t>Игра</w:t>
      </w:r>
      <w:r w:rsidR="00073644">
        <w:t xml:space="preserve"> </w:t>
      </w:r>
      <w:r w:rsidRPr="003A51AC">
        <w:t>детей</w:t>
      </w:r>
      <w:r w:rsidR="00073644">
        <w:t xml:space="preserve"> </w:t>
      </w:r>
      <w:r w:rsidRPr="003A51AC">
        <w:t>в</w:t>
      </w:r>
      <w:r w:rsidR="00073644">
        <w:t xml:space="preserve"> </w:t>
      </w:r>
      <w:r w:rsidRPr="003A51AC">
        <w:t>три-четыре</w:t>
      </w:r>
      <w:r w:rsidR="00073644">
        <w:t xml:space="preserve"> </w:t>
      </w:r>
      <w:r w:rsidRPr="003A51AC">
        <w:t>года</w:t>
      </w:r>
      <w:r w:rsidR="00073644">
        <w:t xml:space="preserve"> </w:t>
      </w:r>
      <w:r w:rsidRPr="003A51AC">
        <w:t>отличается</w:t>
      </w:r>
      <w:r w:rsidR="00073644">
        <w:t xml:space="preserve"> </w:t>
      </w:r>
      <w:r w:rsidRPr="003A51AC">
        <w:t>однообразием сюжетов, где центральным содержанием игровой деятельности является действие с</w:t>
      </w:r>
      <w:r w:rsidR="00073644">
        <w:t xml:space="preserve"> </w:t>
      </w:r>
      <w:r w:rsidRPr="003A51AC">
        <w:t>игрушкой, игра протекает либо в индивидуальной форме, либо в паре, нарушение логики игры</w:t>
      </w:r>
      <w:r w:rsidR="00073644">
        <w:t xml:space="preserve"> </w:t>
      </w:r>
      <w:r w:rsidRPr="003A51AC">
        <w:t>ребенком</w:t>
      </w:r>
      <w:r w:rsidR="00073644">
        <w:t xml:space="preserve"> </w:t>
      </w:r>
      <w:r w:rsidR="00073644" w:rsidRPr="003A51AC">
        <w:t>не</w:t>
      </w:r>
      <w:r w:rsidR="00073644">
        <w:t xml:space="preserve"> </w:t>
      </w:r>
      <w:r w:rsidR="00073644" w:rsidRPr="003A51AC">
        <w:t>опротестовывается</w:t>
      </w:r>
      <w:r w:rsidRPr="003A51AC">
        <w:t>.</w:t>
      </w:r>
    </w:p>
    <w:p w:rsidR="00B44E87" w:rsidRPr="003A51AC" w:rsidRDefault="00363654" w:rsidP="00E22A07">
      <w:pPr>
        <w:pStyle w:val="aa"/>
        <w:ind w:left="0" w:firstLine="709"/>
      </w:pPr>
      <w:r w:rsidRPr="003A51AC">
        <w:t>В данный</w:t>
      </w:r>
      <w:r w:rsidR="00073644">
        <w:t xml:space="preserve"> </w:t>
      </w:r>
      <w:r w:rsidR="00B44E87" w:rsidRPr="003A51AC">
        <w:t>период</w:t>
      </w:r>
      <w:r w:rsidR="00073644">
        <w:t xml:space="preserve"> </w:t>
      </w:r>
      <w:r w:rsidR="00B44E87" w:rsidRPr="003A51AC">
        <w:t>начинают</w:t>
      </w:r>
      <w:r w:rsidR="00073644">
        <w:t xml:space="preserve"> </w:t>
      </w:r>
      <w:r w:rsidR="00B44E87" w:rsidRPr="003A51AC">
        <w:t>формироваться</w:t>
      </w:r>
      <w:r w:rsidR="00073644">
        <w:t xml:space="preserve"> </w:t>
      </w:r>
      <w:r w:rsidR="00B44E87" w:rsidRPr="003A51AC">
        <w:t>продуктивные</w:t>
      </w:r>
      <w:r w:rsidR="00073644">
        <w:t xml:space="preserve"> </w:t>
      </w:r>
      <w:r w:rsidR="00B44E87" w:rsidRPr="003A51AC">
        <w:t>виды</w:t>
      </w:r>
      <w:r w:rsidR="00073644">
        <w:t xml:space="preserve"> </w:t>
      </w:r>
      <w:r w:rsidR="00B44E87" w:rsidRPr="003A51AC">
        <w:t>деятельности,</w:t>
      </w:r>
      <w:r w:rsidR="00073644">
        <w:t xml:space="preserve"> </w:t>
      </w:r>
      <w:r w:rsidR="00B44E87" w:rsidRPr="003A51AC">
        <w:t xml:space="preserve">формируются первичные навыки рисования, лепки, конструирования. Графические образы </w:t>
      </w:r>
      <w:r w:rsidRPr="003A51AC">
        <w:t>пока бедны</w:t>
      </w:r>
      <w:r w:rsidR="00B44E87" w:rsidRPr="003A51AC">
        <w:t>, у одних детей в изображениях отсутствуют детали, у других рисунки могут быть более</w:t>
      </w:r>
      <w:r w:rsidR="00073644">
        <w:t xml:space="preserve"> </w:t>
      </w:r>
      <w:r w:rsidR="00B44E87" w:rsidRPr="003A51AC">
        <w:t>детализированы.</w:t>
      </w:r>
      <w:r w:rsidR="00073644">
        <w:t xml:space="preserve"> </w:t>
      </w:r>
      <w:r w:rsidR="00B44E87" w:rsidRPr="003A51AC">
        <w:t>Дети</w:t>
      </w:r>
      <w:r w:rsidR="00073644">
        <w:t xml:space="preserve"> </w:t>
      </w:r>
      <w:r w:rsidR="00B44E87" w:rsidRPr="003A51AC">
        <w:t>начинают активно</w:t>
      </w:r>
      <w:r w:rsidR="00073644">
        <w:t xml:space="preserve"> </w:t>
      </w:r>
      <w:r w:rsidR="00B44E87" w:rsidRPr="003A51AC">
        <w:t>использовать</w:t>
      </w:r>
      <w:r w:rsidR="00073644">
        <w:t xml:space="preserve"> </w:t>
      </w:r>
      <w:r w:rsidR="00B44E87" w:rsidRPr="003A51AC">
        <w:t>цвет.</w:t>
      </w:r>
    </w:p>
    <w:p w:rsidR="00B44E87" w:rsidRPr="003A51AC" w:rsidRDefault="00B44E87" w:rsidP="00E22A07">
      <w:pPr>
        <w:pStyle w:val="aa"/>
        <w:ind w:left="0" w:firstLine="709"/>
      </w:pPr>
      <w:r w:rsidRPr="003A51AC">
        <w:lastRenderedPageBreak/>
        <w:t>Большое</w:t>
      </w:r>
      <w:r w:rsidR="00073644">
        <w:t xml:space="preserve"> </w:t>
      </w:r>
      <w:r w:rsidRPr="003A51AC">
        <w:t>значение</w:t>
      </w:r>
      <w:r w:rsidR="00073644">
        <w:t xml:space="preserve"> </w:t>
      </w:r>
      <w:r w:rsidRPr="003A51AC">
        <w:t>для</w:t>
      </w:r>
      <w:r w:rsidR="00073644">
        <w:t xml:space="preserve"> </w:t>
      </w:r>
      <w:r w:rsidRPr="003A51AC">
        <w:t>развития</w:t>
      </w:r>
      <w:r w:rsidR="00073644">
        <w:t xml:space="preserve"> </w:t>
      </w:r>
      <w:r w:rsidRPr="003A51AC">
        <w:t>мелкой</w:t>
      </w:r>
      <w:r w:rsidR="00073644">
        <w:t xml:space="preserve"> </w:t>
      </w:r>
      <w:r w:rsidRPr="003A51AC">
        <w:t>моторики</w:t>
      </w:r>
      <w:r w:rsidR="00073644">
        <w:t xml:space="preserve"> </w:t>
      </w:r>
      <w:r w:rsidRPr="003A51AC">
        <w:t>имеет</w:t>
      </w:r>
      <w:r w:rsidR="00073644">
        <w:t xml:space="preserve"> </w:t>
      </w:r>
      <w:r w:rsidRPr="003A51AC">
        <w:t>лепка.</w:t>
      </w:r>
      <w:r w:rsidR="00073644">
        <w:t xml:space="preserve"> </w:t>
      </w:r>
      <w:r w:rsidRPr="003A51AC">
        <w:t>Дети</w:t>
      </w:r>
      <w:r w:rsidR="00073644">
        <w:t xml:space="preserve"> </w:t>
      </w:r>
      <w:r w:rsidRPr="003A51AC">
        <w:t>способны</w:t>
      </w:r>
      <w:r w:rsidR="00073644">
        <w:t xml:space="preserve"> </w:t>
      </w:r>
      <w:r w:rsidRPr="003A51AC">
        <w:t>под</w:t>
      </w:r>
      <w:r w:rsidR="00073644">
        <w:t xml:space="preserve"> </w:t>
      </w:r>
      <w:r w:rsidRPr="003A51AC">
        <w:t>руководством взрослого</w:t>
      </w:r>
      <w:r w:rsidR="00073644">
        <w:t xml:space="preserve"> </w:t>
      </w:r>
      <w:r w:rsidRPr="003A51AC">
        <w:t>вылепит</w:t>
      </w:r>
      <w:r w:rsidR="00073644">
        <w:t xml:space="preserve">ь </w:t>
      </w:r>
      <w:r w:rsidRPr="003A51AC">
        <w:t>простые</w:t>
      </w:r>
      <w:r w:rsidR="00073644">
        <w:t xml:space="preserve"> </w:t>
      </w:r>
      <w:r w:rsidRPr="003A51AC">
        <w:t>предметы.</w:t>
      </w:r>
    </w:p>
    <w:p w:rsidR="00B44E87" w:rsidRPr="003A51AC" w:rsidRDefault="00B44E87" w:rsidP="00E22A07">
      <w:pPr>
        <w:pStyle w:val="aa"/>
        <w:ind w:left="0" w:firstLine="709"/>
      </w:pPr>
      <w:r w:rsidRPr="003A51AC">
        <w:t>Конструктивная деятельность в младшем дошкольном возрасте ограничена возведением</w:t>
      </w:r>
      <w:r w:rsidR="00073644">
        <w:t xml:space="preserve"> </w:t>
      </w:r>
      <w:r w:rsidRPr="003A51AC">
        <w:t>не</w:t>
      </w:r>
      <w:r w:rsidR="00073644">
        <w:t xml:space="preserve"> </w:t>
      </w:r>
      <w:r w:rsidRPr="003A51AC">
        <w:t>сложных построек</w:t>
      </w:r>
      <w:r w:rsidR="00073644">
        <w:t xml:space="preserve"> </w:t>
      </w:r>
      <w:r w:rsidRPr="003A51AC">
        <w:t>по</w:t>
      </w:r>
      <w:r w:rsidR="00073644">
        <w:t xml:space="preserve"> </w:t>
      </w:r>
      <w:r w:rsidRPr="003A51AC">
        <w:t>образцу</w:t>
      </w:r>
      <w:r w:rsidR="00073644">
        <w:t xml:space="preserve"> </w:t>
      </w:r>
      <w:r w:rsidRPr="003A51AC">
        <w:t>и по замыслу.</w:t>
      </w:r>
    </w:p>
    <w:p w:rsidR="00B44E87" w:rsidRPr="003A51AC" w:rsidRDefault="00B44E87" w:rsidP="00E22A07">
      <w:pPr>
        <w:pStyle w:val="aa"/>
        <w:ind w:left="0" w:firstLine="709"/>
      </w:pPr>
      <w:r w:rsidRPr="003A51AC">
        <w:rPr>
          <w:b/>
          <w:i/>
        </w:rPr>
        <w:t xml:space="preserve">Коммуникация и социализация. </w:t>
      </w:r>
      <w:r w:rsidRPr="003A51AC">
        <w:t>В общении со взрослыми, наряду с ситуативно-деловой</w:t>
      </w:r>
      <w:r w:rsidR="00073644">
        <w:t xml:space="preserve"> </w:t>
      </w:r>
      <w:r w:rsidRPr="003A51AC">
        <w:t>формой</w:t>
      </w:r>
      <w:r w:rsidR="00073644">
        <w:t xml:space="preserve"> </w:t>
      </w:r>
      <w:r w:rsidRPr="003A51AC">
        <w:t>общения,</w:t>
      </w:r>
      <w:r w:rsidR="00073644">
        <w:t xml:space="preserve"> </w:t>
      </w:r>
      <w:r w:rsidRPr="003A51AC">
        <w:t>начинает</w:t>
      </w:r>
      <w:r w:rsidR="00073644">
        <w:t xml:space="preserve"> </w:t>
      </w:r>
      <w:r w:rsidRPr="003A51AC">
        <w:t>интенсивно</w:t>
      </w:r>
      <w:r w:rsidR="00073644">
        <w:t xml:space="preserve"> </w:t>
      </w:r>
      <w:r w:rsidRPr="003A51AC">
        <w:t>формироваться</w:t>
      </w:r>
      <w:r w:rsidR="00073644">
        <w:t xml:space="preserve"> </w:t>
      </w:r>
      <w:r w:rsidRPr="003A51AC">
        <w:t>внеситуативно-познавательная</w:t>
      </w:r>
      <w:r w:rsidR="00073644">
        <w:t xml:space="preserve"> </w:t>
      </w:r>
      <w:r w:rsidRPr="003A51AC">
        <w:t>форма</w:t>
      </w:r>
      <w:r w:rsidR="00073644">
        <w:t xml:space="preserve"> </w:t>
      </w:r>
      <w:r w:rsidRPr="003A51AC">
        <w:t>общения,</w:t>
      </w:r>
      <w:r w:rsidR="00073644">
        <w:t xml:space="preserve"> </w:t>
      </w:r>
      <w:r w:rsidRPr="003A51AC">
        <w:t>формируются</w:t>
      </w:r>
      <w:r w:rsidR="00073644">
        <w:t xml:space="preserve"> </w:t>
      </w:r>
      <w:r w:rsidRPr="003A51AC">
        <w:t>основы</w:t>
      </w:r>
      <w:r w:rsidR="00073644">
        <w:t xml:space="preserve"> </w:t>
      </w:r>
      <w:r w:rsidRPr="003A51AC">
        <w:t>познавательного</w:t>
      </w:r>
      <w:r w:rsidR="00073644">
        <w:t xml:space="preserve"> </w:t>
      </w:r>
      <w:r w:rsidRPr="003A51AC">
        <w:t>общения.</w:t>
      </w:r>
      <w:r w:rsidR="00073644">
        <w:t xml:space="preserve"> </w:t>
      </w:r>
      <w:r w:rsidRPr="003A51AC">
        <w:t>Со</w:t>
      </w:r>
      <w:r w:rsidR="00073644">
        <w:t xml:space="preserve"> </w:t>
      </w:r>
      <w:r w:rsidRPr="003A51AC">
        <w:t>сверстниками</w:t>
      </w:r>
      <w:r w:rsidR="00073644">
        <w:t xml:space="preserve"> </w:t>
      </w:r>
      <w:r w:rsidRPr="003A51AC">
        <w:t>интенсивно</w:t>
      </w:r>
      <w:r w:rsidR="00073644">
        <w:t xml:space="preserve"> </w:t>
      </w:r>
      <w:r w:rsidRPr="003A51AC">
        <w:t>формируется</w:t>
      </w:r>
      <w:r w:rsidR="00073644">
        <w:t xml:space="preserve"> </w:t>
      </w:r>
      <w:r w:rsidRPr="003A51AC">
        <w:t>ситуативно-деловая</w:t>
      </w:r>
      <w:r w:rsidR="00073644">
        <w:t xml:space="preserve"> </w:t>
      </w:r>
      <w:r w:rsidRPr="003A51AC">
        <w:t>форма</w:t>
      </w:r>
      <w:r w:rsidR="00073644">
        <w:t xml:space="preserve"> </w:t>
      </w:r>
      <w:r w:rsidRPr="003A51AC">
        <w:t>общения,</w:t>
      </w:r>
      <w:r w:rsidR="00073644">
        <w:t xml:space="preserve"> </w:t>
      </w:r>
      <w:r w:rsidRPr="003A51AC">
        <w:t>что</w:t>
      </w:r>
      <w:r w:rsidR="00073644">
        <w:t xml:space="preserve"> </w:t>
      </w:r>
      <w:r w:rsidRPr="003A51AC">
        <w:t>определяется</w:t>
      </w:r>
      <w:r w:rsidR="00073644">
        <w:t xml:space="preserve"> </w:t>
      </w:r>
      <w:r w:rsidRPr="003A51AC">
        <w:t>становление</w:t>
      </w:r>
      <w:r w:rsidR="00073644">
        <w:t xml:space="preserve">м </w:t>
      </w:r>
      <w:r w:rsidRPr="003A51AC">
        <w:t>игровой</w:t>
      </w:r>
      <w:r w:rsidR="00073644">
        <w:t xml:space="preserve"> </w:t>
      </w:r>
      <w:r w:rsidRPr="003A51AC">
        <w:t>деятельности</w:t>
      </w:r>
      <w:r w:rsidR="00073644">
        <w:t xml:space="preserve"> </w:t>
      </w:r>
      <w:r w:rsidRPr="003A51AC">
        <w:t>и</w:t>
      </w:r>
      <w:r w:rsidR="00073644">
        <w:t xml:space="preserve"> </w:t>
      </w:r>
      <w:r w:rsidRPr="003A51AC">
        <w:t>необходимостью</w:t>
      </w:r>
      <w:r w:rsidR="00073644">
        <w:t xml:space="preserve"> </w:t>
      </w:r>
      <w:r w:rsidRPr="003A51AC">
        <w:t>согласовывать</w:t>
      </w:r>
      <w:r w:rsidR="00073644">
        <w:t xml:space="preserve"> </w:t>
      </w:r>
      <w:r w:rsidRPr="003A51AC">
        <w:t>действия</w:t>
      </w:r>
      <w:r w:rsidR="00073644">
        <w:t xml:space="preserve"> </w:t>
      </w:r>
      <w:r w:rsidRPr="003A51AC">
        <w:t>с</w:t>
      </w:r>
      <w:r w:rsidR="00073644">
        <w:t xml:space="preserve"> </w:t>
      </w:r>
      <w:r w:rsidRPr="003A51AC">
        <w:t>другим</w:t>
      </w:r>
      <w:r w:rsidR="00073644">
        <w:t xml:space="preserve"> </w:t>
      </w:r>
      <w:r w:rsidRPr="003A51AC">
        <w:t>ребенком</w:t>
      </w:r>
      <w:r w:rsidR="00073644">
        <w:t xml:space="preserve"> </w:t>
      </w:r>
      <w:r w:rsidRPr="003A51AC">
        <w:t>в</w:t>
      </w:r>
      <w:r w:rsidR="00073644">
        <w:t xml:space="preserve"> </w:t>
      </w:r>
      <w:r w:rsidRPr="003A51AC">
        <w:t>ходе</w:t>
      </w:r>
      <w:r w:rsidR="00073644">
        <w:t xml:space="preserve"> </w:t>
      </w:r>
      <w:r w:rsidRPr="003A51AC">
        <w:t>игрового</w:t>
      </w:r>
      <w:r w:rsidR="00073644">
        <w:t xml:space="preserve"> </w:t>
      </w:r>
      <w:r w:rsidRPr="003A51AC">
        <w:t>взаимодействия.</w:t>
      </w:r>
      <w:r w:rsidR="00073644">
        <w:t xml:space="preserve"> </w:t>
      </w:r>
      <w:r w:rsidRPr="003A51AC">
        <w:t>Положительно-индифферентное</w:t>
      </w:r>
      <w:r w:rsidR="00073644">
        <w:t xml:space="preserve"> </w:t>
      </w:r>
      <w:r w:rsidRPr="003A51AC">
        <w:t>отношение</w:t>
      </w:r>
      <w:r w:rsidR="00073644">
        <w:t xml:space="preserve"> </w:t>
      </w:r>
      <w:r w:rsidRPr="003A51AC">
        <w:t>к</w:t>
      </w:r>
      <w:r w:rsidR="00073644">
        <w:t xml:space="preserve"> </w:t>
      </w:r>
      <w:r w:rsidRPr="003A51AC">
        <w:t>сверстнику,</w:t>
      </w:r>
      <w:r w:rsidR="00073644">
        <w:t xml:space="preserve"> </w:t>
      </w:r>
      <w:r w:rsidRPr="003A51AC">
        <w:t>преобладающее</w:t>
      </w:r>
      <w:r w:rsidR="00073644">
        <w:t xml:space="preserve"> </w:t>
      </w:r>
      <w:r w:rsidR="00073644" w:rsidRPr="003A51AC">
        <w:t>в</w:t>
      </w:r>
      <w:r w:rsidR="00073644">
        <w:t xml:space="preserve"> </w:t>
      </w:r>
      <w:r w:rsidR="00073644" w:rsidRPr="003A51AC">
        <w:t>раннем</w:t>
      </w:r>
      <w:r w:rsidRPr="003A51AC">
        <w:t xml:space="preserve"> возрасте, сменяется конкурентным типом отношения к сверстнику, где другой ребенок</w:t>
      </w:r>
      <w:r w:rsidR="00073644">
        <w:t xml:space="preserve"> </w:t>
      </w:r>
      <w:r w:rsidRPr="003A51AC">
        <w:t>выступает</w:t>
      </w:r>
      <w:r w:rsidR="00073644">
        <w:t xml:space="preserve"> </w:t>
      </w:r>
      <w:r w:rsidRPr="003A51AC">
        <w:t>в</w:t>
      </w:r>
      <w:r w:rsidR="00073644">
        <w:t xml:space="preserve"> </w:t>
      </w:r>
      <w:r w:rsidRPr="003A51AC">
        <w:t>качестве</w:t>
      </w:r>
      <w:r w:rsidR="00073644">
        <w:t xml:space="preserve"> </w:t>
      </w:r>
      <w:r w:rsidRPr="003A51AC">
        <w:t>средства</w:t>
      </w:r>
      <w:r w:rsidR="00073644">
        <w:t xml:space="preserve"> </w:t>
      </w:r>
      <w:r w:rsidRPr="003A51AC">
        <w:t>самопознания.</w:t>
      </w:r>
    </w:p>
    <w:p w:rsidR="00B44E87" w:rsidRPr="003A51AC" w:rsidRDefault="00B44E87" w:rsidP="00E22A07">
      <w:pPr>
        <w:pStyle w:val="aa"/>
        <w:ind w:left="0" w:firstLine="709"/>
      </w:pPr>
      <w:r w:rsidRPr="003A51AC">
        <w:rPr>
          <w:b/>
          <w:i/>
        </w:rPr>
        <w:t xml:space="preserve">Саморегуляция. </w:t>
      </w:r>
      <w:r w:rsidRPr="003A51AC">
        <w:t>В три года у ребенка преобладает ситуативное поведение, произвольное</w:t>
      </w:r>
      <w:r w:rsidR="00073644">
        <w:t xml:space="preserve"> </w:t>
      </w:r>
      <w:r w:rsidRPr="003A51AC">
        <w:t>поведение,</w:t>
      </w:r>
      <w:r w:rsidR="00073644">
        <w:t xml:space="preserve"> </w:t>
      </w:r>
      <w:r w:rsidRPr="003A51AC">
        <w:t>в</w:t>
      </w:r>
      <w:r w:rsidR="00073644">
        <w:t xml:space="preserve"> </w:t>
      </w:r>
      <w:r w:rsidRPr="003A51AC">
        <w:t>основном,</w:t>
      </w:r>
      <w:r w:rsidR="00073644">
        <w:t xml:space="preserve"> </w:t>
      </w:r>
      <w:r w:rsidRPr="003A51AC">
        <w:t>регулируется</w:t>
      </w:r>
      <w:r w:rsidR="00073644">
        <w:t xml:space="preserve"> </w:t>
      </w:r>
      <w:r w:rsidRPr="003A51AC">
        <w:t>взрослым.</w:t>
      </w:r>
      <w:r w:rsidR="00073644">
        <w:t xml:space="preserve"> </w:t>
      </w:r>
      <w:r w:rsidRPr="003A51AC">
        <w:t>При</w:t>
      </w:r>
      <w:r w:rsidR="00073644">
        <w:t xml:space="preserve"> </w:t>
      </w:r>
      <w:r w:rsidRPr="003A51AC">
        <w:t>этом</w:t>
      </w:r>
      <w:r w:rsidR="00073644">
        <w:t xml:space="preserve"> </w:t>
      </w:r>
      <w:r w:rsidRPr="003A51AC">
        <w:t>ребенок</w:t>
      </w:r>
      <w:r w:rsidR="00073644">
        <w:t xml:space="preserve"> </w:t>
      </w:r>
      <w:r w:rsidRPr="003A51AC">
        <w:t>может</w:t>
      </w:r>
      <w:r w:rsidR="00073644">
        <w:t xml:space="preserve"> </w:t>
      </w:r>
      <w:r w:rsidRPr="003A51AC">
        <w:t>действовать</w:t>
      </w:r>
      <w:r w:rsidR="00073644">
        <w:t xml:space="preserve"> </w:t>
      </w:r>
      <w:r w:rsidRPr="003A51AC">
        <w:t>по</w:t>
      </w:r>
      <w:r w:rsidR="00073644">
        <w:t xml:space="preserve"> </w:t>
      </w:r>
      <w:r w:rsidRPr="003A51AC">
        <w:t>инструкции,</w:t>
      </w:r>
      <w:r w:rsidR="00073644">
        <w:t xml:space="preserve"> </w:t>
      </w:r>
      <w:r w:rsidRPr="003A51AC">
        <w:t>состоящей</w:t>
      </w:r>
      <w:r w:rsidR="00073644">
        <w:t xml:space="preserve"> </w:t>
      </w:r>
      <w:r w:rsidRPr="003A51AC">
        <w:t>из</w:t>
      </w:r>
      <w:r w:rsidR="00073644">
        <w:t xml:space="preserve"> </w:t>
      </w:r>
      <w:r w:rsidRPr="003A51AC">
        <w:t>2-3</w:t>
      </w:r>
      <w:r w:rsidR="00073644">
        <w:t xml:space="preserve"> </w:t>
      </w:r>
      <w:r w:rsidRPr="003A51AC">
        <w:t>указаний.</w:t>
      </w:r>
      <w:r w:rsidR="00073644">
        <w:t xml:space="preserve"> </w:t>
      </w:r>
      <w:r w:rsidRPr="003A51AC">
        <w:t>Слово</w:t>
      </w:r>
      <w:r w:rsidR="00073644">
        <w:t xml:space="preserve"> </w:t>
      </w:r>
      <w:r w:rsidRPr="003A51AC">
        <w:t>играет</w:t>
      </w:r>
      <w:r w:rsidR="00073644">
        <w:t xml:space="preserve"> </w:t>
      </w:r>
      <w:r w:rsidRPr="003A51AC">
        <w:t>в</w:t>
      </w:r>
      <w:r w:rsidR="00073644">
        <w:t xml:space="preserve"> </w:t>
      </w:r>
      <w:r w:rsidRPr="003A51AC">
        <w:t>большей</w:t>
      </w:r>
      <w:r w:rsidR="00073644">
        <w:t xml:space="preserve"> </w:t>
      </w:r>
      <w:r w:rsidRPr="003A51AC">
        <w:t>степени</w:t>
      </w:r>
      <w:r w:rsidR="00073644">
        <w:t xml:space="preserve"> </w:t>
      </w:r>
      <w:r w:rsidRPr="003A51AC">
        <w:t>побудительную</w:t>
      </w:r>
      <w:r w:rsidR="00073644">
        <w:t xml:space="preserve"> </w:t>
      </w:r>
      <w:r w:rsidRPr="003A51AC">
        <w:t>функцию,</w:t>
      </w:r>
      <w:r w:rsidR="00073644">
        <w:t xml:space="preserve"> </w:t>
      </w:r>
      <w:r w:rsidRPr="003A51AC">
        <w:t>посравнению</w:t>
      </w:r>
      <w:r w:rsidR="00073644">
        <w:t xml:space="preserve"> </w:t>
      </w:r>
      <w:r w:rsidRPr="003A51AC">
        <w:t>с</w:t>
      </w:r>
      <w:r w:rsidR="00073644">
        <w:t xml:space="preserve"> </w:t>
      </w:r>
      <w:r w:rsidRPr="003A51AC">
        <w:t>функцией</w:t>
      </w:r>
      <w:r w:rsidR="00073644">
        <w:t xml:space="preserve"> </w:t>
      </w:r>
      <w:r w:rsidRPr="003A51AC">
        <w:t>торможения.</w:t>
      </w:r>
      <w:r w:rsidR="00073644">
        <w:t xml:space="preserve"> </w:t>
      </w:r>
      <w:r w:rsidRPr="003A51AC">
        <w:t>Эмоции</w:t>
      </w:r>
      <w:r w:rsidR="00073644">
        <w:t xml:space="preserve"> </w:t>
      </w:r>
      <w:r w:rsidRPr="003A51AC">
        <w:t>выполняют</w:t>
      </w:r>
      <w:r w:rsidR="00073644">
        <w:t xml:space="preserve"> </w:t>
      </w:r>
      <w:r w:rsidRPr="003A51AC">
        <w:t>регулирующую</w:t>
      </w:r>
      <w:r w:rsidR="00073644">
        <w:t xml:space="preserve"> </w:t>
      </w:r>
      <w:r w:rsidRPr="003A51AC">
        <w:t>роль,</w:t>
      </w:r>
      <w:r w:rsidR="00073644">
        <w:t xml:space="preserve"> </w:t>
      </w:r>
      <w:r w:rsidRPr="003A51AC">
        <w:t>накапливается</w:t>
      </w:r>
      <w:r w:rsidR="00073644">
        <w:t xml:space="preserve"> </w:t>
      </w:r>
      <w:r w:rsidRPr="003A51AC">
        <w:t>эмоциональный</w:t>
      </w:r>
      <w:r w:rsidR="00073644">
        <w:t xml:space="preserve"> </w:t>
      </w:r>
      <w:r w:rsidRPr="003A51AC">
        <w:t>опыт,</w:t>
      </w:r>
      <w:r w:rsidR="00073644">
        <w:t xml:space="preserve"> </w:t>
      </w:r>
      <w:r w:rsidRPr="003A51AC">
        <w:t>позволяющий</w:t>
      </w:r>
      <w:r w:rsidR="00073644">
        <w:t xml:space="preserve"> </w:t>
      </w:r>
      <w:r w:rsidRPr="003A51AC">
        <w:t>предвосхищать действия</w:t>
      </w:r>
      <w:r w:rsidR="00073644">
        <w:t xml:space="preserve"> </w:t>
      </w:r>
      <w:r w:rsidRPr="003A51AC">
        <w:t>ребенка.</w:t>
      </w:r>
    </w:p>
    <w:p w:rsidR="002966EF" w:rsidRPr="003A51AC" w:rsidRDefault="00B44E87" w:rsidP="00E22A07">
      <w:pPr>
        <w:pStyle w:val="aa"/>
        <w:ind w:left="0" w:firstLine="709"/>
      </w:pPr>
      <w:r w:rsidRPr="003A51AC">
        <w:rPr>
          <w:b/>
          <w:i/>
        </w:rPr>
        <w:t>Личность и самооценка</w:t>
      </w:r>
      <w:r w:rsidRPr="003A51AC">
        <w:rPr>
          <w:b/>
        </w:rPr>
        <w:t xml:space="preserve">. </w:t>
      </w:r>
      <w:r w:rsidRPr="003A51AC">
        <w:t>У ребенка начинает</w:t>
      </w:r>
      <w:r w:rsidR="00073644">
        <w:t xml:space="preserve"> </w:t>
      </w:r>
      <w:r w:rsidRPr="003A51AC">
        <w:t>формироваться периферия самосознания,</w:t>
      </w:r>
      <w:r w:rsidR="00073644">
        <w:t xml:space="preserve"> </w:t>
      </w:r>
      <w:r w:rsidRPr="003A51AC">
        <w:t>дифференцированная</w:t>
      </w:r>
      <w:r w:rsidR="00073644">
        <w:t xml:space="preserve"> </w:t>
      </w:r>
      <w:r w:rsidRPr="003A51AC">
        <w:t>самооценка.</w:t>
      </w:r>
      <w:r w:rsidR="00073644">
        <w:t xml:space="preserve"> </w:t>
      </w:r>
      <w:r w:rsidRPr="003A51AC">
        <w:t>Ребенок,</w:t>
      </w:r>
      <w:r w:rsidR="00073644">
        <w:t xml:space="preserve"> </w:t>
      </w:r>
      <w:r w:rsidRPr="003A51AC">
        <w:t>при</w:t>
      </w:r>
      <w:r w:rsidR="00073644">
        <w:t xml:space="preserve"> </w:t>
      </w:r>
      <w:r w:rsidRPr="003A51AC">
        <w:t>осознании</w:t>
      </w:r>
      <w:r w:rsidR="00073644">
        <w:t xml:space="preserve"> </w:t>
      </w:r>
      <w:r w:rsidRPr="003A51AC">
        <w:t>собственных</w:t>
      </w:r>
      <w:r w:rsidR="00073644">
        <w:t xml:space="preserve"> </w:t>
      </w:r>
      <w:r w:rsidRPr="003A51AC">
        <w:t>умений,</w:t>
      </w:r>
      <w:r w:rsidR="00073644">
        <w:t xml:space="preserve"> </w:t>
      </w:r>
      <w:r w:rsidRPr="003A51AC">
        <w:t>опирается</w:t>
      </w:r>
      <w:r w:rsidR="00073644">
        <w:t xml:space="preserve"> </w:t>
      </w:r>
      <w:r w:rsidRPr="003A51AC">
        <w:t>на</w:t>
      </w:r>
      <w:r w:rsidR="00073644">
        <w:t xml:space="preserve"> </w:t>
      </w:r>
      <w:r w:rsidRPr="003A51AC">
        <w:t>оценку</w:t>
      </w:r>
      <w:r w:rsidR="00073644">
        <w:t xml:space="preserve"> </w:t>
      </w:r>
      <w:r w:rsidRPr="003A51AC">
        <w:t>взрослого,</w:t>
      </w:r>
      <w:r w:rsidR="00073644">
        <w:t xml:space="preserve"> </w:t>
      </w:r>
      <w:r w:rsidRPr="003A51AC">
        <w:t>к</w:t>
      </w:r>
      <w:r w:rsidR="00073644">
        <w:t xml:space="preserve"> </w:t>
      </w:r>
      <w:r w:rsidRPr="003A51AC">
        <w:t>четырем</w:t>
      </w:r>
      <w:r w:rsidR="00073644">
        <w:t xml:space="preserve"> </w:t>
      </w:r>
      <w:r w:rsidRPr="003A51AC">
        <w:t>года</w:t>
      </w:r>
      <w:r w:rsidR="00073644">
        <w:t xml:space="preserve">м </w:t>
      </w:r>
      <w:r w:rsidRPr="003A51AC">
        <w:t>ребенок</w:t>
      </w:r>
      <w:r w:rsidR="00073644">
        <w:t xml:space="preserve"> </w:t>
      </w:r>
      <w:r w:rsidRPr="003A51AC">
        <w:t>начинает</w:t>
      </w:r>
      <w:r w:rsidR="00073644">
        <w:t xml:space="preserve"> </w:t>
      </w:r>
      <w:r w:rsidRPr="003A51AC">
        <w:t>сравнивать</w:t>
      </w:r>
      <w:r w:rsidR="00073644">
        <w:t xml:space="preserve"> </w:t>
      </w:r>
      <w:r w:rsidRPr="003A51AC">
        <w:t>свои</w:t>
      </w:r>
      <w:r w:rsidR="00073644">
        <w:t xml:space="preserve"> достижения </w:t>
      </w:r>
      <w:r w:rsidRPr="003A51AC">
        <w:t>с</w:t>
      </w:r>
      <w:r w:rsidR="00073644">
        <w:t xml:space="preserve"> </w:t>
      </w:r>
      <w:r w:rsidRPr="003A51AC">
        <w:t>достижениями сверстников, что может повышать конфликтность между детьми. Данный возраст</w:t>
      </w:r>
      <w:r w:rsidR="00073644">
        <w:t xml:space="preserve"> </w:t>
      </w:r>
      <w:r w:rsidRPr="003A51AC">
        <w:t>связан</w:t>
      </w:r>
      <w:r w:rsidR="00073644">
        <w:t xml:space="preserve"> </w:t>
      </w:r>
      <w:r w:rsidRPr="003A51AC">
        <w:t>с</w:t>
      </w:r>
      <w:r w:rsidR="00073644">
        <w:t xml:space="preserve"> </w:t>
      </w:r>
      <w:r w:rsidRPr="003A51AC">
        <w:t>дебютом личности.</w:t>
      </w:r>
    </w:p>
    <w:p w:rsidR="00B44E87" w:rsidRPr="003A51AC" w:rsidRDefault="00231C7F" w:rsidP="00E22A07">
      <w:pPr>
        <w:pStyle w:val="aa"/>
        <w:ind w:left="0" w:firstLine="709"/>
        <w:rPr>
          <w:b/>
        </w:rPr>
      </w:pPr>
      <w:r>
        <w:rPr>
          <w:b/>
        </w:rPr>
        <w:t>1.5.2</w:t>
      </w:r>
      <w:r w:rsidR="00B44E87" w:rsidRPr="003A51AC">
        <w:rPr>
          <w:b/>
        </w:rPr>
        <w:t>.2. Средняя</w:t>
      </w:r>
      <w:r w:rsidR="00CA68F9">
        <w:rPr>
          <w:b/>
        </w:rPr>
        <w:t xml:space="preserve"> </w:t>
      </w:r>
      <w:r w:rsidR="00B44E87" w:rsidRPr="003A51AC">
        <w:rPr>
          <w:b/>
        </w:rPr>
        <w:t>группа</w:t>
      </w:r>
      <w:r w:rsidR="00CA68F9">
        <w:rPr>
          <w:b/>
        </w:rPr>
        <w:t xml:space="preserve"> </w:t>
      </w:r>
      <w:r w:rsidR="00B44E87" w:rsidRPr="003A51AC">
        <w:rPr>
          <w:b/>
        </w:rPr>
        <w:t>(пятый</w:t>
      </w:r>
      <w:r w:rsidR="00CA68F9">
        <w:rPr>
          <w:b/>
        </w:rPr>
        <w:t xml:space="preserve"> </w:t>
      </w:r>
      <w:r w:rsidR="00B44E87" w:rsidRPr="003A51AC">
        <w:rPr>
          <w:b/>
        </w:rPr>
        <w:t>год</w:t>
      </w:r>
      <w:r w:rsidR="00CA68F9">
        <w:rPr>
          <w:b/>
        </w:rPr>
        <w:t xml:space="preserve"> </w:t>
      </w:r>
      <w:r w:rsidR="00B44E87" w:rsidRPr="003A51AC">
        <w:rPr>
          <w:b/>
        </w:rPr>
        <w:t>жизни)</w:t>
      </w:r>
    </w:p>
    <w:p w:rsidR="00B44E87" w:rsidRPr="003A51AC" w:rsidRDefault="00B44E87" w:rsidP="00E22A07">
      <w:pPr>
        <w:pStyle w:val="2"/>
        <w:spacing w:line="240" w:lineRule="auto"/>
        <w:ind w:firstLine="709"/>
        <w:rPr>
          <w:rFonts w:ascii="Times New Roman" w:hAnsi="Times New Roman" w:cs="Times New Roman"/>
          <w:color w:val="auto"/>
          <w:sz w:val="24"/>
          <w:szCs w:val="24"/>
        </w:rPr>
      </w:pPr>
      <w:r w:rsidRPr="003A51AC">
        <w:rPr>
          <w:rFonts w:ascii="Times New Roman" w:hAnsi="Times New Roman" w:cs="Times New Roman"/>
          <w:color w:val="auto"/>
          <w:sz w:val="24"/>
          <w:szCs w:val="24"/>
        </w:rPr>
        <w:t>Росто-весовые</w:t>
      </w:r>
      <w:r w:rsidR="00CA68F9">
        <w:rPr>
          <w:rFonts w:ascii="Times New Roman" w:hAnsi="Times New Roman" w:cs="Times New Roman"/>
          <w:color w:val="auto"/>
          <w:sz w:val="24"/>
          <w:szCs w:val="24"/>
        </w:rPr>
        <w:t xml:space="preserve"> </w:t>
      </w:r>
      <w:r w:rsidRPr="003A51AC">
        <w:rPr>
          <w:rFonts w:ascii="Times New Roman" w:hAnsi="Times New Roman" w:cs="Times New Roman"/>
          <w:color w:val="auto"/>
          <w:sz w:val="24"/>
          <w:szCs w:val="24"/>
        </w:rPr>
        <w:t>характеристики</w:t>
      </w:r>
    </w:p>
    <w:p w:rsidR="00B44E87" w:rsidRPr="003A51AC" w:rsidRDefault="00B44E87" w:rsidP="00E22A07">
      <w:pPr>
        <w:pStyle w:val="aa"/>
        <w:ind w:left="0" w:firstLine="709"/>
      </w:pPr>
      <w:r w:rsidRPr="003A51AC">
        <w:t>Средний вес девочек изменяется от 16 кг в четыре года до 18,4 кг в пять лет, у мальчиков –</w:t>
      </w:r>
      <w:r w:rsidR="00CA68F9">
        <w:t xml:space="preserve"> </w:t>
      </w:r>
      <w:r w:rsidRPr="003A51AC">
        <w:t>от 17 кг в четыре года до 19,7 кг в пять лет. Средняя длина тела у девочек изменяется от 100 см в</w:t>
      </w:r>
      <w:r w:rsidR="00CA68F9">
        <w:t xml:space="preserve"> </w:t>
      </w:r>
      <w:r w:rsidRPr="003A51AC">
        <w:t>четыре</w:t>
      </w:r>
      <w:r w:rsidR="00CA68F9">
        <w:t xml:space="preserve"> </w:t>
      </w:r>
      <w:r w:rsidRPr="003A51AC">
        <w:t>года</w:t>
      </w:r>
      <w:r w:rsidR="00CA68F9">
        <w:t xml:space="preserve"> </w:t>
      </w:r>
      <w:r w:rsidRPr="003A51AC">
        <w:t>до 109</w:t>
      </w:r>
      <w:r w:rsidR="00CA68F9">
        <w:t xml:space="preserve"> </w:t>
      </w:r>
      <w:r w:rsidRPr="003A51AC">
        <w:t>см</w:t>
      </w:r>
      <w:r w:rsidR="00CA68F9">
        <w:t xml:space="preserve"> </w:t>
      </w:r>
      <w:r w:rsidRPr="003A51AC">
        <w:t>в</w:t>
      </w:r>
      <w:r w:rsidR="00CA68F9">
        <w:t xml:space="preserve"> </w:t>
      </w:r>
      <w:r w:rsidRPr="003A51AC">
        <w:t>пять</w:t>
      </w:r>
      <w:r w:rsidR="00CA68F9">
        <w:t xml:space="preserve"> </w:t>
      </w:r>
      <w:r w:rsidR="00363654" w:rsidRPr="003A51AC">
        <w:t>лет, у</w:t>
      </w:r>
      <w:r w:rsidR="00CA68F9">
        <w:t xml:space="preserve"> </w:t>
      </w:r>
      <w:r w:rsidRPr="003A51AC">
        <w:t>мальчико</w:t>
      </w:r>
      <w:r w:rsidR="00363654" w:rsidRPr="003A51AC">
        <w:t>в -</w:t>
      </w:r>
      <w:r w:rsidRPr="003A51AC">
        <w:t xml:space="preserve"> от102 см</w:t>
      </w:r>
      <w:r w:rsidR="00CA68F9">
        <w:t xml:space="preserve"> </w:t>
      </w:r>
      <w:r w:rsidRPr="003A51AC">
        <w:t>в</w:t>
      </w:r>
      <w:r w:rsidR="00CA68F9">
        <w:t xml:space="preserve"> </w:t>
      </w:r>
      <w:r w:rsidRPr="003A51AC">
        <w:t>четыре</w:t>
      </w:r>
      <w:r w:rsidR="00CA68F9">
        <w:t xml:space="preserve"> </w:t>
      </w:r>
      <w:r w:rsidRPr="003A51AC">
        <w:t>года</w:t>
      </w:r>
      <w:r w:rsidR="00CA68F9">
        <w:t xml:space="preserve"> </w:t>
      </w:r>
      <w:r w:rsidRPr="003A51AC">
        <w:t>до110 см</w:t>
      </w:r>
      <w:r w:rsidR="00CA68F9">
        <w:t xml:space="preserve"> </w:t>
      </w:r>
      <w:r w:rsidRPr="003A51AC">
        <w:t>в</w:t>
      </w:r>
      <w:r w:rsidR="00CA68F9">
        <w:t xml:space="preserve"> </w:t>
      </w:r>
      <w:r w:rsidRPr="003A51AC">
        <w:t>пять</w:t>
      </w:r>
      <w:r w:rsidR="00CA68F9">
        <w:t xml:space="preserve"> </w:t>
      </w:r>
      <w:r w:rsidRPr="003A51AC">
        <w:t>лет.</w:t>
      </w:r>
    </w:p>
    <w:p w:rsidR="00B44E87" w:rsidRPr="003A51AC" w:rsidRDefault="00B44E87" w:rsidP="00E22A07">
      <w:pPr>
        <w:pStyle w:val="2"/>
        <w:spacing w:line="240" w:lineRule="auto"/>
        <w:ind w:firstLine="709"/>
        <w:rPr>
          <w:rFonts w:ascii="Times New Roman" w:hAnsi="Times New Roman" w:cs="Times New Roman"/>
          <w:color w:val="auto"/>
          <w:sz w:val="24"/>
          <w:szCs w:val="24"/>
        </w:rPr>
      </w:pPr>
      <w:r w:rsidRPr="003A51AC">
        <w:rPr>
          <w:rFonts w:ascii="Times New Roman" w:hAnsi="Times New Roman" w:cs="Times New Roman"/>
          <w:color w:val="auto"/>
          <w:sz w:val="24"/>
          <w:szCs w:val="24"/>
        </w:rPr>
        <w:t>Функциональное</w:t>
      </w:r>
      <w:r w:rsidR="00CA68F9">
        <w:rPr>
          <w:rFonts w:ascii="Times New Roman" w:hAnsi="Times New Roman" w:cs="Times New Roman"/>
          <w:color w:val="auto"/>
          <w:sz w:val="24"/>
          <w:szCs w:val="24"/>
        </w:rPr>
        <w:t xml:space="preserve"> </w:t>
      </w:r>
      <w:r w:rsidRPr="003A51AC">
        <w:rPr>
          <w:rFonts w:ascii="Times New Roman" w:hAnsi="Times New Roman" w:cs="Times New Roman"/>
          <w:color w:val="auto"/>
          <w:sz w:val="24"/>
          <w:szCs w:val="24"/>
        </w:rPr>
        <w:t>созревание</w:t>
      </w:r>
    </w:p>
    <w:p w:rsidR="00B44E87" w:rsidRPr="003A51AC" w:rsidRDefault="00B44E87" w:rsidP="00E22A07">
      <w:pPr>
        <w:pStyle w:val="aa"/>
        <w:ind w:left="0" w:firstLine="709"/>
      </w:pPr>
      <w:r w:rsidRPr="003A51AC">
        <w:t>Данный</w:t>
      </w:r>
      <w:r w:rsidR="00CA68F9">
        <w:t xml:space="preserve"> </w:t>
      </w:r>
      <w:r w:rsidRPr="003A51AC">
        <w:t>возраст</w:t>
      </w:r>
      <w:r w:rsidR="00CA68F9">
        <w:t xml:space="preserve"> </w:t>
      </w:r>
      <w:r w:rsidRPr="003A51AC">
        <w:t>характеризуется</w:t>
      </w:r>
      <w:r w:rsidR="00CA68F9">
        <w:t xml:space="preserve"> </w:t>
      </w:r>
      <w:r w:rsidRPr="003A51AC">
        <w:t>интенсивным</w:t>
      </w:r>
      <w:r w:rsidR="00CA68F9">
        <w:t xml:space="preserve"> </w:t>
      </w:r>
      <w:r w:rsidRPr="003A51AC">
        <w:t>созреванием</w:t>
      </w:r>
      <w:r w:rsidR="00CA68F9">
        <w:t xml:space="preserve"> </w:t>
      </w:r>
      <w:r w:rsidRPr="003A51AC">
        <w:t>нейронного</w:t>
      </w:r>
      <w:r w:rsidR="00CA68F9">
        <w:t xml:space="preserve"> </w:t>
      </w:r>
      <w:r w:rsidRPr="003A51AC">
        <w:t>аппарата</w:t>
      </w:r>
      <w:r w:rsidR="00CA68F9">
        <w:t xml:space="preserve"> </w:t>
      </w:r>
      <w:r w:rsidRPr="003A51AC">
        <w:t>ассоциативной</w:t>
      </w:r>
      <w:r w:rsidR="00CA68F9">
        <w:t xml:space="preserve"> </w:t>
      </w:r>
      <w:r w:rsidRPr="003A51AC">
        <w:t>коры</w:t>
      </w:r>
      <w:r w:rsidR="00CA68F9">
        <w:t xml:space="preserve"> </w:t>
      </w:r>
      <w:r w:rsidRPr="003A51AC">
        <w:t>больших</w:t>
      </w:r>
      <w:r w:rsidR="00CA68F9">
        <w:t xml:space="preserve"> </w:t>
      </w:r>
      <w:r w:rsidRPr="003A51AC">
        <w:t>полушарий.</w:t>
      </w:r>
      <w:r w:rsidR="00CA68F9">
        <w:t xml:space="preserve"> </w:t>
      </w:r>
      <w:r w:rsidRPr="003A51AC">
        <w:t>Возрастание</w:t>
      </w:r>
      <w:r w:rsidR="00CA68F9">
        <w:t xml:space="preserve"> </w:t>
      </w:r>
      <w:r w:rsidRPr="003A51AC">
        <w:t>специализации</w:t>
      </w:r>
      <w:r w:rsidR="00CA68F9">
        <w:t xml:space="preserve"> </w:t>
      </w:r>
      <w:r w:rsidRPr="003A51AC">
        <w:t>корковых</w:t>
      </w:r>
      <w:r w:rsidR="00CA68F9">
        <w:t xml:space="preserve"> </w:t>
      </w:r>
      <w:r w:rsidRPr="003A51AC">
        <w:t>зон</w:t>
      </w:r>
      <w:r w:rsidR="00CA68F9">
        <w:t xml:space="preserve"> </w:t>
      </w:r>
      <w:r w:rsidRPr="003A51AC">
        <w:t>и</w:t>
      </w:r>
      <w:r w:rsidR="00CA68F9">
        <w:t xml:space="preserve"> </w:t>
      </w:r>
      <w:r w:rsidRPr="003A51AC">
        <w:t>межполушарных связей. Правое</w:t>
      </w:r>
      <w:r w:rsidR="00CA68F9">
        <w:t xml:space="preserve"> </w:t>
      </w:r>
      <w:r w:rsidRPr="003A51AC">
        <w:t>полушарие</w:t>
      </w:r>
      <w:r w:rsidR="00CA68F9">
        <w:t xml:space="preserve"> </w:t>
      </w:r>
      <w:r w:rsidRPr="003A51AC">
        <w:t>является ведущим.</w:t>
      </w:r>
    </w:p>
    <w:p w:rsidR="00B44E87" w:rsidRPr="003A51AC" w:rsidRDefault="00B44E87" w:rsidP="00E22A07">
      <w:pPr>
        <w:pStyle w:val="aa"/>
        <w:ind w:left="0" w:firstLine="709"/>
      </w:pPr>
      <w:r w:rsidRPr="003A51AC">
        <w:t>Продолжается</w:t>
      </w:r>
      <w:r w:rsidR="00CA68F9">
        <w:t xml:space="preserve"> </w:t>
      </w:r>
      <w:r w:rsidRPr="003A51AC">
        <w:t>развитие</w:t>
      </w:r>
      <w:r w:rsidR="00CA68F9">
        <w:t xml:space="preserve"> </w:t>
      </w:r>
      <w:r w:rsidRPr="003A51AC">
        <w:t>скелета,</w:t>
      </w:r>
      <w:r w:rsidR="00CA68F9">
        <w:t xml:space="preserve"> </w:t>
      </w:r>
      <w:r w:rsidRPr="003A51AC">
        <w:t>мышц,</w:t>
      </w:r>
      <w:r w:rsidR="00CA68F9">
        <w:t xml:space="preserve"> </w:t>
      </w:r>
      <w:r w:rsidRPr="003A51AC">
        <w:t>изменяются</w:t>
      </w:r>
      <w:r w:rsidR="00CA68F9">
        <w:t xml:space="preserve"> </w:t>
      </w:r>
      <w:r w:rsidRPr="003A51AC">
        <w:t>пропорции</w:t>
      </w:r>
      <w:r w:rsidR="00CA68F9">
        <w:t xml:space="preserve"> </w:t>
      </w:r>
      <w:r w:rsidRPr="003A51AC">
        <w:t>тела.</w:t>
      </w:r>
      <w:r w:rsidR="00CA68F9">
        <w:t xml:space="preserve"> </w:t>
      </w:r>
      <w:r w:rsidRPr="003A51AC">
        <w:t>Слабо,</w:t>
      </w:r>
      <w:r w:rsidR="00CA68F9">
        <w:t xml:space="preserve"> </w:t>
      </w:r>
      <w:r w:rsidRPr="003A51AC">
        <w:t>но</w:t>
      </w:r>
      <w:r w:rsidR="00CA68F9">
        <w:t xml:space="preserve"> </w:t>
      </w:r>
      <w:r w:rsidRPr="003A51AC">
        <w:t>проявляются</w:t>
      </w:r>
      <w:r w:rsidR="00CA68F9">
        <w:t xml:space="preserve"> </w:t>
      </w:r>
      <w:r w:rsidRPr="003A51AC">
        <w:t>различия</w:t>
      </w:r>
      <w:r w:rsidR="00CA68F9">
        <w:t xml:space="preserve"> </w:t>
      </w:r>
      <w:r w:rsidRPr="003A51AC">
        <w:t>в</w:t>
      </w:r>
      <w:r w:rsidR="00CA68F9">
        <w:t xml:space="preserve"> </w:t>
      </w:r>
      <w:r w:rsidRPr="003A51AC">
        <w:t>строении тела</w:t>
      </w:r>
      <w:r w:rsidR="00CA68F9">
        <w:t xml:space="preserve"> </w:t>
      </w:r>
      <w:r w:rsidRPr="003A51AC">
        <w:t>мальчиков и девочек.</w:t>
      </w:r>
    </w:p>
    <w:p w:rsidR="00B44E87" w:rsidRPr="003A51AC" w:rsidRDefault="00B44E87" w:rsidP="00E22A07">
      <w:pPr>
        <w:pStyle w:val="aa"/>
        <w:ind w:left="0" w:firstLine="709"/>
      </w:pPr>
      <w:r w:rsidRPr="003A51AC">
        <w:rPr>
          <w:b/>
          <w:i/>
        </w:rPr>
        <w:t>Психические</w:t>
      </w:r>
      <w:r w:rsidR="00CA68F9">
        <w:rPr>
          <w:b/>
          <w:i/>
        </w:rPr>
        <w:t xml:space="preserve"> </w:t>
      </w:r>
      <w:r w:rsidRPr="003A51AC">
        <w:rPr>
          <w:b/>
          <w:i/>
        </w:rPr>
        <w:t>функции.</w:t>
      </w:r>
      <w:r w:rsidR="00CA68F9">
        <w:rPr>
          <w:b/>
          <w:i/>
        </w:rPr>
        <w:t xml:space="preserve"> </w:t>
      </w:r>
      <w:r w:rsidRPr="003A51AC">
        <w:t>Ведущим</w:t>
      </w:r>
      <w:r w:rsidR="00CA68F9">
        <w:t xml:space="preserve"> </w:t>
      </w:r>
      <w:r w:rsidRPr="003A51AC">
        <w:t>психическим</w:t>
      </w:r>
      <w:r w:rsidR="00CA68F9">
        <w:t xml:space="preserve"> </w:t>
      </w:r>
      <w:r w:rsidRPr="003A51AC">
        <w:t>процессом</w:t>
      </w:r>
      <w:r w:rsidR="00CA68F9">
        <w:t xml:space="preserve"> </w:t>
      </w:r>
      <w:r w:rsidRPr="003A51AC">
        <w:t>в</w:t>
      </w:r>
      <w:r w:rsidR="00CA68F9">
        <w:t xml:space="preserve"> </w:t>
      </w:r>
      <w:r w:rsidRPr="003A51AC">
        <w:t>данном</w:t>
      </w:r>
      <w:r w:rsidR="00CA68F9">
        <w:t xml:space="preserve"> </w:t>
      </w:r>
      <w:r w:rsidRPr="003A51AC">
        <w:t>возрасте</w:t>
      </w:r>
      <w:r w:rsidR="00CA68F9">
        <w:t xml:space="preserve"> </w:t>
      </w:r>
      <w:r w:rsidRPr="003A51AC">
        <w:t>является</w:t>
      </w:r>
      <w:r w:rsidR="00CA68F9">
        <w:t xml:space="preserve"> </w:t>
      </w:r>
      <w:r w:rsidRPr="003A51AC">
        <w:t>память.</w:t>
      </w:r>
      <w:r w:rsidR="00CA68F9">
        <w:t xml:space="preserve"> </w:t>
      </w:r>
      <w:r w:rsidRPr="003A51AC">
        <w:t>В</w:t>
      </w:r>
      <w:r w:rsidR="00CA68F9">
        <w:t xml:space="preserve"> </w:t>
      </w:r>
      <w:r w:rsidRPr="003A51AC">
        <w:t>четыре-пять</w:t>
      </w:r>
      <w:r w:rsidR="00CA68F9">
        <w:t xml:space="preserve"> </w:t>
      </w:r>
      <w:r w:rsidRPr="003A51AC">
        <w:t>лет</w:t>
      </w:r>
      <w:r w:rsidR="00CA68F9">
        <w:t xml:space="preserve"> </w:t>
      </w:r>
      <w:r w:rsidRPr="003A51AC">
        <w:t>интенсивно</w:t>
      </w:r>
      <w:r w:rsidR="00CA68F9">
        <w:t xml:space="preserve"> </w:t>
      </w:r>
      <w:r w:rsidRPr="003A51AC">
        <w:t>формируется</w:t>
      </w:r>
      <w:r w:rsidR="00CA68F9">
        <w:t xml:space="preserve"> </w:t>
      </w:r>
      <w:r w:rsidRPr="003A51AC">
        <w:t>произвольная</w:t>
      </w:r>
      <w:r w:rsidR="00CA68F9">
        <w:t xml:space="preserve"> </w:t>
      </w:r>
      <w:r w:rsidRPr="003A51AC">
        <w:t>память,</w:t>
      </w:r>
      <w:r w:rsidR="00CA68F9">
        <w:t xml:space="preserve"> </w:t>
      </w:r>
      <w:r w:rsidR="00363654" w:rsidRPr="003A51AC">
        <w:t>но</w:t>
      </w:r>
      <w:r w:rsidR="00CA68F9">
        <w:t xml:space="preserve"> </w:t>
      </w:r>
      <w:r w:rsidR="00363654" w:rsidRPr="003A51AC">
        <w:t>эффективность</w:t>
      </w:r>
      <w:r w:rsidR="00CA68F9">
        <w:t xml:space="preserve"> </w:t>
      </w:r>
      <w:r w:rsidRPr="003A51AC">
        <w:t>непроизвольного</w:t>
      </w:r>
      <w:r w:rsidR="00CA68F9">
        <w:t xml:space="preserve"> </w:t>
      </w:r>
      <w:r w:rsidRPr="003A51AC">
        <w:t>запоминания</w:t>
      </w:r>
      <w:r w:rsidR="00CA68F9">
        <w:t xml:space="preserve"> </w:t>
      </w:r>
      <w:r w:rsidRPr="003A51AC">
        <w:t>выше,</w:t>
      </w:r>
      <w:r w:rsidR="00CA68F9">
        <w:t xml:space="preserve"> </w:t>
      </w:r>
      <w:r w:rsidRPr="003A51AC">
        <w:t>чем</w:t>
      </w:r>
      <w:r w:rsidR="00CA68F9">
        <w:t xml:space="preserve"> </w:t>
      </w:r>
      <w:r w:rsidRPr="003A51AC">
        <w:t>произвольного.</w:t>
      </w:r>
      <w:r w:rsidR="00CA68F9">
        <w:t xml:space="preserve"> </w:t>
      </w:r>
      <w:r w:rsidRPr="003A51AC">
        <w:t>Начинает</w:t>
      </w:r>
      <w:r w:rsidR="00CA68F9">
        <w:t xml:space="preserve"> </w:t>
      </w:r>
      <w:r w:rsidRPr="003A51AC">
        <w:t>формироваться</w:t>
      </w:r>
      <w:r w:rsidR="00CA68F9">
        <w:t xml:space="preserve"> </w:t>
      </w:r>
      <w:r w:rsidRPr="003A51AC">
        <w:t>опосредованная память, но непосредственное запоминание преобладает. Возрастает объем памяти,</w:t>
      </w:r>
      <w:r w:rsidR="00CA68F9">
        <w:t xml:space="preserve"> </w:t>
      </w:r>
      <w:r w:rsidRPr="003A51AC">
        <w:t>дети запоминают до 7-8</w:t>
      </w:r>
      <w:r w:rsidR="00CA68F9">
        <w:t xml:space="preserve"> </w:t>
      </w:r>
      <w:r w:rsidRPr="003A51AC">
        <w:t>названий</w:t>
      </w:r>
      <w:r w:rsidR="00CA68F9">
        <w:t xml:space="preserve"> </w:t>
      </w:r>
      <w:r w:rsidRPr="003A51AC">
        <w:t>предметов.</w:t>
      </w:r>
    </w:p>
    <w:p w:rsidR="00B44E87" w:rsidRPr="003A51AC" w:rsidRDefault="00B44E87" w:rsidP="00E22A07">
      <w:pPr>
        <w:pStyle w:val="aa"/>
        <w:ind w:left="0" w:firstLine="709"/>
      </w:pPr>
      <w:r w:rsidRPr="003A51AC">
        <w:t>К концу пятого года жизни восприятие становится более развитым. Интеллектуализация</w:t>
      </w:r>
      <w:r w:rsidR="00CA68F9">
        <w:t xml:space="preserve"> </w:t>
      </w:r>
      <w:r w:rsidRPr="003A51AC">
        <w:t>процессов</w:t>
      </w:r>
      <w:r w:rsidR="00CA68F9">
        <w:t xml:space="preserve"> </w:t>
      </w:r>
      <w:r w:rsidRPr="003A51AC">
        <w:t>восприятия–разложение</w:t>
      </w:r>
      <w:r w:rsidR="00CA68F9">
        <w:t xml:space="preserve"> </w:t>
      </w:r>
      <w:r w:rsidRPr="003A51AC">
        <w:t>предметов</w:t>
      </w:r>
      <w:r w:rsidR="00CA68F9">
        <w:t xml:space="preserve"> </w:t>
      </w:r>
      <w:r w:rsidRPr="003A51AC">
        <w:t>и</w:t>
      </w:r>
      <w:r w:rsidR="00CA68F9">
        <w:t xml:space="preserve"> </w:t>
      </w:r>
      <w:r w:rsidRPr="003A51AC">
        <w:t>образов</w:t>
      </w:r>
      <w:r w:rsidR="00CA68F9">
        <w:t xml:space="preserve"> </w:t>
      </w:r>
      <w:r w:rsidRPr="003A51AC">
        <w:t>на</w:t>
      </w:r>
      <w:r w:rsidR="00CA68F9">
        <w:t xml:space="preserve"> </w:t>
      </w:r>
      <w:r w:rsidRPr="003A51AC">
        <w:t>сенсорные</w:t>
      </w:r>
      <w:r w:rsidR="00CA68F9">
        <w:t xml:space="preserve"> </w:t>
      </w:r>
      <w:r w:rsidRPr="003A51AC">
        <w:t>эталоны.</w:t>
      </w:r>
      <w:r w:rsidR="00CA68F9">
        <w:t xml:space="preserve"> </w:t>
      </w:r>
      <w:r w:rsidRPr="003A51AC">
        <w:t>Восприятие</w:t>
      </w:r>
      <w:r w:rsidR="00CA68F9">
        <w:t xml:space="preserve"> </w:t>
      </w:r>
      <w:r w:rsidRPr="003A51AC">
        <w:t>опосредуется</w:t>
      </w:r>
      <w:r w:rsidR="00CA68F9">
        <w:t xml:space="preserve"> </w:t>
      </w:r>
      <w:r w:rsidRPr="003A51AC">
        <w:t>системой</w:t>
      </w:r>
      <w:r w:rsidR="00CA68F9">
        <w:t xml:space="preserve"> </w:t>
      </w:r>
      <w:r w:rsidRPr="003A51AC">
        <w:t>сенсорных</w:t>
      </w:r>
      <w:r w:rsidR="00CA68F9">
        <w:t xml:space="preserve"> </w:t>
      </w:r>
      <w:r w:rsidRPr="003A51AC">
        <w:t>эталонов</w:t>
      </w:r>
      <w:r w:rsidR="00CA68F9">
        <w:t xml:space="preserve"> </w:t>
      </w:r>
      <w:r w:rsidRPr="003A51AC">
        <w:t>и</w:t>
      </w:r>
      <w:r w:rsidR="00CA68F9">
        <w:t xml:space="preserve"> </w:t>
      </w:r>
      <w:r w:rsidRPr="003A51AC">
        <w:t>способами</w:t>
      </w:r>
      <w:r w:rsidR="00CA68F9">
        <w:t xml:space="preserve"> </w:t>
      </w:r>
      <w:r w:rsidRPr="003A51AC">
        <w:t>обследования.</w:t>
      </w:r>
      <w:r w:rsidR="00CA68F9">
        <w:t xml:space="preserve"> </w:t>
      </w:r>
      <w:r w:rsidRPr="003A51AC">
        <w:t>На</w:t>
      </w:r>
      <w:r w:rsidR="00CA68F9">
        <w:t xml:space="preserve"> </w:t>
      </w:r>
      <w:r w:rsidRPr="003A51AC">
        <w:t>ряду</w:t>
      </w:r>
      <w:r w:rsidR="00CA68F9">
        <w:t xml:space="preserve"> </w:t>
      </w:r>
      <w:r w:rsidRPr="003A51AC">
        <w:t>с</w:t>
      </w:r>
      <w:r w:rsidR="00CA68F9">
        <w:t xml:space="preserve"> </w:t>
      </w:r>
      <w:r w:rsidRPr="003A51AC">
        <w:t>действиями</w:t>
      </w:r>
      <w:r w:rsidR="00CA68F9">
        <w:t xml:space="preserve"> </w:t>
      </w:r>
      <w:r w:rsidRPr="003A51AC">
        <w:t>идентификации и приравнивания к образцу, интенсивно формируются перцептивные действия</w:t>
      </w:r>
      <w:r w:rsidR="001F08D5">
        <w:t xml:space="preserve"> </w:t>
      </w:r>
      <w:r w:rsidRPr="003A51AC">
        <w:t>наглядного моделирования (в основном, через продуктивные виды деятельности). Дети способны</w:t>
      </w:r>
      <w:r w:rsidR="001F08D5">
        <w:t xml:space="preserve"> </w:t>
      </w:r>
      <w:r w:rsidRPr="003A51AC">
        <w:t>упорядочить</w:t>
      </w:r>
      <w:r w:rsidR="001F08D5">
        <w:t xml:space="preserve"> </w:t>
      </w:r>
      <w:r w:rsidRPr="003A51AC">
        <w:t>группы</w:t>
      </w:r>
      <w:r w:rsidR="001F08D5">
        <w:t xml:space="preserve"> </w:t>
      </w:r>
      <w:r w:rsidRPr="003A51AC">
        <w:t>предметов</w:t>
      </w:r>
      <w:r w:rsidR="001F08D5">
        <w:t xml:space="preserve"> </w:t>
      </w:r>
      <w:r w:rsidRPr="003A51AC">
        <w:t>по</w:t>
      </w:r>
      <w:r w:rsidR="001F08D5">
        <w:t xml:space="preserve"> </w:t>
      </w:r>
      <w:r w:rsidRPr="003A51AC">
        <w:t>сенсорному</w:t>
      </w:r>
      <w:r w:rsidR="001F08D5">
        <w:t xml:space="preserve"> </w:t>
      </w:r>
      <w:r w:rsidRPr="003A51AC">
        <w:t>признаку</w:t>
      </w:r>
      <w:r w:rsidR="001F08D5">
        <w:t xml:space="preserve"> </w:t>
      </w:r>
      <w:r w:rsidRPr="003A51AC">
        <w:t>—</w:t>
      </w:r>
      <w:r w:rsidR="001F08D5">
        <w:t xml:space="preserve"> </w:t>
      </w:r>
      <w:r w:rsidRPr="003A51AC">
        <w:t>величине,</w:t>
      </w:r>
      <w:r w:rsidR="001F08D5">
        <w:t xml:space="preserve"> </w:t>
      </w:r>
      <w:r w:rsidRPr="003A51AC">
        <w:t>цвету;</w:t>
      </w:r>
      <w:r w:rsidR="001F08D5">
        <w:t xml:space="preserve"> </w:t>
      </w:r>
      <w:r w:rsidRPr="003A51AC">
        <w:t>выделить</w:t>
      </w:r>
      <w:r w:rsidR="001F08D5">
        <w:t xml:space="preserve"> </w:t>
      </w:r>
      <w:r w:rsidRPr="003A51AC">
        <w:t>такие</w:t>
      </w:r>
      <w:r w:rsidR="001F08D5">
        <w:t xml:space="preserve"> </w:t>
      </w:r>
      <w:r w:rsidRPr="003A51AC">
        <w:t>параметры, как высота, длина и ширина. Совершенствуется ориентация в пространстве. Основной</w:t>
      </w:r>
      <w:r w:rsidR="001F08D5">
        <w:t xml:space="preserve"> </w:t>
      </w:r>
      <w:r w:rsidRPr="003A51AC">
        <w:t xml:space="preserve">характеристикой мышления детей четырех-пяти лет является эгоцентризм. Наряду с </w:t>
      </w:r>
      <w:r w:rsidR="00363654" w:rsidRPr="003A51AC">
        <w:t>интенсивным развитием</w:t>
      </w:r>
      <w:r w:rsidRPr="003A51AC">
        <w:t xml:space="preserve"> образного мышления и расширением кругозора, начинает формироваться наглядно-схематическое</w:t>
      </w:r>
      <w:r w:rsidR="001F08D5">
        <w:t xml:space="preserve"> </w:t>
      </w:r>
      <w:r w:rsidRPr="003A51AC">
        <w:t>мышление.</w:t>
      </w:r>
      <w:r w:rsidR="001F08D5">
        <w:t xml:space="preserve"> </w:t>
      </w:r>
      <w:r w:rsidRPr="003A51AC">
        <w:t>Интенсивно</w:t>
      </w:r>
      <w:r w:rsidR="001F08D5">
        <w:t xml:space="preserve"> </w:t>
      </w:r>
      <w:r w:rsidRPr="003A51AC">
        <w:t>формируется</w:t>
      </w:r>
      <w:r w:rsidR="001F08D5">
        <w:t xml:space="preserve"> </w:t>
      </w:r>
      <w:r w:rsidRPr="003A51AC">
        <w:t>воображение.</w:t>
      </w:r>
      <w:r w:rsidR="001F08D5">
        <w:t xml:space="preserve"> </w:t>
      </w:r>
      <w:r w:rsidRPr="003A51AC">
        <w:t>Формируются</w:t>
      </w:r>
      <w:r w:rsidR="001F08D5">
        <w:t xml:space="preserve"> </w:t>
      </w:r>
      <w:r w:rsidRPr="003A51AC">
        <w:t>такие</w:t>
      </w:r>
      <w:r w:rsidR="001F08D5">
        <w:t xml:space="preserve"> </w:t>
      </w:r>
      <w:r w:rsidRPr="003A51AC">
        <w:t>его</w:t>
      </w:r>
      <w:r w:rsidR="001F08D5">
        <w:t xml:space="preserve"> </w:t>
      </w:r>
      <w:r w:rsidRPr="003A51AC">
        <w:t>особенности,</w:t>
      </w:r>
      <w:r w:rsidR="001F08D5">
        <w:t xml:space="preserve"> </w:t>
      </w:r>
      <w:r w:rsidRPr="003A51AC">
        <w:t>как</w:t>
      </w:r>
      <w:r w:rsidR="001F08D5">
        <w:t xml:space="preserve"> </w:t>
      </w:r>
      <w:r w:rsidRPr="003A51AC">
        <w:t>беглость,</w:t>
      </w:r>
      <w:r w:rsidR="001F08D5">
        <w:t xml:space="preserve"> </w:t>
      </w:r>
      <w:r w:rsidRPr="003A51AC">
        <w:t>гибкость.</w:t>
      </w:r>
      <w:r w:rsidR="001F08D5">
        <w:t xml:space="preserve"> </w:t>
      </w:r>
      <w:r w:rsidRPr="003A51AC">
        <w:t>С</w:t>
      </w:r>
      <w:r w:rsidR="001F08D5">
        <w:t xml:space="preserve"> </w:t>
      </w:r>
      <w:r w:rsidRPr="003A51AC">
        <w:t>четырех</w:t>
      </w:r>
      <w:r w:rsidR="001F08D5">
        <w:t xml:space="preserve"> </w:t>
      </w:r>
      <w:r w:rsidRPr="003A51AC">
        <w:t>лет</w:t>
      </w:r>
      <w:r w:rsidR="001F08D5">
        <w:t xml:space="preserve"> </w:t>
      </w:r>
      <w:r w:rsidRPr="003A51AC">
        <w:t>внимание</w:t>
      </w:r>
      <w:r w:rsidR="001F08D5">
        <w:t xml:space="preserve"> </w:t>
      </w:r>
      <w:r w:rsidRPr="003A51AC">
        <w:t>становится</w:t>
      </w:r>
      <w:r w:rsidR="001F08D5">
        <w:t xml:space="preserve"> </w:t>
      </w:r>
      <w:r w:rsidRPr="003A51AC">
        <w:t>произвольным,</w:t>
      </w:r>
      <w:r w:rsidR="001F08D5">
        <w:t xml:space="preserve"> </w:t>
      </w:r>
      <w:r w:rsidRPr="003A51AC">
        <w:t>увеличивается</w:t>
      </w:r>
      <w:r w:rsidR="001F08D5">
        <w:t xml:space="preserve"> </w:t>
      </w:r>
      <w:r w:rsidRPr="003A51AC">
        <w:t>устойчивость</w:t>
      </w:r>
      <w:r w:rsidR="001F08D5">
        <w:t xml:space="preserve"> </w:t>
      </w:r>
      <w:r w:rsidRPr="003A51AC">
        <w:t>произвольного</w:t>
      </w:r>
      <w:r w:rsidR="001F08D5">
        <w:t xml:space="preserve"> </w:t>
      </w:r>
      <w:r w:rsidRPr="003A51AC">
        <w:t>внимания.</w:t>
      </w:r>
      <w:r w:rsidR="001F08D5">
        <w:t xml:space="preserve"> </w:t>
      </w:r>
      <w:r w:rsidRPr="003A51AC">
        <w:t>На</w:t>
      </w:r>
      <w:r w:rsidR="001F08D5">
        <w:t xml:space="preserve"> </w:t>
      </w:r>
      <w:r w:rsidRPr="003A51AC">
        <w:t>пятом</w:t>
      </w:r>
      <w:r w:rsidR="001F08D5">
        <w:t xml:space="preserve"> </w:t>
      </w:r>
      <w:r w:rsidRPr="003A51AC">
        <w:t>году</w:t>
      </w:r>
      <w:r w:rsidR="001F08D5">
        <w:t xml:space="preserve"> </w:t>
      </w:r>
      <w:r w:rsidRPr="003A51AC">
        <w:t>жизни</w:t>
      </w:r>
      <w:r w:rsidR="001F08D5">
        <w:t xml:space="preserve"> </w:t>
      </w:r>
      <w:r w:rsidRPr="003A51AC">
        <w:t>улучшается</w:t>
      </w:r>
      <w:r w:rsidR="001F08D5">
        <w:t xml:space="preserve"> </w:t>
      </w:r>
      <w:r w:rsidRPr="003A51AC">
        <w:t>произношение</w:t>
      </w:r>
      <w:r w:rsidR="001F08D5">
        <w:t xml:space="preserve"> </w:t>
      </w:r>
      <w:r w:rsidRPr="003A51AC">
        <w:t>звуков</w:t>
      </w:r>
      <w:r w:rsidR="001F08D5">
        <w:t xml:space="preserve"> </w:t>
      </w:r>
      <w:r w:rsidRPr="003A51AC">
        <w:t>и</w:t>
      </w:r>
      <w:r w:rsidR="001F08D5">
        <w:t xml:space="preserve"> </w:t>
      </w:r>
      <w:r w:rsidRPr="003A51AC">
        <w:t>дикция,</w:t>
      </w:r>
      <w:r w:rsidR="001F08D5">
        <w:t xml:space="preserve"> </w:t>
      </w:r>
      <w:r w:rsidRPr="003A51AC">
        <w:t>расширяется</w:t>
      </w:r>
      <w:r w:rsidR="001F08D5">
        <w:t xml:space="preserve"> </w:t>
      </w:r>
      <w:r w:rsidRPr="003A51AC">
        <w:t>словарь,</w:t>
      </w:r>
      <w:r w:rsidR="001F08D5">
        <w:t xml:space="preserve"> </w:t>
      </w:r>
      <w:r w:rsidRPr="003A51AC">
        <w:t>связная</w:t>
      </w:r>
      <w:r w:rsidR="001F08D5">
        <w:t xml:space="preserve"> </w:t>
      </w:r>
      <w:r w:rsidRPr="003A51AC">
        <w:t>и</w:t>
      </w:r>
      <w:r w:rsidR="001F08D5">
        <w:t xml:space="preserve"> </w:t>
      </w:r>
      <w:r w:rsidRPr="003A51AC">
        <w:t>диалогическая</w:t>
      </w:r>
      <w:r w:rsidR="001F08D5">
        <w:t xml:space="preserve"> </w:t>
      </w:r>
      <w:r w:rsidR="00363654" w:rsidRPr="003A51AC">
        <w:t>речь. Речь</w:t>
      </w:r>
      <w:r w:rsidR="001F08D5">
        <w:t xml:space="preserve"> </w:t>
      </w:r>
      <w:r w:rsidRPr="003A51AC">
        <w:t>становится предметом активности детей. Для детей данного возраста характерно словотворчество.</w:t>
      </w:r>
      <w:r w:rsidR="001F08D5">
        <w:t xml:space="preserve"> </w:t>
      </w:r>
      <w:r w:rsidRPr="003A51AC">
        <w:t>Интерес</w:t>
      </w:r>
      <w:r w:rsidR="001F08D5">
        <w:t xml:space="preserve"> </w:t>
      </w:r>
      <w:r w:rsidRPr="003A51AC">
        <w:t>вызывают</w:t>
      </w:r>
      <w:r w:rsidR="001F08D5">
        <w:t xml:space="preserve"> </w:t>
      </w:r>
      <w:r w:rsidRPr="003A51AC">
        <w:t>ритмическая</w:t>
      </w:r>
      <w:r w:rsidR="001F08D5">
        <w:t xml:space="preserve"> </w:t>
      </w:r>
      <w:r w:rsidRPr="003A51AC">
        <w:t>структура</w:t>
      </w:r>
      <w:r w:rsidR="001F08D5">
        <w:t xml:space="preserve"> </w:t>
      </w:r>
      <w:r w:rsidRPr="003A51AC">
        <w:t>речи,</w:t>
      </w:r>
      <w:r w:rsidR="001F08D5">
        <w:t xml:space="preserve"> </w:t>
      </w:r>
      <w:r w:rsidRPr="003A51AC">
        <w:t>рифмы.</w:t>
      </w:r>
      <w:r w:rsidR="001F08D5">
        <w:t xml:space="preserve"> </w:t>
      </w:r>
      <w:r w:rsidRPr="003A51AC">
        <w:t>Развивается</w:t>
      </w:r>
      <w:r w:rsidR="001F08D5">
        <w:t xml:space="preserve"> </w:t>
      </w:r>
      <w:r w:rsidRPr="003A51AC">
        <w:lastRenderedPageBreak/>
        <w:t>грамматическая</w:t>
      </w:r>
      <w:r w:rsidR="001F08D5">
        <w:t xml:space="preserve"> </w:t>
      </w:r>
      <w:r w:rsidRPr="003A51AC">
        <w:t>сторона</w:t>
      </w:r>
      <w:r w:rsidR="001F08D5">
        <w:t xml:space="preserve"> </w:t>
      </w:r>
      <w:r w:rsidRPr="003A51AC">
        <w:t>речи.</w:t>
      </w:r>
      <w:r w:rsidR="001F08D5">
        <w:t xml:space="preserve"> </w:t>
      </w:r>
      <w:r w:rsidRPr="003A51AC">
        <w:t>В</w:t>
      </w:r>
      <w:r w:rsidR="001F08D5">
        <w:t xml:space="preserve"> </w:t>
      </w:r>
      <w:r w:rsidRPr="003A51AC">
        <w:t>период</w:t>
      </w:r>
      <w:r w:rsidR="001F08D5">
        <w:t xml:space="preserve"> </w:t>
      </w:r>
      <w:r w:rsidRPr="003A51AC">
        <w:t>четырех-пяти</w:t>
      </w:r>
      <w:r w:rsidR="001F08D5">
        <w:t xml:space="preserve"> </w:t>
      </w:r>
      <w:r w:rsidRPr="003A51AC">
        <w:t>лет</w:t>
      </w:r>
      <w:r w:rsidR="001F08D5">
        <w:t xml:space="preserve"> </w:t>
      </w:r>
      <w:r w:rsidRPr="003A51AC">
        <w:t>формируются</w:t>
      </w:r>
      <w:r w:rsidR="001F08D5">
        <w:t xml:space="preserve"> </w:t>
      </w:r>
      <w:r w:rsidRPr="003A51AC">
        <w:t>основы</w:t>
      </w:r>
      <w:r w:rsidR="001F08D5">
        <w:t xml:space="preserve"> </w:t>
      </w:r>
      <w:r w:rsidRPr="003A51AC">
        <w:t>познавательной</w:t>
      </w:r>
      <w:r w:rsidR="001F08D5">
        <w:t xml:space="preserve"> активности и </w:t>
      </w:r>
      <w:r w:rsidRPr="003A51AC">
        <w:t>любознательности.</w:t>
      </w:r>
    </w:p>
    <w:p w:rsidR="00B44E87" w:rsidRPr="003A51AC" w:rsidRDefault="00B44E87" w:rsidP="00E22A07">
      <w:pPr>
        <w:pStyle w:val="aa"/>
        <w:ind w:left="0" w:firstLine="709"/>
      </w:pPr>
      <w:r w:rsidRPr="003A51AC">
        <w:rPr>
          <w:b/>
          <w:i/>
        </w:rPr>
        <w:t>Детские виды деятельности</w:t>
      </w:r>
      <w:r w:rsidRPr="003A51AC">
        <w:rPr>
          <w:b/>
        </w:rPr>
        <w:t xml:space="preserve">. </w:t>
      </w:r>
      <w:r w:rsidRPr="003A51AC">
        <w:t>На пятом году жизни ребенок осваивает сложную систему</w:t>
      </w:r>
      <w:r w:rsidR="001F08D5">
        <w:t xml:space="preserve"> </w:t>
      </w:r>
      <w:r w:rsidRPr="003A51AC">
        <w:t>норм</w:t>
      </w:r>
      <w:r w:rsidR="001F08D5">
        <w:t xml:space="preserve"> </w:t>
      </w:r>
      <w:r w:rsidRPr="003A51AC">
        <w:t>и</w:t>
      </w:r>
      <w:r w:rsidR="001F08D5">
        <w:t xml:space="preserve"> </w:t>
      </w:r>
      <w:r w:rsidRPr="003A51AC">
        <w:t>правил,</w:t>
      </w:r>
      <w:r w:rsidR="001F08D5">
        <w:t xml:space="preserve"> </w:t>
      </w:r>
      <w:r w:rsidRPr="003A51AC">
        <w:t>принятых</w:t>
      </w:r>
      <w:r w:rsidR="001F08D5">
        <w:t xml:space="preserve"> </w:t>
      </w:r>
      <w:r w:rsidRPr="003A51AC">
        <w:t>в</w:t>
      </w:r>
      <w:r w:rsidR="001F08D5">
        <w:t xml:space="preserve"> </w:t>
      </w:r>
      <w:r w:rsidRPr="003A51AC">
        <w:t>социуме.</w:t>
      </w:r>
      <w:r w:rsidR="001F08D5">
        <w:t xml:space="preserve"> </w:t>
      </w:r>
      <w:r w:rsidRPr="003A51AC">
        <w:t>Формируется</w:t>
      </w:r>
      <w:r w:rsidR="001F08D5">
        <w:t xml:space="preserve"> </w:t>
      </w:r>
      <w:r w:rsidRPr="003A51AC">
        <w:t>развернутая</w:t>
      </w:r>
      <w:r w:rsidR="001F08D5">
        <w:t xml:space="preserve"> </w:t>
      </w:r>
      <w:r w:rsidRPr="003A51AC">
        <w:t>сюжетно-ролевая</w:t>
      </w:r>
      <w:r w:rsidR="001F08D5">
        <w:t xml:space="preserve"> </w:t>
      </w:r>
      <w:r w:rsidRPr="003A51AC">
        <w:t>игра,</w:t>
      </w:r>
      <w:r w:rsidR="001F08D5">
        <w:t xml:space="preserve"> </w:t>
      </w:r>
      <w:r w:rsidRPr="003A51AC">
        <w:t>где</w:t>
      </w:r>
      <w:r w:rsidR="001F08D5">
        <w:t xml:space="preserve"> </w:t>
      </w:r>
      <w:r w:rsidRPr="003A51AC">
        <w:t>центральным содержанием выступает моделирование системы человеческих отношений в ходе</w:t>
      </w:r>
      <w:r w:rsidR="001F08D5">
        <w:t xml:space="preserve"> </w:t>
      </w:r>
      <w:r w:rsidRPr="003A51AC">
        <w:t>выполнения</w:t>
      </w:r>
      <w:r w:rsidR="001F08D5">
        <w:t xml:space="preserve"> </w:t>
      </w:r>
      <w:r w:rsidRPr="003A51AC">
        <w:t>игровой</w:t>
      </w:r>
      <w:r w:rsidR="001F08D5">
        <w:t xml:space="preserve"> </w:t>
      </w:r>
      <w:r w:rsidRPr="003A51AC">
        <w:t>роли.</w:t>
      </w:r>
      <w:r w:rsidR="001F08D5">
        <w:t xml:space="preserve"> </w:t>
      </w:r>
      <w:r w:rsidR="00363654" w:rsidRPr="003A51AC">
        <w:t>В данном</w:t>
      </w:r>
      <w:r w:rsidR="001F08D5">
        <w:t xml:space="preserve"> </w:t>
      </w:r>
      <w:r w:rsidRPr="003A51AC">
        <w:t>возрасте</w:t>
      </w:r>
      <w:r w:rsidR="001F08D5">
        <w:t xml:space="preserve"> </w:t>
      </w:r>
      <w:r w:rsidRPr="003A51AC">
        <w:t>в</w:t>
      </w:r>
      <w:r w:rsidR="001F08D5">
        <w:t xml:space="preserve"> </w:t>
      </w:r>
      <w:r w:rsidRPr="003A51AC">
        <w:t>игре</w:t>
      </w:r>
      <w:r w:rsidR="001F08D5">
        <w:t xml:space="preserve"> </w:t>
      </w:r>
      <w:r w:rsidRPr="003A51AC">
        <w:t>дети</w:t>
      </w:r>
      <w:r w:rsidR="001F08D5">
        <w:t xml:space="preserve"> </w:t>
      </w:r>
      <w:r w:rsidRPr="003A51AC">
        <w:t>различают</w:t>
      </w:r>
      <w:r w:rsidR="001F08D5">
        <w:t xml:space="preserve"> </w:t>
      </w:r>
      <w:r w:rsidRPr="003A51AC">
        <w:t>игровые</w:t>
      </w:r>
      <w:r w:rsidR="001F08D5">
        <w:t xml:space="preserve"> </w:t>
      </w:r>
      <w:r w:rsidRPr="003A51AC">
        <w:t>и</w:t>
      </w:r>
      <w:r w:rsidR="001F08D5">
        <w:t xml:space="preserve"> </w:t>
      </w:r>
      <w:r w:rsidRPr="003A51AC">
        <w:t>реальные</w:t>
      </w:r>
      <w:r w:rsidR="001F08D5">
        <w:t xml:space="preserve"> </w:t>
      </w:r>
      <w:r w:rsidRPr="003A51AC">
        <w:t>отношения, характерна ролевая речь. Конфликты чаще возникают в ходе распределения ролей,</w:t>
      </w:r>
      <w:r w:rsidR="001F08D5">
        <w:t xml:space="preserve"> </w:t>
      </w:r>
      <w:r w:rsidRPr="003A51AC">
        <w:t>роли</w:t>
      </w:r>
      <w:r w:rsidR="001F08D5">
        <w:t xml:space="preserve"> </w:t>
      </w:r>
      <w:r w:rsidRPr="003A51AC">
        <w:t>могут</w:t>
      </w:r>
      <w:r w:rsidR="001F08D5">
        <w:t xml:space="preserve"> </w:t>
      </w:r>
      <w:r w:rsidRPr="003A51AC">
        <w:t>меняться</w:t>
      </w:r>
      <w:r w:rsidR="001F08D5">
        <w:t xml:space="preserve"> </w:t>
      </w:r>
      <w:r w:rsidRPr="003A51AC">
        <w:t>в</w:t>
      </w:r>
      <w:r w:rsidR="001F08D5">
        <w:t xml:space="preserve"> </w:t>
      </w:r>
      <w:r w:rsidRPr="003A51AC">
        <w:t>ходе</w:t>
      </w:r>
      <w:r w:rsidR="001F08D5">
        <w:t xml:space="preserve"> </w:t>
      </w:r>
      <w:r w:rsidRPr="003A51AC">
        <w:t>игры.</w:t>
      </w:r>
      <w:r w:rsidR="001F08D5">
        <w:t xml:space="preserve"> </w:t>
      </w:r>
      <w:r w:rsidRPr="003A51AC">
        <w:t>Игра</w:t>
      </w:r>
      <w:r w:rsidR="001F08D5">
        <w:t xml:space="preserve"> </w:t>
      </w:r>
      <w:r w:rsidRPr="003A51AC">
        <w:t>носит</w:t>
      </w:r>
      <w:r w:rsidR="001F08D5">
        <w:t xml:space="preserve"> </w:t>
      </w:r>
      <w:r w:rsidRPr="003A51AC">
        <w:t>процессуальный,</w:t>
      </w:r>
      <w:r w:rsidR="001F08D5">
        <w:t xml:space="preserve"> </w:t>
      </w:r>
      <w:r w:rsidRPr="003A51AC">
        <w:t>творческий</w:t>
      </w:r>
      <w:r w:rsidR="001F08D5">
        <w:t xml:space="preserve"> </w:t>
      </w:r>
      <w:r w:rsidRPr="003A51AC">
        <w:t>характер.</w:t>
      </w:r>
      <w:r w:rsidR="001F08D5">
        <w:t xml:space="preserve"> </w:t>
      </w:r>
      <w:r w:rsidRPr="003A51AC">
        <w:t>Детям доступны игры с правилами, дидактические игры.</w:t>
      </w:r>
      <w:r w:rsidR="001F08D5">
        <w:t xml:space="preserve"> </w:t>
      </w:r>
      <w:r w:rsidRPr="003A51AC">
        <w:t>Развивается изобразительная деятельность.</w:t>
      </w:r>
      <w:r w:rsidR="001F08D5">
        <w:t xml:space="preserve"> </w:t>
      </w:r>
      <w:r w:rsidRPr="003A51AC">
        <w:t>Совершенствуется</w:t>
      </w:r>
      <w:r w:rsidR="001F08D5">
        <w:t xml:space="preserve"> </w:t>
      </w:r>
      <w:r w:rsidRPr="003A51AC">
        <w:t>техническая</w:t>
      </w:r>
      <w:r w:rsidR="001F08D5">
        <w:t xml:space="preserve"> </w:t>
      </w:r>
      <w:r w:rsidRPr="003A51AC">
        <w:t>сторона</w:t>
      </w:r>
      <w:r w:rsidR="001F08D5">
        <w:t xml:space="preserve"> </w:t>
      </w:r>
      <w:r w:rsidRPr="003A51AC">
        <w:t>изобразительной</w:t>
      </w:r>
      <w:r w:rsidR="001F08D5">
        <w:t xml:space="preserve"> </w:t>
      </w:r>
      <w:r w:rsidRPr="003A51AC">
        <w:t>деятельности,</w:t>
      </w:r>
      <w:r w:rsidR="001F08D5">
        <w:t xml:space="preserve"> </w:t>
      </w:r>
      <w:r w:rsidRPr="003A51AC">
        <w:t>замысел</w:t>
      </w:r>
      <w:r w:rsidR="001F08D5">
        <w:t xml:space="preserve"> </w:t>
      </w:r>
      <w:r w:rsidRPr="003A51AC">
        <w:t>смещается</w:t>
      </w:r>
      <w:r w:rsidR="001F08D5">
        <w:t xml:space="preserve"> </w:t>
      </w:r>
      <w:r w:rsidRPr="003A51AC">
        <w:t>с</w:t>
      </w:r>
      <w:r w:rsidR="001F08D5">
        <w:t xml:space="preserve"> </w:t>
      </w:r>
      <w:r w:rsidRPr="003A51AC">
        <w:t>конца на начало рисования. Дети</w:t>
      </w:r>
      <w:r w:rsidR="001F08D5">
        <w:t xml:space="preserve"> </w:t>
      </w:r>
      <w:r w:rsidRPr="003A51AC">
        <w:t>могут</w:t>
      </w:r>
      <w:r w:rsidR="001F08D5">
        <w:t xml:space="preserve"> </w:t>
      </w:r>
      <w:r w:rsidRPr="003A51AC">
        <w:t>рисовать</w:t>
      </w:r>
      <w:r w:rsidR="001F08D5">
        <w:t xml:space="preserve"> </w:t>
      </w:r>
      <w:r w:rsidRPr="003A51AC">
        <w:t>основные геометрические фигуры, вырезать</w:t>
      </w:r>
      <w:r w:rsidR="001F08D5">
        <w:t xml:space="preserve"> </w:t>
      </w:r>
      <w:r w:rsidRPr="003A51AC">
        <w:t>ножницами,</w:t>
      </w:r>
      <w:r w:rsidR="001F08D5">
        <w:t xml:space="preserve"> </w:t>
      </w:r>
      <w:r w:rsidRPr="003A51AC">
        <w:t>наклеивать</w:t>
      </w:r>
      <w:r w:rsidR="001F08D5">
        <w:t xml:space="preserve"> </w:t>
      </w:r>
      <w:r w:rsidRPr="003A51AC">
        <w:t>изображения</w:t>
      </w:r>
      <w:r w:rsidR="001F08D5">
        <w:t xml:space="preserve"> </w:t>
      </w:r>
      <w:r w:rsidRPr="003A51AC">
        <w:t>на</w:t>
      </w:r>
      <w:r w:rsidR="001F08D5">
        <w:t xml:space="preserve"> </w:t>
      </w:r>
      <w:r w:rsidRPr="003A51AC">
        <w:t>бумагу</w:t>
      </w:r>
      <w:r w:rsidR="001F08D5">
        <w:t xml:space="preserve"> </w:t>
      </w:r>
      <w:r w:rsidRPr="003A51AC">
        <w:t>и</w:t>
      </w:r>
      <w:r w:rsidR="001F08D5">
        <w:t xml:space="preserve"> </w:t>
      </w:r>
      <w:r w:rsidRPr="003A51AC">
        <w:t>т. д.</w:t>
      </w:r>
    </w:p>
    <w:p w:rsidR="00B44E87" w:rsidRPr="003A51AC" w:rsidRDefault="00B44E87" w:rsidP="00E22A07">
      <w:pPr>
        <w:pStyle w:val="aa"/>
        <w:ind w:left="0" w:firstLine="709"/>
      </w:pPr>
      <w:r w:rsidRPr="003A51AC">
        <w:t>У</w:t>
      </w:r>
      <w:r w:rsidR="00363654" w:rsidRPr="003A51AC">
        <w:t>сложняется</w:t>
      </w:r>
      <w:r w:rsidR="008806AF">
        <w:t xml:space="preserve"> </w:t>
      </w:r>
      <w:r w:rsidRPr="003A51AC">
        <w:t>конструирование.</w:t>
      </w:r>
      <w:r w:rsidR="008806AF">
        <w:t xml:space="preserve"> </w:t>
      </w:r>
      <w:r w:rsidRPr="003A51AC">
        <w:t>Формируются</w:t>
      </w:r>
      <w:r w:rsidR="008806AF">
        <w:t xml:space="preserve"> </w:t>
      </w:r>
      <w:r w:rsidRPr="003A51AC">
        <w:t>навыки</w:t>
      </w:r>
      <w:r w:rsidR="008806AF">
        <w:t xml:space="preserve"> </w:t>
      </w:r>
      <w:r w:rsidRPr="003A51AC">
        <w:t>конструирования</w:t>
      </w:r>
      <w:r w:rsidR="008806AF">
        <w:t xml:space="preserve"> </w:t>
      </w:r>
      <w:r w:rsidR="00363654" w:rsidRPr="003A51AC">
        <w:t>по</w:t>
      </w:r>
      <w:r w:rsidR="00363654">
        <w:t xml:space="preserve"> </w:t>
      </w:r>
      <w:r w:rsidR="00363654" w:rsidRPr="003A51AC">
        <w:t>образцу</w:t>
      </w:r>
      <w:r w:rsidRPr="003A51AC">
        <w:t>,</w:t>
      </w:r>
      <w:r w:rsidR="008806AF">
        <w:t xml:space="preserve"> </w:t>
      </w:r>
      <w:r w:rsidRPr="003A51AC">
        <w:t>доступно</w:t>
      </w:r>
      <w:r w:rsidR="008806AF">
        <w:t xml:space="preserve"> </w:t>
      </w:r>
      <w:r w:rsidRPr="003A51AC">
        <w:t>конструирование</w:t>
      </w:r>
      <w:r w:rsidR="008806AF">
        <w:t xml:space="preserve"> </w:t>
      </w:r>
      <w:r w:rsidRPr="003A51AC">
        <w:t>по</w:t>
      </w:r>
      <w:r w:rsidR="008806AF">
        <w:t xml:space="preserve"> </w:t>
      </w:r>
      <w:r w:rsidRPr="003A51AC">
        <w:t>схеме,</w:t>
      </w:r>
      <w:r w:rsidR="008806AF">
        <w:t xml:space="preserve"> </w:t>
      </w:r>
      <w:r w:rsidRPr="003A51AC">
        <w:t>по</w:t>
      </w:r>
      <w:r w:rsidR="008806AF">
        <w:t xml:space="preserve"> </w:t>
      </w:r>
      <w:r w:rsidRPr="003A51AC">
        <w:t>условию</w:t>
      </w:r>
      <w:r w:rsidR="008806AF">
        <w:t xml:space="preserve"> </w:t>
      </w:r>
      <w:r w:rsidRPr="003A51AC">
        <w:t>и</w:t>
      </w:r>
      <w:r w:rsidR="008806AF">
        <w:t xml:space="preserve"> </w:t>
      </w:r>
      <w:r w:rsidRPr="003A51AC">
        <w:t>по</w:t>
      </w:r>
      <w:r w:rsidR="008806AF">
        <w:t xml:space="preserve"> </w:t>
      </w:r>
      <w:r w:rsidRPr="003A51AC">
        <w:t>замыслу,</w:t>
      </w:r>
      <w:r w:rsidR="008806AF">
        <w:t xml:space="preserve"> </w:t>
      </w:r>
      <w:r w:rsidRPr="003A51AC">
        <w:t>а</w:t>
      </w:r>
      <w:r w:rsidR="008806AF">
        <w:t xml:space="preserve"> </w:t>
      </w:r>
      <w:r w:rsidRPr="003A51AC">
        <w:t>также</w:t>
      </w:r>
      <w:r w:rsidR="008806AF">
        <w:t xml:space="preserve"> </w:t>
      </w:r>
      <w:r w:rsidRPr="003A51AC">
        <w:t>планирование</w:t>
      </w:r>
      <w:r w:rsidR="008806AF">
        <w:t xml:space="preserve"> </w:t>
      </w:r>
      <w:r w:rsidRPr="003A51AC">
        <w:t>последовательности действий.</w:t>
      </w:r>
    </w:p>
    <w:p w:rsidR="00B44E87" w:rsidRPr="003A51AC" w:rsidRDefault="00B44E87" w:rsidP="00E22A07">
      <w:pPr>
        <w:pStyle w:val="aa"/>
        <w:ind w:left="0" w:firstLine="709"/>
      </w:pPr>
      <w:r w:rsidRPr="003A51AC">
        <w:t>Продуктивные</w:t>
      </w:r>
      <w:r w:rsidR="008806AF">
        <w:t xml:space="preserve"> </w:t>
      </w:r>
      <w:r w:rsidRPr="003A51AC">
        <w:t>виды</w:t>
      </w:r>
      <w:r w:rsidR="008806AF">
        <w:t xml:space="preserve"> </w:t>
      </w:r>
      <w:r w:rsidRPr="003A51AC">
        <w:t>деятельности</w:t>
      </w:r>
      <w:r w:rsidR="008806AF">
        <w:t xml:space="preserve"> </w:t>
      </w:r>
      <w:r w:rsidRPr="003A51AC">
        <w:t>способствуют</w:t>
      </w:r>
      <w:r w:rsidR="008806AF">
        <w:t xml:space="preserve"> </w:t>
      </w:r>
      <w:r w:rsidRPr="003A51AC">
        <w:t>развитию</w:t>
      </w:r>
      <w:r w:rsidR="008806AF">
        <w:t xml:space="preserve"> </w:t>
      </w:r>
      <w:r w:rsidRPr="003A51AC">
        <w:t>мелкой</w:t>
      </w:r>
      <w:r w:rsidR="008806AF">
        <w:t xml:space="preserve"> </w:t>
      </w:r>
      <w:r w:rsidRPr="003A51AC">
        <w:t>моторики</w:t>
      </w:r>
      <w:r w:rsidR="008806AF">
        <w:t xml:space="preserve"> </w:t>
      </w:r>
      <w:r w:rsidRPr="003A51AC">
        <w:t>рук.</w:t>
      </w:r>
    </w:p>
    <w:p w:rsidR="00B44E87" w:rsidRPr="003A51AC" w:rsidRDefault="00B44E87" w:rsidP="00E22A07">
      <w:pPr>
        <w:pStyle w:val="aa"/>
        <w:ind w:left="0" w:firstLine="709"/>
      </w:pPr>
      <w:r w:rsidRPr="003A51AC">
        <w:rPr>
          <w:b/>
          <w:i/>
        </w:rPr>
        <w:t>Коммуникация</w:t>
      </w:r>
      <w:r w:rsidR="008806AF">
        <w:rPr>
          <w:b/>
          <w:i/>
        </w:rPr>
        <w:t xml:space="preserve"> </w:t>
      </w:r>
      <w:r w:rsidRPr="003A51AC">
        <w:rPr>
          <w:b/>
          <w:i/>
        </w:rPr>
        <w:t>и</w:t>
      </w:r>
      <w:r w:rsidR="008806AF">
        <w:rPr>
          <w:b/>
          <w:i/>
        </w:rPr>
        <w:t xml:space="preserve"> </w:t>
      </w:r>
      <w:r w:rsidRPr="003A51AC">
        <w:rPr>
          <w:b/>
          <w:i/>
        </w:rPr>
        <w:t>социализация</w:t>
      </w:r>
      <w:r w:rsidRPr="003A51AC">
        <w:rPr>
          <w:b/>
        </w:rPr>
        <w:t>.</w:t>
      </w:r>
      <w:r w:rsidR="008806AF">
        <w:rPr>
          <w:b/>
        </w:rPr>
        <w:t xml:space="preserve"> </w:t>
      </w:r>
      <w:r w:rsidRPr="003A51AC">
        <w:t>В</w:t>
      </w:r>
      <w:r w:rsidR="008806AF">
        <w:t xml:space="preserve"> </w:t>
      </w:r>
      <w:r w:rsidRPr="003A51AC">
        <w:t>общении</w:t>
      </w:r>
      <w:r w:rsidR="008806AF">
        <w:t xml:space="preserve"> </w:t>
      </w:r>
      <w:r w:rsidRPr="003A51AC">
        <w:t>со</w:t>
      </w:r>
      <w:r w:rsidR="008806AF">
        <w:t xml:space="preserve"> </w:t>
      </w:r>
      <w:r w:rsidRPr="003A51AC">
        <w:t>взрослыми</w:t>
      </w:r>
      <w:r w:rsidR="008806AF">
        <w:t xml:space="preserve"> </w:t>
      </w:r>
      <w:r w:rsidRPr="003A51AC">
        <w:t>интенсивно</w:t>
      </w:r>
      <w:r w:rsidR="008806AF">
        <w:t xml:space="preserve"> </w:t>
      </w:r>
      <w:r w:rsidRPr="003A51AC">
        <w:t>формируются</w:t>
      </w:r>
      <w:r w:rsidR="008806AF">
        <w:t xml:space="preserve"> </w:t>
      </w:r>
      <w:r w:rsidRPr="003A51AC">
        <w:t>внеситуативные формы общения, в частности – внеситуативно-познавательная форма общения,</w:t>
      </w:r>
      <w:r w:rsidR="008806AF">
        <w:t xml:space="preserve"> </w:t>
      </w:r>
      <w:r w:rsidRPr="003A51AC">
        <w:t>возраст «почемучек» приходится именно на четыре-пять лет. У детей формируется потребность в</w:t>
      </w:r>
      <w:r w:rsidR="008806AF">
        <w:t xml:space="preserve"> </w:t>
      </w:r>
      <w:r w:rsidRPr="003A51AC">
        <w:t>уважении</w:t>
      </w:r>
      <w:r w:rsidR="008806AF">
        <w:t xml:space="preserve"> </w:t>
      </w:r>
      <w:r w:rsidRPr="003A51AC">
        <w:t>со</w:t>
      </w:r>
      <w:r w:rsidR="008806AF">
        <w:t xml:space="preserve"> </w:t>
      </w:r>
      <w:r w:rsidRPr="003A51AC">
        <w:t>стороны</w:t>
      </w:r>
      <w:r w:rsidR="008806AF">
        <w:t xml:space="preserve"> </w:t>
      </w:r>
      <w:r w:rsidRPr="003A51AC">
        <w:t>взрослого,</w:t>
      </w:r>
      <w:r w:rsidR="008806AF">
        <w:t xml:space="preserve"> </w:t>
      </w:r>
      <w:r w:rsidRPr="003A51AC">
        <w:t>для</w:t>
      </w:r>
      <w:r w:rsidR="008806AF">
        <w:t xml:space="preserve"> </w:t>
      </w:r>
      <w:r w:rsidRPr="003A51AC">
        <w:t>них</w:t>
      </w:r>
      <w:r w:rsidR="008806AF">
        <w:t xml:space="preserve"> </w:t>
      </w:r>
      <w:r w:rsidRPr="003A51AC">
        <w:t>оказывается</w:t>
      </w:r>
      <w:r w:rsidR="008806AF">
        <w:t xml:space="preserve"> </w:t>
      </w:r>
      <w:r w:rsidRPr="003A51AC">
        <w:t>чрезвычайно</w:t>
      </w:r>
      <w:r w:rsidR="008806AF">
        <w:t xml:space="preserve"> </w:t>
      </w:r>
      <w:r w:rsidRPr="003A51AC">
        <w:t>важной</w:t>
      </w:r>
      <w:r w:rsidR="008806AF">
        <w:t xml:space="preserve"> </w:t>
      </w:r>
      <w:r w:rsidRPr="003A51AC">
        <w:t>его</w:t>
      </w:r>
      <w:r w:rsidR="008806AF">
        <w:t xml:space="preserve"> </w:t>
      </w:r>
      <w:r w:rsidRPr="003A51AC">
        <w:t>похвала.</w:t>
      </w:r>
      <w:r w:rsidR="008806AF">
        <w:t xml:space="preserve"> </w:t>
      </w:r>
      <w:r w:rsidRPr="003A51AC">
        <w:t>Это</w:t>
      </w:r>
      <w:r w:rsidR="008806AF">
        <w:t xml:space="preserve"> </w:t>
      </w:r>
      <w:r w:rsidRPr="003A51AC">
        <w:t>приводит к их повышенной обидчивости на замечания. Повышенная обидчивость представляет</w:t>
      </w:r>
      <w:r w:rsidR="008806AF">
        <w:t xml:space="preserve"> </w:t>
      </w:r>
      <w:r w:rsidRPr="003A51AC">
        <w:t>собой</w:t>
      </w:r>
      <w:r w:rsidR="008806AF">
        <w:t xml:space="preserve"> </w:t>
      </w:r>
      <w:r w:rsidRPr="003A51AC">
        <w:t>возрастной</w:t>
      </w:r>
      <w:r w:rsidR="008806AF">
        <w:t xml:space="preserve"> </w:t>
      </w:r>
      <w:r w:rsidRPr="003A51AC">
        <w:t>феномен.</w:t>
      </w:r>
      <w:r w:rsidR="008806AF">
        <w:t xml:space="preserve"> </w:t>
      </w:r>
      <w:r w:rsidRPr="003A51AC">
        <w:t>Со</w:t>
      </w:r>
      <w:r w:rsidR="008806AF">
        <w:t xml:space="preserve"> </w:t>
      </w:r>
      <w:r w:rsidRPr="003A51AC">
        <w:t>сверстниками</w:t>
      </w:r>
      <w:r w:rsidR="008806AF">
        <w:t xml:space="preserve"> </w:t>
      </w:r>
      <w:r w:rsidRPr="003A51AC">
        <w:t>продолжает</w:t>
      </w:r>
      <w:r w:rsidR="008806AF">
        <w:t xml:space="preserve"> </w:t>
      </w:r>
      <w:r w:rsidRPr="003A51AC">
        <w:t>формироваться</w:t>
      </w:r>
      <w:r w:rsidR="008806AF">
        <w:t xml:space="preserve"> </w:t>
      </w:r>
      <w:r w:rsidRPr="003A51AC">
        <w:t>ситуативно-</w:t>
      </w:r>
      <w:r w:rsidR="00363654" w:rsidRPr="003A51AC">
        <w:t>деловая форма</w:t>
      </w:r>
      <w:r w:rsidRPr="003A51AC">
        <w:t xml:space="preserve"> общения, что определяется развитием развернутой сюжетно-ролевой игры и совместными</w:t>
      </w:r>
      <w:r w:rsidR="008806AF">
        <w:t xml:space="preserve"> </w:t>
      </w:r>
      <w:r w:rsidRPr="003A51AC">
        <w:t>видами деятельности со сверстниками.</w:t>
      </w:r>
      <w:r w:rsidR="008806AF">
        <w:t xml:space="preserve"> </w:t>
      </w:r>
      <w:r w:rsidRPr="003A51AC">
        <w:t>При этом характер межличностных отношений отличает</w:t>
      </w:r>
      <w:r w:rsidR="008806AF">
        <w:t xml:space="preserve"> </w:t>
      </w:r>
      <w:r w:rsidRPr="003A51AC">
        <w:t>ярко выраженный интерес по отношению к сверстнику, высокую значимость сверстника, ребенок</w:t>
      </w:r>
      <w:r w:rsidR="008806AF">
        <w:t xml:space="preserve"> </w:t>
      </w:r>
      <w:r w:rsidRPr="003A51AC">
        <w:t>болезненно</w:t>
      </w:r>
      <w:r w:rsidR="008806AF">
        <w:t xml:space="preserve"> </w:t>
      </w:r>
      <w:r w:rsidRPr="003A51AC">
        <w:t>реагирует</w:t>
      </w:r>
      <w:r w:rsidR="008806AF">
        <w:t xml:space="preserve"> </w:t>
      </w:r>
      <w:r w:rsidRPr="003A51AC">
        <w:t>на</w:t>
      </w:r>
      <w:r w:rsidR="008806AF">
        <w:t xml:space="preserve"> </w:t>
      </w:r>
      <w:r w:rsidRPr="003A51AC">
        <w:t>похвалу</w:t>
      </w:r>
      <w:r w:rsidR="008806AF">
        <w:t xml:space="preserve"> </w:t>
      </w:r>
      <w:r w:rsidRPr="003A51AC">
        <w:t>другого</w:t>
      </w:r>
      <w:r w:rsidR="008806AF">
        <w:t xml:space="preserve"> </w:t>
      </w:r>
      <w:r w:rsidRPr="003A51AC">
        <w:t>ребенка</w:t>
      </w:r>
      <w:r w:rsidR="008806AF">
        <w:t xml:space="preserve"> </w:t>
      </w:r>
      <w:r w:rsidRPr="003A51AC">
        <w:t>со</w:t>
      </w:r>
      <w:r w:rsidR="008806AF">
        <w:t xml:space="preserve"> </w:t>
      </w:r>
      <w:r w:rsidRPr="003A51AC">
        <w:t>стороны</w:t>
      </w:r>
      <w:r w:rsidR="008806AF">
        <w:t xml:space="preserve"> </w:t>
      </w:r>
      <w:r w:rsidRPr="003A51AC">
        <w:t>взрослых,</w:t>
      </w:r>
      <w:r w:rsidR="008806AF">
        <w:t xml:space="preserve"> </w:t>
      </w:r>
      <w:r w:rsidRPr="003A51AC">
        <w:t>конфликтность</w:t>
      </w:r>
      <w:r w:rsidR="008806AF">
        <w:t xml:space="preserve"> </w:t>
      </w:r>
      <w:r w:rsidRPr="003A51AC">
        <w:t>со</w:t>
      </w:r>
      <w:r w:rsidR="008806AF">
        <w:t xml:space="preserve"> </w:t>
      </w:r>
      <w:r w:rsidRPr="003A51AC">
        <w:t>сверстниками</w:t>
      </w:r>
      <w:r w:rsidR="008806AF">
        <w:t xml:space="preserve"> </w:t>
      </w:r>
      <w:r w:rsidRPr="003A51AC">
        <w:t>также</w:t>
      </w:r>
      <w:r w:rsidR="008806AF">
        <w:t xml:space="preserve"> </w:t>
      </w:r>
      <w:r w:rsidRPr="003A51AC">
        <w:t>характерна</w:t>
      </w:r>
      <w:r w:rsidR="008806AF">
        <w:t xml:space="preserve"> </w:t>
      </w:r>
      <w:r w:rsidRPr="003A51AC">
        <w:t>для</w:t>
      </w:r>
      <w:r w:rsidR="008806AF">
        <w:t xml:space="preserve"> </w:t>
      </w:r>
      <w:r w:rsidRPr="003A51AC">
        <w:t>данного</w:t>
      </w:r>
      <w:r w:rsidR="008806AF">
        <w:t xml:space="preserve"> </w:t>
      </w:r>
      <w:r w:rsidRPr="003A51AC">
        <w:t>возраста.</w:t>
      </w:r>
      <w:r w:rsidR="008806AF">
        <w:t xml:space="preserve"> </w:t>
      </w:r>
      <w:r w:rsidRPr="003A51AC">
        <w:t>В</w:t>
      </w:r>
      <w:r w:rsidR="008806AF">
        <w:t xml:space="preserve"> </w:t>
      </w:r>
      <w:r w:rsidRPr="003A51AC">
        <w:t>группе</w:t>
      </w:r>
      <w:r w:rsidR="008806AF">
        <w:t xml:space="preserve"> </w:t>
      </w:r>
      <w:r w:rsidRPr="003A51AC">
        <w:t>формируется</w:t>
      </w:r>
      <w:r w:rsidR="008806AF">
        <w:t xml:space="preserve"> </w:t>
      </w:r>
      <w:r w:rsidRPr="003A51AC">
        <w:t>стабильная</w:t>
      </w:r>
      <w:r w:rsidR="008806AF">
        <w:t xml:space="preserve"> </w:t>
      </w:r>
      <w:r w:rsidRPr="003A51AC">
        <w:t>структура</w:t>
      </w:r>
      <w:r w:rsidR="008806AF">
        <w:t xml:space="preserve"> </w:t>
      </w:r>
      <w:r w:rsidRPr="003A51AC">
        <w:t>взаимоотношений</w:t>
      </w:r>
      <w:r w:rsidR="008806AF">
        <w:t xml:space="preserve"> </w:t>
      </w:r>
      <w:r w:rsidRPr="003A51AC">
        <w:t>между</w:t>
      </w:r>
      <w:r w:rsidR="008806AF">
        <w:t xml:space="preserve"> </w:t>
      </w:r>
      <w:r w:rsidRPr="003A51AC">
        <w:t>детьми,</w:t>
      </w:r>
      <w:r w:rsidR="008806AF">
        <w:t xml:space="preserve"> </w:t>
      </w:r>
      <w:r w:rsidRPr="003A51AC">
        <w:t>определяющая</w:t>
      </w:r>
      <w:r w:rsidR="008806AF">
        <w:t xml:space="preserve"> </w:t>
      </w:r>
      <w:r w:rsidRPr="003A51AC">
        <w:t>социометрический</w:t>
      </w:r>
      <w:r w:rsidR="008806AF">
        <w:t xml:space="preserve"> </w:t>
      </w:r>
      <w:r w:rsidRPr="003A51AC">
        <w:t>статус</w:t>
      </w:r>
      <w:r w:rsidR="008806AF">
        <w:t xml:space="preserve"> </w:t>
      </w:r>
      <w:r w:rsidRPr="003A51AC">
        <w:t>каждого</w:t>
      </w:r>
      <w:r w:rsidR="008806AF">
        <w:t xml:space="preserve"> </w:t>
      </w:r>
      <w:r w:rsidRPr="003A51AC">
        <w:t>ребенка.</w:t>
      </w:r>
    </w:p>
    <w:p w:rsidR="00B44E87" w:rsidRPr="003A51AC" w:rsidRDefault="00363654" w:rsidP="00E22A07">
      <w:pPr>
        <w:pStyle w:val="aa"/>
        <w:ind w:left="0" w:firstLine="709"/>
      </w:pPr>
      <w:r w:rsidRPr="003A51AC">
        <w:rPr>
          <w:b/>
          <w:i/>
        </w:rPr>
        <w:t>Саморегуляция.</w:t>
      </w:r>
      <w:r w:rsidRPr="003A51AC">
        <w:t xml:space="preserve"> В</w:t>
      </w:r>
      <w:r w:rsidR="008806AF">
        <w:t xml:space="preserve"> </w:t>
      </w:r>
      <w:r w:rsidR="00B44E87" w:rsidRPr="003A51AC">
        <w:t>период</w:t>
      </w:r>
      <w:r w:rsidR="008806AF">
        <w:t xml:space="preserve"> </w:t>
      </w:r>
      <w:r w:rsidR="00B44E87" w:rsidRPr="003A51AC">
        <w:t>от</w:t>
      </w:r>
      <w:r w:rsidR="008806AF">
        <w:t xml:space="preserve"> </w:t>
      </w:r>
      <w:r w:rsidR="00B44E87" w:rsidRPr="003A51AC">
        <w:t>четырех</w:t>
      </w:r>
      <w:r w:rsidR="008806AF">
        <w:t xml:space="preserve"> </w:t>
      </w:r>
      <w:r w:rsidR="00B44E87" w:rsidRPr="003A51AC">
        <w:t>до</w:t>
      </w:r>
      <w:r w:rsidR="008806AF">
        <w:t xml:space="preserve"> </w:t>
      </w:r>
      <w:r w:rsidR="00B44E87" w:rsidRPr="003A51AC">
        <w:t>пяти</w:t>
      </w:r>
      <w:r w:rsidR="008806AF">
        <w:t xml:space="preserve"> </w:t>
      </w:r>
      <w:r w:rsidR="00B44E87" w:rsidRPr="003A51AC">
        <w:t>лет</w:t>
      </w:r>
      <w:r w:rsidR="008806AF">
        <w:t xml:space="preserve"> </w:t>
      </w:r>
      <w:r w:rsidR="00B44E87" w:rsidRPr="003A51AC">
        <w:t>существенно</w:t>
      </w:r>
      <w:r w:rsidR="008806AF">
        <w:t xml:space="preserve"> </w:t>
      </w:r>
      <w:r w:rsidR="00B44E87" w:rsidRPr="003A51AC">
        <w:t>возрастает</w:t>
      </w:r>
      <w:r w:rsidR="008806AF">
        <w:t xml:space="preserve"> </w:t>
      </w:r>
      <w:r w:rsidR="00B44E87" w:rsidRPr="003A51AC">
        <w:t>роль</w:t>
      </w:r>
      <w:r w:rsidR="008806AF">
        <w:t xml:space="preserve"> </w:t>
      </w:r>
      <w:r w:rsidR="00B44E87" w:rsidRPr="003A51AC">
        <w:t>регулятивных</w:t>
      </w:r>
      <w:r w:rsidR="008806AF">
        <w:t xml:space="preserve"> </w:t>
      </w:r>
      <w:r w:rsidR="00B44E87" w:rsidRPr="003A51AC">
        <w:t>механизмов</w:t>
      </w:r>
      <w:r w:rsidR="008806AF">
        <w:t xml:space="preserve"> </w:t>
      </w:r>
      <w:r w:rsidR="00B44E87" w:rsidRPr="003A51AC">
        <w:t>поведения.</w:t>
      </w:r>
      <w:r w:rsidR="008806AF">
        <w:t xml:space="preserve"> </w:t>
      </w:r>
      <w:r w:rsidR="00B44E87" w:rsidRPr="003A51AC">
        <w:t>Потребность</w:t>
      </w:r>
      <w:r w:rsidR="008806AF">
        <w:t xml:space="preserve"> </w:t>
      </w:r>
      <w:r w:rsidR="00B44E87" w:rsidRPr="003A51AC">
        <w:t>в</w:t>
      </w:r>
      <w:r w:rsidR="008806AF">
        <w:t xml:space="preserve"> </w:t>
      </w:r>
      <w:r w:rsidR="00B44E87" w:rsidRPr="003A51AC">
        <w:t>самовыражении</w:t>
      </w:r>
      <w:r w:rsidR="008806AF">
        <w:t xml:space="preserve"> </w:t>
      </w:r>
      <w:r w:rsidR="00B44E87" w:rsidRPr="003A51AC">
        <w:t>(</w:t>
      </w:r>
      <w:r w:rsidR="008806AF">
        <w:t xml:space="preserve">стремление </w:t>
      </w:r>
      <w:r w:rsidR="00B44E87" w:rsidRPr="003A51AC">
        <w:t>быть</w:t>
      </w:r>
      <w:r w:rsidR="008806AF">
        <w:t xml:space="preserve"> </w:t>
      </w:r>
      <w:r w:rsidR="00B44E87" w:rsidRPr="003A51AC">
        <w:t>компетентным в доступных</w:t>
      </w:r>
      <w:r w:rsidR="008806AF">
        <w:t xml:space="preserve"> </w:t>
      </w:r>
      <w:r w:rsidR="00B44E87" w:rsidRPr="003A51AC">
        <w:t>видах</w:t>
      </w:r>
      <w:r w:rsidR="008806AF">
        <w:t xml:space="preserve"> </w:t>
      </w:r>
      <w:r w:rsidR="00B44E87" w:rsidRPr="003A51AC">
        <w:t>деятельности) определяет развитие произвольности. В игре</w:t>
      </w:r>
      <w:r w:rsidR="008806AF">
        <w:t xml:space="preserve"> </w:t>
      </w:r>
      <w:r w:rsidR="00B44E87" w:rsidRPr="003A51AC">
        <w:t>ребенок может управлять собственным поведением, опираясь на систему правил, заложенных в</w:t>
      </w:r>
      <w:r w:rsidR="008806AF">
        <w:t xml:space="preserve"> </w:t>
      </w:r>
      <w:r w:rsidR="00B44E87" w:rsidRPr="003A51AC">
        <w:t>данной</w:t>
      </w:r>
      <w:r w:rsidR="008806AF">
        <w:t xml:space="preserve"> </w:t>
      </w:r>
      <w:r w:rsidR="00B44E87" w:rsidRPr="003A51AC">
        <w:t>роли.</w:t>
      </w:r>
      <w:r w:rsidR="008806AF">
        <w:t xml:space="preserve"> </w:t>
      </w:r>
      <w:r w:rsidR="00B44E87" w:rsidRPr="003A51AC">
        <w:t>Ребенку</w:t>
      </w:r>
      <w:r w:rsidR="008806AF">
        <w:t xml:space="preserve"> </w:t>
      </w:r>
      <w:r w:rsidR="00B44E87" w:rsidRPr="003A51AC">
        <w:t>доступно</w:t>
      </w:r>
      <w:r w:rsidR="008806AF">
        <w:t xml:space="preserve"> </w:t>
      </w:r>
      <w:r w:rsidR="00B44E87" w:rsidRPr="003A51AC">
        <w:t>осознание</w:t>
      </w:r>
      <w:r w:rsidR="008806AF">
        <w:t xml:space="preserve"> </w:t>
      </w:r>
      <w:r w:rsidR="00B44E87" w:rsidRPr="003A51AC">
        <w:t>основных</w:t>
      </w:r>
      <w:r w:rsidR="008806AF">
        <w:t xml:space="preserve"> </w:t>
      </w:r>
      <w:r w:rsidR="00B44E87" w:rsidRPr="003A51AC">
        <w:t>правил</w:t>
      </w:r>
      <w:r w:rsidR="008806AF">
        <w:t xml:space="preserve"> </w:t>
      </w:r>
      <w:r w:rsidR="00B44E87" w:rsidRPr="003A51AC">
        <w:t>поведения</w:t>
      </w:r>
      <w:r w:rsidR="008806AF">
        <w:t xml:space="preserve"> </w:t>
      </w:r>
      <w:r w:rsidR="00B44E87" w:rsidRPr="003A51AC">
        <w:t>входе</w:t>
      </w:r>
      <w:r w:rsidR="008806AF">
        <w:t xml:space="preserve"> </w:t>
      </w:r>
      <w:r w:rsidR="00B44E87" w:rsidRPr="003A51AC">
        <w:t>общения</w:t>
      </w:r>
      <w:r w:rsidR="008806AF">
        <w:t xml:space="preserve"> </w:t>
      </w:r>
      <w:r w:rsidR="00B44E87" w:rsidRPr="003A51AC">
        <w:t>и</w:t>
      </w:r>
      <w:r w:rsidR="008806AF">
        <w:t xml:space="preserve"> </w:t>
      </w:r>
      <w:r w:rsidR="00B44E87" w:rsidRPr="003A51AC">
        <w:t>поведения</w:t>
      </w:r>
      <w:r w:rsidR="008806AF">
        <w:t xml:space="preserve"> </w:t>
      </w:r>
      <w:r w:rsidR="00B44E87" w:rsidRPr="003A51AC">
        <w:t>в</w:t>
      </w:r>
      <w:r w:rsidR="008806AF">
        <w:t xml:space="preserve"> </w:t>
      </w:r>
      <w:r w:rsidR="00B44E87" w:rsidRPr="003A51AC">
        <w:t>социуме.</w:t>
      </w:r>
      <w:r w:rsidR="008806AF">
        <w:t xml:space="preserve"> </w:t>
      </w:r>
      <w:r w:rsidR="00B44E87" w:rsidRPr="003A51AC">
        <w:t>Речь</w:t>
      </w:r>
      <w:r w:rsidR="008806AF">
        <w:t xml:space="preserve"> </w:t>
      </w:r>
      <w:r w:rsidR="00B44E87" w:rsidRPr="003A51AC">
        <w:t>начинает</w:t>
      </w:r>
      <w:r w:rsidR="008806AF">
        <w:t xml:space="preserve"> </w:t>
      </w:r>
      <w:r w:rsidR="00B44E87" w:rsidRPr="003A51AC">
        <w:t>выполнять</w:t>
      </w:r>
      <w:r w:rsidR="008806AF">
        <w:t xml:space="preserve"> </w:t>
      </w:r>
      <w:r w:rsidR="00B44E87" w:rsidRPr="003A51AC">
        <w:t>роль</w:t>
      </w:r>
      <w:r w:rsidR="008806AF">
        <w:t xml:space="preserve"> </w:t>
      </w:r>
      <w:r w:rsidR="00B44E87" w:rsidRPr="003A51AC">
        <w:t>планирования</w:t>
      </w:r>
      <w:r w:rsidR="008806AF">
        <w:t xml:space="preserve"> </w:t>
      </w:r>
      <w:r w:rsidR="00B44E87" w:rsidRPr="003A51AC">
        <w:t>и</w:t>
      </w:r>
      <w:r w:rsidR="008806AF">
        <w:t xml:space="preserve"> </w:t>
      </w:r>
      <w:r w:rsidR="00B44E87" w:rsidRPr="003A51AC">
        <w:t>регуляции</w:t>
      </w:r>
      <w:r w:rsidR="008806AF">
        <w:t xml:space="preserve"> </w:t>
      </w:r>
      <w:r w:rsidR="00B44E87" w:rsidRPr="003A51AC">
        <w:t>поведения.</w:t>
      </w:r>
      <w:r w:rsidR="008806AF">
        <w:t xml:space="preserve"> </w:t>
      </w:r>
      <w:r w:rsidR="00B44E87" w:rsidRPr="003A51AC">
        <w:t>Интенсивно</w:t>
      </w:r>
      <w:r w:rsidR="008806AF">
        <w:t xml:space="preserve"> </w:t>
      </w:r>
      <w:r w:rsidR="00B44E87" w:rsidRPr="003A51AC">
        <w:t>формируются</w:t>
      </w:r>
      <w:r w:rsidR="008806AF">
        <w:t xml:space="preserve"> </w:t>
      </w:r>
      <w:r w:rsidR="00B44E87" w:rsidRPr="003A51AC">
        <w:t>социальные</w:t>
      </w:r>
      <w:r w:rsidR="008806AF">
        <w:t xml:space="preserve"> </w:t>
      </w:r>
      <w:r w:rsidR="00B44E87" w:rsidRPr="003A51AC">
        <w:t>эмоции</w:t>
      </w:r>
      <w:r w:rsidR="008806AF">
        <w:t xml:space="preserve"> </w:t>
      </w:r>
      <w:r w:rsidR="00B44E87" w:rsidRPr="003A51AC">
        <w:t>(чувство</w:t>
      </w:r>
      <w:r w:rsidR="008806AF">
        <w:t xml:space="preserve"> </w:t>
      </w:r>
      <w:r w:rsidR="00B44E87" w:rsidRPr="003A51AC">
        <w:t>стыда,</w:t>
      </w:r>
      <w:r w:rsidR="008806AF">
        <w:t xml:space="preserve"> </w:t>
      </w:r>
      <w:r w:rsidR="00B44E87" w:rsidRPr="003A51AC">
        <w:t>смущение,</w:t>
      </w:r>
      <w:r w:rsidR="008806AF">
        <w:t xml:space="preserve"> </w:t>
      </w:r>
      <w:r w:rsidR="00B44E87" w:rsidRPr="003A51AC">
        <w:t>гордость,</w:t>
      </w:r>
      <w:r w:rsidR="008806AF">
        <w:t xml:space="preserve"> </w:t>
      </w:r>
      <w:r w:rsidR="00B44E87" w:rsidRPr="003A51AC">
        <w:t>зависть,</w:t>
      </w:r>
      <w:r w:rsidR="008806AF">
        <w:t xml:space="preserve"> </w:t>
      </w:r>
      <w:r w:rsidR="00B44E87" w:rsidRPr="003A51AC">
        <w:t>переживание успеха-</w:t>
      </w:r>
      <w:r w:rsidRPr="003A51AC">
        <w:t>неуспеха и</w:t>
      </w:r>
      <w:r w:rsidR="00B44E87" w:rsidRPr="003A51AC">
        <w:t xml:space="preserve"> др.).</w:t>
      </w:r>
    </w:p>
    <w:p w:rsidR="002966EF" w:rsidRPr="003A51AC" w:rsidRDefault="00B44E87" w:rsidP="00E22A07">
      <w:pPr>
        <w:pStyle w:val="aa"/>
        <w:ind w:left="0" w:firstLine="709"/>
      </w:pPr>
      <w:r w:rsidRPr="003A51AC">
        <w:rPr>
          <w:b/>
          <w:i/>
        </w:rPr>
        <w:t xml:space="preserve">Личность и самооценка. </w:t>
      </w:r>
      <w:r w:rsidRPr="003A51AC">
        <w:t>У ребенка интенсивно формируется периферия самосознания,</w:t>
      </w:r>
      <w:r w:rsidR="008806AF">
        <w:t xml:space="preserve"> </w:t>
      </w:r>
      <w:r w:rsidRPr="003A51AC">
        <w:t>продолжает формироваться дифференцированная самооценка. Оценка взрослого, оценка взрослым</w:t>
      </w:r>
      <w:r w:rsidR="008806AF">
        <w:t xml:space="preserve"> </w:t>
      </w:r>
      <w:r w:rsidRPr="003A51AC">
        <w:t>других детей, а также механизм сравнения своих результатов деятельности с результатами других</w:t>
      </w:r>
      <w:r w:rsidR="008806AF">
        <w:t xml:space="preserve"> </w:t>
      </w:r>
      <w:r w:rsidRPr="003A51AC">
        <w:t>детей</w:t>
      </w:r>
      <w:r w:rsidR="008806AF">
        <w:t xml:space="preserve"> </w:t>
      </w:r>
      <w:r w:rsidRPr="003A51AC">
        <w:t>оказывают</w:t>
      </w:r>
      <w:r w:rsidR="008806AF">
        <w:t xml:space="preserve"> </w:t>
      </w:r>
      <w:r w:rsidRPr="003A51AC">
        <w:t>существенное</w:t>
      </w:r>
      <w:r w:rsidR="008806AF">
        <w:t xml:space="preserve"> </w:t>
      </w:r>
      <w:r w:rsidRPr="003A51AC">
        <w:t>влияние</w:t>
      </w:r>
      <w:r w:rsidR="008806AF">
        <w:t xml:space="preserve"> </w:t>
      </w:r>
      <w:r w:rsidRPr="003A51AC">
        <w:t>на</w:t>
      </w:r>
      <w:r w:rsidR="008806AF">
        <w:t xml:space="preserve"> </w:t>
      </w:r>
      <w:r w:rsidRPr="003A51AC">
        <w:t>характер</w:t>
      </w:r>
      <w:r w:rsidR="008806AF">
        <w:t xml:space="preserve"> </w:t>
      </w:r>
      <w:r w:rsidRPr="003A51AC">
        <w:t>самооценки</w:t>
      </w:r>
      <w:r w:rsidR="008806AF">
        <w:t xml:space="preserve"> </w:t>
      </w:r>
      <w:r w:rsidRPr="003A51AC">
        <w:t>и</w:t>
      </w:r>
      <w:r w:rsidR="008806AF">
        <w:t xml:space="preserve"> </w:t>
      </w:r>
      <w:r w:rsidRPr="003A51AC">
        <w:t>самосознания.</w:t>
      </w:r>
      <w:r w:rsidR="008806AF">
        <w:t xml:space="preserve"> </w:t>
      </w:r>
      <w:r w:rsidRPr="003A51AC">
        <w:t>Появляется</w:t>
      </w:r>
      <w:r w:rsidR="008806AF">
        <w:t xml:space="preserve"> </w:t>
      </w:r>
      <w:r w:rsidRPr="003A51AC">
        <w:t>краткосрочная</w:t>
      </w:r>
      <w:r w:rsidR="008806AF">
        <w:t xml:space="preserve"> </w:t>
      </w:r>
      <w:r w:rsidRPr="003A51AC">
        <w:t>временная перспектива</w:t>
      </w:r>
      <w:r w:rsidR="008806AF">
        <w:t xml:space="preserve"> </w:t>
      </w:r>
      <w:r w:rsidRPr="003A51AC">
        <w:t>(вчера-сегодня-завтра, было-будет).</w:t>
      </w:r>
    </w:p>
    <w:p w:rsidR="00B44E87" w:rsidRPr="003A51AC" w:rsidRDefault="00231C7F" w:rsidP="00E22A07">
      <w:pPr>
        <w:pStyle w:val="aa"/>
        <w:ind w:left="0" w:firstLine="709"/>
        <w:rPr>
          <w:b/>
        </w:rPr>
      </w:pPr>
      <w:r>
        <w:rPr>
          <w:b/>
        </w:rPr>
        <w:t>1.5.2</w:t>
      </w:r>
      <w:r w:rsidR="00B44E87" w:rsidRPr="003A51AC">
        <w:rPr>
          <w:b/>
        </w:rPr>
        <w:t>.3. Старшая</w:t>
      </w:r>
      <w:r w:rsidR="008806AF">
        <w:rPr>
          <w:b/>
        </w:rPr>
        <w:t xml:space="preserve"> </w:t>
      </w:r>
      <w:r w:rsidR="00B44E87" w:rsidRPr="003A51AC">
        <w:rPr>
          <w:b/>
        </w:rPr>
        <w:t>группа</w:t>
      </w:r>
      <w:r w:rsidR="008806AF">
        <w:rPr>
          <w:b/>
        </w:rPr>
        <w:t xml:space="preserve"> </w:t>
      </w:r>
      <w:r w:rsidR="00B44E87" w:rsidRPr="003A51AC">
        <w:rPr>
          <w:b/>
        </w:rPr>
        <w:t>(шестой</w:t>
      </w:r>
      <w:r w:rsidR="008806AF">
        <w:rPr>
          <w:b/>
        </w:rPr>
        <w:t xml:space="preserve"> </w:t>
      </w:r>
      <w:r w:rsidR="00B44E87" w:rsidRPr="003A51AC">
        <w:rPr>
          <w:b/>
        </w:rPr>
        <w:t>год</w:t>
      </w:r>
      <w:r w:rsidR="008806AF">
        <w:rPr>
          <w:b/>
        </w:rPr>
        <w:t xml:space="preserve"> </w:t>
      </w:r>
      <w:r w:rsidR="00B44E87" w:rsidRPr="003A51AC">
        <w:rPr>
          <w:b/>
        </w:rPr>
        <w:t>жизни)</w:t>
      </w:r>
    </w:p>
    <w:p w:rsidR="00B44E87" w:rsidRPr="003A51AC" w:rsidRDefault="00B44E87" w:rsidP="00E22A07">
      <w:pPr>
        <w:pStyle w:val="2"/>
        <w:spacing w:line="240" w:lineRule="auto"/>
        <w:ind w:firstLine="709"/>
        <w:jc w:val="left"/>
        <w:rPr>
          <w:rFonts w:ascii="Times New Roman" w:hAnsi="Times New Roman" w:cs="Times New Roman"/>
          <w:color w:val="auto"/>
          <w:sz w:val="24"/>
          <w:szCs w:val="24"/>
        </w:rPr>
      </w:pPr>
      <w:r w:rsidRPr="003A51AC">
        <w:rPr>
          <w:rFonts w:ascii="Times New Roman" w:hAnsi="Times New Roman" w:cs="Times New Roman"/>
          <w:color w:val="auto"/>
          <w:sz w:val="24"/>
          <w:szCs w:val="24"/>
        </w:rPr>
        <w:t>Росто-весовые</w:t>
      </w:r>
      <w:r w:rsidR="008806AF">
        <w:rPr>
          <w:rFonts w:ascii="Times New Roman" w:hAnsi="Times New Roman" w:cs="Times New Roman"/>
          <w:color w:val="auto"/>
          <w:sz w:val="24"/>
          <w:szCs w:val="24"/>
        </w:rPr>
        <w:t xml:space="preserve"> </w:t>
      </w:r>
      <w:r w:rsidRPr="003A51AC">
        <w:rPr>
          <w:rFonts w:ascii="Times New Roman" w:hAnsi="Times New Roman" w:cs="Times New Roman"/>
          <w:color w:val="auto"/>
          <w:sz w:val="24"/>
          <w:szCs w:val="24"/>
        </w:rPr>
        <w:t>характеристики</w:t>
      </w:r>
    </w:p>
    <w:p w:rsidR="00B44E87" w:rsidRPr="003A51AC" w:rsidRDefault="00B44E87" w:rsidP="00E22A07">
      <w:pPr>
        <w:pStyle w:val="aa"/>
        <w:ind w:left="0" w:firstLine="709"/>
      </w:pPr>
      <w:r w:rsidRPr="003A51AC">
        <w:t>Средний</w:t>
      </w:r>
      <w:r w:rsidR="008806AF">
        <w:t xml:space="preserve"> </w:t>
      </w:r>
      <w:r w:rsidRPr="003A51AC">
        <w:t>вес</w:t>
      </w:r>
      <w:r w:rsidR="008806AF">
        <w:t xml:space="preserve"> </w:t>
      </w:r>
      <w:r w:rsidRPr="003A51AC">
        <w:t>у</w:t>
      </w:r>
      <w:r w:rsidR="008806AF">
        <w:t xml:space="preserve"> </w:t>
      </w:r>
      <w:r w:rsidRPr="003A51AC">
        <w:t>мальчиков</w:t>
      </w:r>
      <w:r w:rsidR="008806AF">
        <w:t xml:space="preserve"> </w:t>
      </w:r>
      <w:r w:rsidRPr="003A51AC">
        <w:t>изменяется</w:t>
      </w:r>
      <w:r w:rsidR="008806AF">
        <w:t xml:space="preserve"> </w:t>
      </w:r>
      <w:r w:rsidRPr="003A51AC">
        <w:t>от</w:t>
      </w:r>
      <w:r w:rsidR="008806AF">
        <w:t xml:space="preserve"> </w:t>
      </w:r>
      <w:r w:rsidRPr="003A51AC">
        <w:t>19,7</w:t>
      </w:r>
      <w:r w:rsidR="008806AF">
        <w:t xml:space="preserve"> </w:t>
      </w:r>
      <w:r w:rsidRPr="003A51AC">
        <w:t>кг</w:t>
      </w:r>
      <w:r w:rsidR="008806AF">
        <w:t xml:space="preserve"> </w:t>
      </w:r>
      <w:r w:rsidRPr="003A51AC">
        <w:t>в</w:t>
      </w:r>
      <w:r w:rsidR="008806AF">
        <w:t xml:space="preserve"> </w:t>
      </w:r>
      <w:r w:rsidRPr="003A51AC">
        <w:t>пять</w:t>
      </w:r>
      <w:r w:rsidR="008806AF">
        <w:t xml:space="preserve"> </w:t>
      </w:r>
      <w:r w:rsidRPr="003A51AC">
        <w:t>лет</w:t>
      </w:r>
      <w:r w:rsidR="008806AF">
        <w:t xml:space="preserve"> </w:t>
      </w:r>
      <w:r w:rsidRPr="003A51AC">
        <w:t>до</w:t>
      </w:r>
      <w:r w:rsidR="008806AF">
        <w:t xml:space="preserve"> </w:t>
      </w:r>
      <w:r w:rsidRPr="003A51AC">
        <w:t>21,9</w:t>
      </w:r>
      <w:r w:rsidR="008806AF">
        <w:t xml:space="preserve"> </w:t>
      </w:r>
      <w:r w:rsidRPr="003A51AC">
        <w:t>кг</w:t>
      </w:r>
      <w:r w:rsidR="008806AF">
        <w:t xml:space="preserve"> </w:t>
      </w:r>
      <w:r w:rsidRPr="003A51AC">
        <w:t>в</w:t>
      </w:r>
      <w:r w:rsidR="008806AF">
        <w:t xml:space="preserve"> </w:t>
      </w:r>
      <w:r w:rsidRPr="003A51AC">
        <w:t>шесть</w:t>
      </w:r>
      <w:r w:rsidR="008806AF">
        <w:t xml:space="preserve"> </w:t>
      </w:r>
      <w:r w:rsidRPr="003A51AC">
        <w:t>лет,</w:t>
      </w:r>
      <w:r w:rsidR="008806AF">
        <w:t xml:space="preserve"> </w:t>
      </w:r>
      <w:r w:rsidRPr="003A51AC">
        <w:t>у</w:t>
      </w:r>
      <w:r w:rsidR="008806AF">
        <w:t xml:space="preserve"> </w:t>
      </w:r>
      <w:r w:rsidRPr="003A51AC">
        <w:t>девочек</w:t>
      </w:r>
      <w:r w:rsidR="008806AF">
        <w:t xml:space="preserve"> </w:t>
      </w:r>
      <w:r w:rsidRPr="003A51AC">
        <w:t>–от</w:t>
      </w:r>
      <w:r w:rsidR="008806AF">
        <w:t xml:space="preserve"> </w:t>
      </w:r>
      <w:r w:rsidRPr="003A51AC">
        <w:t>18,5</w:t>
      </w:r>
      <w:r w:rsidR="008806AF">
        <w:t xml:space="preserve"> </w:t>
      </w:r>
      <w:r w:rsidRPr="003A51AC">
        <w:t>к</w:t>
      </w:r>
      <w:r w:rsidR="008806AF">
        <w:t xml:space="preserve">г в </w:t>
      </w:r>
      <w:r w:rsidRPr="003A51AC">
        <w:t>пять</w:t>
      </w:r>
      <w:r w:rsidR="008806AF">
        <w:t xml:space="preserve"> </w:t>
      </w:r>
      <w:r w:rsidRPr="003A51AC">
        <w:t>лет</w:t>
      </w:r>
      <w:r w:rsidR="008806AF">
        <w:t xml:space="preserve"> </w:t>
      </w:r>
      <w:r w:rsidRPr="003A51AC">
        <w:t>до</w:t>
      </w:r>
      <w:r w:rsidR="008806AF">
        <w:t xml:space="preserve"> </w:t>
      </w:r>
      <w:r w:rsidRPr="003A51AC">
        <w:t>21,3</w:t>
      </w:r>
      <w:r w:rsidR="008806AF">
        <w:t xml:space="preserve"> </w:t>
      </w:r>
      <w:r w:rsidRPr="003A51AC">
        <w:t>кг</w:t>
      </w:r>
      <w:r w:rsidR="008806AF">
        <w:t xml:space="preserve"> </w:t>
      </w:r>
      <w:r w:rsidRPr="003A51AC">
        <w:t>в</w:t>
      </w:r>
      <w:r w:rsidR="008806AF">
        <w:t xml:space="preserve"> </w:t>
      </w:r>
      <w:r w:rsidRPr="003A51AC">
        <w:t>шесть</w:t>
      </w:r>
      <w:r w:rsidR="008806AF">
        <w:t xml:space="preserve"> </w:t>
      </w:r>
      <w:r w:rsidRPr="003A51AC">
        <w:t>лет.</w:t>
      </w:r>
      <w:r w:rsidR="008806AF">
        <w:t xml:space="preserve"> </w:t>
      </w:r>
      <w:r w:rsidRPr="003A51AC">
        <w:t>Средняя</w:t>
      </w:r>
      <w:r w:rsidR="008806AF">
        <w:t xml:space="preserve"> </w:t>
      </w:r>
      <w:r w:rsidRPr="003A51AC">
        <w:t>длина</w:t>
      </w:r>
      <w:r w:rsidR="008806AF">
        <w:t xml:space="preserve"> </w:t>
      </w:r>
      <w:r w:rsidRPr="003A51AC">
        <w:t>тела</w:t>
      </w:r>
      <w:r w:rsidR="008806AF">
        <w:t xml:space="preserve"> </w:t>
      </w:r>
      <w:r w:rsidR="00363654" w:rsidRPr="003A51AC">
        <w:t>у мальчиков</w:t>
      </w:r>
      <w:r w:rsidR="008806AF">
        <w:t xml:space="preserve"> </w:t>
      </w:r>
      <w:r w:rsidRPr="003A51AC">
        <w:t>от</w:t>
      </w:r>
      <w:r w:rsidR="008806AF">
        <w:t xml:space="preserve"> </w:t>
      </w:r>
      <w:r w:rsidRPr="003A51AC">
        <w:t>110,4</w:t>
      </w:r>
      <w:r w:rsidR="008806AF">
        <w:t xml:space="preserve"> </w:t>
      </w:r>
      <w:r w:rsidRPr="003A51AC">
        <w:t>см</w:t>
      </w:r>
      <w:r w:rsidR="008806AF">
        <w:t xml:space="preserve"> </w:t>
      </w:r>
      <w:r w:rsidRPr="003A51AC">
        <w:t>в</w:t>
      </w:r>
      <w:r w:rsidR="008806AF">
        <w:t xml:space="preserve"> </w:t>
      </w:r>
      <w:r w:rsidRPr="003A51AC">
        <w:t>пять</w:t>
      </w:r>
      <w:r w:rsidR="008806AF">
        <w:t xml:space="preserve"> </w:t>
      </w:r>
      <w:r w:rsidRPr="003A51AC">
        <w:t>лет</w:t>
      </w:r>
      <w:r w:rsidR="008806AF">
        <w:t xml:space="preserve"> </w:t>
      </w:r>
      <w:r w:rsidRPr="003A51AC">
        <w:t>до 115,9</w:t>
      </w:r>
      <w:r w:rsidR="008806AF">
        <w:t xml:space="preserve"> </w:t>
      </w:r>
      <w:r w:rsidRPr="003A51AC">
        <w:t>см</w:t>
      </w:r>
      <w:r w:rsidR="008806AF">
        <w:t xml:space="preserve"> </w:t>
      </w:r>
      <w:r w:rsidRPr="003A51AC">
        <w:t>в</w:t>
      </w:r>
      <w:r w:rsidR="008806AF">
        <w:t xml:space="preserve"> </w:t>
      </w:r>
      <w:r w:rsidRPr="003A51AC">
        <w:t>шесть</w:t>
      </w:r>
      <w:r w:rsidR="008806AF">
        <w:t xml:space="preserve"> </w:t>
      </w:r>
      <w:r w:rsidRPr="003A51AC">
        <w:t>лет,</w:t>
      </w:r>
      <w:r w:rsidR="008806AF">
        <w:t xml:space="preserve"> </w:t>
      </w:r>
      <w:r w:rsidRPr="003A51AC">
        <w:t>у</w:t>
      </w:r>
      <w:r w:rsidR="008806AF">
        <w:t xml:space="preserve"> </w:t>
      </w:r>
      <w:r w:rsidRPr="003A51AC">
        <w:t>девочек</w:t>
      </w:r>
      <w:r w:rsidR="008806AF">
        <w:t xml:space="preserve"> </w:t>
      </w:r>
      <w:r w:rsidRPr="003A51AC">
        <w:t>–</w:t>
      </w:r>
      <w:r w:rsidR="008806AF">
        <w:t xml:space="preserve"> </w:t>
      </w:r>
      <w:r w:rsidRPr="003A51AC">
        <w:t>от 109,0 см</w:t>
      </w:r>
      <w:r w:rsidR="008806AF">
        <w:t xml:space="preserve"> </w:t>
      </w:r>
      <w:r w:rsidRPr="003A51AC">
        <w:t>в</w:t>
      </w:r>
      <w:r w:rsidR="008806AF">
        <w:t xml:space="preserve"> </w:t>
      </w:r>
      <w:r w:rsidRPr="003A51AC">
        <w:t>пять лет до 115,7 см</w:t>
      </w:r>
      <w:r w:rsidR="008806AF">
        <w:t xml:space="preserve"> </w:t>
      </w:r>
      <w:r w:rsidRPr="003A51AC">
        <w:t>в</w:t>
      </w:r>
      <w:r w:rsidR="008806AF">
        <w:t xml:space="preserve"> </w:t>
      </w:r>
      <w:r w:rsidRPr="003A51AC">
        <w:t>шесть</w:t>
      </w:r>
      <w:r w:rsidR="008806AF">
        <w:t xml:space="preserve"> </w:t>
      </w:r>
      <w:r w:rsidRPr="003A51AC">
        <w:t>лет.</w:t>
      </w:r>
    </w:p>
    <w:p w:rsidR="00B44E87" w:rsidRPr="003A51AC" w:rsidRDefault="00B44E87" w:rsidP="00E22A07">
      <w:pPr>
        <w:pStyle w:val="2"/>
        <w:spacing w:line="240" w:lineRule="auto"/>
        <w:ind w:firstLine="709"/>
        <w:rPr>
          <w:rFonts w:ascii="Times New Roman" w:hAnsi="Times New Roman" w:cs="Times New Roman"/>
          <w:color w:val="auto"/>
          <w:sz w:val="24"/>
          <w:szCs w:val="24"/>
        </w:rPr>
      </w:pPr>
      <w:r w:rsidRPr="003A51AC">
        <w:rPr>
          <w:rFonts w:ascii="Times New Roman" w:hAnsi="Times New Roman" w:cs="Times New Roman"/>
          <w:color w:val="auto"/>
          <w:sz w:val="24"/>
          <w:szCs w:val="24"/>
        </w:rPr>
        <w:t>Функциональное</w:t>
      </w:r>
      <w:r w:rsidR="008806AF">
        <w:rPr>
          <w:rFonts w:ascii="Times New Roman" w:hAnsi="Times New Roman" w:cs="Times New Roman"/>
          <w:color w:val="auto"/>
          <w:sz w:val="24"/>
          <w:szCs w:val="24"/>
        </w:rPr>
        <w:t xml:space="preserve"> </w:t>
      </w:r>
      <w:r w:rsidRPr="003A51AC">
        <w:rPr>
          <w:rFonts w:ascii="Times New Roman" w:hAnsi="Times New Roman" w:cs="Times New Roman"/>
          <w:color w:val="auto"/>
          <w:sz w:val="24"/>
          <w:szCs w:val="24"/>
        </w:rPr>
        <w:t>созревание</w:t>
      </w:r>
    </w:p>
    <w:p w:rsidR="00B44E87" w:rsidRPr="003A51AC" w:rsidRDefault="00B44E87" w:rsidP="00E22A07">
      <w:pPr>
        <w:pStyle w:val="aa"/>
        <w:ind w:left="0" w:firstLine="709"/>
      </w:pPr>
      <w:r w:rsidRPr="003A51AC">
        <w:t>Развитие</w:t>
      </w:r>
      <w:r w:rsidR="008806AF">
        <w:t xml:space="preserve"> </w:t>
      </w:r>
      <w:r w:rsidRPr="003A51AC">
        <w:t>центральной</w:t>
      </w:r>
      <w:r w:rsidR="008806AF">
        <w:t xml:space="preserve"> </w:t>
      </w:r>
      <w:r w:rsidRPr="003A51AC">
        <w:t>нервной</w:t>
      </w:r>
      <w:r w:rsidR="008806AF">
        <w:t xml:space="preserve"> </w:t>
      </w:r>
      <w:r w:rsidRPr="003A51AC">
        <w:t>и</w:t>
      </w:r>
      <w:r w:rsidR="008806AF">
        <w:t xml:space="preserve"> </w:t>
      </w:r>
      <w:r w:rsidRPr="003A51AC">
        <w:t>опорно-двигательной</w:t>
      </w:r>
      <w:r w:rsidR="008806AF">
        <w:t xml:space="preserve"> </w:t>
      </w:r>
      <w:r w:rsidRPr="003A51AC">
        <w:t>систем,</w:t>
      </w:r>
      <w:r w:rsidR="008806AF">
        <w:t xml:space="preserve"> </w:t>
      </w:r>
      <w:r w:rsidRPr="003A51AC">
        <w:t>зрительно-моторной</w:t>
      </w:r>
      <w:r w:rsidR="008806AF">
        <w:t xml:space="preserve"> </w:t>
      </w:r>
      <w:r w:rsidRPr="003A51AC">
        <w:t>координации</w:t>
      </w:r>
      <w:r w:rsidR="008806AF">
        <w:t xml:space="preserve"> </w:t>
      </w:r>
      <w:r w:rsidRPr="003A51AC">
        <w:t>позволяет</w:t>
      </w:r>
      <w:r w:rsidR="008806AF">
        <w:t xml:space="preserve"> </w:t>
      </w:r>
      <w:r w:rsidRPr="003A51AC">
        <w:t>ребенку</w:t>
      </w:r>
      <w:r w:rsidR="008806AF">
        <w:t xml:space="preserve"> </w:t>
      </w:r>
      <w:r w:rsidRPr="003A51AC">
        <w:t>значительно</w:t>
      </w:r>
      <w:r w:rsidR="008806AF">
        <w:t xml:space="preserve"> </w:t>
      </w:r>
      <w:r w:rsidRPr="003A51AC">
        <w:t>расширить</w:t>
      </w:r>
      <w:r w:rsidR="008806AF">
        <w:t xml:space="preserve"> </w:t>
      </w:r>
      <w:r w:rsidRPr="003A51AC">
        <w:t>доступный</w:t>
      </w:r>
      <w:r w:rsidR="008806AF">
        <w:t xml:space="preserve"> </w:t>
      </w:r>
      <w:r w:rsidRPr="003A51AC">
        <w:t>набор</w:t>
      </w:r>
      <w:r w:rsidR="008806AF">
        <w:t xml:space="preserve"> </w:t>
      </w:r>
      <w:r w:rsidRPr="003A51AC">
        <w:t>двигательных</w:t>
      </w:r>
      <w:r w:rsidR="008806AF">
        <w:t xml:space="preserve"> </w:t>
      </w:r>
      <w:r w:rsidRPr="003A51AC">
        <w:t>стереотипов.</w:t>
      </w:r>
    </w:p>
    <w:p w:rsidR="00B44E87" w:rsidRPr="003A51AC" w:rsidRDefault="00B44E87" w:rsidP="00E22A07">
      <w:pPr>
        <w:pStyle w:val="aa"/>
        <w:ind w:left="0" w:firstLine="709"/>
      </w:pPr>
      <w:r w:rsidRPr="003A51AC">
        <w:rPr>
          <w:b/>
        </w:rPr>
        <w:t xml:space="preserve">Психические функции. </w:t>
      </w:r>
      <w:r w:rsidRPr="003A51AC">
        <w:t>В период от пяти до шести лет детям доступно опосредованное</w:t>
      </w:r>
      <w:r w:rsidR="008806AF">
        <w:t xml:space="preserve"> </w:t>
      </w:r>
      <w:r w:rsidRPr="003A51AC">
        <w:lastRenderedPageBreak/>
        <w:t>запоминание. Эффективность запоминания с помощью внешних средств (картинок, пиктограмм)</w:t>
      </w:r>
      <w:r w:rsidR="008806AF">
        <w:t xml:space="preserve"> </w:t>
      </w:r>
      <w:r w:rsidRPr="003A51AC">
        <w:t>может возрастать в 2 раза. В старшем дошкольном возрасте продолжает развиваться образное</w:t>
      </w:r>
      <w:r w:rsidR="008806AF">
        <w:t xml:space="preserve"> </w:t>
      </w:r>
      <w:r w:rsidRPr="003A51AC">
        <w:t>мышление.</w:t>
      </w:r>
      <w:r w:rsidR="008806AF">
        <w:t xml:space="preserve"> </w:t>
      </w:r>
      <w:r w:rsidRPr="003A51AC">
        <w:t>Дети</w:t>
      </w:r>
      <w:r w:rsidR="008806AF">
        <w:t xml:space="preserve"> </w:t>
      </w:r>
      <w:r w:rsidRPr="003A51AC">
        <w:t>способны</w:t>
      </w:r>
      <w:r w:rsidR="008806AF">
        <w:t xml:space="preserve"> </w:t>
      </w:r>
      <w:r w:rsidRPr="003A51AC">
        <w:t>не</w:t>
      </w:r>
      <w:r w:rsidR="008806AF">
        <w:t xml:space="preserve"> </w:t>
      </w:r>
      <w:r w:rsidRPr="003A51AC">
        <w:t>только</w:t>
      </w:r>
      <w:r w:rsidR="008806AF">
        <w:t xml:space="preserve"> </w:t>
      </w:r>
      <w:r w:rsidRPr="003A51AC">
        <w:t>решить</w:t>
      </w:r>
      <w:r w:rsidR="008806AF">
        <w:t xml:space="preserve"> </w:t>
      </w:r>
      <w:r w:rsidRPr="003A51AC">
        <w:t>задачу</w:t>
      </w:r>
      <w:r w:rsidR="008806AF">
        <w:t xml:space="preserve"> </w:t>
      </w:r>
      <w:r w:rsidRPr="003A51AC">
        <w:t>в</w:t>
      </w:r>
      <w:r w:rsidR="008806AF">
        <w:t xml:space="preserve"> </w:t>
      </w:r>
      <w:r w:rsidRPr="003A51AC">
        <w:t>наглядном</w:t>
      </w:r>
      <w:r w:rsidR="008806AF">
        <w:t xml:space="preserve"> </w:t>
      </w:r>
      <w:r w:rsidRPr="003A51AC">
        <w:t>плане,</w:t>
      </w:r>
      <w:r w:rsidR="008806AF">
        <w:t xml:space="preserve"> </w:t>
      </w:r>
      <w:r w:rsidRPr="003A51AC">
        <w:t>но</w:t>
      </w:r>
      <w:r w:rsidR="008806AF">
        <w:t xml:space="preserve"> </w:t>
      </w:r>
      <w:r w:rsidRPr="003A51AC">
        <w:t>и</w:t>
      </w:r>
      <w:r w:rsidR="008806AF">
        <w:t xml:space="preserve"> </w:t>
      </w:r>
      <w:r w:rsidRPr="003A51AC">
        <w:t>совершить</w:t>
      </w:r>
      <w:r w:rsidR="008806AF">
        <w:t xml:space="preserve"> </w:t>
      </w:r>
      <w:r w:rsidRPr="003A51AC">
        <w:t>преобразования объекта, указать, в какой последовательности объекты вступят во взаимодействие</w:t>
      </w:r>
      <w:r w:rsidR="008806AF">
        <w:t xml:space="preserve"> </w:t>
      </w:r>
      <w:r w:rsidRPr="003A51AC">
        <w:t>и</w:t>
      </w:r>
      <w:r w:rsidR="008806AF">
        <w:t xml:space="preserve"> </w:t>
      </w:r>
      <w:r w:rsidRPr="003A51AC">
        <w:t>т.д.</w:t>
      </w:r>
      <w:r w:rsidR="008806AF">
        <w:t xml:space="preserve"> </w:t>
      </w:r>
      <w:r w:rsidRPr="003A51AC">
        <w:t>Эгоцентризм</w:t>
      </w:r>
      <w:r w:rsidR="008806AF">
        <w:t xml:space="preserve"> </w:t>
      </w:r>
      <w:r w:rsidRPr="003A51AC">
        <w:t>детского</w:t>
      </w:r>
      <w:r w:rsidR="008806AF">
        <w:t xml:space="preserve"> мышления </w:t>
      </w:r>
      <w:r w:rsidRPr="003A51AC">
        <w:t>сохраняется.</w:t>
      </w:r>
      <w:r w:rsidR="008806AF">
        <w:t xml:space="preserve"> </w:t>
      </w:r>
      <w:r w:rsidRPr="003A51AC">
        <w:t>Основой</w:t>
      </w:r>
      <w:r w:rsidR="008806AF">
        <w:t xml:space="preserve"> </w:t>
      </w:r>
      <w:r w:rsidRPr="003A51AC">
        <w:t>развития</w:t>
      </w:r>
      <w:r w:rsidR="008806AF">
        <w:t xml:space="preserve"> </w:t>
      </w:r>
      <w:r w:rsidRPr="003A51AC">
        <w:t>мыслительных</w:t>
      </w:r>
      <w:r w:rsidR="008806AF">
        <w:t xml:space="preserve"> </w:t>
      </w:r>
      <w:r w:rsidRPr="003A51AC">
        <w:t>способностей</w:t>
      </w:r>
      <w:r w:rsidR="008806AF">
        <w:t xml:space="preserve"> </w:t>
      </w:r>
      <w:r w:rsidRPr="003A51AC">
        <w:t>в</w:t>
      </w:r>
      <w:r w:rsidR="008806AF">
        <w:t xml:space="preserve"> </w:t>
      </w:r>
      <w:r w:rsidRPr="003A51AC">
        <w:t>данном</w:t>
      </w:r>
      <w:r w:rsidR="008806AF">
        <w:t xml:space="preserve"> </w:t>
      </w:r>
      <w:r w:rsidRPr="003A51AC">
        <w:t>возрасте</w:t>
      </w:r>
      <w:r w:rsidR="008806AF">
        <w:t xml:space="preserve"> </w:t>
      </w:r>
      <w:r w:rsidRPr="003A51AC">
        <w:t>является</w:t>
      </w:r>
      <w:r w:rsidR="008806AF">
        <w:t xml:space="preserve"> </w:t>
      </w:r>
      <w:r w:rsidRPr="003A51AC">
        <w:t>наглядно-схематическое</w:t>
      </w:r>
      <w:r w:rsidR="008806AF">
        <w:t xml:space="preserve"> </w:t>
      </w:r>
      <w:r w:rsidRPr="003A51AC">
        <w:t>мышление,</w:t>
      </w:r>
      <w:r w:rsidR="008806AF">
        <w:t xml:space="preserve"> </w:t>
      </w:r>
      <w:r w:rsidRPr="003A51AC">
        <w:t>начинают</w:t>
      </w:r>
      <w:r w:rsidR="008806AF">
        <w:t xml:space="preserve"> </w:t>
      </w:r>
      <w:r w:rsidRPr="003A51AC">
        <w:t>развиваться</w:t>
      </w:r>
      <w:r w:rsidR="008806AF">
        <w:t xml:space="preserve"> </w:t>
      </w:r>
      <w:r w:rsidRPr="003A51AC">
        <w:t>основы</w:t>
      </w:r>
      <w:r w:rsidR="008806AF">
        <w:t xml:space="preserve"> </w:t>
      </w:r>
      <w:r w:rsidRPr="003A51AC">
        <w:t>логического</w:t>
      </w:r>
      <w:r w:rsidR="008806AF">
        <w:t xml:space="preserve"> </w:t>
      </w:r>
      <w:r w:rsidRPr="003A51AC">
        <w:t>мышления.</w:t>
      </w:r>
      <w:r w:rsidR="008806AF">
        <w:t xml:space="preserve"> </w:t>
      </w:r>
      <w:r w:rsidRPr="003A51AC">
        <w:t>Формируются</w:t>
      </w:r>
      <w:r w:rsidR="008806AF">
        <w:t xml:space="preserve"> </w:t>
      </w:r>
      <w:r w:rsidRPr="003A51AC">
        <w:t>обобщения,</w:t>
      </w:r>
      <w:r w:rsidR="008806AF">
        <w:t xml:space="preserve"> </w:t>
      </w:r>
      <w:r w:rsidRPr="003A51AC">
        <w:t>что</w:t>
      </w:r>
      <w:r w:rsidR="008806AF">
        <w:t xml:space="preserve"> </w:t>
      </w:r>
      <w:r w:rsidRPr="003A51AC">
        <w:t>является</w:t>
      </w:r>
      <w:r w:rsidR="008806AF">
        <w:t xml:space="preserve"> </w:t>
      </w:r>
      <w:r w:rsidRPr="003A51AC">
        <w:t>основой</w:t>
      </w:r>
      <w:r w:rsidR="008806AF">
        <w:t xml:space="preserve"> </w:t>
      </w:r>
      <w:r w:rsidRPr="003A51AC">
        <w:t>словесно-логического мышления. Интенсивно формируется творческое воображение. Наряду с</w:t>
      </w:r>
      <w:r w:rsidR="008806AF">
        <w:t xml:space="preserve"> </w:t>
      </w:r>
      <w:r w:rsidRPr="003A51AC">
        <w:t>образной</w:t>
      </w:r>
      <w:r w:rsidR="008806AF">
        <w:t xml:space="preserve"> </w:t>
      </w:r>
      <w:r w:rsidRPr="003A51AC">
        <w:t>креативностью,</w:t>
      </w:r>
      <w:r w:rsidR="008806AF">
        <w:t xml:space="preserve"> </w:t>
      </w:r>
      <w:r w:rsidRPr="003A51AC">
        <w:t>интенсивно</w:t>
      </w:r>
      <w:r w:rsidR="008806AF">
        <w:t xml:space="preserve"> </w:t>
      </w:r>
      <w:r w:rsidRPr="003A51AC">
        <w:t>развивается</w:t>
      </w:r>
      <w:r w:rsidR="008806AF">
        <w:t xml:space="preserve"> </w:t>
      </w:r>
      <w:r w:rsidRPr="003A51AC">
        <w:t>и</w:t>
      </w:r>
      <w:r w:rsidR="008806AF">
        <w:t xml:space="preserve"> </w:t>
      </w:r>
      <w:r w:rsidRPr="003A51AC">
        <w:t>вербальная</w:t>
      </w:r>
      <w:r w:rsidR="008806AF">
        <w:t xml:space="preserve"> </w:t>
      </w:r>
      <w:r w:rsidRPr="003A51AC">
        <w:t>креативность</w:t>
      </w:r>
      <w:r w:rsidR="008806AF">
        <w:t xml:space="preserve"> </w:t>
      </w:r>
      <w:r w:rsidRPr="003A51AC">
        <w:t>по</w:t>
      </w:r>
      <w:r w:rsidR="008806AF">
        <w:t xml:space="preserve"> </w:t>
      </w:r>
      <w:r w:rsidRPr="003A51AC">
        <w:t>параметрам</w:t>
      </w:r>
      <w:r w:rsidR="008806AF">
        <w:t xml:space="preserve"> </w:t>
      </w:r>
      <w:r w:rsidRPr="003A51AC">
        <w:t>беглости,</w:t>
      </w:r>
      <w:r w:rsidR="008806AF">
        <w:t xml:space="preserve"> </w:t>
      </w:r>
      <w:r w:rsidRPr="003A51AC">
        <w:t>гибкости,</w:t>
      </w:r>
      <w:r w:rsidR="008806AF">
        <w:t xml:space="preserve"> </w:t>
      </w:r>
      <w:r w:rsidRPr="003A51AC">
        <w:t>оригинальности</w:t>
      </w:r>
      <w:r w:rsidR="008806AF">
        <w:t xml:space="preserve"> </w:t>
      </w:r>
      <w:r w:rsidRPr="003A51AC">
        <w:t>и</w:t>
      </w:r>
      <w:r w:rsidR="008806AF">
        <w:t xml:space="preserve"> </w:t>
      </w:r>
      <w:r w:rsidRPr="003A51AC">
        <w:t>разработанности.</w:t>
      </w:r>
      <w:r w:rsidR="008806AF">
        <w:t xml:space="preserve"> </w:t>
      </w:r>
      <w:r w:rsidRPr="003A51AC">
        <w:t>Увеличивается</w:t>
      </w:r>
      <w:r w:rsidR="008806AF">
        <w:t xml:space="preserve"> </w:t>
      </w:r>
      <w:r w:rsidRPr="003A51AC">
        <w:t>устойчивость,</w:t>
      </w:r>
      <w:r w:rsidR="008806AF">
        <w:t xml:space="preserve"> </w:t>
      </w:r>
      <w:r w:rsidRPr="003A51AC">
        <w:t>распределение, переключаемость внимания. Развитие речи идет в направлении развития словаря,</w:t>
      </w:r>
      <w:r w:rsidR="008806AF">
        <w:t xml:space="preserve"> </w:t>
      </w:r>
      <w:r w:rsidRPr="003A51AC">
        <w:t>грамматической стороны речи, связной речи, ребенку доступен фонематический анализ слова, что</w:t>
      </w:r>
      <w:r w:rsidR="008806AF">
        <w:t xml:space="preserve"> </w:t>
      </w:r>
      <w:r w:rsidRPr="003A51AC">
        <w:t>является</w:t>
      </w:r>
      <w:r w:rsidR="008806AF">
        <w:t xml:space="preserve"> </w:t>
      </w:r>
      <w:r w:rsidRPr="003A51AC">
        <w:t>основой</w:t>
      </w:r>
      <w:r w:rsidR="008806AF">
        <w:t xml:space="preserve"> </w:t>
      </w:r>
      <w:r w:rsidRPr="003A51AC">
        <w:t>для</w:t>
      </w:r>
      <w:r w:rsidR="008806AF">
        <w:t xml:space="preserve"> </w:t>
      </w:r>
      <w:r w:rsidRPr="003A51AC">
        <w:t>освоения</w:t>
      </w:r>
      <w:r w:rsidR="008806AF">
        <w:t xml:space="preserve"> </w:t>
      </w:r>
      <w:r w:rsidRPr="003A51AC">
        <w:t>навыков</w:t>
      </w:r>
      <w:r w:rsidR="008806AF">
        <w:t xml:space="preserve"> </w:t>
      </w:r>
      <w:r w:rsidRPr="003A51AC">
        <w:t>чтения.</w:t>
      </w:r>
      <w:r w:rsidR="008806AF">
        <w:t xml:space="preserve"> </w:t>
      </w:r>
      <w:r w:rsidRPr="003A51AC">
        <w:t>Проявляется</w:t>
      </w:r>
      <w:r w:rsidR="008806AF">
        <w:t xml:space="preserve"> </w:t>
      </w:r>
      <w:r w:rsidRPr="003A51AC">
        <w:t>любознательность</w:t>
      </w:r>
      <w:r w:rsidR="008806AF">
        <w:t xml:space="preserve"> </w:t>
      </w:r>
      <w:r w:rsidRPr="003A51AC">
        <w:t>ребенка,</w:t>
      </w:r>
      <w:r w:rsidR="008806AF">
        <w:t xml:space="preserve"> </w:t>
      </w:r>
      <w:r w:rsidRPr="003A51AC">
        <w:t>расширяется</w:t>
      </w:r>
      <w:r w:rsidR="008806AF">
        <w:t xml:space="preserve"> </w:t>
      </w:r>
      <w:r w:rsidRPr="003A51AC">
        <w:t>круг</w:t>
      </w:r>
      <w:r w:rsidR="008806AF">
        <w:t xml:space="preserve"> </w:t>
      </w:r>
      <w:r w:rsidRPr="003A51AC">
        <w:t>познавательных интересов. Складывается</w:t>
      </w:r>
      <w:r w:rsidR="008806AF">
        <w:t xml:space="preserve"> </w:t>
      </w:r>
      <w:r w:rsidRPr="003A51AC">
        <w:t>первичная</w:t>
      </w:r>
      <w:r w:rsidR="008806AF">
        <w:t xml:space="preserve"> </w:t>
      </w:r>
      <w:r w:rsidRPr="003A51AC">
        <w:t>картина</w:t>
      </w:r>
      <w:r w:rsidR="008806AF">
        <w:t xml:space="preserve"> </w:t>
      </w:r>
      <w:r w:rsidRPr="003A51AC">
        <w:t>мира.</w:t>
      </w:r>
    </w:p>
    <w:p w:rsidR="00B44E87" w:rsidRPr="003A51AC" w:rsidRDefault="00B44E87" w:rsidP="00E22A07">
      <w:pPr>
        <w:pStyle w:val="aa"/>
        <w:ind w:left="0" w:firstLine="709"/>
      </w:pPr>
      <w:r w:rsidRPr="003A51AC">
        <w:rPr>
          <w:b/>
          <w:i/>
        </w:rPr>
        <w:t>Детские</w:t>
      </w:r>
      <w:r w:rsidR="000F1C36">
        <w:rPr>
          <w:b/>
          <w:i/>
        </w:rPr>
        <w:t xml:space="preserve"> </w:t>
      </w:r>
      <w:r w:rsidRPr="003A51AC">
        <w:rPr>
          <w:b/>
          <w:i/>
        </w:rPr>
        <w:t>виды</w:t>
      </w:r>
      <w:r w:rsidR="000F1C36">
        <w:rPr>
          <w:b/>
          <w:i/>
        </w:rPr>
        <w:t xml:space="preserve"> </w:t>
      </w:r>
      <w:r w:rsidRPr="003A51AC">
        <w:rPr>
          <w:b/>
          <w:i/>
        </w:rPr>
        <w:t>деятельности.</w:t>
      </w:r>
      <w:r w:rsidR="000F1C36">
        <w:rPr>
          <w:b/>
          <w:i/>
        </w:rPr>
        <w:t xml:space="preserve"> </w:t>
      </w:r>
      <w:r w:rsidRPr="003A51AC">
        <w:t>У</w:t>
      </w:r>
      <w:r w:rsidR="000F1C36">
        <w:t xml:space="preserve"> </w:t>
      </w:r>
      <w:r w:rsidRPr="003A51AC">
        <w:t>детей</w:t>
      </w:r>
      <w:r w:rsidR="000F1C36">
        <w:t xml:space="preserve"> </w:t>
      </w:r>
      <w:r w:rsidRPr="003A51AC">
        <w:t>шестого</w:t>
      </w:r>
      <w:r w:rsidR="000F1C36">
        <w:t xml:space="preserve"> </w:t>
      </w:r>
      <w:r w:rsidRPr="003A51AC">
        <w:t>года</w:t>
      </w:r>
      <w:r w:rsidR="000F1C36">
        <w:t xml:space="preserve"> </w:t>
      </w:r>
      <w:r w:rsidRPr="003A51AC">
        <w:t>жизни</w:t>
      </w:r>
      <w:r w:rsidR="000F1C36">
        <w:t xml:space="preserve"> </w:t>
      </w:r>
      <w:r w:rsidRPr="003A51AC">
        <w:t>отмечается</w:t>
      </w:r>
      <w:r w:rsidR="000F1C36">
        <w:t xml:space="preserve"> </w:t>
      </w:r>
      <w:r w:rsidRPr="003A51AC">
        <w:t>существенное</w:t>
      </w:r>
      <w:r w:rsidR="000F1C36">
        <w:t xml:space="preserve"> </w:t>
      </w:r>
      <w:r w:rsidRPr="003A51AC">
        <w:t>расширение</w:t>
      </w:r>
      <w:r w:rsidR="000F1C36">
        <w:t xml:space="preserve"> </w:t>
      </w:r>
      <w:r w:rsidRPr="003A51AC">
        <w:t>регулятивных</w:t>
      </w:r>
      <w:r w:rsidR="000F1C36">
        <w:t xml:space="preserve"> </w:t>
      </w:r>
      <w:r w:rsidRPr="003A51AC">
        <w:t>способностей</w:t>
      </w:r>
      <w:r w:rsidR="000F1C36">
        <w:t xml:space="preserve"> </w:t>
      </w:r>
      <w:r w:rsidRPr="003A51AC">
        <w:t>поведения,</w:t>
      </w:r>
      <w:r w:rsidR="000F1C36">
        <w:t xml:space="preserve"> </w:t>
      </w:r>
      <w:r w:rsidRPr="003A51AC">
        <w:t>за</w:t>
      </w:r>
      <w:r w:rsidR="000F1C36">
        <w:t xml:space="preserve"> </w:t>
      </w:r>
      <w:r w:rsidRPr="003A51AC">
        <w:t>счет</w:t>
      </w:r>
      <w:r w:rsidR="000F1C36">
        <w:t xml:space="preserve"> </w:t>
      </w:r>
      <w:r w:rsidRPr="003A51AC">
        <w:t>усложнения</w:t>
      </w:r>
      <w:r w:rsidR="000F1C36">
        <w:t xml:space="preserve"> </w:t>
      </w:r>
      <w:r w:rsidRPr="003A51AC">
        <w:t>системы</w:t>
      </w:r>
      <w:r w:rsidR="000F1C36">
        <w:t xml:space="preserve"> </w:t>
      </w:r>
      <w:r w:rsidRPr="003A51AC">
        <w:t>взаимоотношений</w:t>
      </w:r>
      <w:r w:rsidR="000F1C36">
        <w:t xml:space="preserve"> </w:t>
      </w:r>
      <w:r w:rsidRPr="003A51AC">
        <w:t>со</w:t>
      </w:r>
      <w:r w:rsidR="000F1C36">
        <w:t xml:space="preserve"> взрослыми </w:t>
      </w:r>
      <w:r w:rsidRPr="003A51AC">
        <w:t>со</w:t>
      </w:r>
      <w:r w:rsidR="000F1C36">
        <w:t xml:space="preserve"> </w:t>
      </w:r>
      <w:r w:rsidRPr="003A51AC">
        <w:t>сверстниками.</w:t>
      </w:r>
      <w:r w:rsidR="000F1C36">
        <w:t xml:space="preserve"> </w:t>
      </w:r>
      <w:r w:rsidRPr="003A51AC">
        <w:t>Творческая</w:t>
      </w:r>
      <w:r w:rsidR="000F1C36">
        <w:t xml:space="preserve"> </w:t>
      </w:r>
      <w:r w:rsidRPr="003A51AC">
        <w:t>сюжетно-ролевая</w:t>
      </w:r>
      <w:r w:rsidR="000F1C36">
        <w:t xml:space="preserve"> </w:t>
      </w:r>
      <w:r w:rsidRPr="003A51AC">
        <w:t>игра</w:t>
      </w:r>
      <w:r w:rsidR="000F1C36">
        <w:t xml:space="preserve"> </w:t>
      </w:r>
      <w:r w:rsidRPr="003A51AC">
        <w:t>имеет</w:t>
      </w:r>
      <w:r w:rsidR="000F1C36">
        <w:t xml:space="preserve"> </w:t>
      </w:r>
      <w:r w:rsidRPr="003A51AC">
        <w:t>сложную структуру. В игре могут принимать участие несколько детей (до 5-6 человек). Дети</w:t>
      </w:r>
      <w:r w:rsidR="000F1C36">
        <w:t xml:space="preserve"> </w:t>
      </w:r>
      <w:r w:rsidRPr="003A51AC">
        <w:t>шестого</w:t>
      </w:r>
      <w:r w:rsidR="000F1C36">
        <w:t xml:space="preserve"> </w:t>
      </w:r>
      <w:r w:rsidRPr="003A51AC">
        <w:t>года</w:t>
      </w:r>
      <w:r w:rsidR="000F1C36">
        <w:t xml:space="preserve"> </w:t>
      </w:r>
      <w:r w:rsidRPr="003A51AC">
        <w:t>жизни</w:t>
      </w:r>
      <w:r w:rsidR="000F1C36">
        <w:t xml:space="preserve"> </w:t>
      </w:r>
      <w:r w:rsidRPr="003A51AC">
        <w:t>могут</w:t>
      </w:r>
      <w:r w:rsidR="000F1C36">
        <w:t xml:space="preserve"> </w:t>
      </w:r>
      <w:r w:rsidRPr="003A51AC">
        <w:t>планировать</w:t>
      </w:r>
      <w:r w:rsidR="000F1C36">
        <w:t xml:space="preserve"> </w:t>
      </w:r>
      <w:r w:rsidRPr="003A51AC">
        <w:t>и</w:t>
      </w:r>
      <w:r w:rsidR="000F1C36">
        <w:t xml:space="preserve"> </w:t>
      </w:r>
      <w:r w:rsidRPr="003A51AC">
        <w:t>распределять</w:t>
      </w:r>
      <w:r w:rsidR="000F1C36">
        <w:t xml:space="preserve"> </w:t>
      </w:r>
      <w:r w:rsidRPr="003A51AC">
        <w:t>роли</w:t>
      </w:r>
      <w:r w:rsidR="000F1C36">
        <w:t xml:space="preserve"> </w:t>
      </w:r>
      <w:r w:rsidRPr="003A51AC">
        <w:t>до</w:t>
      </w:r>
      <w:r w:rsidR="000F1C36">
        <w:t xml:space="preserve"> </w:t>
      </w:r>
      <w:r w:rsidRPr="003A51AC">
        <w:t>начала</w:t>
      </w:r>
      <w:r w:rsidR="000F1C36">
        <w:t xml:space="preserve"> </w:t>
      </w:r>
      <w:r w:rsidRPr="003A51AC">
        <w:t>игры</w:t>
      </w:r>
      <w:r w:rsidR="000F1C36">
        <w:t xml:space="preserve"> </w:t>
      </w:r>
      <w:r w:rsidRPr="003A51AC">
        <w:t>и</w:t>
      </w:r>
      <w:r w:rsidR="000F1C36">
        <w:t xml:space="preserve"> </w:t>
      </w:r>
      <w:r w:rsidRPr="003A51AC">
        <w:t>строят</w:t>
      </w:r>
      <w:r w:rsidR="000F1C36">
        <w:t xml:space="preserve"> </w:t>
      </w:r>
      <w:r w:rsidRPr="003A51AC">
        <w:t>свое</w:t>
      </w:r>
      <w:r w:rsidR="000F1C36">
        <w:t xml:space="preserve"> </w:t>
      </w:r>
      <w:r w:rsidRPr="003A51AC">
        <w:t>поведение,</w:t>
      </w:r>
      <w:r w:rsidR="000F1C36">
        <w:t xml:space="preserve"> </w:t>
      </w:r>
      <w:r w:rsidRPr="003A51AC">
        <w:t>придерживаясь</w:t>
      </w:r>
      <w:r w:rsidR="000F1C36">
        <w:t xml:space="preserve"> </w:t>
      </w:r>
      <w:r w:rsidRPr="003A51AC">
        <w:t>роли.</w:t>
      </w:r>
      <w:r w:rsidR="000F1C36">
        <w:t xml:space="preserve"> </w:t>
      </w:r>
      <w:r w:rsidRPr="003A51AC">
        <w:t>Игровое</w:t>
      </w:r>
      <w:r w:rsidR="000F1C36">
        <w:t xml:space="preserve"> </w:t>
      </w:r>
      <w:r w:rsidRPr="003A51AC">
        <w:t>взаимодействие</w:t>
      </w:r>
      <w:r w:rsidR="000F1C36">
        <w:t xml:space="preserve"> </w:t>
      </w:r>
      <w:r w:rsidRPr="003A51AC">
        <w:t>сопровождается</w:t>
      </w:r>
      <w:r w:rsidR="000F1C36">
        <w:t xml:space="preserve"> </w:t>
      </w:r>
      <w:r w:rsidRPr="003A51AC">
        <w:t>речью,</w:t>
      </w:r>
      <w:r w:rsidR="000F1C36">
        <w:t xml:space="preserve"> </w:t>
      </w:r>
      <w:r w:rsidRPr="003A51AC">
        <w:t>соответствующей</w:t>
      </w:r>
      <w:r w:rsidR="000F1C36">
        <w:t xml:space="preserve"> </w:t>
      </w:r>
      <w:r w:rsidRPr="003A51AC">
        <w:t>взятой</w:t>
      </w:r>
      <w:r w:rsidR="000F1C36">
        <w:t xml:space="preserve"> </w:t>
      </w:r>
      <w:r w:rsidRPr="003A51AC">
        <w:t>роли</w:t>
      </w:r>
      <w:r w:rsidR="000F1C36">
        <w:t xml:space="preserve"> </w:t>
      </w:r>
      <w:r w:rsidRPr="003A51AC">
        <w:t>по</w:t>
      </w:r>
      <w:r w:rsidR="000F1C36">
        <w:t xml:space="preserve"> </w:t>
      </w:r>
      <w:r w:rsidRPr="003A51AC">
        <w:t>содержанию</w:t>
      </w:r>
      <w:r w:rsidR="000F1C36">
        <w:t xml:space="preserve"> </w:t>
      </w:r>
      <w:r w:rsidRPr="003A51AC">
        <w:t>и</w:t>
      </w:r>
      <w:r w:rsidR="000F1C36">
        <w:t xml:space="preserve"> </w:t>
      </w:r>
      <w:r w:rsidRPr="003A51AC">
        <w:t>интонационно.</w:t>
      </w:r>
      <w:r w:rsidR="000F1C36">
        <w:t xml:space="preserve"> </w:t>
      </w:r>
      <w:r w:rsidRPr="003A51AC">
        <w:t>Нарушение</w:t>
      </w:r>
      <w:r w:rsidR="000F1C36">
        <w:t xml:space="preserve"> </w:t>
      </w:r>
      <w:r w:rsidRPr="003A51AC">
        <w:t>логики</w:t>
      </w:r>
      <w:r w:rsidR="000F1C36">
        <w:t xml:space="preserve"> </w:t>
      </w:r>
      <w:r w:rsidRPr="003A51AC">
        <w:t>игры</w:t>
      </w:r>
      <w:r w:rsidR="000F1C36">
        <w:t xml:space="preserve"> </w:t>
      </w:r>
      <w:r w:rsidRPr="003A51AC">
        <w:t>не</w:t>
      </w:r>
      <w:r w:rsidR="000F1C36">
        <w:t xml:space="preserve"> </w:t>
      </w:r>
      <w:r w:rsidRPr="003A51AC">
        <w:t xml:space="preserve">принимается и обосновывается. При распределении ролей могут возникать конфликты, </w:t>
      </w:r>
      <w:r w:rsidR="00363654" w:rsidRPr="003A51AC">
        <w:t>связанные с</w:t>
      </w:r>
      <w:r w:rsidRPr="003A51AC">
        <w:t xml:space="preserve"> субординацией ролевого поведения, а также нарушением правил. Сюжеты игр становятся более</w:t>
      </w:r>
      <w:r w:rsidR="000F1C36">
        <w:t xml:space="preserve"> </w:t>
      </w:r>
      <w:r w:rsidR="00363654" w:rsidRPr="003A51AC">
        <w:t>разнообразными, содержание</w:t>
      </w:r>
      <w:r w:rsidR="000F1C36">
        <w:t xml:space="preserve"> </w:t>
      </w:r>
      <w:r w:rsidRPr="003A51AC">
        <w:t>игр</w:t>
      </w:r>
      <w:r w:rsidR="000F1C36">
        <w:t xml:space="preserve"> </w:t>
      </w:r>
      <w:r w:rsidRPr="003A51AC">
        <w:t>определяется</w:t>
      </w:r>
      <w:r w:rsidR="000F1C36">
        <w:t xml:space="preserve"> </w:t>
      </w:r>
      <w:r w:rsidRPr="003A51AC">
        <w:t>логикой</w:t>
      </w:r>
      <w:r w:rsidR="000F1C36">
        <w:t xml:space="preserve"> </w:t>
      </w:r>
      <w:r w:rsidRPr="003A51AC">
        <w:t>игры</w:t>
      </w:r>
      <w:r w:rsidR="000F1C36">
        <w:t xml:space="preserve"> </w:t>
      </w:r>
      <w:r w:rsidRPr="003A51AC">
        <w:t>и</w:t>
      </w:r>
      <w:r w:rsidR="000F1C36">
        <w:t xml:space="preserve"> </w:t>
      </w:r>
      <w:r w:rsidRPr="003A51AC">
        <w:t>системой правил.</w:t>
      </w:r>
    </w:p>
    <w:p w:rsidR="00B44E87" w:rsidRPr="003A51AC" w:rsidRDefault="00B44E87" w:rsidP="00E22A07">
      <w:pPr>
        <w:pStyle w:val="aa"/>
        <w:ind w:left="0" w:firstLine="709"/>
      </w:pPr>
      <w:r w:rsidRPr="003A51AC">
        <w:t>Интенсивно</w:t>
      </w:r>
      <w:r w:rsidR="000F1C36">
        <w:t xml:space="preserve"> </w:t>
      </w:r>
      <w:r w:rsidRPr="003A51AC">
        <w:t>развиваются</w:t>
      </w:r>
      <w:r w:rsidR="000F1C36">
        <w:t xml:space="preserve"> </w:t>
      </w:r>
      <w:r w:rsidRPr="003A51AC">
        <w:t>продуктивные</w:t>
      </w:r>
      <w:r w:rsidR="000F1C36">
        <w:t xml:space="preserve"> </w:t>
      </w:r>
      <w:r w:rsidRPr="003A51AC">
        <w:t>виды</w:t>
      </w:r>
      <w:r w:rsidR="000F1C36">
        <w:t xml:space="preserve"> </w:t>
      </w:r>
      <w:r w:rsidRPr="003A51AC">
        <w:t>деятельности,</w:t>
      </w:r>
      <w:r w:rsidR="000F1C36">
        <w:t xml:space="preserve"> </w:t>
      </w:r>
      <w:r w:rsidRPr="003A51AC">
        <w:t>которые</w:t>
      </w:r>
      <w:r w:rsidR="000F1C36">
        <w:t xml:space="preserve"> </w:t>
      </w:r>
      <w:r w:rsidRPr="003A51AC">
        <w:t>способствуют</w:t>
      </w:r>
      <w:r w:rsidR="000F1C36">
        <w:t xml:space="preserve"> </w:t>
      </w:r>
      <w:r w:rsidRPr="003A51AC">
        <w:t>развитию</w:t>
      </w:r>
      <w:r w:rsidR="000F1C36">
        <w:t xml:space="preserve"> </w:t>
      </w:r>
      <w:r w:rsidRPr="003A51AC">
        <w:t>творческого воображения и</w:t>
      </w:r>
      <w:r w:rsidR="000F1C36">
        <w:t xml:space="preserve"> </w:t>
      </w:r>
      <w:r w:rsidRPr="003A51AC">
        <w:t>самовыражения ребенка.</w:t>
      </w:r>
    </w:p>
    <w:p w:rsidR="00B44E87" w:rsidRPr="003A51AC" w:rsidRDefault="00B44E87" w:rsidP="00E22A07">
      <w:pPr>
        <w:pStyle w:val="aa"/>
        <w:ind w:left="0" w:firstLine="709"/>
      </w:pPr>
      <w:r w:rsidRPr="003A51AC">
        <w:t>Детям доступны рисование, конструирование, лепка, аппликация по образцу, условию и позамыслу самого ребенка. Необходимо отметить, что сюжетно-ролевая игра и продуктивные виды</w:t>
      </w:r>
      <w:r w:rsidR="000F1C36">
        <w:t xml:space="preserve"> </w:t>
      </w:r>
      <w:r w:rsidRPr="003A51AC">
        <w:t>деятельности</w:t>
      </w:r>
      <w:r w:rsidR="000F1C36">
        <w:t xml:space="preserve"> </w:t>
      </w:r>
      <w:r w:rsidRPr="003A51AC">
        <w:t>в</w:t>
      </w:r>
      <w:r w:rsidR="000F1C36">
        <w:t xml:space="preserve"> </w:t>
      </w:r>
      <w:r w:rsidRPr="003A51AC">
        <w:t>пять-шесть</w:t>
      </w:r>
      <w:r w:rsidR="000F1C36">
        <w:t xml:space="preserve"> </w:t>
      </w:r>
      <w:r w:rsidRPr="003A51AC">
        <w:t>лет</w:t>
      </w:r>
      <w:r w:rsidR="000F1C36">
        <w:t xml:space="preserve"> </w:t>
      </w:r>
      <w:r w:rsidRPr="003A51AC">
        <w:t>приобретают</w:t>
      </w:r>
      <w:r w:rsidR="000F1C36">
        <w:t xml:space="preserve"> </w:t>
      </w:r>
      <w:r w:rsidRPr="003A51AC">
        <w:t>целостные</w:t>
      </w:r>
      <w:r w:rsidR="000F1C36">
        <w:t xml:space="preserve"> </w:t>
      </w:r>
      <w:r w:rsidRPr="003A51AC">
        <w:t>формы</w:t>
      </w:r>
      <w:r w:rsidR="000F1C36">
        <w:t xml:space="preserve"> </w:t>
      </w:r>
      <w:r w:rsidRPr="003A51AC">
        <w:t>поведения,</w:t>
      </w:r>
      <w:r w:rsidR="000F1C36">
        <w:t xml:space="preserve"> </w:t>
      </w:r>
      <w:r w:rsidRPr="003A51AC">
        <w:t>где</w:t>
      </w:r>
      <w:r w:rsidR="000F1C36">
        <w:t xml:space="preserve"> </w:t>
      </w:r>
      <w:r w:rsidRPr="003A51AC">
        <w:t>требуется</w:t>
      </w:r>
      <w:r w:rsidR="000F1C36">
        <w:t xml:space="preserve"> </w:t>
      </w:r>
      <w:r w:rsidRPr="003A51AC">
        <w:t>целеполагание,</w:t>
      </w:r>
      <w:r w:rsidR="000F1C36">
        <w:t xml:space="preserve"> </w:t>
      </w:r>
      <w:r w:rsidRPr="003A51AC">
        <w:t>планирование</w:t>
      </w:r>
      <w:r w:rsidR="000F1C36">
        <w:t xml:space="preserve"> </w:t>
      </w:r>
      <w:r w:rsidRPr="003A51AC">
        <w:t>деятельности,</w:t>
      </w:r>
      <w:r w:rsidR="000F1C36">
        <w:t xml:space="preserve"> </w:t>
      </w:r>
      <w:r w:rsidRPr="003A51AC">
        <w:t>осуществление</w:t>
      </w:r>
      <w:r w:rsidR="000F1C36">
        <w:t xml:space="preserve"> </w:t>
      </w:r>
      <w:r w:rsidRPr="003A51AC">
        <w:t>действий,</w:t>
      </w:r>
      <w:r w:rsidR="000F1C36">
        <w:t xml:space="preserve"> </w:t>
      </w:r>
      <w:r w:rsidRPr="003A51AC">
        <w:t>контроль</w:t>
      </w:r>
      <w:r w:rsidR="000F1C36">
        <w:t xml:space="preserve"> </w:t>
      </w:r>
      <w:r w:rsidRPr="003A51AC">
        <w:t>и</w:t>
      </w:r>
      <w:r w:rsidR="000F1C36">
        <w:t xml:space="preserve"> </w:t>
      </w:r>
      <w:r w:rsidRPr="003A51AC">
        <w:t>оценка.</w:t>
      </w:r>
      <w:r w:rsidR="000F1C36">
        <w:t xml:space="preserve"> </w:t>
      </w:r>
      <w:r w:rsidRPr="003A51AC">
        <w:t>Продуктивные</w:t>
      </w:r>
      <w:r w:rsidR="000F1C36">
        <w:t xml:space="preserve"> </w:t>
      </w:r>
      <w:r w:rsidRPr="003A51AC">
        <w:t>виды</w:t>
      </w:r>
      <w:r w:rsidR="000F1C36">
        <w:t xml:space="preserve"> </w:t>
      </w:r>
      <w:r w:rsidRPr="003A51AC">
        <w:t>деятельности могут</w:t>
      </w:r>
      <w:r w:rsidR="000F1C36">
        <w:t xml:space="preserve"> </w:t>
      </w:r>
      <w:r w:rsidRPr="003A51AC">
        <w:t>осуществляться входе</w:t>
      </w:r>
      <w:r w:rsidR="000F1C36">
        <w:t xml:space="preserve"> </w:t>
      </w:r>
      <w:r w:rsidRPr="003A51AC">
        <w:t>совместной</w:t>
      </w:r>
      <w:r w:rsidR="000F1C36">
        <w:t xml:space="preserve"> </w:t>
      </w:r>
      <w:r w:rsidRPr="003A51AC">
        <w:t>деятельности.</w:t>
      </w:r>
    </w:p>
    <w:p w:rsidR="00B44E87" w:rsidRPr="003A51AC" w:rsidRDefault="00B44E87" w:rsidP="00E22A07">
      <w:pPr>
        <w:pStyle w:val="aa"/>
        <w:ind w:left="0" w:firstLine="709"/>
      </w:pPr>
      <w:r w:rsidRPr="003A51AC">
        <w:rPr>
          <w:b/>
          <w:i/>
        </w:rPr>
        <w:t>Коммуникация</w:t>
      </w:r>
      <w:r w:rsidR="000F1C36">
        <w:rPr>
          <w:b/>
          <w:i/>
        </w:rPr>
        <w:t xml:space="preserve"> </w:t>
      </w:r>
      <w:r w:rsidRPr="003A51AC">
        <w:rPr>
          <w:b/>
          <w:i/>
        </w:rPr>
        <w:t>и</w:t>
      </w:r>
      <w:r w:rsidR="000F1C36">
        <w:rPr>
          <w:b/>
          <w:i/>
        </w:rPr>
        <w:t xml:space="preserve"> </w:t>
      </w:r>
      <w:r w:rsidRPr="003A51AC">
        <w:rPr>
          <w:b/>
          <w:i/>
        </w:rPr>
        <w:t>социализация.</w:t>
      </w:r>
      <w:r w:rsidR="000F1C36">
        <w:rPr>
          <w:b/>
          <w:i/>
        </w:rPr>
        <w:t xml:space="preserve"> </w:t>
      </w:r>
      <w:r w:rsidR="00363654" w:rsidRPr="003A51AC">
        <w:t>В общении</w:t>
      </w:r>
      <w:r w:rsidR="000F1C36">
        <w:t xml:space="preserve"> </w:t>
      </w:r>
      <w:r w:rsidRPr="003A51AC">
        <w:t>со</w:t>
      </w:r>
      <w:r w:rsidR="000F1C36">
        <w:t xml:space="preserve"> </w:t>
      </w:r>
      <w:r w:rsidRPr="003A51AC">
        <w:t>взрослыми</w:t>
      </w:r>
      <w:r w:rsidR="000F1C36">
        <w:t xml:space="preserve"> </w:t>
      </w:r>
      <w:r w:rsidRPr="003A51AC">
        <w:t>интенсивно</w:t>
      </w:r>
      <w:r w:rsidR="000F1C36">
        <w:t xml:space="preserve"> </w:t>
      </w:r>
      <w:r w:rsidRPr="003A51AC">
        <w:t>формируются</w:t>
      </w:r>
      <w:r w:rsidR="000F1C36">
        <w:t xml:space="preserve"> </w:t>
      </w:r>
      <w:r w:rsidRPr="003A51AC">
        <w:t>внеситуативно-познавательная и внеситуативно-личностная форма общения. У детей формируется</w:t>
      </w:r>
      <w:r w:rsidR="0002292E">
        <w:t xml:space="preserve"> </w:t>
      </w:r>
      <w:r w:rsidRPr="003A51AC">
        <w:t>потребность</w:t>
      </w:r>
      <w:r w:rsidR="0002292E">
        <w:t xml:space="preserve"> </w:t>
      </w:r>
      <w:r w:rsidRPr="003A51AC">
        <w:t>в</w:t>
      </w:r>
      <w:r w:rsidR="0002292E">
        <w:t xml:space="preserve"> </w:t>
      </w:r>
      <w:r w:rsidRPr="003A51AC">
        <w:t>самоутверждении</w:t>
      </w:r>
      <w:r w:rsidR="0002292E">
        <w:t xml:space="preserve"> </w:t>
      </w:r>
      <w:r w:rsidRPr="003A51AC">
        <w:t>через</w:t>
      </w:r>
      <w:r w:rsidR="0002292E">
        <w:t xml:space="preserve"> </w:t>
      </w:r>
      <w:r w:rsidRPr="003A51AC">
        <w:t>возможность</w:t>
      </w:r>
      <w:r w:rsidR="0002292E">
        <w:t xml:space="preserve"> </w:t>
      </w:r>
      <w:r w:rsidRPr="003A51AC">
        <w:t>соответствовать</w:t>
      </w:r>
      <w:r w:rsidR="0002292E">
        <w:t xml:space="preserve"> </w:t>
      </w:r>
      <w:r w:rsidRPr="003A51AC">
        <w:t>нормам,</w:t>
      </w:r>
      <w:r w:rsidR="0002292E">
        <w:t xml:space="preserve"> </w:t>
      </w:r>
      <w:r w:rsidRPr="003A51AC">
        <w:t>правилам,</w:t>
      </w:r>
      <w:r w:rsidR="0002292E">
        <w:t xml:space="preserve"> </w:t>
      </w:r>
      <w:r w:rsidRPr="003A51AC">
        <w:t>ожиданиям,</w:t>
      </w:r>
      <w:r w:rsidR="0002292E">
        <w:t xml:space="preserve"> </w:t>
      </w:r>
      <w:r w:rsidRPr="003A51AC">
        <w:t>транслируемым</w:t>
      </w:r>
      <w:r w:rsidR="0002292E">
        <w:t xml:space="preserve"> </w:t>
      </w:r>
      <w:r w:rsidRPr="003A51AC">
        <w:t>со</w:t>
      </w:r>
      <w:r w:rsidR="0002292E">
        <w:t xml:space="preserve"> </w:t>
      </w:r>
      <w:r w:rsidRPr="003A51AC">
        <w:t>стороны</w:t>
      </w:r>
      <w:r w:rsidR="0002292E">
        <w:t xml:space="preserve"> </w:t>
      </w:r>
      <w:r w:rsidRPr="003A51AC">
        <w:t>взрослых.</w:t>
      </w:r>
      <w:r w:rsidR="0002292E">
        <w:t xml:space="preserve"> </w:t>
      </w:r>
      <w:r w:rsidRPr="003A51AC">
        <w:t>Со</w:t>
      </w:r>
      <w:r w:rsidR="0002292E">
        <w:t xml:space="preserve"> </w:t>
      </w:r>
      <w:r w:rsidRPr="003A51AC">
        <w:t>сверстниками</w:t>
      </w:r>
      <w:r w:rsidR="0002292E">
        <w:t xml:space="preserve"> </w:t>
      </w:r>
      <w:r w:rsidRPr="003A51AC">
        <w:t>начинает</w:t>
      </w:r>
      <w:r w:rsidR="0002292E">
        <w:t xml:space="preserve"> </w:t>
      </w:r>
      <w:r w:rsidRPr="003A51AC">
        <w:t>формироваться</w:t>
      </w:r>
      <w:r w:rsidR="0002292E">
        <w:t xml:space="preserve"> </w:t>
      </w:r>
      <w:r w:rsidRPr="003A51AC">
        <w:t>внеситуативно-деловая форма общения, что определяется возрастающим интересом к личности</w:t>
      </w:r>
      <w:r w:rsidR="0002292E">
        <w:t xml:space="preserve"> </w:t>
      </w:r>
      <w:r w:rsidRPr="003A51AC">
        <w:t>сверстника, появляются избирательные отношения, чувство привязанности к определенным детям,</w:t>
      </w:r>
      <w:r w:rsidR="0002292E">
        <w:t xml:space="preserve"> </w:t>
      </w:r>
      <w:r w:rsidRPr="003A51AC">
        <w:t>дружба.</w:t>
      </w:r>
      <w:r w:rsidR="0002292E">
        <w:t xml:space="preserve"> </w:t>
      </w:r>
      <w:r w:rsidRPr="003A51AC">
        <w:t>Характер межличностных отношений отличает выраженный интерес по отношению к</w:t>
      </w:r>
      <w:r w:rsidR="0002292E">
        <w:t xml:space="preserve"> </w:t>
      </w:r>
      <w:r w:rsidRPr="003A51AC">
        <w:t>сверстнику,</w:t>
      </w:r>
      <w:r w:rsidR="0002292E">
        <w:t xml:space="preserve"> </w:t>
      </w:r>
      <w:r w:rsidRPr="003A51AC">
        <w:t>высокую</w:t>
      </w:r>
      <w:r w:rsidR="0002292E">
        <w:t xml:space="preserve"> </w:t>
      </w:r>
      <w:r w:rsidRPr="003A51AC">
        <w:t>значимость</w:t>
      </w:r>
      <w:r w:rsidR="0002292E">
        <w:t xml:space="preserve"> </w:t>
      </w:r>
      <w:r w:rsidRPr="003A51AC">
        <w:t>сверстника,</w:t>
      </w:r>
      <w:r w:rsidR="0002292E">
        <w:t xml:space="preserve"> </w:t>
      </w:r>
      <w:r w:rsidRPr="003A51AC">
        <w:t>возрастанием</w:t>
      </w:r>
      <w:r w:rsidR="0002292E">
        <w:t xml:space="preserve"> </w:t>
      </w:r>
      <w:r w:rsidRPr="003A51AC">
        <w:t>про</w:t>
      </w:r>
      <w:r w:rsidR="0002292E">
        <w:t xml:space="preserve"> </w:t>
      </w:r>
      <w:r w:rsidRPr="003A51AC">
        <w:t>социальных</w:t>
      </w:r>
      <w:r w:rsidR="0002292E">
        <w:t xml:space="preserve"> </w:t>
      </w:r>
      <w:r w:rsidRPr="003A51AC">
        <w:t>форм</w:t>
      </w:r>
      <w:r w:rsidR="0002292E">
        <w:t xml:space="preserve"> </w:t>
      </w:r>
      <w:r w:rsidRPr="003A51AC">
        <w:t>поведения.</w:t>
      </w:r>
      <w:r w:rsidR="0002292E">
        <w:t xml:space="preserve"> </w:t>
      </w:r>
      <w:r w:rsidRPr="003A51AC">
        <w:t>Детские</w:t>
      </w:r>
      <w:r w:rsidR="0002292E">
        <w:t xml:space="preserve"> </w:t>
      </w:r>
      <w:r w:rsidRPr="003A51AC">
        <w:t>группы</w:t>
      </w:r>
      <w:r w:rsidR="0002292E">
        <w:t xml:space="preserve"> </w:t>
      </w:r>
      <w:r w:rsidRPr="003A51AC">
        <w:t xml:space="preserve">характеризуются </w:t>
      </w:r>
      <w:r w:rsidR="0002292E" w:rsidRPr="003A51AC">
        <w:t>стабильной</w:t>
      </w:r>
      <w:r w:rsidR="0002292E">
        <w:t xml:space="preserve"> </w:t>
      </w:r>
      <w:r w:rsidR="0002292E" w:rsidRPr="003A51AC">
        <w:t>структурой</w:t>
      </w:r>
      <w:r w:rsidR="0002292E">
        <w:t xml:space="preserve"> </w:t>
      </w:r>
      <w:r w:rsidR="0002292E" w:rsidRPr="003A51AC">
        <w:t>взаимоотношений</w:t>
      </w:r>
      <w:r w:rsidRPr="003A51AC">
        <w:t xml:space="preserve"> </w:t>
      </w:r>
      <w:r w:rsidR="0002292E" w:rsidRPr="003A51AC">
        <w:t>между</w:t>
      </w:r>
      <w:r w:rsidR="0002292E">
        <w:t xml:space="preserve"> </w:t>
      </w:r>
      <w:r w:rsidR="0002292E" w:rsidRPr="003A51AC">
        <w:t>детьми</w:t>
      </w:r>
      <w:r w:rsidRPr="003A51AC">
        <w:t>.</w:t>
      </w:r>
    </w:p>
    <w:p w:rsidR="00B44E87" w:rsidRPr="003A51AC" w:rsidRDefault="00363654" w:rsidP="00E22A07">
      <w:pPr>
        <w:pStyle w:val="aa"/>
        <w:ind w:left="0" w:firstLine="709"/>
      </w:pPr>
      <w:r w:rsidRPr="003A51AC">
        <w:rPr>
          <w:b/>
          <w:i/>
        </w:rPr>
        <w:t>Саморегуляция.</w:t>
      </w:r>
      <w:r w:rsidRPr="003A51AC">
        <w:t xml:space="preserve"> В</w:t>
      </w:r>
      <w:r w:rsidR="0002292E">
        <w:t xml:space="preserve"> </w:t>
      </w:r>
      <w:r w:rsidR="00B44E87" w:rsidRPr="003A51AC">
        <w:t>период</w:t>
      </w:r>
      <w:r w:rsidR="0002292E">
        <w:t xml:space="preserve"> </w:t>
      </w:r>
      <w:r w:rsidR="00B44E87" w:rsidRPr="003A51AC">
        <w:t>от</w:t>
      </w:r>
      <w:r w:rsidR="0002292E">
        <w:t xml:space="preserve"> </w:t>
      </w:r>
      <w:r w:rsidR="00B44E87" w:rsidRPr="003A51AC">
        <w:t>пяти</w:t>
      </w:r>
      <w:r w:rsidR="0002292E">
        <w:t xml:space="preserve"> </w:t>
      </w:r>
      <w:r w:rsidR="00B44E87" w:rsidRPr="003A51AC">
        <w:t>до</w:t>
      </w:r>
      <w:r w:rsidR="0002292E">
        <w:t xml:space="preserve"> </w:t>
      </w:r>
      <w:r w:rsidR="00B44E87" w:rsidRPr="003A51AC">
        <w:t>шести</w:t>
      </w:r>
      <w:r w:rsidR="0002292E">
        <w:t xml:space="preserve"> </w:t>
      </w:r>
      <w:r w:rsidR="00B44E87" w:rsidRPr="003A51AC">
        <w:t>лет</w:t>
      </w:r>
      <w:r w:rsidR="0002292E">
        <w:t xml:space="preserve"> </w:t>
      </w:r>
      <w:r w:rsidR="00B44E87" w:rsidRPr="003A51AC">
        <w:t>начинают</w:t>
      </w:r>
      <w:r w:rsidR="0002292E">
        <w:t xml:space="preserve"> </w:t>
      </w:r>
      <w:r w:rsidR="00B44E87" w:rsidRPr="003A51AC">
        <w:t>формироваться</w:t>
      </w:r>
      <w:r w:rsidR="0002292E">
        <w:t xml:space="preserve"> </w:t>
      </w:r>
      <w:r w:rsidR="00B44E87" w:rsidRPr="003A51AC">
        <w:t>устойчивые</w:t>
      </w:r>
      <w:r w:rsidR="0002292E">
        <w:t xml:space="preserve"> </w:t>
      </w:r>
      <w:r w:rsidR="00B44E87" w:rsidRPr="003A51AC">
        <w:t>представления о том, «что такое хорошо» и «что такое плохо», которые становятся внутренними</w:t>
      </w:r>
      <w:r w:rsidR="0002292E">
        <w:t xml:space="preserve"> </w:t>
      </w:r>
      <w:r w:rsidR="00B44E87" w:rsidRPr="003A51AC">
        <w:t>регуляторами поведения ребенка. Формируется произвольность поведения, социально значимые</w:t>
      </w:r>
      <w:r w:rsidR="0002292E">
        <w:t xml:space="preserve"> </w:t>
      </w:r>
      <w:r w:rsidR="00B44E87" w:rsidRPr="003A51AC">
        <w:t>мотивы</w:t>
      </w:r>
      <w:r w:rsidR="0002292E">
        <w:t xml:space="preserve"> </w:t>
      </w:r>
      <w:r w:rsidR="00B44E87" w:rsidRPr="003A51AC">
        <w:t>начинают</w:t>
      </w:r>
      <w:r w:rsidR="0002292E">
        <w:t xml:space="preserve"> </w:t>
      </w:r>
      <w:r w:rsidR="00B44E87" w:rsidRPr="003A51AC">
        <w:t>управлять</w:t>
      </w:r>
      <w:r w:rsidR="0002292E">
        <w:t xml:space="preserve"> </w:t>
      </w:r>
      <w:r w:rsidR="00B44E87" w:rsidRPr="003A51AC">
        <w:t>личными</w:t>
      </w:r>
      <w:r w:rsidR="0002292E">
        <w:t xml:space="preserve"> </w:t>
      </w:r>
      <w:r w:rsidR="00B44E87" w:rsidRPr="003A51AC">
        <w:t>мотивами.</w:t>
      </w:r>
    </w:p>
    <w:p w:rsidR="005C07AA" w:rsidRPr="003A51AC" w:rsidRDefault="00B44E87" w:rsidP="00E22A07">
      <w:pPr>
        <w:pStyle w:val="aa"/>
        <w:ind w:left="0" w:firstLine="709"/>
      </w:pPr>
      <w:r w:rsidRPr="003A51AC">
        <w:rPr>
          <w:b/>
          <w:i/>
        </w:rPr>
        <w:t>Личность</w:t>
      </w:r>
      <w:r w:rsidR="0002292E">
        <w:rPr>
          <w:b/>
          <w:i/>
        </w:rPr>
        <w:t xml:space="preserve"> </w:t>
      </w:r>
      <w:r w:rsidRPr="003A51AC">
        <w:rPr>
          <w:b/>
          <w:i/>
        </w:rPr>
        <w:t>и</w:t>
      </w:r>
      <w:r w:rsidR="0002292E">
        <w:rPr>
          <w:b/>
          <w:i/>
        </w:rPr>
        <w:t xml:space="preserve"> </w:t>
      </w:r>
      <w:r w:rsidRPr="003A51AC">
        <w:rPr>
          <w:b/>
          <w:i/>
        </w:rPr>
        <w:t>самооценка.</w:t>
      </w:r>
      <w:r w:rsidR="0002292E">
        <w:rPr>
          <w:b/>
          <w:i/>
        </w:rPr>
        <w:t xml:space="preserve"> </w:t>
      </w:r>
      <w:r w:rsidRPr="003A51AC">
        <w:t>Складывается</w:t>
      </w:r>
      <w:r w:rsidR="0002292E">
        <w:t xml:space="preserve"> </w:t>
      </w:r>
      <w:r w:rsidRPr="003A51AC">
        <w:t>первая</w:t>
      </w:r>
      <w:r w:rsidR="0002292E">
        <w:t xml:space="preserve"> </w:t>
      </w:r>
      <w:r w:rsidRPr="003A51AC">
        <w:t>иерархия</w:t>
      </w:r>
      <w:r w:rsidR="0002292E">
        <w:t xml:space="preserve"> </w:t>
      </w:r>
      <w:r w:rsidRPr="003A51AC">
        <w:t>мотивов.</w:t>
      </w:r>
      <w:r w:rsidR="0002292E">
        <w:t xml:space="preserve"> </w:t>
      </w:r>
      <w:r w:rsidRPr="003A51AC">
        <w:t>Формируется</w:t>
      </w:r>
      <w:r w:rsidR="0002292E">
        <w:t xml:space="preserve"> </w:t>
      </w:r>
      <w:r w:rsidRPr="003A51AC">
        <w:t>дифференцированность</w:t>
      </w:r>
      <w:r w:rsidR="0002292E">
        <w:t xml:space="preserve"> </w:t>
      </w:r>
      <w:r w:rsidRPr="003A51AC">
        <w:t>самооценки.</w:t>
      </w:r>
      <w:r w:rsidR="0002292E">
        <w:t xml:space="preserve"> </w:t>
      </w:r>
      <w:r w:rsidRPr="003A51AC">
        <w:t>Преобладает</w:t>
      </w:r>
      <w:r w:rsidR="0002292E">
        <w:t xml:space="preserve"> </w:t>
      </w:r>
      <w:r w:rsidRPr="003A51AC">
        <w:t>высокая,</w:t>
      </w:r>
      <w:r w:rsidR="0002292E">
        <w:t xml:space="preserve"> </w:t>
      </w:r>
      <w:r w:rsidRPr="003A51AC">
        <w:t>неадекватная</w:t>
      </w:r>
      <w:r w:rsidR="0002292E">
        <w:t xml:space="preserve"> </w:t>
      </w:r>
      <w:r w:rsidRPr="003A51AC">
        <w:t>самооценка.</w:t>
      </w:r>
      <w:r w:rsidR="0002292E">
        <w:t xml:space="preserve"> </w:t>
      </w:r>
      <w:r w:rsidRPr="003A51AC">
        <w:t>Ребенок</w:t>
      </w:r>
      <w:r w:rsidR="0002292E">
        <w:t xml:space="preserve"> </w:t>
      </w:r>
      <w:r w:rsidRPr="003A51AC">
        <w:t>стремится</w:t>
      </w:r>
      <w:r w:rsidR="0002292E">
        <w:t xml:space="preserve"> </w:t>
      </w:r>
      <w:r w:rsidRPr="003A51AC">
        <w:t>к сохранению позитивной самооценки.</w:t>
      </w:r>
    </w:p>
    <w:p w:rsidR="00B44E87" w:rsidRPr="003A51AC" w:rsidRDefault="00231C7F" w:rsidP="00E22A07">
      <w:pPr>
        <w:pStyle w:val="aa"/>
        <w:ind w:left="0" w:firstLine="709"/>
        <w:rPr>
          <w:b/>
        </w:rPr>
      </w:pPr>
      <w:r>
        <w:rPr>
          <w:b/>
        </w:rPr>
        <w:t>1.5.2</w:t>
      </w:r>
      <w:r w:rsidR="00B44E87" w:rsidRPr="003A51AC">
        <w:rPr>
          <w:b/>
        </w:rPr>
        <w:t>.4. Подготовительная</w:t>
      </w:r>
      <w:r w:rsidR="0002292E">
        <w:rPr>
          <w:b/>
        </w:rPr>
        <w:t xml:space="preserve"> </w:t>
      </w:r>
      <w:r w:rsidR="00B44E87" w:rsidRPr="003A51AC">
        <w:rPr>
          <w:b/>
        </w:rPr>
        <w:t>к</w:t>
      </w:r>
      <w:r w:rsidR="0002292E">
        <w:rPr>
          <w:b/>
        </w:rPr>
        <w:t xml:space="preserve"> </w:t>
      </w:r>
      <w:r w:rsidR="00B44E87" w:rsidRPr="003A51AC">
        <w:rPr>
          <w:b/>
        </w:rPr>
        <w:t>школе</w:t>
      </w:r>
      <w:r w:rsidR="0002292E">
        <w:rPr>
          <w:b/>
        </w:rPr>
        <w:t xml:space="preserve"> </w:t>
      </w:r>
      <w:r w:rsidR="00B44E87" w:rsidRPr="003A51AC">
        <w:rPr>
          <w:b/>
        </w:rPr>
        <w:t>группа (седьмой</w:t>
      </w:r>
      <w:r w:rsidR="0002292E">
        <w:rPr>
          <w:b/>
        </w:rPr>
        <w:t xml:space="preserve"> </w:t>
      </w:r>
      <w:r w:rsidR="00B44E87" w:rsidRPr="003A51AC">
        <w:rPr>
          <w:b/>
        </w:rPr>
        <w:t>год</w:t>
      </w:r>
      <w:r w:rsidR="0002292E">
        <w:rPr>
          <w:b/>
        </w:rPr>
        <w:t xml:space="preserve"> </w:t>
      </w:r>
      <w:r w:rsidR="00B44E87" w:rsidRPr="003A51AC">
        <w:rPr>
          <w:b/>
        </w:rPr>
        <w:t>жизни)</w:t>
      </w:r>
    </w:p>
    <w:p w:rsidR="00B44E87" w:rsidRPr="003A51AC" w:rsidRDefault="00B44E87" w:rsidP="00E22A07">
      <w:pPr>
        <w:pStyle w:val="2"/>
        <w:spacing w:line="240" w:lineRule="auto"/>
        <w:ind w:firstLine="709"/>
        <w:rPr>
          <w:rFonts w:ascii="Times New Roman" w:hAnsi="Times New Roman" w:cs="Times New Roman"/>
          <w:color w:val="auto"/>
          <w:sz w:val="24"/>
          <w:szCs w:val="24"/>
        </w:rPr>
      </w:pPr>
      <w:r w:rsidRPr="003A51AC">
        <w:rPr>
          <w:rFonts w:ascii="Times New Roman" w:hAnsi="Times New Roman" w:cs="Times New Roman"/>
          <w:color w:val="auto"/>
          <w:sz w:val="24"/>
          <w:szCs w:val="24"/>
        </w:rPr>
        <w:t>Росто-весовые</w:t>
      </w:r>
      <w:r w:rsidR="0002292E">
        <w:rPr>
          <w:rFonts w:ascii="Times New Roman" w:hAnsi="Times New Roman" w:cs="Times New Roman"/>
          <w:color w:val="auto"/>
          <w:sz w:val="24"/>
          <w:szCs w:val="24"/>
        </w:rPr>
        <w:t xml:space="preserve"> </w:t>
      </w:r>
      <w:r w:rsidRPr="003A51AC">
        <w:rPr>
          <w:rFonts w:ascii="Times New Roman" w:hAnsi="Times New Roman" w:cs="Times New Roman"/>
          <w:color w:val="auto"/>
          <w:sz w:val="24"/>
          <w:szCs w:val="24"/>
        </w:rPr>
        <w:t>характеристики</w:t>
      </w:r>
    </w:p>
    <w:p w:rsidR="00B44E87" w:rsidRPr="003A51AC" w:rsidRDefault="00B44E87" w:rsidP="00E22A07">
      <w:pPr>
        <w:pStyle w:val="aa"/>
        <w:ind w:left="0" w:firstLine="709"/>
      </w:pPr>
      <w:r w:rsidRPr="003A51AC">
        <w:t>Средний вес мальчиков к семи годам достигает 24,9 кг, девочек – 24,7 кг. Средняя длина</w:t>
      </w:r>
      <w:r w:rsidR="0002292E">
        <w:t xml:space="preserve"> </w:t>
      </w:r>
      <w:r w:rsidRPr="003A51AC">
        <w:lastRenderedPageBreak/>
        <w:t>тела у</w:t>
      </w:r>
      <w:r w:rsidR="0002292E">
        <w:t xml:space="preserve"> </w:t>
      </w:r>
      <w:r w:rsidRPr="003A51AC">
        <w:t>мальчиков к</w:t>
      </w:r>
      <w:r w:rsidR="0002292E">
        <w:t xml:space="preserve"> </w:t>
      </w:r>
      <w:r w:rsidRPr="003A51AC">
        <w:t>семи годам</w:t>
      </w:r>
      <w:r w:rsidR="0002292E">
        <w:t xml:space="preserve"> </w:t>
      </w:r>
      <w:r w:rsidRPr="003A51AC">
        <w:t>достигает</w:t>
      </w:r>
      <w:r w:rsidR="0002292E">
        <w:t xml:space="preserve"> </w:t>
      </w:r>
      <w:r w:rsidRPr="003A51AC">
        <w:t>123,9,</w:t>
      </w:r>
      <w:r w:rsidR="0002292E">
        <w:t xml:space="preserve"> </w:t>
      </w:r>
      <w:r w:rsidRPr="003A51AC">
        <w:t>у</w:t>
      </w:r>
      <w:r w:rsidR="0002292E">
        <w:t xml:space="preserve"> </w:t>
      </w:r>
      <w:r w:rsidRPr="003A51AC">
        <w:t>девочек– 123,6</w:t>
      </w:r>
      <w:r w:rsidR="0002292E">
        <w:t xml:space="preserve"> </w:t>
      </w:r>
      <w:r w:rsidRPr="003A51AC">
        <w:t>см.</w:t>
      </w:r>
    </w:p>
    <w:p w:rsidR="00B44E87" w:rsidRPr="003A51AC" w:rsidRDefault="00B44E87" w:rsidP="00E22A07">
      <w:pPr>
        <w:pStyle w:val="aa"/>
        <w:ind w:left="0" w:firstLine="709"/>
      </w:pPr>
      <w:r w:rsidRPr="003A51AC">
        <w:t xml:space="preserve">В период от пяти до семи лет наблюдается выраженное увеличение скорости роста </w:t>
      </w:r>
      <w:r w:rsidR="00363654" w:rsidRPr="003A51AC">
        <w:t>тела ребёнка</w:t>
      </w:r>
      <w:r w:rsidRPr="003A51AC">
        <w:t xml:space="preserve"> в длину (</w:t>
      </w:r>
      <w:r w:rsidRPr="003A51AC">
        <w:rPr>
          <w:i/>
        </w:rPr>
        <w:t>«полуростовой скачок роста»</w:t>
      </w:r>
      <w:r w:rsidRPr="003A51AC">
        <w:t>), причем конечности в это время растут быстрее,</w:t>
      </w:r>
      <w:r w:rsidR="0002292E">
        <w:t xml:space="preserve"> </w:t>
      </w:r>
      <w:r w:rsidR="00363654" w:rsidRPr="003A51AC">
        <w:t>чем туловище</w:t>
      </w:r>
      <w:r w:rsidRPr="003A51AC">
        <w:t>. Изменяются кости, формирующие</w:t>
      </w:r>
      <w:r w:rsidR="0002292E">
        <w:t xml:space="preserve"> </w:t>
      </w:r>
      <w:r w:rsidRPr="003A51AC">
        <w:t>облик</w:t>
      </w:r>
      <w:r w:rsidR="0002292E">
        <w:t xml:space="preserve"> </w:t>
      </w:r>
      <w:r w:rsidRPr="003A51AC">
        <w:t>лица.</w:t>
      </w:r>
    </w:p>
    <w:p w:rsidR="00B44E87" w:rsidRPr="003A51AC" w:rsidRDefault="00B44E87" w:rsidP="00E22A07">
      <w:pPr>
        <w:pStyle w:val="2"/>
        <w:spacing w:line="240" w:lineRule="auto"/>
        <w:ind w:firstLine="709"/>
        <w:rPr>
          <w:rFonts w:ascii="Times New Roman" w:hAnsi="Times New Roman" w:cs="Times New Roman"/>
          <w:color w:val="auto"/>
          <w:sz w:val="24"/>
          <w:szCs w:val="24"/>
        </w:rPr>
      </w:pPr>
      <w:r w:rsidRPr="003A51AC">
        <w:rPr>
          <w:rFonts w:ascii="Times New Roman" w:hAnsi="Times New Roman" w:cs="Times New Roman"/>
          <w:color w:val="auto"/>
          <w:sz w:val="24"/>
          <w:szCs w:val="24"/>
        </w:rPr>
        <w:t>Функциональное</w:t>
      </w:r>
      <w:r w:rsidR="0002292E">
        <w:rPr>
          <w:rFonts w:ascii="Times New Roman" w:hAnsi="Times New Roman" w:cs="Times New Roman"/>
          <w:color w:val="auto"/>
          <w:sz w:val="24"/>
          <w:szCs w:val="24"/>
        </w:rPr>
        <w:t xml:space="preserve">  </w:t>
      </w:r>
      <w:r w:rsidRPr="003A51AC">
        <w:rPr>
          <w:rFonts w:ascii="Times New Roman" w:hAnsi="Times New Roman" w:cs="Times New Roman"/>
          <w:color w:val="auto"/>
          <w:sz w:val="24"/>
          <w:szCs w:val="24"/>
        </w:rPr>
        <w:t>созревание</w:t>
      </w:r>
      <w:r w:rsidR="0002292E">
        <w:rPr>
          <w:rFonts w:ascii="Times New Roman" w:hAnsi="Times New Roman" w:cs="Times New Roman"/>
          <w:color w:val="auto"/>
          <w:sz w:val="24"/>
          <w:szCs w:val="24"/>
        </w:rPr>
        <w:t xml:space="preserve">.   </w:t>
      </w:r>
    </w:p>
    <w:p w:rsidR="00B44E87" w:rsidRPr="003A51AC" w:rsidRDefault="00B44E87" w:rsidP="00E22A07">
      <w:pPr>
        <w:pStyle w:val="aa"/>
        <w:ind w:left="0" w:firstLine="709"/>
      </w:pPr>
      <w:r w:rsidRPr="003A51AC">
        <w:t>Уровень</w:t>
      </w:r>
      <w:r w:rsidR="0002292E">
        <w:t xml:space="preserve">  </w:t>
      </w:r>
      <w:r w:rsidRPr="003A51AC">
        <w:t>развития</w:t>
      </w:r>
      <w:r w:rsidR="0002292E">
        <w:t xml:space="preserve">    </w:t>
      </w:r>
      <w:r w:rsidRPr="003A51AC">
        <w:t>костной</w:t>
      </w:r>
      <w:r w:rsidR="0002292E">
        <w:t xml:space="preserve"> </w:t>
      </w:r>
      <w:r w:rsidRPr="003A51AC">
        <w:t>и</w:t>
      </w:r>
      <w:r w:rsidR="0002292E">
        <w:t xml:space="preserve"> </w:t>
      </w:r>
      <w:r w:rsidRPr="003A51AC">
        <w:t>мышечной</w:t>
      </w:r>
      <w:r w:rsidR="0002292E">
        <w:t xml:space="preserve"> </w:t>
      </w:r>
      <w:r w:rsidRPr="003A51AC">
        <w:t>систем,</w:t>
      </w:r>
      <w:r w:rsidR="0002292E">
        <w:t xml:space="preserve"> </w:t>
      </w:r>
      <w:r w:rsidRPr="003A51AC">
        <w:t>наработка</w:t>
      </w:r>
      <w:r w:rsidR="0002292E">
        <w:t xml:space="preserve"> </w:t>
      </w:r>
      <w:r w:rsidRPr="003A51AC">
        <w:t>двигательных</w:t>
      </w:r>
      <w:r w:rsidR="0002292E">
        <w:t xml:space="preserve"> </w:t>
      </w:r>
      <w:r w:rsidRPr="003A51AC">
        <w:t>стереотипов</w:t>
      </w:r>
      <w:r w:rsidR="0002292E">
        <w:t xml:space="preserve"> </w:t>
      </w:r>
      <w:r w:rsidRPr="003A51AC">
        <w:t>отвечают</w:t>
      </w:r>
      <w:r w:rsidR="0002292E">
        <w:t xml:space="preserve"> </w:t>
      </w:r>
      <w:r w:rsidRPr="003A51AC">
        <w:t>требованиям</w:t>
      </w:r>
      <w:r w:rsidR="0002292E">
        <w:t xml:space="preserve"> </w:t>
      </w:r>
      <w:r w:rsidRPr="003A51AC">
        <w:t>длительных</w:t>
      </w:r>
      <w:r w:rsidR="0002292E">
        <w:t xml:space="preserve"> </w:t>
      </w:r>
      <w:r w:rsidRPr="003A51AC">
        <w:t>подвижных</w:t>
      </w:r>
      <w:r w:rsidR="0002292E">
        <w:t xml:space="preserve"> </w:t>
      </w:r>
      <w:r w:rsidRPr="003A51AC">
        <w:t>игр.</w:t>
      </w:r>
      <w:r w:rsidR="0002292E">
        <w:t xml:space="preserve"> </w:t>
      </w:r>
      <w:r w:rsidRPr="003A51AC">
        <w:t>Скелетные</w:t>
      </w:r>
      <w:r w:rsidR="0002292E">
        <w:t xml:space="preserve"> </w:t>
      </w:r>
      <w:r w:rsidRPr="003A51AC">
        <w:t>мышцы</w:t>
      </w:r>
      <w:r w:rsidR="0002292E">
        <w:t xml:space="preserve"> </w:t>
      </w:r>
      <w:r w:rsidRPr="003A51AC">
        <w:t>детей</w:t>
      </w:r>
      <w:r w:rsidR="0002292E">
        <w:t xml:space="preserve"> </w:t>
      </w:r>
      <w:r w:rsidRPr="003A51AC">
        <w:t>этого</w:t>
      </w:r>
      <w:r w:rsidR="0002292E">
        <w:t xml:space="preserve"> </w:t>
      </w:r>
      <w:r w:rsidRPr="003A51AC">
        <w:t>возраста</w:t>
      </w:r>
      <w:r w:rsidR="0002292E">
        <w:t xml:space="preserve"> </w:t>
      </w:r>
      <w:r w:rsidRPr="003A51AC">
        <w:t>хорошо</w:t>
      </w:r>
      <w:r w:rsidR="0002292E">
        <w:t xml:space="preserve"> </w:t>
      </w:r>
      <w:r w:rsidRPr="003A51AC">
        <w:t>приспособлены</w:t>
      </w:r>
      <w:r w:rsidR="0002292E">
        <w:t xml:space="preserve"> </w:t>
      </w:r>
      <w:r w:rsidRPr="003A51AC">
        <w:t>к</w:t>
      </w:r>
      <w:r w:rsidR="0002292E">
        <w:t xml:space="preserve"> </w:t>
      </w:r>
      <w:r w:rsidRPr="003A51AC">
        <w:t>длительным,</w:t>
      </w:r>
      <w:r w:rsidR="0002292E">
        <w:t xml:space="preserve"> </w:t>
      </w:r>
      <w:r w:rsidRPr="003A51AC">
        <w:t>но</w:t>
      </w:r>
      <w:r w:rsidR="0002292E">
        <w:t xml:space="preserve"> </w:t>
      </w:r>
      <w:r w:rsidRPr="003A51AC">
        <w:t>не</w:t>
      </w:r>
      <w:r w:rsidR="0002292E">
        <w:t xml:space="preserve"> </w:t>
      </w:r>
      <w:r w:rsidRPr="003A51AC">
        <w:t>слишком</w:t>
      </w:r>
      <w:r w:rsidR="0002292E">
        <w:t xml:space="preserve"> </w:t>
      </w:r>
      <w:r w:rsidRPr="003A51AC">
        <w:t>высоким</w:t>
      </w:r>
      <w:r w:rsidR="0002292E">
        <w:t xml:space="preserve"> </w:t>
      </w:r>
      <w:r w:rsidRPr="003A51AC">
        <w:t>по</w:t>
      </w:r>
      <w:r w:rsidR="0002292E">
        <w:t xml:space="preserve"> </w:t>
      </w:r>
      <w:r w:rsidRPr="003A51AC">
        <w:t>точности</w:t>
      </w:r>
      <w:r w:rsidR="0002292E">
        <w:t xml:space="preserve"> </w:t>
      </w:r>
      <w:r w:rsidRPr="003A51AC">
        <w:t>и</w:t>
      </w:r>
      <w:r w:rsidR="0002292E">
        <w:t xml:space="preserve"> </w:t>
      </w:r>
      <w:r w:rsidRPr="003A51AC">
        <w:t>мощности</w:t>
      </w:r>
      <w:r w:rsidR="0002292E">
        <w:t xml:space="preserve"> </w:t>
      </w:r>
      <w:r w:rsidRPr="003A51AC">
        <w:t>нагрузкам.</w:t>
      </w:r>
    </w:p>
    <w:p w:rsidR="00B44E87" w:rsidRPr="003A51AC" w:rsidRDefault="00B44E87" w:rsidP="00E22A07">
      <w:pPr>
        <w:pStyle w:val="aa"/>
        <w:ind w:left="0" w:firstLine="709"/>
      </w:pPr>
      <w:r w:rsidRPr="003A51AC">
        <w:t>Качественные</w:t>
      </w:r>
      <w:r w:rsidR="00340F46" w:rsidRPr="00340F46">
        <w:t xml:space="preserve"> </w:t>
      </w:r>
      <w:r w:rsidRPr="003A51AC">
        <w:t>изменения</w:t>
      </w:r>
      <w:r w:rsidR="00340F46" w:rsidRPr="00340F46">
        <w:t xml:space="preserve"> </w:t>
      </w:r>
      <w:r w:rsidRPr="003A51AC">
        <w:t>в</w:t>
      </w:r>
      <w:r w:rsidR="00340F46" w:rsidRPr="00340F46">
        <w:t xml:space="preserve"> </w:t>
      </w:r>
      <w:r w:rsidRPr="003A51AC">
        <w:t>развитии</w:t>
      </w:r>
      <w:r w:rsidR="00340F46" w:rsidRPr="00340F46">
        <w:t xml:space="preserve"> </w:t>
      </w:r>
      <w:r w:rsidRPr="003A51AC">
        <w:t>телесной</w:t>
      </w:r>
      <w:r w:rsidR="00340F46" w:rsidRPr="00340F46">
        <w:t xml:space="preserve"> </w:t>
      </w:r>
      <w:r w:rsidRPr="003A51AC">
        <w:t>сферы</w:t>
      </w:r>
      <w:r w:rsidR="00340F46" w:rsidRPr="00340F46">
        <w:t xml:space="preserve"> </w:t>
      </w:r>
      <w:r w:rsidRPr="003A51AC">
        <w:t>ребенка</w:t>
      </w:r>
      <w:r w:rsidR="00340F46" w:rsidRPr="00340F46">
        <w:t xml:space="preserve"> </w:t>
      </w:r>
      <w:r w:rsidRPr="003A51AC">
        <w:t>(полуростовой</w:t>
      </w:r>
      <w:r w:rsidR="00340F46" w:rsidRPr="00340F46">
        <w:t xml:space="preserve"> </w:t>
      </w:r>
      <w:r w:rsidRPr="003A51AC">
        <w:t>скачок)</w:t>
      </w:r>
      <w:r w:rsidR="00340F46" w:rsidRPr="00340F46">
        <w:t xml:space="preserve"> </w:t>
      </w:r>
      <w:r w:rsidRPr="003A51AC">
        <w:t>отражает</w:t>
      </w:r>
      <w:r w:rsidR="00340F46" w:rsidRPr="00340F46">
        <w:t xml:space="preserve"> </w:t>
      </w:r>
      <w:r w:rsidRPr="003A51AC">
        <w:t>существенные</w:t>
      </w:r>
      <w:r w:rsidR="00340F46" w:rsidRPr="00340F46">
        <w:t xml:space="preserve"> </w:t>
      </w:r>
      <w:r w:rsidRPr="003A51AC">
        <w:t>изменения</w:t>
      </w:r>
      <w:r w:rsidR="00340F46" w:rsidRPr="00340F46">
        <w:t xml:space="preserve"> </w:t>
      </w:r>
      <w:r w:rsidR="00363654" w:rsidRPr="003A51AC">
        <w:t>в центральной</w:t>
      </w:r>
      <w:r w:rsidR="00340F46" w:rsidRPr="00340F46">
        <w:t xml:space="preserve"> </w:t>
      </w:r>
      <w:r w:rsidRPr="003A51AC">
        <w:t>нервной</w:t>
      </w:r>
      <w:r w:rsidR="00340F46" w:rsidRPr="00340F46">
        <w:t xml:space="preserve"> </w:t>
      </w:r>
      <w:r w:rsidRPr="003A51AC">
        <w:t>системе.</w:t>
      </w:r>
      <w:r w:rsidR="00340F46" w:rsidRPr="00340F46">
        <w:t xml:space="preserve"> </w:t>
      </w:r>
      <w:r w:rsidR="00363654" w:rsidRPr="003A51AC">
        <w:t>К шести</w:t>
      </w:r>
      <w:r w:rsidRPr="003A51AC">
        <w:t>-семи</w:t>
      </w:r>
      <w:r w:rsidR="00340F46" w:rsidRPr="00340F46">
        <w:t xml:space="preserve"> </w:t>
      </w:r>
      <w:r w:rsidRPr="003A51AC">
        <w:t>годам</w:t>
      </w:r>
      <w:r w:rsidR="00340F46" w:rsidRPr="00340F46">
        <w:t xml:space="preserve"> </w:t>
      </w:r>
      <w:r w:rsidRPr="003A51AC">
        <w:t>продолжительность необходимого сна составляет 9-11 часов, при этом длительность цикла сна</w:t>
      </w:r>
      <w:r w:rsidR="00340F46" w:rsidRPr="00340F46">
        <w:t xml:space="preserve"> </w:t>
      </w:r>
      <w:r w:rsidRPr="003A51AC">
        <w:t>возрастает</w:t>
      </w:r>
      <w:r w:rsidR="00340F46" w:rsidRPr="00340F46">
        <w:t xml:space="preserve"> </w:t>
      </w:r>
      <w:r w:rsidRPr="003A51AC">
        <w:t>до</w:t>
      </w:r>
      <w:r w:rsidR="00340F46" w:rsidRPr="00340F46">
        <w:t xml:space="preserve"> </w:t>
      </w:r>
      <w:r w:rsidRPr="003A51AC">
        <w:t>60-70</w:t>
      </w:r>
      <w:r w:rsidR="00340F46" w:rsidRPr="00340F46">
        <w:t xml:space="preserve"> </w:t>
      </w:r>
      <w:r w:rsidRPr="003A51AC">
        <w:t>минут,</w:t>
      </w:r>
      <w:r w:rsidR="00340F46" w:rsidRPr="00340F46">
        <w:t xml:space="preserve"> </w:t>
      </w:r>
      <w:r w:rsidRPr="003A51AC">
        <w:t>по</w:t>
      </w:r>
      <w:r w:rsidR="00340F46" w:rsidRPr="00340F46">
        <w:t xml:space="preserve"> </w:t>
      </w:r>
      <w:r w:rsidRPr="003A51AC">
        <w:t>сравнению</w:t>
      </w:r>
      <w:r w:rsidR="00340F46" w:rsidRPr="00340F46">
        <w:t xml:space="preserve"> </w:t>
      </w:r>
      <w:r w:rsidRPr="003A51AC">
        <w:t>с</w:t>
      </w:r>
      <w:r w:rsidR="00340F46" w:rsidRPr="00340F46">
        <w:t xml:space="preserve"> </w:t>
      </w:r>
      <w:r w:rsidRPr="003A51AC">
        <w:t>45-50</w:t>
      </w:r>
      <w:r w:rsidR="00340F46" w:rsidRPr="00340F46">
        <w:t xml:space="preserve"> </w:t>
      </w:r>
      <w:r w:rsidRPr="003A51AC">
        <w:t>минутам</w:t>
      </w:r>
      <w:r w:rsidR="00340F46" w:rsidRPr="00340F46">
        <w:t xml:space="preserve"> </w:t>
      </w:r>
      <w:r w:rsidRPr="003A51AC">
        <w:t>у</w:t>
      </w:r>
      <w:r w:rsidR="00340F46">
        <w:t xml:space="preserve"> </w:t>
      </w:r>
      <w:r w:rsidRPr="003A51AC">
        <w:t>детей</w:t>
      </w:r>
      <w:r w:rsidR="00340F46">
        <w:t xml:space="preserve"> </w:t>
      </w:r>
      <w:r w:rsidRPr="003A51AC">
        <w:t>годовалого</w:t>
      </w:r>
      <w:r w:rsidR="00340F46">
        <w:t xml:space="preserve"> </w:t>
      </w:r>
      <w:r w:rsidRPr="003A51AC">
        <w:t>возраста,</w:t>
      </w:r>
      <w:r w:rsidR="00340F46">
        <w:t xml:space="preserve"> </w:t>
      </w:r>
      <w:r w:rsidR="00363654" w:rsidRPr="003A51AC">
        <w:t>приближаясь к</w:t>
      </w:r>
      <w:r w:rsidR="00340F46">
        <w:t xml:space="preserve"> </w:t>
      </w:r>
      <w:r w:rsidRPr="003A51AC">
        <w:t>90 минутам,</w:t>
      </w:r>
      <w:r w:rsidR="00340F46">
        <w:t xml:space="preserve"> </w:t>
      </w:r>
      <w:r w:rsidRPr="003A51AC">
        <w:t>характерным</w:t>
      </w:r>
      <w:r w:rsidR="00340F46">
        <w:t xml:space="preserve"> </w:t>
      </w:r>
      <w:r w:rsidRPr="003A51AC">
        <w:t>для</w:t>
      </w:r>
      <w:r w:rsidR="00340F46">
        <w:t xml:space="preserve"> </w:t>
      </w:r>
      <w:r w:rsidRPr="003A51AC">
        <w:t>сна детей</w:t>
      </w:r>
      <w:r w:rsidR="00340F46">
        <w:t xml:space="preserve"> </w:t>
      </w:r>
      <w:r w:rsidRPr="003A51AC">
        <w:t>старшего</w:t>
      </w:r>
      <w:r w:rsidR="00340F46">
        <w:t xml:space="preserve"> </w:t>
      </w:r>
      <w:r w:rsidR="00363654" w:rsidRPr="003A51AC">
        <w:t>возраста и</w:t>
      </w:r>
      <w:r w:rsidRPr="003A51AC">
        <w:t xml:space="preserve"> взрослых.</w:t>
      </w:r>
    </w:p>
    <w:p w:rsidR="00B44E87" w:rsidRPr="003A51AC" w:rsidRDefault="00B44E87" w:rsidP="00E22A07">
      <w:pPr>
        <w:pStyle w:val="aa"/>
        <w:ind w:left="0" w:firstLine="709"/>
      </w:pPr>
      <w:r w:rsidRPr="003A51AC">
        <w:t>Важнейшим признаком морфофункциональной зрелости становится формирование тонкой</w:t>
      </w:r>
      <w:r w:rsidR="00340F46">
        <w:t xml:space="preserve"> </w:t>
      </w:r>
      <w:r w:rsidRPr="003A51AC">
        <w:t>биомеханики работы кисти ребенка. К этому возрасту начинает формироваться способность к</w:t>
      </w:r>
      <w:r w:rsidR="00340F46">
        <w:t xml:space="preserve"> </w:t>
      </w:r>
      <w:r w:rsidRPr="003A51AC">
        <w:t>сложным пространственным программам движения, в том числе к такой важнейшей функции как</w:t>
      </w:r>
      <w:r w:rsidR="00340F46">
        <w:t xml:space="preserve"> </w:t>
      </w:r>
      <w:r w:rsidRPr="003A51AC">
        <w:t>письму</w:t>
      </w:r>
      <w:r w:rsidR="00340F46">
        <w:t xml:space="preserve"> </w:t>
      </w:r>
      <w:r w:rsidRPr="003A51AC">
        <w:t>–</w:t>
      </w:r>
      <w:r w:rsidR="00340F46">
        <w:t xml:space="preserve"> </w:t>
      </w:r>
      <w:r w:rsidRPr="003A51AC">
        <w:t>отдельные</w:t>
      </w:r>
      <w:r w:rsidR="00340F46">
        <w:t xml:space="preserve"> </w:t>
      </w:r>
      <w:r w:rsidRPr="003A51AC">
        <w:t>элементы письма</w:t>
      </w:r>
      <w:r w:rsidR="00340F46">
        <w:t xml:space="preserve"> </w:t>
      </w:r>
      <w:r w:rsidRPr="003A51AC">
        <w:t xml:space="preserve">объединяются </w:t>
      </w:r>
      <w:r w:rsidR="00363654" w:rsidRPr="003A51AC">
        <w:t>в буквы</w:t>
      </w:r>
      <w:r w:rsidR="00340F46">
        <w:t xml:space="preserve"> </w:t>
      </w:r>
      <w:r w:rsidRPr="003A51AC">
        <w:t>и</w:t>
      </w:r>
      <w:r w:rsidR="00340F46">
        <w:t xml:space="preserve"> </w:t>
      </w:r>
      <w:r w:rsidRPr="003A51AC">
        <w:t>слова.</w:t>
      </w:r>
    </w:p>
    <w:p w:rsidR="00B44E87" w:rsidRPr="003A51AC" w:rsidRDefault="00B44E87" w:rsidP="00E22A07">
      <w:pPr>
        <w:pStyle w:val="aa"/>
        <w:ind w:left="0" w:firstLine="709"/>
      </w:pPr>
      <w:r w:rsidRPr="003A51AC">
        <w:t>К пяти-шести годам в значительной степени развивается глазомер. Дети называют более</w:t>
      </w:r>
      <w:r w:rsidR="00340F46">
        <w:t xml:space="preserve"> </w:t>
      </w:r>
      <w:r w:rsidRPr="003A51AC">
        <w:t>мелкие</w:t>
      </w:r>
      <w:r w:rsidR="00340F46">
        <w:t xml:space="preserve"> </w:t>
      </w:r>
      <w:r w:rsidRPr="003A51AC">
        <w:t>детали,</w:t>
      </w:r>
      <w:r w:rsidR="00340F46">
        <w:t xml:space="preserve"> </w:t>
      </w:r>
      <w:r w:rsidRPr="003A51AC">
        <w:t>присутствующие</w:t>
      </w:r>
      <w:r w:rsidR="00340F46">
        <w:t xml:space="preserve"> </w:t>
      </w:r>
      <w:r w:rsidRPr="003A51AC">
        <w:t>в</w:t>
      </w:r>
      <w:r w:rsidR="00340F46">
        <w:t xml:space="preserve"> </w:t>
      </w:r>
      <w:r w:rsidRPr="003A51AC">
        <w:t>изображении</w:t>
      </w:r>
      <w:r w:rsidR="00340F46">
        <w:t xml:space="preserve"> </w:t>
      </w:r>
      <w:r w:rsidRPr="003A51AC">
        <w:t>предметов,</w:t>
      </w:r>
      <w:r w:rsidR="00340F46">
        <w:t xml:space="preserve"> </w:t>
      </w:r>
      <w:r w:rsidRPr="003A51AC">
        <w:t>могут</w:t>
      </w:r>
      <w:r w:rsidR="00340F46">
        <w:t xml:space="preserve"> </w:t>
      </w:r>
      <w:r w:rsidRPr="003A51AC">
        <w:t>дать</w:t>
      </w:r>
      <w:r w:rsidR="00340F46">
        <w:t xml:space="preserve"> </w:t>
      </w:r>
      <w:r w:rsidRPr="003A51AC">
        <w:t>оценку</w:t>
      </w:r>
      <w:r w:rsidR="00340F46">
        <w:t xml:space="preserve"> </w:t>
      </w:r>
      <w:r w:rsidRPr="003A51AC">
        <w:t>предметов</w:t>
      </w:r>
      <w:r w:rsidR="00340F46">
        <w:t xml:space="preserve"> </w:t>
      </w:r>
      <w:r w:rsidRPr="003A51AC">
        <w:t>в</w:t>
      </w:r>
      <w:r w:rsidR="00340F46">
        <w:t xml:space="preserve"> </w:t>
      </w:r>
      <w:r w:rsidRPr="003A51AC">
        <w:t>отношении</w:t>
      </w:r>
      <w:r w:rsidR="00340F46">
        <w:t xml:space="preserve"> </w:t>
      </w:r>
      <w:r w:rsidRPr="003A51AC">
        <w:t>их</w:t>
      </w:r>
      <w:r w:rsidR="00340F46">
        <w:t xml:space="preserve"> </w:t>
      </w:r>
      <w:r w:rsidRPr="003A51AC">
        <w:t>красоты, комбинации</w:t>
      </w:r>
      <w:r w:rsidR="00340F46">
        <w:t xml:space="preserve"> </w:t>
      </w:r>
      <w:r w:rsidRPr="003A51AC">
        <w:t>тех</w:t>
      </w:r>
      <w:r w:rsidR="00340F46">
        <w:t xml:space="preserve"> </w:t>
      </w:r>
      <w:r w:rsidRPr="003A51AC">
        <w:t>или</w:t>
      </w:r>
      <w:r w:rsidR="00340F46">
        <w:t xml:space="preserve"> </w:t>
      </w:r>
      <w:r w:rsidRPr="003A51AC">
        <w:t>иных черт.</w:t>
      </w:r>
    </w:p>
    <w:p w:rsidR="00B44E87" w:rsidRPr="003A51AC" w:rsidRDefault="00B44E87" w:rsidP="00E22A07">
      <w:pPr>
        <w:pStyle w:val="aa"/>
        <w:ind w:left="0" w:firstLine="709"/>
      </w:pPr>
      <w:r w:rsidRPr="003A51AC">
        <w:t>Процессы</w:t>
      </w:r>
      <w:r w:rsidR="00340F46">
        <w:t xml:space="preserve"> </w:t>
      </w:r>
      <w:r w:rsidRPr="003A51AC">
        <w:t>возбуждения</w:t>
      </w:r>
      <w:r w:rsidR="00340F46">
        <w:t xml:space="preserve"> </w:t>
      </w:r>
      <w:r w:rsidRPr="003A51AC">
        <w:t>и</w:t>
      </w:r>
      <w:r w:rsidR="00340F46">
        <w:t xml:space="preserve"> </w:t>
      </w:r>
      <w:r w:rsidRPr="003A51AC">
        <w:t>торможения</w:t>
      </w:r>
      <w:r w:rsidR="00340F46">
        <w:t xml:space="preserve"> </w:t>
      </w:r>
      <w:r w:rsidRPr="003A51AC">
        <w:t>становятся</w:t>
      </w:r>
      <w:r w:rsidR="00340F46">
        <w:t xml:space="preserve"> </w:t>
      </w:r>
      <w:r w:rsidRPr="003A51AC">
        <w:t>лучше</w:t>
      </w:r>
      <w:r w:rsidR="00340F46">
        <w:t xml:space="preserve"> </w:t>
      </w:r>
      <w:r w:rsidRPr="003A51AC">
        <w:t>сбалансированными.</w:t>
      </w:r>
      <w:r w:rsidR="00340F46">
        <w:t xml:space="preserve"> </w:t>
      </w:r>
      <w:r w:rsidRPr="003A51AC">
        <w:t>К</w:t>
      </w:r>
      <w:r w:rsidR="00340F46">
        <w:t xml:space="preserve"> </w:t>
      </w:r>
      <w:r w:rsidRPr="003A51AC">
        <w:t>этому</w:t>
      </w:r>
      <w:r w:rsidR="00340F46">
        <w:t xml:space="preserve"> </w:t>
      </w:r>
      <w:r w:rsidRPr="003A51AC">
        <w:t>возрасту</w:t>
      </w:r>
      <w:r w:rsidR="00340F46">
        <w:t xml:space="preserve"> </w:t>
      </w:r>
      <w:r w:rsidRPr="003A51AC">
        <w:t>значительно</w:t>
      </w:r>
      <w:r w:rsidR="00340F46">
        <w:t xml:space="preserve"> </w:t>
      </w:r>
      <w:r w:rsidRPr="003A51AC">
        <w:t>развиваются</w:t>
      </w:r>
      <w:r w:rsidR="00340F46">
        <w:t xml:space="preserve"> </w:t>
      </w:r>
      <w:r w:rsidRPr="003A51AC">
        <w:t>такие</w:t>
      </w:r>
      <w:r w:rsidR="00340F46">
        <w:t xml:space="preserve"> </w:t>
      </w:r>
      <w:r w:rsidRPr="003A51AC">
        <w:t>свойства</w:t>
      </w:r>
      <w:r w:rsidR="00340F46">
        <w:t xml:space="preserve"> </w:t>
      </w:r>
      <w:r w:rsidRPr="003A51AC">
        <w:t>нервной</w:t>
      </w:r>
      <w:r w:rsidR="00340F46">
        <w:t xml:space="preserve"> </w:t>
      </w:r>
      <w:r w:rsidRPr="003A51AC">
        <w:t>системы,</w:t>
      </w:r>
      <w:r w:rsidR="00340F46">
        <w:t xml:space="preserve"> </w:t>
      </w:r>
      <w:r w:rsidRPr="003A51AC">
        <w:t>как</w:t>
      </w:r>
      <w:r w:rsidR="00340F46">
        <w:t xml:space="preserve"> </w:t>
      </w:r>
      <w:r w:rsidRPr="003A51AC">
        <w:t>сила,</w:t>
      </w:r>
      <w:r w:rsidR="00340F46">
        <w:t xml:space="preserve"> </w:t>
      </w:r>
      <w:r w:rsidRPr="003A51AC">
        <w:t>подвижность,</w:t>
      </w:r>
      <w:r w:rsidR="00340F46">
        <w:t xml:space="preserve"> </w:t>
      </w:r>
      <w:r w:rsidRPr="003A51AC">
        <w:t>уравновешенность.</w:t>
      </w:r>
      <w:r w:rsidR="00340F46">
        <w:t xml:space="preserve"> </w:t>
      </w:r>
      <w:r w:rsidRPr="003A51AC">
        <w:t>В</w:t>
      </w:r>
      <w:r w:rsidR="00340F46">
        <w:t xml:space="preserve"> </w:t>
      </w:r>
      <w:r w:rsidRPr="003A51AC">
        <w:t>тоже</w:t>
      </w:r>
      <w:r w:rsidR="00340F46">
        <w:t xml:space="preserve"> </w:t>
      </w:r>
      <w:r w:rsidRPr="003A51AC">
        <w:t>время</w:t>
      </w:r>
      <w:r w:rsidR="00340F46">
        <w:t xml:space="preserve"> </w:t>
      </w:r>
      <w:r w:rsidRPr="003A51AC">
        <w:t>все</w:t>
      </w:r>
      <w:r w:rsidR="00340F46">
        <w:t xml:space="preserve"> </w:t>
      </w:r>
      <w:r w:rsidRPr="003A51AC">
        <w:t>эти</w:t>
      </w:r>
      <w:r w:rsidR="00340F46">
        <w:t xml:space="preserve"> </w:t>
      </w:r>
      <w:r w:rsidRPr="003A51AC">
        <w:t>свойства</w:t>
      </w:r>
      <w:r w:rsidR="00340F46">
        <w:t xml:space="preserve"> </w:t>
      </w:r>
      <w:r w:rsidRPr="003A51AC">
        <w:t>нервных</w:t>
      </w:r>
      <w:r w:rsidR="00340F46">
        <w:t xml:space="preserve"> </w:t>
      </w:r>
      <w:r w:rsidRPr="003A51AC">
        <w:t>процессов</w:t>
      </w:r>
      <w:r w:rsidR="00340F46">
        <w:t xml:space="preserve"> </w:t>
      </w:r>
      <w:r w:rsidRPr="003A51AC">
        <w:t>характеризуются</w:t>
      </w:r>
      <w:r w:rsidR="00340F46">
        <w:t xml:space="preserve"> </w:t>
      </w:r>
      <w:r w:rsidR="00363654" w:rsidRPr="003A51AC">
        <w:t>неустойчивостью, высокой</w:t>
      </w:r>
      <w:r w:rsidRPr="003A51AC">
        <w:t xml:space="preserve"> истощаемостью нервных</w:t>
      </w:r>
      <w:r w:rsidR="00340F46">
        <w:t xml:space="preserve"> ц</w:t>
      </w:r>
      <w:r w:rsidRPr="003A51AC">
        <w:t>ентров.</w:t>
      </w:r>
    </w:p>
    <w:p w:rsidR="00B44E87" w:rsidRPr="003A51AC" w:rsidRDefault="00B44E87" w:rsidP="00E22A07">
      <w:pPr>
        <w:pStyle w:val="aa"/>
        <w:ind w:left="0" w:firstLine="709"/>
      </w:pPr>
      <w:r w:rsidRPr="003A51AC">
        <w:rPr>
          <w:b/>
          <w:i/>
        </w:rPr>
        <w:t>Психические</w:t>
      </w:r>
      <w:r w:rsidR="00340F46">
        <w:rPr>
          <w:b/>
          <w:i/>
        </w:rPr>
        <w:t xml:space="preserve"> </w:t>
      </w:r>
      <w:r w:rsidRPr="003A51AC">
        <w:rPr>
          <w:b/>
          <w:i/>
        </w:rPr>
        <w:t>функции.</w:t>
      </w:r>
      <w:r w:rsidR="00340F46">
        <w:rPr>
          <w:b/>
          <w:i/>
        </w:rPr>
        <w:t xml:space="preserve"> </w:t>
      </w:r>
      <w:r w:rsidRPr="003A51AC">
        <w:t>К</w:t>
      </w:r>
      <w:r w:rsidR="00340F46">
        <w:t xml:space="preserve"> </w:t>
      </w:r>
      <w:r w:rsidRPr="003A51AC">
        <w:t>шести-семи</w:t>
      </w:r>
      <w:r w:rsidR="00340F46">
        <w:t xml:space="preserve"> </w:t>
      </w:r>
      <w:r w:rsidRPr="003A51AC">
        <w:t>годам</w:t>
      </w:r>
      <w:r w:rsidR="00340F46">
        <w:t xml:space="preserve"> </w:t>
      </w:r>
      <w:r w:rsidRPr="003A51AC">
        <w:t>особую</w:t>
      </w:r>
      <w:r w:rsidR="00340F46">
        <w:t xml:space="preserve"> </w:t>
      </w:r>
      <w:r w:rsidRPr="003A51AC">
        <w:t>значимость</w:t>
      </w:r>
      <w:r w:rsidR="00340F46">
        <w:t xml:space="preserve"> </w:t>
      </w:r>
      <w:r w:rsidRPr="003A51AC">
        <w:t>приобретает</w:t>
      </w:r>
      <w:r w:rsidR="00340F46">
        <w:t xml:space="preserve"> </w:t>
      </w:r>
      <w:r w:rsidRPr="003A51AC">
        <w:t>процесс</w:t>
      </w:r>
      <w:r w:rsidR="00340F46">
        <w:t xml:space="preserve"> </w:t>
      </w:r>
      <w:r w:rsidRPr="003A51AC">
        <w:t>формирования «взрослых» механизмов восприятия. Формируется способность дифференцировать</w:t>
      </w:r>
      <w:r w:rsidR="00340F46">
        <w:t xml:space="preserve"> </w:t>
      </w:r>
      <w:r w:rsidR="00363654" w:rsidRPr="003A51AC">
        <w:t>слабо различающиеся</w:t>
      </w:r>
      <w:r w:rsidR="00340F46">
        <w:t xml:space="preserve"> </w:t>
      </w:r>
      <w:r w:rsidRPr="003A51AC">
        <w:t>по</w:t>
      </w:r>
      <w:r w:rsidR="00340F46">
        <w:t xml:space="preserve"> </w:t>
      </w:r>
      <w:r w:rsidRPr="003A51AC">
        <w:t>физическим</w:t>
      </w:r>
      <w:r w:rsidR="00340F46">
        <w:t xml:space="preserve"> </w:t>
      </w:r>
      <w:r w:rsidRPr="003A51AC">
        <w:t>характеристикам</w:t>
      </w:r>
      <w:r w:rsidR="00340F46">
        <w:t xml:space="preserve"> </w:t>
      </w:r>
      <w:r w:rsidRPr="003A51AC">
        <w:t>и</w:t>
      </w:r>
      <w:r w:rsidR="00340F46">
        <w:t xml:space="preserve"> </w:t>
      </w:r>
      <w:r w:rsidRPr="003A51AC">
        <w:t>редко</w:t>
      </w:r>
      <w:r w:rsidR="00340F46">
        <w:t xml:space="preserve"> </w:t>
      </w:r>
      <w:r w:rsidRPr="003A51AC">
        <w:t>появляющиеся</w:t>
      </w:r>
      <w:r w:rsidR="00340F46">
        <w:t xml:space="preserve"> </w:t>
      </w:r>
      <w:r w:rsidRPr="003A51AC">
        <w:t>сенсорные</w:t>
      </w:r>
      <w:r w:rsidR="00340F46">
        <w:t xml:space="preserve"> </w:t>
      </w:r>
      <w:r w:rsidRPr="003A51AC">
        <w:t>стимулы.</w:t>
      </w:r>
      <w:r w:rsidR="00340F46">
        <w:t xml:space="preserve"> </w:t>
      </w:r>
      <w:r w:rsidRPr="003A51AC">
        <w:t>Качественные</w:t>
      </w:r>
      <w:r w:rsidR="00340F46">
        <w:t xml:space="preserve"> </w:t>
      </w:r>
      <w:r w:rsidRPr="003A51AC">
        <w:t>перестройки</w:t>
      </w:r>
      <w:r w:rsidR="00340F46">
        <w:t xml:space="preserve"> </w:t>
      </w:r>
      <w:r w:rsidRPr="003A51AC">
        <w:t>нейрофизиологических</w:t>
      </w:r>
      <w:r w:rsidR="00340F46">
        <w:t xml:space="preserve"> </w:t>
      </w:r>
      <w:r w:rsidRPr="003A51AC">
        <w:t>механизмов</w:t>
      </w:r>
      <w:r w:rsidR="00340F46">
        <w:t xml:space="preserve"> </w:t>
      </w:r>
      <w:r w:rsidRPr="003A51AC">
        <w:t>организации</w:t>
      </w:r>
      <w:r w:rsidR="00340F46">
        <w:t xml:space="preserve"> </w:t>
      </w:r>
      <w:r w:rsidRPr="003A51AC">
        <w:t>системы</w:t>
      </w:r>
      <w:r w:rsidR="00340F46">
        <w:t xml:space="preserve"> </w:t>
      </w:r>
      <w:r w:rsidRPr="003A51AC">
        <w:t xml:space="preserve">восприятия позволяют рассматривать этот период как </w:t>
      </w:r>
      <w:r w:rsidRPr="003A51AC">
        <w:rPr>
          <w:i/>
        </w:rPr>
        <w:t xml:space="preserve">сенситивный </w:t>
      </w:r>
      <w:r w:rsidRPr="003A51AC">
        <w:t>для становления когнитивных</w:t>
      </w:r>
      <w:r w:rsidR="00340F46">
        <w:t xml:space="preserve"> </w:t>
      </w:r>
      <w:r w:rsidRPr="003A51AC">
        <w:t>функций,</w:t>
      </w:r>
      <w:r w:rsidR="00340F46">
        <w:t xml:space="preserve"> </w:t>
      </w:r>
      <w:r w:rsidR="00363654" w:rsidRPr="003A51AC">
        <w:t>в первую</w:t>
      </w:r>
      <w:r w:rsidR="00340F46">
        <w:t xml:space="preserve"> </w:t>
      </w:r>
      <w:r w:rsidRPr="003A51AC">
        <w:t>очередь</w:t>
      </w:r>
      <w:r w:rsidR="00340F46">
        <w:t xml:space="preserve"> </w:t>
      </w:r>
      <w:r w:rsidRPr="003A51AC">
        <w:t>произвольного</w:t>
      </w:r>
      <w:r w:rsidR="00340F46">
        <w:t xml:space="preserve"> </w:t>
      </w:r>
      <w:r w:rsidRPr="003A51AC">
        <w:t>внимания</w:t>
      </w:r>
      <w:r w:rsidR="00340F46">
        <w:t xml:space="preserve"> </w:t>
      </w:r>
      <w:r w:rsidRPr="003A51AC">
        <w:t>и</w:t>
      </w:r>
      <w:r w:rsidR="00340F46">
        <w:t xml:space="preserve"> </w:t>
      </w:r>
      <w:r w:rsidRPr="003A51AC">
        <w:t>памяти.</w:t>
      </w:r>
      <w:r w:rsidR="00340F46">
        <w:t xml:space="preserve"> </w:t>
      </w:r>
      <w:r w:rsidRPr="003A51AC">
        <w:t>Время</w:t>
      </w:r>
      <w:r w:rsidR="00340F46">
        <w:t xml:space="preserve"> </w:t>
      </w:r>
      <w:r w:rsidRPr="003A51AC">
        <w:t>сосредоточенного</w:t>
      </w:r>
      <w:r w:rsidR="00340F46">
        <w:t xml:space="preserve"> </w:t>
      </w:r>
      <w:r w:rsidRPr="003A51AC">
        <w:t>внимания,</w:t>
      </w:r>
      <w:r w:rsidR="00340F46">
        <w:t xml:space="preserve"> </w:t>
      </w:r>
      <w:r w:rsidRPr="003A51AC">
        <w:t>работы без</w:t>
      </w:r>
      <w:r w:rsidR="00340F46">
        <w:t xml:space="preserve"> </w:t>
      </w:r>
      <w:r w:rsidRPr="003A51AC">
        <w:t>отвлечений по</w:t>
      </w:r>
      <w:r w:rsidR="00340F46">
        <w:t xml:space="preserve"> </w:t>
      </w:r>
      <w:r w:rsidRPr="003A51AC">
        <w:t>инструкции достигает</w:t>
      </w:r>
      <w:r w:rsidR="00340F46">
        <w:t xml:space="preserve"> </w:t>
      </w:r>
      <w:r w:rsidRPr="003A51AC">
        <w:t>10</w:t>
      </w:r>
      <w:r w:rsidR="00340F46">
        <w:t xml:space="preserve"> </w:t>
      </w:r>
      <w:r w:rsidRPr="003A51AC">
        <w:t>-</w:t>
      </w:r>
      <w:r w:rsidR="00340F46">
        <w:t xml:space="preserve"> </w:t>
      </w:r>
      <w:r w:rsidRPr="003A51AC">
        <w:t>15 минут.</w:t>
      </w:r>
    </w:p>
    <w:p w:rsidR="00B44E87" w:rsidRPr="003A51AC" w:rsidRDefault="00B44E87" w:rsidP="00E22A07">
      <w:pPr>
        <w:pStyle w:val="aa"/>
        <w:ind w:left="0" w:firstLine="709"/>
      </w:pPr>
      <w:r w:rsidRPr="003A51AC">
        <w:t>Детям</w:t>
      </w:r>
      <w:r w:rsidR="00340F46">
        <w:t xml:space="preserve"> </w:t>
      </w:r>
      <w:r w:rsidRPr="003A51AC">
        <w:t>становятся</w:t>
      </w:r>
      <w:r w:rsidR="00340F46">
        <w:t xml:space="preserve"> </w:t>
      </w:r>
      <w:r w:rsidRPr="003A51AC">
        <w:t>доступны</w:t>
      </w:r>
      <w:r w:rsidR="00340F46">
        <w:t xml:space="preserve"> </w:t>
      </w:r>
      <w:r w:rsidRPr="003A51AC">
        <w:t>формы</w:t>
      </w:r>
      <w:r w:rsidR="00340F46">
        <w:t xml:space="preserve"> </w:t>
      </w:r>
      <w:r w:rsidRPr="003A51AC">
        <w:t>опосредованной</w:t>
      </w:r>
      <w:r w:rsidR="00340F46">
        <w:t xml:space="preserve"> </w:t>
      </w:r>
      <w:r w:rsidRPr="003A51AC">
        <w:t>памяти,</w:t>
      </w:r>
      <w:r w:rsidR="00340F46">
        <w:t xml:space="preserve"> </w:t>
      </w:r>
      <w:r w:rsidRPr="003A51AC">
        <w:t>где</w:t>
      </w:r>
      <w:r w:rsidR="00340F46">
        <w:t xml:space="preserve"> </w:t>
      </w:r>
      <w:r w:rsidRPr="003A51AC">
        <w:t>средствами</w:t>
      </w:r>
      <w:r w:rsidR="00EA702B">
        <w:t xml:space="preserve"> </w:t>
      </w:r>
      <w:r w:rsidRPr="003A51AC">
        <w:t>могут</w:t>
      </w:r>
      <w:r w:rsidR="00EA702B">
        <w:t xml:space="preserve"> </w:t>
      </w:r>
      <w:r w:rsidRPr="003A51AC">
        <w:t>выступать не только внешние объекты (картинки, пиктограммы), но и некоторые мыслительные</w:t>
      </w:r>
      <w:r w:rsidR="00EA702B">
        <w:t xml:space="preserve"> </w:t>
      </w:r>
      <w:r w:rsidRPr="003A51AC">
        <w:t>операции (классификация).</w:t>
      </w:r>
      <w:r w:rsidR="00EA702B">
        <w:t xml:space="preserve"> </w:t>
      </w:r>
      <w:r w:rsidRPr="003A51AC">
        <w:t>Существенно повышается роль словесного мышления, как основы</w:t>
      </w:r>
      <w:r w:rsidR="00EA702B">
        <w:t xml:space="preserve"> </w:t>
      </w:r>
      <w:r w:rsidRPr="003A51AC">
        <w:t>умственной</w:t>
      </w:r>
      <w:r w:rsidR="00EA702B">
        <w:t xml:space="preserve"> </w:t>
      </w:r>
      <w:r w:rsidRPr="003A51AC">
        <w:t>деятельности</w:t>
      </w:r>
      <w:r w:rsidR="00EA702B">
        <w:t xml:space="preserve"> </w:t>
      </w:r>
      <w:r w:rsidRPr="003A51AC">
        <w:t>ребенка,</w:t>
      </w:r>
      <w:r w:rsidR="00EA702B">
        <w:t xml:space="preserve"> </w:t>
      </w:r>
      <w:r w:rsidRPr="003A51AC">
        <w:t>все</w:t>
      </w:r>
      <w:r w:rsidR="00EA702B">
        <w:t xml:space="preserve"> </w:t>
      </w:r>
      <w:r w:rsidRPr="003A51AC">
        <w:t>более</w:t>
      </w:r>
      <w:r w:rsidR="00EA702B">
        <w:t xml:space="preserve"> </w:t>
      </w:r>
      <w:r w:rsidRPr="003A51AC">
        <w:t>обособляющегося</w:t>
      </w:r>
      <w:r w:rsidR="00EA702B">
        <w:t xml:space="preserve"> </w:t>
      </w:r>
      <w:r w:rsidRPr="003A51AC">
        <w:t>от</w:t>
      </w:r>
      <w:r w:rsidR="00EA702B">
        <w:t xml:space="preserve"> </w:t>
      </w:r>
      <w:r w:rsidRPr="003A51AC">
        <w:t>мышления</w:t>
      </w:r>
      <w:r w:rsidR="00EA702B">
        <w:t xml:space="preserve"> </w:t>
      </w:r>
      <w:r w:rsidRPr="003A51AC">
        <w:t>предметного,</w:t>
      </w:r>
      <w:r w:rsidR="00EA702B">
        <w:t xml:space="preserve"> </w:t>
      </w:r>
      <w:r w:rsidRPr="003A51AC">
        <w:t>наглядно-образного. Формируются основы словесно-логического мышления, логические операции</w:t>
      </w:r>
      <w:r w:rsidR="00EA702B">
        <w:t xml:space="preserve"> </w:t>
      </w:r>
      <w:r w:rsidRPr="003A51AC">
        <w:t>классификации,</w:t>
      </w:r>
      <w:r w:rsidR="00EA702B">
        <w:t xml:space="preserve"> </w:t>
      </w:r>
      <w:r w:rsidRPr="003A51AC">
        <w:t>сериации,</w:t>
      </w:r>
      <w:r w:rsidR="00EA702B">
        <w:t xml:space="preserve"> </w:t>
      </w:r>
      <w:r w:rsidRPr="003A51AC">
        <w:t>сравнения.</w:t>
      </w:r>
      <w:r w:rsidR="00EA702B">
        <w:t xml:space="preserve"> </w:t>
      </w:r>
      <w:r w:rsidRPr="003A51AC">
        <w:t>Продолжают</w:t>
      </w:r>
      <w:r w:rsidR="00EA702B">
        <w:t xml:space="preserve"> </w:t>
      </w:r>
      <w:r w:rsidRPr="003A51AC">
        <w:t>развиваться</w:t>
      </w:r>
      <w:r w:rsidR="00EA702B">
        <w:t xml:space="preserve"> </w:t>
      </w:r>
      <w:r w:rsidRPr="003A51AC">
        <w:t>навыки</w:t>
      </w:r>
      <w:r w:rsidR="00EA702B">
        <w:t xml:space="preserve"> </w:t>
      </w:r>
      <w:r w:rsidRPr="003A51AC">
        <w:t>обобщения</w:t>
      </w:r>
      <w:r w:rsidR="00EA702B">
        <w:t xml:space="preserve"> </w:t>
      </w:r>
      <w:r w:rsidRPr="003A51AC">
        <w:t>и</w:t>
      </w:r>
      <w:r w:rsidR="00EA702B">
        <w:t xml:space="preserve"> </w:t>
      </w:r>
      <w:r w:rsidRPr="003A51AC">
        <w:t>рассуждения, но</w:t>
      </w:r>
      <w:r w:rsidR="00EA702B">
        <w:t xml:space="preserve"> </w:t>
      </w:r>
      <w:r w:rsidRPr="003A51AC">
        <w:t>они</w:t>
      </w:r>
      <w:r w:rsidR="00EA702B">
        <w:t xml:space="preserve"> </w:t>
      </w:r>
      <w:r w:rsidRPr="003A51AC">
        <w:t>еще</w:t>
      </w:r>
      <w:r w:rsidR="00EA702B">
        <w:t xml:space="preserve"> </w:t>
      </w:r>
      <w:r w:rsidRPr="003A51AC">
        <w:t>ограничиваются</w:t>
      </w:r>
      <w:r w:rsidR="00EA702B">
        <w:t xml:space="preserve"> </w:t>
      </w:r>
      <w:r w:rsidRPr="003A51AC">
        <w:t>наглядными</w:t>
      </w:r>
      <w:r w:rsidR="00EA702B">
        <w:t xml:space="preserve"> </w:t>
      </w:r>
      <w:r w:rsidRPr="003A51AC">
        <w:t>признаками</w:t>
      </w:r>
      <w:r w:rsidR="00EA702B">
        <w:t xml:space="preserve"> </w:t>
      </w:r>
      <w:r w:rsidRPr="003A51AC">
        <w:t>ситуации.</w:t>
      </w:r>
      <w:r w:rsidR="00EA702B">
        <w:t xml:space="preserve"> </w:t>
      </w:r>
      <w:r w:rsidRPr="003A51AC">
        <w:t>Увеличивается</w:t>
      </w:r>
      <w:r w:rsidR="00EA702B">
        <w:t xml:space="preserve"> </w:t>
      </w:r>
      <w:r w:rsidRPr="003A51AC">
        <w:t>длительность</w:t>
      </w:r>
      <w:r w:rsidR="00EA702B">
        <w:t xml:space="preserve"> </w:t>
      </w:r>
      <w:r w:rsidRPr="003A51AC">
        <w:t>произвольного</w:t>
      </w:r>
      <w:r w:rsidR="00EA702B">
        <w:t xml:space="preserve"> </w:t>
      </w:r>
      <w:r w:rsidRPr="003A51AC">
        <w:t>внимания</w:t>
      </w:r>
      <w:r w:rsidR="00EA702B">
        <w:t xml:space="preserve"> </w:t>
      </w:r>
      <w:r w:rsidRPr="003A51AC">
        <w:t>(до30минут).</w:t>
      </w:r>
      <w:r w:rsidR="00EA702B">
        <w:t xml:space="preserve"> </w:t>
      </w:r>
      <w:r w:rsidRPr="003A51AC">
        <w:t>Развитие</w:t>
      </w:r>
      <w:r w:rsidR="00EA702B">
        <w:t xml:space="preserve"> </w:t>
      </w:r>
      <w:r w:rsidRPr="003A51AC">
        <w:t>речи</w:t>
      </w:r>
      <w:r w:rsidR="00EA702B">
        <w:t xml:space="preserve"> </w:t>
      </w:r>
      <w:r w:rsidRPr="003A51AC">
        <w:t>характеризуется</w:t>
      </w:r>
      <w:r w:rsidR="00EA702B">
        <w:t xml:space="preserve"> </w:t>
      </w:r>
      <w:r w:rsidRPr="003A51AC">
        <w:t>правильным</w:t>
      </w:r>
      <w:r w:rsidR="00EA702B">
        <w:t xml:space="preserve"> </w:t>
      </w:r>
      <w:r w:rsidRPr="003A51AC">
        <w:t>произношением</w:t>
      </w:r>
      <w:r w:rsidR="00EA702B">
        <w:t xml:space="preserve"> </w:t>
      </w:r>
      <w:r w:rsidRPr="003A51AC">
        <w:t>всех</w:t>
      </w:r>
      <w:r w:rsidR="00EA702B">
        <w:t xml:space="preserve"> </w:t>
      </w:r>
      <w:r w:rsidRPr="003A51AC">
        <w:t>звуков</w:t>
      </w:r>
      <w:r w:rsidR="00EA702B">
        <w:t xml:space="preserve"> </w:t>
      </w:r>
      <w:r w:rsidRPr="003A51AC">
        <w:t>родного</w:t>
      </w:r>
      <w:r w:rsidR="00EA702B">
        <w:t xml:space="preserve"> </w:t>
      </w:r>
      <w:r w:rsidRPr="003A51AC">
        <w:t>языка,</w:t>
      </w:r>
      <w:r w:rsidR="00EA702B">
        <w:t xml:space="preserve"> </w:t>
      </w:r>
      <w:r w:rsidRPr="003A51AC">
        <w:t>правильным</w:t>
      </w:r>
      <w:r w:rsidR="00EA702B">
        <w:t xml:space="preserve"> </w:t>
      </w:r>
      <w:r w:rsidRPr="003A51AC">
        <w:t>построением</w:t>
      </w:r>
      <w:r w:rsidR="00EA702B">
        <w:t xml:space="preserve"> </w:t>
      </w:r>
      <w:r w:rsidRPr="003A51AC">
        <w:t>предложений,</w:t>
      </w:r>
      <w:r w:rsidR="00EA702B">
        <w:t xml:space="preserve"> </w:t>
      </w:r>
      <w:r w:rsidRPr="003A51AC">
        <w:t>способностью</w:t>
      </w:r>
      <w:r w:rsidR="00EA702B">
        <w:t xml:space="preserve"> </w:t>
      </w:r>
      <w:r w:rsidRPr="003A51AC">
        <w:t>составлять</w:t>
      </w:r>
      <w:r w:rsidR="00EA702B">
        <w:t xml:space="preserve"> </w:t>
      </w:r>
      <w:r w:rsidRPr="003A51AC">
        <w:t>рассказ</w:t>
      </w:r>
      <w:r w:rsidR="00EA702B">
        <w:t xml:space="preserve"> </w:t>
      </w:r>
      <w:r w:rsidRPr="003A51AC">
        <w:t>по</w:t>
      </w:r>
      <w:r w:rsidR="00EA702B">
        <w:t xml:space="preserve"> </w:t>
      </w:r>
      <w:r w:rsidRPr="003A51AC">
        <w:t>сюжетным</w:t>
      </w:r>
      <w:r w:rsidR="00EA702B">
        <w:t xml:space="preserve"> </w:t>
      </w:r>
      <w:r w:rsidRPr="003A51AC">
        <w:t>и</w:t>
      </w:r>
      <w:r w:rsidR="00EA702B">
        <w:t xml:space="preserve"> </w:t>
      </w:r>
      <w:r w:rsidRPr="003A51AC">
        <w:t>последовательным</w:t>
      </w:r>
      <w:r w:rsidR="00EA702B">
        <w:t xml:space="preserve"> </w:t>
      </w:r>
      <w:r w:rsidRPr="003A51AC">
        <w:t>картинкам.</w:t>
      </w:r>
      <w:r w:rsidR="00EA702B">
        <w:t xml:space="preserve"> </w:t>
      </w:r>
      <w:r w:rsidRPr="003A51AC">
        <w:t>В</w:t>
      </w:r>
      <w:r w:rsidR="00EA702B">
        <w:t xml:space="preserve"> </w:t>
      </w:r>
      <w:r w:rsidRPr="003A51AC">
        <w:t>результате</w:t>
      </w:r>
      <w:r w:rsidR="00EA702B">
        <w:t xml:space="preserve"> </w:t>
      </w:r>
      <w:r w:rsidR="00363654" w:rsidRPr="003A51AC">
        <w:t>правильно организованной</w:t>
      </w:r>
      <w:r w:rsidR="00EA702B">
        <w:t xml:space="preserve"> </w:t>
      </w:r>
      <w:r w:rsidRPr="003A51AC">
        <w:t>образовательной</w:t>
      </w:r>
      <w:r w:rsidR="00EA702B">
        <w:t xml:space="preserve"> </w:t>
      </w:r>
      <w:r w:rsidRPr="003A51AC">
        <w:t>работы</w:t>
      </w:r>
      <w:r w:rsidR="00EA702B">
        <w:t xml:space="preserve"> </w:t>
      </w:r>
      <w:r w:rsidRPr="003A51AC">
        <w:t>у</w:t>
      </w:r>
      <w:r w:rsidR="00EA702B">
        <w:t xml:space="preserve"> </w:t>
      </w:r>
      <w:r w:rsidRPr="003A51AC">
        <w:t>детей</w:t>
      </w:r>
      <w:r w:rsidR="00EA702B">
        <w:t xml:space="preserve"> </w:t>
      </w:r>
      <w:r w:rsidRPr="003A51AC">
        <w:t>развивается</w:t>
      </w:r>
      <w:r w:rsidR="00EA702B">
        <w:t xml:space="preserve"> </w:t>
      </w:r>
      <w:r w:rsidRPr="003A51AC">
        <w:t>диалогическая</w:t>
      </w:r>
      <w:r w:rsidR="00EA702B">
        <w:t xml:space="preserve"> </w:t>
      </w:r>
      <w:r w:rsidRPr="003A51AC">
        <w:t>и</w:t>
      </w:r>
      <w:r w:rsidR="00EA702B">
        <w:t xml:space="preserve"> </w:t>
      </w:r>
      <w:r w:rsidRPr="003A51AC">
        <w:t>некоторые виды монологической речи, формируются предпосылки к обучению чтения. Активный</w:t>
      </w:r>
      <w:r w:rsidR="00EA702B">
        <w:t xml:space="preserve"> </w:t>
      </w:r>
      <w:r w:rsidRPr="003A51AC">
        <w:t>словарный</w:t>
      </w:r>
      <w:r w:rsidR="00EA702B">
        <w:t xml:space="preserve"> </w:t>
      </w:r>
      <w:r w:rsidRPr="003A51AC">
        <w:t>запас</w:t>
      </w:r>
      <w:r w:rsidR="00CB64E8">
        <w:t xml:space="preserve"> </w:t>
      </w:r>
      <w:r w:rsidRPr="003A51AC">
        <w:t>достигает 3,5-7 тысяч</w:t>
      </w:r>
      <w:r w:rsidR="00CB64E8">
        <w:t xml:space="preserve"> </w:t>
      </w:r>
      <w:r w:rsidRPr="003A51AC">
        <w:t>слов.</w:t>
      </w:r>
    </w:p>
    <w:p w:rsidR="00B44E87" w:rsidRPr="003A51AC" w:rsidRDefault="00B44E87" w:rsidP="00E22A07">
      <w:pPr>
        <w:pStyle w:val="aa"/>
        <w:ind w:left="0" w:firstLine="709"/>
      </w:pPr>
      <w:r w:rsidRPr="003A51AC">
        <w:rPr>
          <w:b/>
          <w:i/>
        </w:rPr>
        <w:t>Детские</w:t>
      </w:r>
      <w:r w:rsidR="00CB64E8">
        <w:rPr>
          <w:b/>
          <w:i/>
        </w:rPr>
        <w:t xml:space="preserve"> </w:t>
      </w:r>
      <w:r w:rsidRPr="003A51AC">
        <w:rPr>
          <w:b/>
          <w:i/>
        </w:rPr>
        <w:t>виды</w:t>
      </w:r>
      <w:r w:rsidR="00CB64E8">
        <w:rPr>
          <w:b/>
          <w:i/>
        </w:rPr>
        <w:t xml:space="preserve"> </w:t>
      </w:r>
      <w:r w:rsidRPr="003A51AC">
        <w:rPr>
          <w:b/>
          <w:i/>
        </w:rPr>
        <w:t>деятельности</w:t>
      </w:r>
      <w:r w:rsidRPr="003A51AC">
        <w:rPr>
          <w:b/>
        </w:rPr>
        <w:t>.</w:t>
      </w:r>
      <w:r w:rsidR="00CB64E8">
        <w:rPr>
          <w:b/>
        </w:rPr>
        <w:t xml:space="preserve"> </w:t>
      </w:r>
      <w:r w:rsidRPr="003A51AC">
        <w:t>Процессуальная</w:t>
      </w:r>
      <w:r w:rsidR="00CB64E8">
        <w:t xml:space="preserve"> </w:t>
      </w:r>
      <w:r w:rsidRPr="003A51AC">
        <w:t>сюжетно-ролевая</w:t>
      </w:r>
      <w:r w:rsidR="00CB64E8">
        <w:t xml:space="preserve"> </w:t>
      </w:r>
      <w:r w:rsidRPr="003A51AC">
        <w:t>игра</w:t>
      </w:r>
      <w:r w:rsidR="00CB64E8">
        <w:t xml:space="preserve"> </w:t>
      </w:r>
      <w:r w:rsidRPr="003A51AC">
        <w:t>сменяется</w:t>
      </w:r>
      <w:r w:rsidR="00CB64E8">
        <w:t xml:space="preserve"> </w:t>
      </w:r>
      <w:r w:rsidRPr="003A51AC">
        <w:t>результативной игрой (игры с правилами, настольные игры). Игровое пространство усложняется.</w:t>
      </w:r>
      <w:r w:rsidR="00CB64E8">
        <w:t xml:space="preserve"> </w:t>
      </w:r>
      <w:r w:rsidRPr="003A51AC">
        <w:t>Система взаимоотношений в игре усложняется, дети способны отслеживать поведение партнеров</w:t>
      </w:r>
      <w:r w:rsidR="00CB64E8">
        <w:t xml:space="preserve"> </w:t>
      </w:r>
      <w:r w:rsidRPr="003A51AC">
        <w:t>по</w:t>
      </w:r>
      <w:r w:rsidR="00CB64E8">
        <w:t xml:space="preserve"> </w:t>
      </w:r>
      <w:r w:rsidRPr="003A51AC">
        <w:t>всему</w:t>
      </w:r>
      <w:r w:rsidR="00CB64E8">
        <w:t xml:space="preserve"> </w:t>
      </w:r>
      <w:r w:rsidRPr="003A51AC">
        <w:t>игровому</w:t>
      </w:r>
      <w:r w:rsidR="00CB64E8">
        <w:t xml:space="preserve"> </w:t>
      </w:r>
      <w:r w:rsidRPr="003A51AC">
        <w:t>пространству</w:t>
      </w:r>
      <w:r w:rsidR="00CB64E8">
        <w:t xml:space="preserve"> </w:t>
      </w:r>
      <w:r w:rsidRPr="003A51AC">
        <w:t>и менять свое</w:t>
      </w:r>
      <w:r w:rsidR="00CB64E8">
        <w:t xml:space="preserve"> </w:t>
      </w:r>
      <w:r w:rsidRPr="003A51AC">
        <w:t>поведение</w:t>
      </w:r>
      <w:r w:rsidR="00CB64E8">
        <w:t xml:space="preserve"> </w:t>
      </w:r>
      <w:r w:rsidRPr="003A51AC">
        <w:t>в</w:t>
      </w:r>
      <w:r w:rsidR="00CB64E8">
        <w:t xml:space="preserve"> </w:t>
      </w:r>
      <w:r w:rsidRPr="003A51AC">
        <w:t>зависимости от</w:t>
      </w:r>
      <w:r w:rsidR="00CB64E8">
        <w:t xml:space="preserve"> </w:t>
      </w:r>
      <w:r w:rsidRPr="003A51AC">
        <w:t xml:space="preserve">места </w:t>
      </w:r>
      <w:r w:rsidR="00363654" w:rsidRPr="003A51AC">
        <w:t>в нём</w:t>
      </w:r>
      <w:r w:rsidRPr="003A51AC">
        <w:t>.</w:t>
      </w:r>
    </w:p>
    <w:p w:rsidR="00B44E87" w:rsidRPr="003A51AC" w:rsidRDefault="00B44E87" w:rsidP="00E22A07">
      <w:pPr>
        <w:pStyle w:val="aa"/>
        <w:ind w:left="0" w:firstLine="709"/>
      </w:pPr>
      <w:r w:rsidRPr="003A51AC">
        <w:t>Продуктивные</w:t>
      </w:r>
      <w:r w:rsidR="00CB64E8">
        <w:t xml:space="preserve"> </w:t>
      </w:r>
      <w:r w:rsidRPr="003A51AC">
        <w:t>виды</w:t>
      </w:r>
      <w:r w:rsidR="00CB64E8">
        <w:t xml:space="preserve"> </w:t>
      </w:r>
      <w:r w:rsidRPr="003A51AC">
        <w:t>деятельности</w:t>
      </w:r>
      <w:r w:rsidR="00CB64E8">
        <w:t xml:space="preserve"> </w:t>
      </w:r>
      <w:r w:rsidRPr="003A51AC">
        <w:t>выступают</w:t>
      </w:r>
      <w:r w:rsidR="00CB64E8">
        <w:t xml:space="preserve"> </w:t>
      </w:r>
      <w:r w:rsidRPr="003A51AC">
        <w:t>как</w:t>
      </w:r>
      <w:r w:rsidR="00CB64E8">
        <w:t xml:space="preserve"> </w:t>
      </w:r>
      <w:r w:rsidRPr="003A51AC">
        <w:t>самостоятельные</w:t>
      </w:r>
      <w:r w:rsidR="00CB64E8">
        <w:t xml:space="preserve"> </w:t>
      </w:r>
      <w:r w:rsidRPr="003A51AC">
        <w:t>формы</w:t>
      </w:r>
      <w:r w:rsidR="00CB64E8">
        <w:t xml:space="preserve"> </w:t>
      </w:r>
      <w:r w:rsidRPr="003A51AC">
        <w:t>целенаправленного</w:t>
      </w:r>
      <w:r w:rsidR="00CB64E8">
        <w:t xml:space="preserve"> </w:t>
      </w:r>
      <w:r w:rsidRPr="003A51AC">
        <w:t>поведения.</w:t>
      </w:r>
      <w:r w:rsidR="00CB64E8">
        <w:t xml:space="preserve"> </w:t>
      </w:r>
      <w:r w:rsidRPr="003A51AC">
        <w:t>Рисунки</w:t>
      </w:r>
      <w:r w:rsidR="00CB64E8">
        <w:t xml:space="preserve"> </w:t>
      </w:r>
      <w:r w:rsidRPr="003A51AC">
        <w:t>приобретают</w:t>
      </w:r>
      <w:r w:rsidR="00CB64E8">
        <w:t xml:space="preserve"> </w:t>
      </w:r>
      <w:r w:rsidRPr="003A51AC">
        <w:t>более</w:t>
      </w:r>
      <w:r w:rsidR="00CB64E8">
        <w:t xml:space="preserve"> </w:t>
      </w:r>
      <w:r w:rsidRPr="003A51AC">
        <w:t>детализированный</w:t>
      </w:r>
      <w:r w:rsidR="00CB64E8">
        <w:t xml:space="preserve"> </w:t>
      </w:r>
      <w:r w:rsidRPr="003A51AC">
        <w:t>характер</w:t>
      </w:r>
      <w:r w:rsidR="00363654" w:rsidRPr="003A51AC">
        <w:t>, о</w:t>
      </w:r>
      <w:r w:rsidRPr="003A51AC">
        <w:t>богащается их цветовая гамма.</w:t>
      </w:r>
      <w:r w:rsidR="00CB64E8">
        <w:t xml:space="preserve"> </w:t>
      </w:r>
      <w:r w:rsidRPr="003A51AC">
        <w:t>Дети подготовительной к школе группы в значительной степени</w:t>
      </w:r>
      <w:r w:rsidR="00CB64E8">
        <w:t xml:space="preserve"> </w:t>
      </w:r>
      <w:r w:rsidRPr="003A51AC">
        <w:lastRenderedPageBreak/>
        <w:t>осваивают</w:t>
      </w:r>
      <w:r w:rsidR="00CB64E8">
        <w:t xml:space="preserve"> </w:t>
      </w:r>
      <w:r w:rsidRPr="003A51AC">
        <w:t>конструирование</w:t>
      </w:r>
      <w:r w:rsidR="00CB64E8">
        <w:t xml:space="preserve"> </w:t>
      </w:r>
      <w:r w:rsidRPr="003A51AC">
        <w:t>из</w:t>
      </w:r>
      <w:r w:rsidR="00CB64E8">
        <w:t xml:space="preserve"> </w:t>
      </w:r>
      <w:r w:rsidRPr="003A51AC">
        <w:t>различного</w:t>
      </w:r>
      <w:r w:rsidR="00CB64E8">
        <w:t xml:space="preserve"> </w:t>
      </w:r>
      <w:r w:rsidRPr="003A51AC">
        <w:t>строительного</w:t>
      </w:r>
      <w:r w:rsidR="00CB64E8">
        <w:t xml:space="preserve"> </w:t>
      </w:r>
      <w:r w:rsidR="00363654" w:rsidRPr="003A51AC">
        <w:t>материала. Они</w:t>
      </w:r>
      <w:r w:rsidR="00CB64E8">
        <w:t xml:space="preserve"> </w:t>
      </w:r>
      <w:r w:rsidRPr="003A51AC">
        <w:t>свободно</w:t>
      </w:r>
      <w:r w:rsidR="00CB64E8">
        <w:t xml:space="preserve"> </w:t>
      </w:r>
      <w:r w:rsidRPr="003A51AC">
        <w:t>владеют</w:t>
      </w:r>
      <w:r w:rsidR="00DB14FE">
        <w:t xml:space="preserve"> </w:t>
      </w:r>
      <w:r w:rsidRPr="003A51AC">
        <w:t>обобщенными</w:t>
      </w:r>
      <w:r w:rsidR="00DB14FE">
        <w:t xml:space="preserve"> </w:t>
      </w:r>
      <w:r w:rsidRPr="003A51AC">
        <w:t>способами</w:t>
      </w:r>
      <w:r w:rsidR="00DB14FE">
        <w:t xml:space="preserve"> </w:t>
      </w:r>
      <w:r w:rsidRPr="003A51AC">
        <w:t>анализа</w:t>
      </w:r>
      <w:r w:rsidR="00DB14FE">
        <w:t xml:space="preserve"> </w:t>
      </w:r>
      <w:r w:rsidRPr="003A51AC">
        <w:t>как</w:t>
      </w:r>
      <w:r w:rsidR="00DB14FE">
        <w:t xml:space="preserve"> </w:t>
      </w:r>
      <w:r w:rsidRPr="003A51AC">
        <w:t>изображений,</w:t>
      </w:r>
      <w:r w:rsidR="00DB14FE">
        <w:t xml:space="preserve"> </w:t>
      </w:r>
      <w:r w:rsidRPr="003A51AC">
        <w:t>так</w:t>
      </w:r>
      <w:r w:rsidR="00DB14FE">
        <w:t xml:space="preserve"> </w:t>
      </w:r>
      <w:r w:rsidRPr="003A51AC">
        <w:t>и</w:t>
      </w:r>
      <w:r w:rsidR="00DB14FE">
        <w:t xml:space="preserve"> </w:t>
      </w:r>
      <w:r w:rsidRPr="003A51AC">
        <w:t>построек;</w:t>
      </w:r>
      <w:r w:rsidR="00DB14FE">
        <w:t xml:space="preserve"> </w:t>
      </w:r>
      <w:r w:rsidRPr="003A51AC">
        <w:t>не</w:t>
      </w:r>
      <w:r w:rsidR="00DB14FE">
        <w:t xml:space="preserve"> </w:t>
      </w:r>
      <w:r w:rsidRPr="003A51AC">
        <w:t>только</w:t>
      </w:r>
      <w:r w:rsidR="00DB14FE">
        <w:t xml:space="preserve"> </w:t>
      </w:r>
      <w:r w:rsidRPr="003A51AC">
        <w:t>анализируют</w:t>
      </w:r>
      <w:r w:rsidR="00DB14FE">
        <w:t xml:space="preserve"> </w:t>
      </w:r>
      <w:r w:rsidRPr="003A51AC">
        <w:t xml:space="preserve">основные конструктивные особенности различных деталей, но и определяют их форму на </w:t>
      </w:r>
      <w:r w:rsidR="00363654" w:rsidRPr="003A51AC">
        <w:t>основе сходства</w:t>
      </w:r>
      <w:r w:rsidRPr="003A51AC">
        <w:t xml:space="preserve"> со знакомыми им объемными </w:t>
      </w:r>
      <w:r w:rsidR="00363654" w:rsidRPr="003A51AC">
        <w:t>предметами. Способны</w:t>
      </w:r>
      <w:r w:rsidRPr="003A51AC">
        <w:t xml:space="preserve"> выполнять различные по степени</w:t>
      </w:r>
      <w:r w:rsidR="00DB14FE">
        <w:t xml:space="preserve"> </w:t>
      </w:r>
      <w:r w:rsidRPr="003A51AC">
        <w:t>сложности</w:t>
      </w:r>
      <w:r w:rsidR="00DB14FE">
        <w:t xml:space="preserve"> </w:t>
      </w:r>
      <w:r w:rsidR="00363654" w:rsidRPr="003A51AC">
        <w:t>постройки,</w:t>
      </w:r>
      <w:r w:rsidR="00DB14FE">
        <w:t xml:space="preserve"> </w:t>
      </w:r>
      <w:r w:rsidRPr="003A51AC">
        <w:t>как</w:t>
      </w:r>
      <w:r w:rsidR="00DB14FE">
        <w:t xml:space="preserve"> </w:t>
      </w:r>
      <w:r w:rsidRPr="003A51AC">
        <w:t>по собственному</w:t>
      </w:r>
      <w:r w:rsidR="00DB14FE">
        <w:t xml:space="preserve"> </w:t>
      </w:r>
      <w:r w:rsidRPr="003A51AC">
        <w:t>замыслу, так</w:t>
      </w:r>
      <w:r w:rsidR="00DB14FE">
        <w:t xml:space="preserve"> </w:t>
      </w:r>
      <w:r w:rsidRPr="003A51AC">
        <w:t>и по</w:t>
      </w:r>
      <w:r w:rsidR="00DB14FE">
        <w:t xml:space="preserve"> </w:t>
      </w:r>
      <w:r w:rsidRPr="003A51AC">
        <w:t>условиям.</w:t>
      </w:r>
    </w:p>
    <w:p w:rsidR="00B44E87" w:rsidRPr="003A51AC" w:rsidRDefault="00B44E87" w:rsidP="00E22A07">
      <w:pPr>
        <w:pStyle w:val="aa"/>
        <w:ind w:left="0" w:firstLine="709"/>
      </w:pPr>
      <w:r w:rsidRPr="003A51AC">
        <w:rPr>
          <w:b/>
          <w:i/>
        </w:rPr>
        <w:t>Коммуникация</w:t>
      </w:r>
      <w:r w:rsidR="00DB14FE">
        <w:rPr>
          <w:b/>
          <w:i/>
        </w:rPr>
        <w:t xml:space="preserve"> </w:t>
      </w:r>
      <w:r w:rsidRPr="003A51AC">
        <w:rPr>
          <w:b/>
          <w:i/>
        </w:rPr>
        <w:t>и</w:t>
      </w:r>
      <w:r w:rsidR="00DB14FE">
        <w:rPr>
          <w:b/>
          <w:i/>
        </w:rPr>
        <w:t xml:space="preserve"> </w:t>
      </w:r>
      <w:r w:rsidRPr="003A51AC">
        <w:rPr>
          <w:b/>
          <w:i/>
        </w:rPr>
        <w:t>социализация</w:t>
      </w:r>
      <w:r w:rsidRPr="003A51AC">
        <w:rPr>
          <w:b/>
        </w:rPr>
        <w:t>.</w:t>
      </w:r>
      <w:r w:rsidR="00DB14FE">
        <w:rPr>
          <w:b/>
        </w:rPr>
        <w:t xml:space="preserve"> </w:t>
      </w:r>
      <w:r w:rsidR="00363654" w:rsidRPr="003A51AC">
        <w:t>В общении</w:t>
      </w:r>
      <w:r w:rsidR="00DB14FE">
        <w:t xml:space="preserve"> </w:t>
      </w:r>
      <w:r w:rsidRPr="003A51AC">
        <w:t>со</w:t>
      </w:r>
      <w:r w:rsidR="00DB14FE">
        <w:t xml:space="preserve"> </w:t>
      </w:r>
      <w:r w:rsidRPr="003A51AC">
        <w:t>взрослыми</w:t>
      </w:r>
      <w:r w:rsidR="00DB14FE">
        <w:t xml:space="preserve"> </w:t>
      </w:r>
      <w:r w:rsidRPr="003A51AC">
        <w:t>интенсивно</w:t>
      </w:r>
      <w:r w:rsidR="00DB14FE">
        <w:t xml:space="preserve"> </w:t>
      </w:r>
      <w:r w:rsidRPr="003A51AC">
        <w:t>проявляется</w:t>
      </w:r>
      <w:r w:rsidR="00DB14FE">
        <w:t xml:space="preserve"> </w:t>
      </w:r>
      <w:r w:rsidRPr="003A51AC">
        <w:t>внеситуативно-личностная</w:t>
      </w:r>
      <w:r w:rsidR="00DB14FE">
        <w:t xml:space="preserve"> </w:t>
      </w:r>
      <w:r w:rsidRPr="003A51AC">
        <w:t>форма</w:t>
      </w:r>
      <w:r w:rsidR="00DB14FE">
        <w:t xml:space="preserve"> </w:t>
      </w:r>
      <w:r w:rsidRPr="003A51AC">
        <w:t>общения.</w:t>
      </w:r>
      <w:r w:rsidR="00DB14FE">
        <w:t xml:space="preserve"> </w:t>
      </w:r>
      <w:r w:rsidRPr="003A51AC">
        <w:t>В</w:t>
      </w:r>
      <w:r w:rsidR="00DB14FE">
        <w:t xml:space="preserve"> </w:t>
      </w:r>
      <w:r w:rsidRPr="003A51AC">
        <w:t>общении</w:t>
      </w:r>
      <w:r w:rsidR="00DB14FE">
        <w:t xml:space="preserve"> </w:t>
      </w:r>
      <w:r w:rsidRPr="003A51AC">
        <w:t>со</w:t>
      </w:r>
      <w:r w:rsidR="00DB14FE">
        <w:t xml:space="preserve"> </w:t>
      </w:r>
      <w:r w:rsidRPr="003A51AC">
        <w:t>сверстниками</w:t>
      </w:r>
      <w:r w:rsidR="00DB14FE">
        <w:t xml:space="preserve"> </w:t>
      </w:r>
      <w:r w:rsidRPr="003A51AC">
        <w:t>преобладает</w:t>
      </w:r>
      <w:r w:rsidR="00DB14FE">
        <w:t xml:space="preserve"> </w:t>
      </w:r>
      <w:r w:rsidRPr="003A51AC">
        <w:t>внеситуативно-деловая</w:t>
      </w:r>
      <w:r w:rsidR="00DB14FE">
        <w:t xml:space="preserve"> </w:t>
      </w:r>
      <w:r w:rsidRPr="003A51AC">
        <w:t>форма</w:t>
      </w:r>
      <w:r w:rsidR="00DB14FE">
        <w:t xml:space="preserve"> </w:t>
      </w:r>
      <w:r w:rsidRPr="003A51AC">
        <w:t>общения.</w:t>
      </w:r>
      <w:r w:rsidR="00DB14FE">
        <w:t xml:space="preserve"> </w:t>
      </w:r>
      <w:r w:rsidRPr="003A51AC">
        <w:t>Характер</w:t>
      </w:r>
      <w:r w:rsidR="00DB14FE">
        <w:t xml:space="preserve"> </w:t>
      </w:r>
      <w:r w:rsidRPr="003A51AC">
        <w:t>межличностных</w:t>
      </w:r>
      <w:r w:rsidR="00DB14FE">
        <w:t xml:space="preserve"> </w:t>
      </w:r>
      <w:r w:rsidRPr="003A51AC">
        <w:t>отношений</w:t>
      </w:r>
      <w:r w:rsidR="00DB14FE">
        <w:t xml:space="preserve"> </w:t>
      </w:r>
      <w:r w:rsidRPr="003A51AC">
        <w:t>отличает</w:t>
      </w:r>
      <w:r w:rsidR="00DB14FE">
        <w:t xml:space="preserve"> </w:t>
      </w:r>
      <w:r w:rsidRPr="003A51AC">
        <w:t>выраженный интерес по отношению к сверстнику, высокую значимость сверстника, возрастание</w:t>
      </w:r>
      <w:r w:rsidR="00DB14FE">
        <w:t xml:space="preserve"> </w:t>
      </w:r>
      <w:r w:rsidRPr="003A51AC">
        <w:t>просоциальных</w:t>
      </w:r>
      <w:r w:rsidR="00DB14FE">
        <w:t xml:space="preserve"> </w:t>
      </w:r>
      <w:r w:rsidRPr="003A51AC">
        <w:t>форм</w:t>
      </w:r>
      <w:r w:rsidR="00DB14FE">
        <w:t xml:space="preserve"> </w:t>
      </w:r>
      <w:r w:rsidRPr="003A51AC">
        <w:t>поведения,</w:t>
      </w:r>
      <w:r w:rsidR="00DB14FE">
        <w:t xml:space="preserve"> </w:t>
      </w:r>
      <w:r w:rsidRPr="003A51AC">
        <w:t>феномен</w:t>
      </w:r>
      <w:r w:rsidR="00DB14FE">
        <w:t xml:space="preserve"> </w:t>
      </w:r>
      <w:r w:rsidRPr="003A51AC">
        <w:t>детской</w:t>
      </w:r>
      <w:r w:rsidR="00DB14FE">
        <w:t xml:space="preserve"> </w:t>
      </w:r>
      <w:r w:rsidRPr="003A51AC">
        <w:t>дружбы,</w:t>
      </w:r>
      <w:r w:rsidR="00DB14FE">
        <w:t xml:space="preserve"> </w:t>
      </w:r>
      <w:r w:rsidRPr="003A51AC">
        <w:t>активно</w:t>
      </w:r>
      <w:r w:rsidR="00DB14FE">
        <w:t xml:space="preserve"> </w:t>
      </w:r>
      <w:r w:rsidRPr="003A51AC">
        <w:t>проявляется</w:t>
      </w:r>
      <w:r w:rsidR="00DB14FE">
        <w:t xml:space="preserve"> </w:t>
      </w:r>
      <w:r w:rsidRPr="003A51AC">
        <w:t>эмпатия,</w:t>
      </w:r>
      <w:r w:rsidR="00DB14FE">
        <w:t xml:space="preserve"> </w:t>
      </w:r>
      <w:r w:rsidRPr="003A51AC">
        <w:t>сочувствие, содействие, сопереживание. Детские группы характеризуются стабильной структурой</w:t>
      </w:r>
      <w:r w:rsidR="00DB14FE">
        <w:t xml:space="preserve"> </w:t>
      </w:r>
      <w:r w:rsidRPr="003A51AC">
        <w:t>взаимоотношений</w:t>
      </w:r>
      <w:r w:rsidR="00DB14FE">
        <w:t xml:space="preserve"> </w:t>
      </w:r>
      <w:r w:rsidRPr="003A51AC">
        <w:t>между</w:t>
      </w:r>
      <w:r w:rsidR="00DB14FE">
        <w:t xml:space="preserve"> </w:t>
      </w:r>
      <w:r w:rsidRPr="003A51AC">
        <w:t>детьми.</w:t>
      </w:r>
    </w:p>
    <w:p w:rsidR="00B44E87" w:rsidRPr="003A51AC" w:rsidRDefault="00B44E87" w:rsidP="00E22A07">
      <w:pPr>
        <w:pStyle w:val="aa"/>
        <w:ind w:left="0" w:firstLine="709"/>
      </w:pPr>
      <w:r w:rsidRPr="003A51AC">
        <w:rPr>
          <w:b/>
          <w:i/>
        </w:rPr>
        <w:t>Саморегуляция.</w:t>
      </w:r>
      <w:r w:rsidR="00DB14FE">
        <w:rPr>
          <w:b/>
          <w:i/>
        </w:rPr>
        <w:t xml:space="preserve"> </w:t>
      </w:r>
      <w:r w:rsidRPr="003A51AC">
        <w:t>Формируется</w:t>
      </w:r>
      <w:r w:rsidR="00DB14FE">
        <w:t xml:space="preserve"> </w:t>
      </w:r>
      <w:r w:rsidRPr="003A51AC">
        <w:t>соподчинение</w:t>
      </w:r>
      <w:r w:rsidR="00DB14FE">
        <w:t xml:space="preserve"> </w:t>
      </w:r>
      <w:r w:rsidRPr="003A51AC">
        <w:t>мотивов.</w:t>
      </w:r>
      <w:r w:rsidR="00DB14FE">
        <w:t xml:space="preserve"> </w:t>
      </w:r>
      <w:r w:rsidRPr="003A51AC">
        <w:t>Социально</w:t>
      </w:r>
      <w:r w:rsidR="00DB14FE">
        <w:t xml:space="preserve"> </w:t>
      </w:r>
      <w:r w:rsidRPr="003A51AC">
        <w:t>значимые</w:t>
      </w:r>
      <w:r w:rsidR="00DB14FE">
        <w:t xml:space="preserve"> </w:t>
      </w:r>
      <w:r w:rsidRPr="003A51AC">
        <w:t>мотивы</w:t>
      </w:r>
      <w:r w:rsidR="00DB14FE">
        <w:t xml:space="preserve"> </w:t>
      </w:r>
      <w:r w:rsidRPr="003A51AC">
        <w:t>регулируют личные мотивы, «надо» начинает управлять «хочу». Выражено стремление ребенка</w:t>
      </w:r>
      <w:r w:rsidR="00DB14FE">
        <w:t xml:space="preserve"> </w:t>
      </w:r>
      <w:r w:rsidRPr="003A51AC">
        <w:t>заниматься социально значимой</w:t>
      </w:r>
      <w:r w:rsidR="00DB14FE">
        <w:t xml:space="preserve"> </w:t>
      </w:r>
      <w:r w:rsidRPr="003A51AC">
        <w:t>деятельностью. Происходит</w:t>
      </w:r>
      <w:r w:rsidR="00DB14FE">
        <w:t xml:space="preserve"> </w:t>
      </w:r>
      <w:r w:rsidRPr="003A51AC">
        <w:t>«потеря непосредственности» (</w:t>
      </w:r>
      <w:r w:rsidR="00363654" w:rsidRPr="003A51AC">
        <w:t>по</w:t>
      </w:r>
      <w:r w:rsidR="00363654">
        <w:t xml:space="preserve"> </w:t>
      </w:r>
      <w:r w:rsidR="00363654" w:rsidRPr="003A51AC">
        <w:t>Л.С.Выготскому</w:t>
      </w:r>
      <w:r w:rsidRPr="003A51AC">
        <w:t>),</w:t>
      </w:r>
      <w:r w:rsidR="00DB14FE">
        <w:t xml:space="preserve"> </w:t>
      </w:r>
      <w:r w:rsidRPr="003A51AC">
        <w:t>поведение</w:t>
      </w:r>
      <w:r w:rsidR="00DB14FE">
        <w:t xml:space="preserve"> </w:t>
      </w:r>
      <w:r w:rsidRPr="003A51AC">
        <w:t>ребенка</w:t>
      </w:r>
      <w:r w:rsidR="00DB14FE">
        <w:t xml:space="preserve"> </w:t>
      </w:r>
      <w:r w:rsidRPr="003A51AC">
        <w:t>опосредуется</w:t>
      </w:r>
      <w:r w:rsidR="00DB14FE">
        <w:t xml:space="preserve"> </w:t>
      </w:r>
      <w:r w:rsidRPr="003A51AC">
        <w:t>системой</w:t>
      </w:r>
      <w:r w:rsidR="00DB14FE">
        <w:t xml:space="preserve"> </w:t>
      </w:r>
      <w:r w:rsidRPr="003A51AC">
        <w:t>внутренних</w:t>
      </w:r>
      <w:r w:rsidR="00DB14FE">
        <w:t xml:space="preserve"> </w:t>
      </w:r>
      <w:r w:rsidRPr="003A51AC">
        <w:t>норм,</w:t>
      </w:r>
      <w:r w:rsidR="00DB14FE">
        <w:t xml:space="preserve"> </w:t>
      </w:r>
      <w:r w:rsidRPr="003A51AC">
        <w:t>правил</w:t>
      </w:r>
      <w:r w:rsidR="00DB14FE">
        <w:t xml:space="preserve"> </w:t>
      </w:r>
      <w:r w:rsidRPr="003A51AC">
        <w:t>и</w:t>
      </w:r>
      <w:r w:rsidR="00DB14FE">
        <w:t xml:space="preserve"> </w:t>
      </w:r>
      <w:r w:rsidRPr="003A51AC">
        <w:t>представлений.</w:t>
      </w:r>
      <w:r w:rsidR="00DB14FE">
        <w:t xml:space="preserve"> </w:t>
      </w:r>
      <w:r w:rsidRPr="003A51AC">
        <w:t>Формируется</w:t>
      </w:r>
      <w:r w:rsidR="00DB14FE">
        <w:t xml:space="preserve"> </w:t>
      </w:r>
      <w:r w:rsidRPr="003A51AC">
        <w:t>система</w:t>
      </w:r>
      <w:r w:rsidR="00DB14FE">
        <w:t xml:space="preserve"> </w:t>
      </w:r>
      <w:r w:rsidR="00363654" w:rsidRPr="003A51AC">
        <w:t>реально действующих</w:t>
      </w:r>
      <w:r w:rsidR="00DB14FE">
        <w:t xml:space="preserve"> </w:t>
      </w:r>
      <w:r w:rsidR="00363654" w:rsidRPr="003A51AC">
        <w:t>мотивов, связанных</w:t>
      </w:r>
      <w:r w:rsidR="00DB14FE">
        <w:t xml:space="preserve"> </w:t>
      </w:r>
      <w:r w:rsidRPr="003A51AC">
        <w:t>с</w:t>
      </w:r>
      <w:r w:rsidR="00DB14FE">
        <w:t xml:space="preserve"> </w:t>
      </w:r>
      <w:r w:rsidRPr="003A51AC">
        <w:t>формированием социальных эмоций, актуализируется способность к «эмоциональной коррекции»</w:t>
      </w:r>
      <w:r w:rsidR="00DB14FE">
        <w:t xml:space="preserve"> п</w:t>
      </w:r>
      <w:r w:rsidRPr="003A51AC">
        <w:t>оведения.</w:t>
      </w:r>
      <w:r w:rsidR="00DB14FE">
        <w:t xml:space="preserve"> </w:t>
      </w:r>
      <w:r w:rsidRPr="003A51AC">
        <w:t>Постепенно</w:t>
      </w:r>
      <w:r w:rsidR="00DB14FE">
        <w:t xml:space="preserve"> </w:t>
      </w:r>
      <w:r w:rsidRPr="003A51AC">
        <w:t>формируются</w:t>
      </w:r>
      <w:r w:rsidR="00DB14FE">
        <w:t xml:space="preserve"> </w:t>
      </w:r>
      <w:r w:rsidRPr="003A51AC">
        <w:t>предпосылки</w:t>
      </w:r>
      <w:r w:rsidR="00DB14FE">
        <w:t xml:space="preserve"> </w:t>
      </w:r>
      <w:r w:rsidRPr="003A51AC">
        <w:t>к</w:t>
      </w:r>
      <w:r w:rsidR="00DB14FE">
        <w:t xml:space="preserve"> </w:t>
      </w:r>
      <w:r w:rsidRPr="003A51AC">
        <w:t>произвольной</w:t>
      </w:r>
      <w:r w:rsidR="00DB14FE">
        <w:t xml:space="preserve"> </w:t>
      </w:r>
      <w:r w:rsidRPr="003A51AC">
        <w:t>регуляции</w:t>
      </w:r>
      <w:r w:rsidR="00DB14FE">
        <w:t xml:space="preserve"> </w:t>
      </w:r>
      <w:r w:rsidRPr="003A51AC">
        <w:t>поведения</w:t>
      </w:r>
      <w:r w:rsidR="00DB14FE">
        <w:t xml:space="preserve"> </w:t>
      </w:r>
      <w:r w:rsidRPr="003A51AC">
        <w:t>по</w:t>
      </w:r>
      <w:r w:rsidR="00DB14FE">
        <w:t xml:space="preserve"> </w:t>
      </w:r>
      <w:r w:rsidRPr="003A51AC">
        <w:t>внешним</w:t>
      </w:r>
      <w:r w:rsidR="00DB14FE">
        <w:t xml:space="preserve"> </w:t>
      </w:r>
      <w:r w:rsidRPr="003A51AC">
        <w:t>инструкциям.</w:t>
      </w:r>
      <w:r w:rsidR="00DB14FE">
        <w:t xml:space="preserve"> </w:t>
      </w:r>
      <w:r w:rsidRPr="003A51AC">
        <w:t>От</w:t>
      </w:r>
      <w:r w:rsidR="00DB14FE">
        <w:t xml:space="preserve"> </w:t>
      </w:r>
      <w:r w:rsidRPr="003A51AC">
        <w:t>преобладающей</w:t>
      </w:r>
      <w:r w:rsidR="00DB14FE">
        <w:t xml:space="preserve"> </w:t>
      </w:r>
      <w:r w:rsidRPr="003A51AC">
        <w:t>роли</w:t>
      </w:r>
      <w:r w:rsidR="00DB14FE">
        <w:t xml:space="preserve"> </w:t>
      </w:r>
      <w:r w:rsidRPr="003A51AC">
        <w:t>эмоциональных</w:t>
      </w:r>
      <w:r w:rsidR="00DB14FE">
        <w:t xml:space="preserve"> </w:t>
      </w:r>
      <w:r w:rsidRPr="003A51AC">
        <w:t>механизмов</w:t>
      </w:r>
      <w:r w:rsidR="00DB14FE">
        <w:t xml:space="preserve"> </w:t>
      </w:r>
      <w:r w:rsidRPr="003A51AC">
        <w:t>регуляции</w:t>
      </w:r>
      <w:r w:rsidR="00DB14FE">
        <w:t xml:space="preserve"> </w:t>
      </w:r>
      <w:r w:rsidRPr="003A51AC">
        <w:t>постепенно</w:t>
      </w:r>
      <w:r w:rsidR="00DB14FE">
        <w:t xml:space="preserve"> </w:t>
      </w:r>
      <w:r w:rsidRPr="003A51AC">
        <w:t>намечается</w:t>
      </w:r>
      <w:r w:rsidR="00DB14FE">
        <w:t xml:space="preserve"> </w:t>
      </w:r>
      <w:r w:rsidRPr="003A51AC">
        <w:t>переход</w:t>
      </w:r>
      <w:r w:rsidR="00C3030F">
        <w:t xml:space="preserve"> </w:t>
      </w:r>
      <w:r w:rsidRPr="003A51AC">
        <w:t>к</w:t>
      </w:r>
      <w:r w:rsidR="00C3030F">
        <w:t xml:space="preserve"> </w:t>
      </w:r>
      <w:r w:rsidRPr="003A51AC">
        <w:t>рациональным, волевым</w:t>
      </w:r>
      <w:r w:rsidR="00C3030F">
        <w:t xml:space="preserve"> </w:t>
      </w:r>
      <w:r w:rsidRPr="003A51AC">
        <w:t>формам.</w:t>
      </w:r>
    </w:p>
    <w:p w:rsidR="00B44E87" w:rsidRPr="003A51AC" w:rsidRDefault="00B44E87" w:rsidP="00E22A07">
      <w:pPr>
        <w:pStyle w:val="aa"/>
        <w:ind w:left="0" w:firstLine="709"/>
      </w:pPr>
      <w:r w:rsidRPr="003A51AC">
        <w:rPr>
          <w:b/>
          <w:i/>
        </w:rPr>
        <w:t>Личность</w:t>
      </w:r>
      <w:r w:rsidR="00C3030F">
        <w:rPr>
          <w:b/>
          <w:i/>
        </w:rPr>
        <w:t xml:space="preserve"> </w:t>
      </w:r>
      <w:r w:rsidRPr="003A51AC">
        <w:rPr>
          <w:b/>
          <w:i/>
        </w:rPr>
        <w:t>и</w:t>
      </w:r>
      <w:r w:rsidR="00C3030F">
        <w:rPr>
          <w:b/>
          <w:i/>
        </w:rPr>
        <w:t xml:space="preserve"> самооценка</w:t>
      </w:r>
      <w:r w:rsidRPr="003A51AC">
        <w:rPr>
          <w:b/>
          <w:i/>
        </w:rPr>
        <w:t>.</w:t>
      </w:r>
      <w:r w:rsidR="00C3030F">
        <w:rPr>
          <w:b/>
          <w:i/>
        </w:rPr>
        <w:t xml:space="preserve"> </w:t>
      </w:r>
      <w:r w:rsidRPr="003A51AC">
        <w:t>Складывается</w:t>
      </w:r>
      <w:r w:rsidR="00C3030F">
        <w:t xml:space="preserve"> </w:t>
      </w:r>
      <w:r w:rsidRPr="003A51AC">
        <w:t>иерархия</w:t>
      </w:r>
      <w:r w:rsidR="00C3030F">
        <w:t xml:space="preserve"> </w:t>
      </w:r>
      <w:r w:rsidRPr="003A51AC">
        <w:t>мотивов.</w:t>
      </w:r>
      <w:r w:rsidR="00C3030F">
        <w:t xml:space="preserve"> </w:t>
      </w:r>
      <w:r w:rsidRPr="003A51AC">
        <w:t>Формируется</w:t>
      </w:r>
      <w:r w:rsidR="00C3030F">
        <w:t xml:space="preserve"> </w:t>
      </w:r>
      <w:r w:rsidRPr="003A51AC">
        <w:t>дифференцированность самооценки и уровень притязаний. Преобладает высокая, неадекватная</w:t>
      </w:r>
      <w:r w:rsidR="00C3030F">
        <w:t xml:space="preserve"> </w:t>
      </w:r>
      <w:r w:rsidRPr="003A51AC">
        <w:t xml:space="preserve">самооценка. Ребенок стремится к сохранению позитивной самооценки. </w:t>
      </w:r>
      <w:r w:rsidR="00C3030F" w:rsidRPr="003A51AC">
        <w:t>Формируются внутренняя</w:t>
      </w:r>
      <w:r w:rsidR="00C3030F">
        <w:t xml:space="preserve"> </w:t>
      </w:r>
      <w:r w:rsidR="00C3030F" w:rsidRPr="003A51AC">
        <w:t>позиция школьника; гендерная и полоролевая идентичность, основы гражданской идентичности</w:t>
      </w:r>
      <w:r w:rsidR="00C3030F">
        <w:t xml:space="preserve"> </w:t>
      </w:r>
      <w:r w:rsidR="00C3030F" w:rsidRPr="003A51AC">
        <w:t>(представление о принадлежности</w:t>
      </w:r>
      <w:r w:rsidR="00C3030F">
        <w:t xml:space="preserve"> </w:t>
      </w:r>
      <w:r w:rsidR="00C3030F" w:rsidRPr="003A51AC">
        <w:t>к</w:t>
      </w:r>
      <w:r w:rsidR="00C3030F">
        <w:t xml:space="preserve"> </w:t>
      </w:r>
      <w:r w:rsidR="00C3030F" w:rsidRPr="003A51AC">
        <w:t>своей</w:t>
      </w:r>
      <w:r w:rsidR="00C3030F">
        <w:t xml:space="preserve"> </w:t>
      </w:r>
      <w:r w:rsidR="00C3030F" w:rsidRPr="003A51AC">
        <w:t>семье, национальная, религиозная принадлежность,</w:t>
      </w:r>
      <w:r w:rsidR="00C3030F">
        <w:t xml:space="preserve"> </w:t>
      </w:r>
      <w:r w:rsidR="00C3030F" w:rsidRPr="003A51AC">
        <w:t>соотнесение с названием своего места жительства,</w:t>
      </w:r>
      <w:r w:rsidR="00C3030F">
        <w:t xml:space="preserve"> </w:t>
      </w:r>
      <w:r w:rsidR="00C3030F" w:rsidRPr="003A51AC">
        <w:t>со своей культурой</w:t>
      </w:r>
      <w:r w:rsidR="00C3030F">
        <w:t xml:space="preserve"> </w:t>
      </w:r>
      <w:r w:rsidR="00C3030F" w:rsidRPr="003A51AC">
        <w:t>и страной); первичная</w:t>
      </w:r>
      <w:r w:rsidR="00C3030F">
        <w:t xml:space="preserve"> </w:t>
      </w:r>
      <w:r w:rsidR="00C3030F" w:rsidRPr="003A51AC">
        <w:t>картина мира, которая включает представление о себе, о других людях и мире в целом, чувство</w:t>
      </w:r>
      <w:r w:rsidR="00C3030F">
        <w:t xml:space="preserve"> </w:t>
      </w:r>
      <w:r w:rsidR="00C3030F" w:rsidRPr="003A51AC">
        <w:t>справедливости.</w:t>
      </w:r>
    </w:p>
    <w:p w:rsidR="00FA0651" w:rsidRPr="003A51AC" w:rsidRDefault="00FA0651" w:rsidP="00E22A07">
      <w:pPr>
        <w:tabs>
          <w:tab w:val="left" w:pos="426"/>
          <w:tab w:val="left" w:pos="567"/>
        </w:tabs>
        <w:spacing w:line="240" w:lineRule="auto"/>
        <w:rPr>
          <w:b/>
          <w:bCs/>
          <w:sz w:val="24"/>
          <w:szCs w:val="24"/>
        </w:rPr>
      </w:pPr>
    </w:p>
    <w:p w:rsidR="005D0158" w:rsidRPr="003A51AC" w:rsidRDefault="00231C7F" w:rsidP="00E22A07">
      <w:pPr>
        <w:tabs>
          <w:tab w:val="left" w:pos="426"/>
          <w:tab w:val="left" w:pos="567"/>
        </w:tabs>
        <w:spacing w:line="240" w:lineRule="auto"/>
        <w:rPr>
          <w:b/>
          <w:bCs/>
          <w:sz w:val="24"/>
          <w:szCs w:val="24"/>
        </w:rPr>
      </w:pPr>
      <w:r>
        <w:rPr>
          <w:b/>
          <w:bCs/>
          <w:sz w:val="24"/>
          <w:szCs w:val="24"/>
        </w:rPr>
        <w:t>1.6</w:t>
      </w:r>
      <w:r w:rsidR="00D26DFA" w:rsidRPr="003A51AC">
        <w:rPr>
          <w:b/>
          <w:bCs/>
          <w:sz w:val="24"/>
          <w:szCs w:val="24"/>
        </w:rPr>
        <w:t>.</w:t>
      </w:r>
      <w:r w:rsidR="004C3004" w:rsidRPr="003A51AC">
        <w:rPr>
          <w:b/>
          <w:bCs/>
          <w:sz w:val="24"/>
          <w:szCs w:val="24"/>
        </w:rPr>
        <w:t>Педагогическая диагностика дос</w:t>
      </w:r>
      <w:r w:rsidR="005D0158" w:rsidRPr="003A51AC">
        <w:rPr>
          <w:b/>
          <w:bCs/>
          <w:sz w:val="24"/>
          <w:szCs w:val="24"/>
        </w:rPr>
        <w:t>тижения планируемых результатов</w:t>
      </w:r>
    </w:p>
    <w:p w:rsidR="00FA0651" w:rsidRPr="003A51AC" w:rsidRDefault="00FA0651" w:rsidP="00E22A07">
      <w:pPr>
        <w:spacing w:line="240" w:lineRule="auto"/>
        <w:rPr>
          <w:sz w:val="24"/>
          <w:szCs w:val="24"/>
        </w:rPr>
      </w:pPr>
      <w:r w:rsidRPr="003A51AC">
        <w:rPr>
          <w:sz w:val="24"/>
          <w:szCs w:val="24"/>
        </w:rPr>
        <w:t xml:space="preserve">Педагогическая диагностика проводится педагогом в ходе внутреннего мониторинга становления основных (ключевых) характеристик развития личности ребенка, результаты которого могут быть использованы только для оптимизации образовательной работы с группой дошкольников и для решения задач индивидуализации образования через построение образовательной траектории для детей, испытывающих трудности в образовательном процессе или имеющих особые образовательные потребности. </w:t>
      </w:r>
    </w:p>
    <w:p w:rsidR="00FA0651" w:rsidRPr="003A51AC" w:rsidRDefault="00FA0651" w:rsidP="00E22A07">
      <w:pPr>
        <w:spacing w:line="240" w:lineRule="auto"/>
        <w:rPr>
          <w:sz w:val="24"/>
          <w:szCs w:val="24"/>
        </w:rPr>
      </w:pPr>
      <w:r w:rsidRPr="003A51AC">
        <w:rPr>
          <w:sz w:val="24"/>
          <w:szCs w:val="24"/>
        </w:rPr>
        <w:t>Мониторинг осуществляется в форме регулярных наблюдений педагога за детьми в повседневной жизни и в процессе непосредственной образовательной работы с ними.</w:t>
      </w:r>
    </w:p>
    <w:p w:rsidR="00FA0651" w:rsidRPr="003A51AC" w:rsidRDefault="00FA0651" w:rsidP="00E22A07">
      <w:pPr>
        <w:spacing w:line="240" w:lineRule="auto"/>
        <w:rPr>
          <w:sz w:val="24"/>
          <w:szCs w:val="24"/>
        </w:rPr>
      </w:pPr>
      <w:r w:rsidRPr="003A51AC">
        <w:rPr>
          <w:sz w:val="24"/>
          <w:szCs w:val="24"/>
        </w:rPr>
        <w:t xml:space="preserve">В качестве показателей оценки основных (ключевых) характеристик развития личности ребенка выделены внешние (наблюдаемые) проявления этих характеристик у ребенка в поведении, в деятельности, во взаимодействии со сверстниками и взрослыми, которые отражают становление этой характеристики на протяжении всего дошкольного возраста. Для построения развивающего образования система мониторинга становления основных (ключевых) характеристик развития личности ребенка учитывает необходимость организации образовательной работы в зоне его ближайшего развития. Поэтому диапазон оценки выделенных показателей определяется уровнем развития интегральной характеристики - от возможностей, которые еще не доступны ребенку, до способности проявлять характеристики в самостоятельной деятельности и поведении. </w:t>
      </w:r>
    </w:p>
    <w:p w:rsidR="00FA0651" w:rsidRPr="003A51AC" w:rsidRDefault="00FA0651" w:rsidP="00E22A07">
      <w:pPr>
        <w:spacing w:line="240" w:lineRule="auto"/>
        <w:rPr>
          <w:sz w:val="24"/>
          <w:szCs w:val="24"/>
        </w:rPr>
      </w:pPr>
      <w:r w:rsidRPr="003A51AC">
        <w:rPr>
          <w:sz w:val="24"/>
          <w:szCs w:val="24"/>
        </w:rPr>
        <w:t>Общая картина по группе позволит выделить детей, которые нуждаются в особом внимании педагога и в отношении которых необходимо скорректировать, изменить способы взаимодействия.</w:t>
      </w:r>
    </w:p>
    <w:p w:rsidR="00FA0651" w:rsidRPr="003A51AC" w:rsidRDefault="00FA0651" w:rsidP="00E22A07">
      <w:pPr>
        <w:autoSpaceDE w:val="0"/>
        <w:autoSpaceDN w:val="0"/>
        <w:adjustRightInd w:val="0"/>
        <w:spacing w:line="240" w:lineRule="auto"/>
        <w:rPr>
          <w:sz w:val="24"/>
          <w:szCs w:val="24"/>
        </w:rPr>
      </w:pPr>
      <w:r w:rsidRPr="003A51AC">
        <w:rPr>
          <w:sz w:val="24"/>
          <w:szCs w:val="24"/>
        </w:rPr>
        <w:t xml:space="preserve">Данные мониторинга должны отражать динамику становления основных (ключевых) характеристик, которые развиваются у детей на протяжении всего образовательного процесса. </w:t>
      </w:r>
      <w:r w:rsidRPr="003A51AC">
        <w:rPr>
          <w:sz w:val="24"/>
          <w:szCs w:val="24"/>
        </w:rPr>
        <w:lastRenderedPageBreak/>
        <w:t>Прослеживая динамику развития основных (ключевых) характеристик, выявляя, имеет ли она неизменяющийся, прогрессивный или регрессивный характер, можно дать общую психолого-педагогическую оценку успешности воспитательных и образовательных воздействий взрослых на разных ступенях образовательного процесса, а также выделить направления развития, в которых ребенок нуждается в помощи.</w:t>
      </w:r>
    </w:p>
    <w:p w:rsidR="00FA0651" w:rsidRPr="003A51AC" w:rsidRDefault="00FA0651" w:rsidP="00E22A07">
      <w:pPr>
        <w:pStyle w:val="Default"/>
        <w:ind w:firstLine="567"/>
        <w:jc w:val="both"/>
        <w:rPr>
          <w:rFonts w:eastAsia="Times New Roman"/>
          <w:color w:val="auto"/>
        </w:rPr>
      </w:pPr>
      <w:r w:rsidRPr="003A51AC">
        <w:rPr>
          <w:rFonts w:eastAsia="Times New Roman"/>
          <w:color w:val="auto"/>
        </w:rPr>
        <w:t>Выделенные показатели отражают основные моменты развития дошкольников, те характеристики, которые складываются и развиваются в дошкольном детстве и обуславливают успешность перехода ребенка на следующий возрастной этап. Поэтому данные мониторинга – особенности динамики становления основных (ключевых) характеристик развития личности ребенка в дошкольном образовании – окажут помощь и педагогу начального общего образования для построения более эффективного взаимодействия с ребенком в период адаптации к новым условиям развития на следующем уровне образования.</w:t>
      </w:r>
    </w:p>
    <w:p w:rsidR="00FA0651" w:rsidRPr="00450545" w:rsidRDefault="00FA0651" w:rsidP="00E22A07">
      <w:pPr>
        <w:spacing w:line="240" w:lineRule="auto"/>
        <w:rPr>
          <w:sz w:val="24"/>
          <w:szCs w:val="24"/>
        </w:rPr>
      </w:pPr>
      <w:r w:rsidRPr="00450545">
        <w:rPr>
          <w:b/>
          <w:i/>
          <w:sz w:val="24"/>
          <w:szCs w:val="24"/>
        </w:rPr>
        <w:t>Педагогический мониторинг</w:t>
      </w:r>
      <w:r w:rsidRPr="00450545">
        <w:rPr>
          <w:sz w:val="24"/>
          <w:szCs w:val="24"/>
        </w:rPr>
        <w:t xml:space="preserve"> в каждой возрастной группе проводится </w:t>
      </w:r>
      <w:r w:rsidRPr="00450545">
        <w:rPr>
          <w:b/>
          <w:sz w:val="24"/>
          <w:szCs w:val="24"/>
        </w:rPr>
        <w:t>по методике Верещагиной Н.В.: «Диагностика педагогического процесса в дошкольной образовательной организации»</w:t>
      </w:r>
    </w:p>
    <w:p w:rsidR="00FA0651" w:rsidRPr="003A51AC" w:rsidRDefault="00FA0651" w:rsidP="00E22A07">
      <w:pPr>
        <w:autoSpaceDE w:val="0"/>
        <w:autoSpaceDN w:val="0"/>
        <w:adjustRightInd w:val="0"/>
        <w:spacing w:line="240" w:lineRule="auto"/>
        <w:rPr>
          <w:sz w:val="24"/>
          <w:szCs w:val="24"/>
        </w:rPr>
      </w:pPr>
      <w:r w:rsidRPr="003A51AC">
        <w:rPr>
          <w:sz w:val="24"/>
          <w:szCs w:val="24"/>
        </w:rPr>
        <w:t>Задачами углубленного логопедического обследования являются выявление особенностей общего и речевого развития детей: состояния компонентов речевой системы, соотношения развития различных компонентов речи, сопоставление уровня развития языковых средств с их активизацией (использованием в речевой деятельности).</w:t>
      </w:r>
    </w:p>
    <w:p w:rsidR="00FA0651" w:rsidRPr="003A51AC" w:rsidRDefault="00FA0651" w:rsidP="00E22A07">
      <w:pPr>
        <w:autoSpaceDE w:val="0"/>
        <w:autoSpaceDN w:val="0"/>
        <w:adjustRightInd w:val="0"/>
        <w:spacing w:line="240" w:lineRule="auto"/>
        <w:rPr>
          <w:sz w:val="24"/>
          <w:szCs w:val="24"/>
        </w:rPr>
      </w:pPr>
      <w:r w:rsidRPr="003A51AC">
        <w:rPr>
          <w:rStyle w:val="aff0"/>
          <w:b w:val="0"/>
          <w:bCs w:val="0"/>
          <w:sz w:val="24"/>
          <w:szCs w:val="24"/>
        </w:rPr>
        <w:t xml:space="preserve">Цель психодиагностики - </w:t>
      </w:r>
      <w:r w:rsidRPr="003A51AC">
        <w:rPr>
          <w:iCs/>
          <w:sz w:val="24"/>
          <w:szCs w:val="24"/>
        </w:rPr>
        <w:t>получение информации об уровне психического развития детей, выявление индивидуальных особенностей и проблем участников воспитательно-образовательного процесса.</w:t>
      </w:r>
    </w:p>
    <w:p w:rsidR="00FA0651" w:rsidRPr="003A51AC" w:rsidRDefault="00FA0651" w:rsidP="00E22A07">
      <w:pPr>
        <w:autoSpaceDE w:val="0"/>
        <w:autoSpaceDN w:val="0"/>
        <w:adjustRightInd w:val="0"/>
        <w:spacing w:line="240" w:lineRule="auto"/>
        <w:rPr>
          <w:sz w:val="24"/>
          <w:szCs w:val="24"/>
        </w:rPr>
      </w:pPr>
      <w:r w:rsidRPr="003A51AC">
        <w:rPr>
          <w:sz w:val="24"/>
          <w:szCs w:val="24"/>
        </w:rPr>
        <w:t xml:space="preserve">Такое обследование позволяет выявить не только негативную симптоматику в отношении общего и речевого развития ребенка, но и позитивные симптомы, компенсаторные возможности, зону ближайшего развития. </w:t>
      </w:r>
    </w:p>
    <w:p w:rsidR="00FA0651" w:rsidRPr="003A51AC" w:rsidRDefault="00FA0651" w:rsidP="00E22A07">
      <w:pPr>
        <w:autoSpaceDE w:val="0"/>
        <w:autoSpaceDN w:val="0"/>
        <w:adjustRightInd w:val="0"/>
        <w:spacing w:line="240" w:lineRule="auto"/>
        <w:rPr>
          <w:sz w:val="24"/>
          <w:szCs w:val="24"/>
        </w:rPr>
      </w:pPr>
      <w:r w:rsidRPr="003A51AC">
        <w:rPr>
          <w:sz w:val="24"/>
          <w:szCs w:val="24"/>
        </w:rPr>
        <w:t xml:space="preserve">Мониторинг позволяет решать задачи развивающего обучения и адаптировать программу в соответствии с возможностями и способностями каждого ребенка. </w:t>
      </w:r>
    </w:p>
    <w:p w:rsidR="00FA0651" w:rsidRPr="003A51AC" w:rsidRDefault="00C3030F" w:rsidP="00E22A07">
      <w:pPr>
        <w:autoSpaceDE w:val="0"/>
        <w:autoSpaceDN w:val="0"/>
        <w:adjustRightInd w:val="0"/>
        <w:spacing w:line="240" w:lineRule="auto"/>
        <w:rPr>
          <w:sz w:val="24"/>
          <w:szCs w:val="24"/>
        </w:rPr>
      </w:pPr>
      <w:r w:rsidRPr="003A51AC">
        <w:rPr>
          <w:sz w:val="24"/>
          <w:szCs w:val="24"/>
        </w:rPr>
        <w:t>Психолого-педагогическое обследование является важнейшим условием создания и реализации</w:t>
      </w:r>
      <w:r>
        <w:rPr>
          <w:sz w:val="24"/>
          <w:szCs w:val="24"/>
        </w:rPr>
        <w:t>,</w:t>
      </w:r>
      <w:r w:rsidRPr="003A51AC">
        <w:rPr>
          <w:sz w:val="24"/>
          <w:szCs w:val="24"/>
        </w:rPr>
        <w:t xml:space="preserve"> индивидуальных коррекционно-образовательных программ. </w:t>
      </w:r>
    </w:p>
    <w:p w:rsidR="00FA0651" w:rsidRPr="003A51AC" w:rsidRDefault="00FA0651" w:rsidP="00E22A07">
      <w:pPr>
        <w:tabs>
          <w:tab w:val="left" w:pos="527"/>
        </w:tabs>
        <w:spacing w:line="240" w:lineRule="auto"/>
        <w:ind w:firstLine="567"/>
        <w:rPr>
          <w:sz w:val="24"/>
          <w:szCs w:val="24"/>
          <w:lang w:eastAsia="en-US"/>
        </w:rPr>
      </w:pPr>
    </w:p>
    <w:p w:rsidR="00FA0651" w:rsidRPr="003A51AC" w:rsidRDefault="00FA0651" w:rsidP="00E22A07">
      <w:pPr>
        <w:tabs>
          <w:tab w:val="left" w:pos="527"/>
        </w:tabs>
        <w:spacing w:line="240" w:lineRule="auto"/>
        <w:ind w:firstLine="567"/>
        <w:rPr>
          <w:sz w:val="24"/>
          <w:szCs w:val="24"/>
          <w:lang w:eastAsia="en-US"/>
        </w:rPr>
      </w:pPr>
    </w:p>
    <w:p w:rsidR="00FA0651" w:rsidRPr="003A51AC" w:rsidRDefault="00FA0651" w:rsidP="00E22A07">
      <w:pPr>
        <w:tabs>
          <w:tab w:val="left" w:pos="527"/>
        </w:tabs>
        <w:spacing w:line="240" w:lineRule="auto"/>
        <w:ind w:firstLine="567"/>
        <w:rPr>
          <w:sz w:val="24"/>
          <w:szCs w:val="24"/>
          <w:lang w:eastAsia="en-US"/>
        </w:rPr>
      </w:pPr>
    </w:p>
    <w:p w:rsidR="00C94A1A" w:rsidRPr="003A51AC" w:rsidRDefault="00C94A1A" w:rsidP="00E22A07">
      <w:pPr>
        <w:shd w:val="clear" w:color="auto" w:fill="FFFFFF"/>
        <w:spacing w:line="240" w:lineRule="auto"/>
        <w:ind w:firstLine="567"/>
        <w:rPr>
          <w:b/>
          <w:sz w:val="24"/>
          <w:szCs w:val="24"/>
        </w:rPr>
      </w:pPr>
    </w:p>
    <w:p w:rsidR="009E6C30" w:rsidRPr="003A51AC" w:rsidRDefault="009E6C30" w:rsidP="00E22A07">
      <w:pPr>
        <w:shd w:val="clear" w:color="auto" w:fill="FFFFFF"/>
        <w:spacing w:after="255" w:line="240" w:lineRule="auto"/>
        <w:ind w:firstLine="567"/>
        <w:rPr>
          <w:b/>
          <w:sz w:val="24"/>
          <w:szCs w:val="24"/>
        </w:rPr>
        <w:sectPr w:rsidR="009E6C30" w:rsidRPr="003A51AC" w:rsidSect="00F376B2">
          <w:footerReference w:type="default" r:id="rId8"/>
          <w:pgSz w:w="11906" w:h="16838"/>
          <w:pgMar w:top="851" w:right="850" w:bottom="851" w:left="1134" w:header="708" w:footer="708" w:gutter="0"/>
          <w:cols w:space="708"/>
          <w:titlePg/>
          <w:docGrid w:linePitch="360"/>
        </w:sectPr>
      </w:pPr>
    </w:p>
    <w:p w:rsidR="00A61B69" w:rsidRPr="003A51AC" w:rsidRDefault="005F0840" w:rsidP="005706CA">
      <w:pPr>
        <w:pStyle w:val="a3"/>
        <w:numPr>
          <w:ilvl w:val="0"/>
          <w:numId w:val="26"/>
        </w:numPr>
        <w:shd w:val="clear" w:color="auto" w:fill="FFFFFF"/>
        <w:spacing w:line="240" w:lineRule="auto"/>
        <w:jc w:val="center"/>
        <w:rPr>
          <w:b/>
          <w:sz w:val="24"/>
          <w:szCs w:val="24"/>
        </w:rPr>
      </w:pPr>
      <w:r w:rsidRPr="003A51AC">
        <w:rPr>
          <w:b/>
          <w:sz w:val="24"/>
          <w:szCs w:val="24"/>
        </w:rPr>
        <w:lastRenderedPageBreak/>
        <w:t>Содержательный раздел</w:t>
      </w:r>
    </w:p>
    <w:p w:rsidR="0039183F" w:rsidRPr="003A51AC" w:rsidRDefault="0039183F" w:rsidP="0039183F">
      <w:pPr>
        <w:shd w:val="clear" w:color="auto" w:fill="FFFFFF"/>
        <w:spacing w:line="240" w:lineRule="auto"/>
        <w:ind w:left="360"/>
        <w:rPr>
          <w:b/>
          <w:sz w:val="24"/>
          <w:szCs w:val="24"/>
        </w:rPr>
      </w:pPr>
    </w:p>
    <w:p w:rsidR="002469C3" w:rsidRPr="003A51AC" w:rsidRDefault="002469C3" w:rsidP="0039183F">
      <w:pPr>
        <w:shd w:val="clear" w:color="auto" w:fill="FFFFFF"/>
        <w:spacing w:line="240" w:lineRule="auto"/>
        <w:rPr>
          <w:b/>
          <w:sz w:val="24"/>
          <w:szCs w:val="24"/>
        </w:rPr>
      </w:pPr>
      <w:r w:rsidRPr="003A51AC">
        <w:rPr>
          <w:b/>
          <w:sz w:val="24"/>
          <w:szCs w:val="24"/>
        </w:rPr>
        <w:t>2.1.</w:t>
      </w:r>
      <w:r w:rsidR="00DA31D2" w:rsidRPr="003A51AC">
        <w:rPr>
          <w:b/>
          <w:sz w:val="24"/>
          <w:szCs w:val="24"/>
        </w:rPr>
        <w:t xml:space="preserve"> Задачи  и содержание по каждой из образовательных областей для всех возрастных групп обучающихся (социально-коммуникативное, познавательное, речевое, художественно-эстетическое, физическое развитие)</w:t>
      </w:r>
    </w:p>
    <w:p w:rsidR="004F33F5" w:rsidRPr="003A51AC" w:rsidRDefault="004F33F5" w:rsidP="00E22A07">
      <w:pPr>
        <w:shd w:val="clear" w:color="auto" w:fill="FFFFFF"/>
        <w:spacing w:line="240" w:lineRule="auto"/>
        <w:jc w:val="center"/>
        <w:rPr>
          <w:b/>
          <w:sz w:val="24"/>
          <w:szCs w:val="24"/>
        </w:rPr>
      </w:pPr>
    </w:p>
    <w:tbl>
      <w:tblPr>
        <w:tblStyle w:val="4"/>
        <w:tblW w:w="13320" w:type="dxa"/>
        <w:tblLayout w:type="fixed"/>
        <w:tblLook w:val="04A0" w:firstRow="1" w:lastRow="0" w:firstColumn="1" w:lastColumn="0" w:noHBand="0" w:noVBand="1"/>
      </w:tblPr>
      <w:tblGrid>
        <w:gridCol w:w="6941"/>
        <w:gridCol w:w="6379"/>
      </w:tblGrid>
      <w:tr w:rsidR="004F33F5" w:rsidRPr="003A51AC" w:rsidTr="00231C7F">
        <w:tc>
          <w:tcPr>
            <w:tcW w:w="13320" w:type="dxa"/>
            <w:gridSpan w:val="2"/>
          </w:tcPr>
          <w:p w:rsidR="004F33F5" w:rsidRPr="003A51AC" w:rsidRDefault="004F33F5" w:rsidP="00E22A07">
            <w:pPr>
              <w:spacing w:line="240" w:lineRule="auto"/>
              <w:rPr>
                <w:b/>
                <w:sz w:val="24"/>
                <w:szCs w:val="24"/>
              </w:rPr>
            </w:pPr>
            <w:r w:rsidRPr="003A51AC">
              <w:rPr>
                <w:b/>
                <w:sz w:val="24"/>
                <w:szCs w:val="24"/>
              </w:rPr>
              <w:t xml:space="preserve"> СОЦИАЛЬНО-КОММУНИКАТИВНОЕ РАЗВИТИЕ</w:t>
            </w:r>
          </w:p>
        </w:tc>
      </w:tr>
      <w:tr w:rsidR="004F33F5" w:rsidRPr="003A51AC" w:rsidTr="00231C7F">
        <w:tc>
          <w:tcPr>
            <w:tcW w:w="13320" w:type="dxa"/>
            <w:gridSpan w:val="2"/>
          </w:tcPr>
          <w:p w:rsidR="004F33F5" w:rsidRPr="003A51AC" w:rsidRDefault="004F33F5" w:rsidP="00E22A07">
            <w:pPr>
              <w:spacing w:line="240" w:lineRule="auto"/>
              <w:rPr>
                <w:b/>
                <w:sz w:val="24"/>
                <w:szCs w:val="24"/>
              </w:rPr>
            </w:pPr>
            <w:r w:rsidRPr="003A51AC">
              <w:rPr>
                <w:b/>
                <w:sz w:val="24"/>
                <w:szCs w:val="24"/>
              </w:rPr>
              <w:t xml:space="preserve"> Задачи образовательной области «Социально-коммуникативное развитие»</w:t>
            </w:r>
          </w:p>
        </w:tc>
      </w:tr>
      <w:tr w:rsidR="00231C7F" w:rsidRPr="003A51AC" w:rsidTr="00231C7F">
        <w:tc>
          <w:tcPr>
            <w:tcW w:w="6941" w:type="dxa"/>
          </w:tcPr>
          <w:p w:rsidR="00231C7F" w:rsidRPr="003A51AC" w:rsidRDefault="00231C7F" w:rsidP="00E22A07">
            <w:pPr>
              <w:spacing w:line="240" w:lineRule="auto"/>
              <w:jc w:val="center"/>
              <w:rPr>
                <w:sz w:val="24"/>
                <w:szCs w:val="24"/>
              </w:rPr>
            </w:pPr>
            <w:r w:rsidRPr="003A51AC">
              <w:rPr>
                <w:sz w:val="24"/>
                <w:szCs w:val="24"/>
              </w:rPr>
              <w:t>от 2-х лет до 3-х лет</w:t>
            </w:r>
          </w:p>
        </w:tc>
        <w:tc>
          <w:tcPr>
            <w:tcW w:w="6379" w:type="dxa"/>
          </w:tcPr>
          <w:p w:rsidR="00231C7F" w:rsidRPr="003A51AC" w:rsidRDefault="00231C7F" w:rsidP="00E22A07">
            <w:pPr>
              <w:spacing w:line="240" w:lineRule="auto"/>
              <w:jc w:val="center"/>
              <w:rPr>
                <w:sz w:val="24"/>
                <w:szCs w:val="24"/>
              </w:rPr>
            </w:pPr>
            <w:r w:rsidRPr="003A51AC">
              <w:rPr>
                <w:sz w:val="24"/>
                <w:szCs w:val="24"/>
              </w:rPr>
              <w:t>от 1 года до 2-х лет</w:t>
            </w:r>
          </w:p>
        </w:tc>
      </w:tr>
      <w:tr w:rsidR="00231C7F" w:rsidRPr="003A51AC" w:rsidTr="00231C7F">
        <w:tc>
          <w:tcPr>
            <w:tcW w:w="6941" w:type="dxa"/>
          </w:tcPr>
          <w:p w:rsidR="00231C7F" w:rsidRPr="003A51AC" w:rsidRDefault="00231C7F" w:rsidP="00E22A07">
            <w:pPr>
              <w:spacing w:line="240" w:lineRule="auto"/>
              <w:rPr>
                <w:sz w:val="24"/>
                <w:szCs w:val="24"/>
              </w:rPr>
            </w:pPr>
            <w:r w:rsidRPr="003A51AC">
              <w:rPr>
                <w:sz w:val="24"/>
                <w:szCs w:val="24"/>
              </w:rPr>
              <w:t>создавать условия для благоприятной адаптации ребенка к ДОО</w:t>
            </w:r>
          </w:p>
        </w:tc>
        <w:tc>
          <w:tcPr>
            <w:tcW w:w="6379" w:type="dxa"/>
          </w:tcPr>
          <w:p w:rsidR="00231C7F" w:rsidRPr="003A51AC" w:rsidRDefault="00231C7F" w:rsidP="00E22A07">
            <w:pPr>
              <w:spacing w:line="240" w:lineRule="auto"/>
              <w:rPr>
                <w:sz w:val="24"/>
                <w:szCs w:val="24"/>
              </w:rPr>
            </w:pPr>
            <w:r w:rsidRPr="003A51AC">
              <w:rPr>
                <w:sz w:val="24"/>
                <w:szCs w:val="24"/>
              </w:rPr>
              <w:t>поддерживать эмоционально-положительное состояние детей в период адаптации к ДОО;</w:t>
            </w:r>
          </w:p>
        </w:tc>
      </w:tr>
      <w:tr w:rsidR="00231C7F" w:rsidRPr="003A51AC" w:rsidTr="00231C7F">
        <w:tc>
          <w:tcPr>
            <w:tcW w:w="6941" w:type="dxa"/>
          </w:tcPr>
          <w:p w:rsidR="00231C7F" w:rsidRPr="003A51AC" w:rsidRDefault="00231C7F" w:rsidP="00E22A07">
            <w:pPr>
              <w:spacing w:line="240" w:lineRule="auto"/>
              <w:rPr>
                <w:sz w:val="24"/>
                <w:szCs w:val="24"/>
              </w:rPr>
            </w:pPr>
            <w:r w:rsidRPr="003A51AC">
              <w:rPr>
                <w:sz w:val="24"/>
                <w:szCs w:val="24"/>
              </w:rPr>
              <w:t>поддерживать пока еще непродолжительные контакты со сверстниками, интерес к сверстнику</w:t>
            </w:r>
          </w:p>
        </w:tc>
        <w:tc>
          <w:tcPr>
            <w:tcW w:w="6379" w:type="dxa"/>
          </w:tcPr>
          <w:p w:rsidR="00231C7F" w:rsidRPr="003A51AC" w:rsidRDefault="00231C7F" w:rsidP="00E22A07">
            <w:pPr>
              <w:spacing w:line="240" w:lineRule="auto"/>
              <w:rPr>
                <w:sz w:val="24"/>
                <w:szCs w:val="24"/>
              </w:rPr>
            </w:pPr>
            <w:r w:rsidRPr="003A51AC">
              <w:rPr>
                <w:sz w:val="24"/>
                <w:szCs w:val="24"/>
              </w:rPr>
              <w:t>поддерживать доброжелательные взаимоотношения детей, развивать эмоциональную отзывчивость в ходе привлечения к конкретным действиям помощи, заботы, участия;</w:t>
            </w:r>
          </w:p>
        </w:tc>
      </w:tr>
      <w:tr w:rsidR="00231C7F" w:rsidRPr="003A51AC" w:rsidTr="00231C7F">
        <w:tc>
          <w:tcPr>
            <w:tcW w:w="6941" w:type="dxa"/>
          </w:tcPr>
          <w:p w:rsidR="00231C7F" w:rsidRPr="003A51AC" w:rsidRDefault="00231C7F" w:rsidP="00E22A07">
            <w:pPr>
              <w:spacing w:line="240" w:lineRule="auto"/>
              <w:rPr>
                <w:sz w:val="24"/>
                <w:szCs w:val="24"/>
              </w:rPr>
            </w:pPr>
            <w:r w:rsidRPr="003A51AC">
              <w:rPr>
                <w:sz w:val="24"/>
                <w:szCs w:val="24"/>
              </w:rPr>
              <w:t>формировать элементарные представления: о себе, близких людях, ближайшем предметном окружении;</w:t>
            </w:r>
          </w:p>
        </w:tc>
        <w:tc>
          <w:tcPr>
            <w:tcW w:w="6379" w:type="dxa"/>
          </w:tcPr>
          <w:p w:rsidR="00231C7F" w:rsidRPr="003A51AC" w:rsidRDefault="00231C7F" w:rsidP="00E22A07">
            <w:pPr>
              <w:spacing w:line="240" w:lineRule="auto"/>
              <w:rPr>
                <w:sz w:val="24"/>
                <w:szCs w:val="24"/>
              </w:rPr>
            </w:pPr>
            <w:r w:rsidRPr="003A51AC">
              <w:rPr>
                <w:sz w:val="24"/>
                <w:szCs w:val="24"/>
              </w:rPr>
              <w:t>формировать первичные представления ребенка о себе, о своем возрасте, поле, о родителях (законных представителях) и близких членах семьи</w:t>
            </w:r>
          </w:p>
        </w:tc>
      </w:tr>
      <w:tr w:rsidR="00231C7F" w:rsidRPr="003A51AC" w:rsidTr="00231C7F">
        <w:tc>
          <w:tcPr>
            <w:tcW w:w="6941" w:type="dxa"/>
          </w:tcPr>
          <w:p w:rsidR="00231C7F" w:rsidRPr="003A51AC" w:rsidRDefault="00231C7F" w:rsidP="00E22A07">
            <w:pPr>
              <w:spacing w:line="240" w:lineRule="auto"/>
              <w:rPr>
                <w:sz w:val="24"/>
                <w:szCs w:val="24"/>
              </w:rPr>
            </w:pPr>
            <w:r w:rsidRPr="003A51AC">
              <w:rPr>
                <w:sz w:val="24"/>
                <w:szCs w:val="24"/>
              </w:rPr>
              <w:t>создавать условия для получения опыта применения правил социального взаимодействия</w:t>
            </w:r>
          </w:p>
        </w:tc>
        <w:tc>
          <w:tcPr>
            <w:tcW w:w="6379" w:type="dxa"/>
          </w:tcPr>
          <w:p w:rsidR="00231C7F" w:rsidRPr="003A51AC" w:rsidRDefault="00231C7F" w:rsidP="00E22A07">
            <w:pPr>
              <w:spacing w:line="240" w:lineRule="auto"/>
              <w:rPr>
                <w:sz w:val="24"/>
                <w:szCs w:val="24"/>
              </w:rPr>
            </w:pPr>
            <w:r w:rsidRPr="003A51AC">
              <w:rPr>
                <w:sz w:val="24"/>
                <w:szCs w:val="24"/>
              </w:rPr>
              <w:t>развивать игровой опыт ребенка, помогая детям отражать в игре представления об окружающей действительности</w:t>
            </w:r>
          </w:p>
        </w:tc>
      </w:tr>
      <w:tr w:rsidR="00231C7F" w:rsidRPr="003A51AC" w:rsidTr="00231C7F">
        <w:tc>
          <w:tcPr>
            <w:tcW w:w="6941" w:type="dxa"/>
          </w:tcPr>
          <w:p w:rsidR="00231C7F" w:rsidRPr="003A51AC" w:rsidRDefault="00231C7F" w:rsidP="00E22A07">
            <w:pPr>
              <w:spacing w:line="240" w:lineRule="auto"/>
              <w:rPr>
                <w:sz w:val="24"/>
                <w:szCs w:val="24"/>
              </w:rPr>
            </w:pPr>
          </w:p>
        </w:tc>
        <w:tc>
          <w:tcPr>
            <w:tcW w:w="6379" w:type="dxa"/>
          </w:tcPr>
          <w:p w:rsidR="00231C7F" w:rsidRPr="003A51AC" w:rsidRDefault="00231C7F" w:rsidP="00E22A07">
            <w:pPr>
              <w:spacing w:line="240" w:lineRule="auto"/>
              <w:rPr>
                <w:sz w:val="24"/>
                <w:szCs w:val="24"/>
              </w:rPr>
            </w:pPr>
            <w:r w:rsidRPr="003A51AC">
              <w:rPr>
                <w:sz w:val="24"/>
                <w:szCs w:val="24"/>
              </w:rPr>
              <w:t>формировать элементарные представления о людях (взрослые, дети), их внешнем виде, действиях, одежде, о некоторых ярко выраженных эмоциональных состояниях (радость, грусть), о семье и ДОО</w:t>
            </w:r>
          </w:p>
        </w:tc>
      </w:tr>
      <w:tr w:rsidR="00231C7F" w:rsidRPr="003A51AC" w:rsidTr="00231C7F">
        <w:tc>
          <w:tcPr>
            <w:tcW w:w="6941" w:type="dxa"/>
          </w:tcPr>
          <w:p w:rsidR="00231C7F" w:rsidRPr="003A51AC" w:rsidRDefault="00231C7F" w:rsidP="00E22A07">
            <w:pPr>
              <w:spacing w:line="240" w:lineRule="auto"/>
              <w:jc w:val="center"/>
              <w:rPr>
                <w:sz w:val="24"/>
                <w:szCs w:val="24"/>
              </w:rPr>
            </w:pPr>
            <w:r w:rsidRPr="003A51AC">
              <w:rPr>
                <w:sz w:val="24"/>
                <w:szCs w:val="24"/>
              </w:rPr>
              <w:t>от 1 года до 2-х лет</w:t>
            </w:r>
          </w:p>
        </w:tc>
        <w:tc>
          <w:tcPr>
            <w:tcW w:w="6379" w:type="dxa"/>
          </w:tcPr>
          <w:p w:rsidR="00231C7F" w:rsidRPr="003A51AC" w:rsidRDefault="00231C7F" w:rsidP="00E22A07">
            <w:pPr>
              <w:spacing w:line="240" w:lineRule="auto"/>
              <w:jc w:val="center"/>
              <w:rPr>
                <w:sz w:val="24"/>
                <w:szCs w:val="24"/>
              </w:rPr>
            </w:pPr>
            <w:r w:rsidRPr="003A51AC">
              <w:rPr>
                <w:sz w:val="24"/>
                <w:szCs w:val="24"/>
              </w:rPr>
              <w:t>от 2-х лет до 3-х лет</w:t>
            </w:r>
          </w:p>
        </w:tc>
      </w:tr>
      <w:tr w:rsidR="00231C7F" w:rsidRPr="003A51AC" w:rsidTr="00231C7F">
        <w:tc>
          <w:tcPr>
            <w:tcW w:w="6941" w:type="dxa"/>
          </w:tcPr>
          <w:p w:rsidR="00231C7F" w:rsidRPr="003A51AC" w:rsidRDefault="00231C7F" w:rsidP="00E22A07">
            <w:pPr>
              <w:spacing w:line="240" w:lineRule="auto"/>
              <w:rPr>
                <w:sz w:val="24"/>
                <w:szCs w:val="24"/>
              </w:rPr>
            </w:pPr>
            <w:r w:rsidRPr="003A51AC">
              <w:rPr>
                <w:sz w:val="24"/>
                <w:szCs w:val="24"/>
              </w:rPr>
              <w:t>Для благоприятной адаптации к ДОО педагог обеспечивает эмоциональный комфорт детей в группе; побуждает детей к действиям с предметами и игрушками, поддерживает потребность в доброжелательном внимании, заботе, положительных отзывах и похвалы со стороны взрослых. Использует разнообразные телесные контакты (прикосновения), жесты, мимику</w:t>
            </w:r>
          </w:p>
        </w:tc>
        <w:tc>
          <w:tcPr>
            <w:tcW w:w="6379" w:type="dxa"/>
          </w:tcPr>
          <w:p w:rsidR="00231C7F" w:rsidRPr="003A51AC" w:rsidRDefault="00231C7F" w:rsidP="00E22A07">
            <w:pPr>
              <w:spacing w:line="240" w:lineRule="auto"/>
              <w:rPr>
                <w:sz w:val="24"/>
                <w:szCs w:val="24"/>
              </w:rPr>
            </w:pPr>
            <w:r w:rsidRPr="003A51AC">
              <w:rPr>
                <w:sz w:val="24"/>
                <w:szCs w:val="24"/>
              </w:rPr>
              <w:t xml:space="preserve">Педагог поддерживает желание детей познакомиться со сверстником, узнать его имя, используя приемы поощрения и одобрения. </w:t>
            </w:r>
          </w:p>
        </w:tc>
      </w:tr>
      <w:tr w:rsidR="00231C7F" w:rsidRPr="003A51AC" w:rsidTr="00231C7F">
        <w:tc>
          <w:tcPr>
            <w:tcW w:w="6941" w:type="dxa"/>
          </w:tcPr>
          <w:p w:rsidR="00231C7F" w:rsidRPr="003A51AC" w:rsidRDefault="00231C7F" w:rsidP="00E22A07">
            <w:pPr>
              <w:spacing w:line="240" w:lineRule="auto"/>
              <w:rPr>
                <w:sz w:val="24"/>
                <w:szCs w:val="24"/>
              </w:rPr>
            </w:pPr>
            <w:r w:rsidRPr="003A51AC">
              <w:rPr>
                <w:sz w:val="24"/>
                <w:szCs w:val="24"/>
              </w:rPr>
              <w:t>Педагог поощряет проявление ребенком инициативы в общении со взрослыми и сверстниками; хвалит ребенка, вызывая радость, поддерживает активность ребенка, улучшая его отношение к взрослому, усиливая доверие к нему.</w:t>
            </w:r>
          </w:p>
        </w:tc>
        <w:tc>
          <w:tcPr>
            <w:tcW w:w="6379" w:type="dxa"/>
          </w:tcPr>
          <w:p w:rsidR="00231C7F" w:rsidRPr="003A51AC" w:rsidRDefault="00231C7F" w:rsidP="00E22A07">
            <w:pPr>
              <w:spacing w:line="240" w:lineRule="auto"/>
              <w:rPr>
                <w:sz w:val="24"/>
                <w:szCs w:val="24"/>
              </w:rPr>
            </w:pPr>
            <w:r w:rsidRPr="003A51AC">
              <w:rPr>
                <w:sz w:val="24"/>
                <w:szCs w:val="24"/>
              </w:rPr>
              <w:t xml:space="preserve">Педагог знакомит детей с основными эмоциями и чувствами человека, обозначает их словом, демонстрирует их проявление мимикой, жестами, интонацией голоса. Предлагает детям повторить слова, обозначающие эмоциональное состояние человека, предлагает детям </w:t>
            </w:r>
            <w:r w:rsidRPr="003A51AC">
              <w:rPr>
                <w:sz w:val="24"/>
                <w:szCs w:val="24"/>
              </w:rPr>
              <w:lastRenderedPageBreak/>
              <w:t>задания, помогающие закрепить представление об эмоциях, в том числе их узнавание на картинках.</w:t>
            </w:r>
          </w:p>
        </w:tc>
      </w:tr>
      <w:tr w:rsidR="00231C7F" w:rsidRPr="003A51AC" w:rsidTr="00231C7F">
        <w:trPr>
          <w:trHeight w:val="826"/>
        </w:trPr>
        <w:tc>
          <w:tcPr>
            <w:tcW w:w="6941" w:type="dxa"/>
            <w:vMerge w:val="restart"/>
          </w:tcPr>
          <w:p w:rsidR="00231C7F" w:rsidRPr="003A51AC" w:rsidRDefault="00231C7F" w:rsidP="00E22A07">
            <w:pPr>
              <w:spacing w:line="240" w:lineRule="auto"/>
              <w:rPr>
                <w:sz w:val="24"/>
                <w:szCs w:val="24"/>
              </w:rPr>
            </w:pPr>
            <w:r w:rsidRPr="003A51AC">
              <w:rPr>
                <w:sz w:val="24"/>
                <w:szCs w:val="24"/>
              </w:rPr>
              <w:lastRenderedPageBreak/>
              <w:t>Педагог в беседе и различных формах совместной деятельности формирует:</w:t>
            </w:r>
          </w:p>
          <w:p w:rsidR="00231C7F" w:rsidRPr="003A51AC" w:rsidRDefault="00231C7F" w:rsidP="005706CA">
            <w:pPr>
              <w:pStyle w:val="a3"/>
              <w:numPr>
                <w:ilvl w:val="0"/>
                <w:numId w:val="27"/>
              </w:numPr>
              <w:spacing w:line="240" w:lineRule="auto"/>
              <w:rPr>
                <w:sz w:val="24"/>
                <w:szCs w:val="24"/>
              </w:rPr>
            </w:pPr>
            <w:r w:rsidRPr="003A51AC">
              <w:rPr>
                <w:sz w:val="24"/>
                <w:szCs w:val="24"/>
              </w:rPr>
              <w:t>элементарные представления ребенка о себе,</w:t>
            </w:r>
          </w:p>
          <w:p w:rsidR="00231C7F" w:rsidRPr="003A51AC" w:rsidRDefault="00231C7F" w:rsidP="005706CA">
            <w:pPr>
              <w:pStyle w:val="a3"/>
              <w:numPr>
                <w:ilvl w:val="0"/>
                <w:numId w:val="27"/>
              </w:numPr>
              <w:spacing w:line="240" w:lineRule="auto"/>
              <w:rPr>
                <w:sz w:val="24"/>
                <w:szCs w:val="24"/>
              </w:rPr>
            </w:pPr>
            <w:r w:rsidRPr="003A51AC">
              <w:rPr>
                <w:sz w:val="24"/>
                <w:szCs w:val="24"/>
              </w:rPr>
              <w:t xml:space="preserve">своем имени, </w:t>
            </w:r>
          </w:p>
          <w:p w:rsidR="00231C7F" w:rsidRPr="003A51AC" w:rsidRDefault="00231C7F" w:rsidP="005706CA">
            <w:pPr>
              <w:pStyle w:val="a3"/>
              <w:numPr>
                <w:ilvl w:val="0"/>
                <w:numId w:val="27"/>
              </w:numPr>
              <w:spacing w:line="240" w:lineRule="auto"/>
              <w:rPr>
                <w:sz w:val="24"/>
                <w:szCs w:val="24"/>
              </w:rPr>
            </w:pPr>
            <w:r w:rsidRPr="003A51AC">
              <w:rPr>
                <w:sz w:val="24"/>
                <w:szCs w:val="24"/>
              </w:rPr>
              <w:t xml:space="preserve">внешнем виде, </w:t>
            </w:r>
          </w:p>
          <w:p w:rsidR="00231C7F" w:rsidRPr="003A51AC" w:rsidRDefault="00231C7F" w:rsidP="005706CA">
            <w:pPr>
              <w:pStyle w:val="a3"/>
              <w:numPr>
                <w:ilvl w:val="0"/>
                <w:numId w:val="27"/>
              </w:numPr>
              <w:spacing w:line="240" w:lineRule="auto"/>
              <w:rPr>
                <w:sz w:val="24"/>
                <w:szCs w:val="24"/>
              </w:rPr>
            </w:pPr>
            <w:r w:rsidRPr="003A51AC">
              <w:rPr>
                <w:sz w:val="24"/>
                <w:szCs w:val="24"/>
              </w:rPr>
              <w:t>половой принадлежности (мальчик, девочка)</w:t>
            </w:r>
          </w:p>
          <w:p w:rsidR="00231C7F" w:rsidRPr="003A51AC" w:rsidRDefault="00231C7F" w:rsidP="005706CA">
            <w:pPr>
              <w:pStyle w:val="a3"/>
              <w:numPr>
                <w:ilvl w:val="0"/>
                <w:numId w:val="27"/>
              </w:numPr>
              <w:spacing w:line="240" w:lineRule="auto"/>
              <w:rPr>
                <w:sz w:val="24"/>
                <w:szCs w:val="24"/>
              </w:rPr>
            </w:pPr>
            <w:r w:rsidRPr="003A51AC">
              <w:rPr>
                <w:sz w:val="24"/>
                <w:szCs w:val="24"/>
              </w:rPr>
              <w:t xml:space="preserve">по внешним признакам (одежда, прическа); </w:t>
            </w:r>
          </w:p>
          <w:p w:rsidR="00231C7F" w:rsidRPr="003A51AC" w:rsidRDefault="00231C7F" w:rsidP="005706CA">
            <w:pPr>
              <w:pStyle w:val="a3"/>
              <w:numPr>
                <w:ilvl w:val="0"/>
                <w:numId w:val="27"/>
              </w:numPr>
              <w:spacing w:line="240" w:lineRule="auto"/>
              <w:rPr>
                <w:sz w:val="24"/>
                <w:szCs w:val="24"/>
              </w:rPr>
            </w:pPr>
            <w:r w:rsidRPr="003A51AC">
              <w:rPr>
                <w:sz w:val="24"/>
                <w:szCs w:val="24"/>
              </w:rPr>
              <w:t xml:space="preserve">о близких людях; </w:t>
            </w:r>
          </w:p>
          <w:p w:rsidR="00231C7F" w:rsidRPr="003A51AC" w:rsidRDefault="00231C7F" w:rsidP="005706CA">
            <w:pPr>
              <w:pStyle w:val="a3"/>
              <w:numPr>
                <w:ilvl w:val="0"/>
                <w:numId w:val="27"/>
              </w:numPr>
              <w:spacing w:line="240" w:lineRule="auto"/>
              <w:rPr>
                <w:sz w:val="24"/>
                <w:szCs w:val="24"/>
              </w:rPr>
            </w:pPr>
            <w:r w:rsidRPr="003A51AC">
              <w:rPr>
                <w:sz w:val="24"/>
                <w:szCs w:val="24"/>
              </w:rPr>
              <w:t>о ближайшем предметном окружении.</w:t>
            </w:r>
          </w:p>
        </w:tc>
        <w:tc>
          <w:tcPr>
            <w:tcW w:w="6379" w:type="dxa"/>
          </w:tcPr>
          <w:p w:rsidR="00231C7F" w:rsidRPr="003A51AC" w:rsidRDefault="00231C7F" w:rsidP="00E22A07">
            <w:pPr>
              <w:spacing w:line="240" w:lineRule="auto"/>
              <w:rPr>
                <w:sz w:val="24"/>
                <w:szCs w:val="24"/>
              </w:rPr>
            </w:pPr>
            <w:r w:rsidRPr="003A51AC">
              <w:rPr>
                <w:sz w:val="24"/>
                <w:szCs w:val="24"/>
              </w:rPr>
              <w:t>Показывает и называет ребенку:</w:t>
            </w:r>
          </w:p>
          <w:p w:rsidR="00231C7F" w:rsidRPr="003A51AC" w:rsidRDefault="00231C7F" w:rsidP="005706CA">
            <w:pPr>
              <w:pStyle w:val="a3"/>
              <w:numPr>
                <w:ilvl w:val="0"/>
                <w:numId w:val="28"/>
              </w:numPr>
              <w:spacing w:line="240" w:lineRule="auto"/>
              <w:rPr>
                <w:sz w:val="24"/>
                <w:szCs w:val="24"/>
              </w:rPr>
            </w:pPr>
            <w:r w:rsidRPr="003A51AC">
              <w:rPr>
                <w:sz w:val="24"/>
                <w:szCs w:val="24"/>
              </w:rPr>
              <w:t xml:space="preserve">основные части тела и лица человека, </w:t>
            </w:r>
          </w:p>
          <w:p w:rsidR="00231C7F" w:rsidRPr="003A51AC" w:rsidRDefault="00231C7F" w:rsidP="005706CA">
            <w:pPr>
              <w:pStyle w:val="a3"/>
              <w:numPr>
                <w:ilvl w:val="0"/>
                <w:numId w:val="28"/>
              </w:numPr>
              <w:spacing w:line="240" w:lineRule="auto"/>
              <w:rPr>
                <w:sz w:val="24"/>
                <w:szCs w:val="24"/>
              </w:rPr>
            </w:pPr>
            <w:r w:rsidRPr="003A51AC">
              <w:rPr>
                <w:sz w:val="24"/>
                <w:szCs w:val="24"/>
              </w:rPr>
              <w:t>его действия..</w:t>
            </w:r>
          </w:p>
        </w:tc>
      </w:tr>
      <w:tr w:rsidR="00231C7F" w:rsidRPr="003A51AC" w:rsidTr="00231C7F">
        <w:trPr>
          <w:trHeight w:val="1656"/>
        </w:trPr>
        <w:tc>
          <w:tcPr>
            <w:tcW w:w="6941" w:type="dxa"/>
            <w:vMerge/>
          </w:tcPr>
          <w:p w:rsidR="00231C7F" w:rsidRPr="003A51AC" w:rsidRDefault="00231C7F" w:rsidP="00E22A07">
            <w:pPr>
              <w:spacing w:line="240" w:lineRule="auto"/>
              <w:rPr>
                <w:sz w:val="24"/>
                <w:szCs w:val="24"/>
              </w:rPr>
            </w:pPr>
          </w:p>
        </w:tc>
        <w:tc>
          <w:tcPr>
            <w:tcW w:w="6379" w:type="dxa"/>
          </w:tcPr>
          <w:p w:rsidR="00231C7F" w:rsidRPr="003A51AC" w:rsidRDefault="00231C7F" w:rsidP="00E22A07">
            <w:pPr>
              <w:spacing w:line="240" w:lineRule="auto"/>
              <w:rPr>
                <w:sz w:val="24"/>
                <w:szCs w:val="24"/>
              </w:rPr>
            </w:pPr>
            <w:r w:rsidRPr="003A51AC">
              <w:rPr>
                <w:sz w:val="24"/>
                <w:szCs w:val="24"/>
              </w:rPr>
              <w:t>Оказывает помощь детям в определении:</w:t>
            </w:r>
          </w:p>
          <w:p w:rsidR="00231C7F" w:rsidRPr="003A51AC" w:rsidRDefault="00231C7F" w:rsidP="00E22A07">
            <w:pPr>
              <w:spacing w:line="240" w:lineRule="auto"/>
              <w:rPr>
                <w:sz w:val="24"/>
                <w:szCs w:val="24"/>
              </w:rPr>
            </w:pPr>
            <w:r w:rsidRPr="003A51AC">
              <w:rPr>
                <w:sz w:val="24"/>
                <w:szCs w:val="24"/>
              </w:rPr>
              <w:t>-особенностей внешнего вида мальчиков и девочек, их одежды, причесок,</w:t>
            </w:r>
          </w:p>
          <w:p w:rsidR="00231C7F" w:rsidRPr="003A51AC" w:rsidRDefault="00231C7F" w:rsidP="00E22A07">
            <w:pPr>
              <w:spacing w:line="240" w:lineRule="auto"/>
              <w:rPr>
                <w:sz w:val="24"/>
                <w:szCs w:val="24"/>
              </w:rPr>
            </w:pPr>
            <w:r w:rsidRPr="003A51AC">
              <w:rPr>
                <w:sz w:val="24"/>
                <w:szCs w:val="24"/>
              </w:rPr>
              <w:t xml:space="preserve">-предпочитаемых игрушек, </w:t>
            </w:r>
          </w:p>
          <w:p w:rsidR="00231C7F" w:rsidRPr="003A51AC" w:rsidRDefault="00231C7F" w:rsidP="00E22A07">
            <w:pPr>
              <w:spacing w:line="240" w:lineRule="auto"/>
              <w:rPr>
                <w:sz w:val="24"/>
                <w:szCs w:val="24"/>
              </w:rPr>
            </w:pPr>
            <w:r w:rsidRPr="003A51AC">
              <w:rPr>
                <w:sz w:val="24"/>
                <w:szCs w:val="24"/>
              </w:rPr>
              <w:t xml:space="preserve">-задает детям вопросы уточняющего или проблемного характера, </w:t>
            </w:r>
          </w:p>
          <w:p w:rsidR="00231C7F" w:rsidRPr="003A51AC" w:rsidRDefault="00231C7F" w:rsidP="00E22A07">
            <w:pPr>
              <w:spacing w:line="240" w:lineRule="auto"/>
              <w:rPr>
                <w:sz w:val="24"/>
                <w:szCs w:val="24"/>
              </w:rPr>
            </w:pPr>
            <w:r w:rsidRPr="003A51AC">
              <w:rPr>
                <w:sz w:val="24"/>
                <w:szCs w:val="24"/>
              </w:rPr>
              <w:t>-объясняет отличительные признаки взрослых и детей, используя наглядный материал и повседневные жизненные ситуации.</w:t>
            </w:r>
          </w:p>
        </w:tc>
      </w:tr>
      <w:tr w:rsidR="00231C7F" w:rsidRPr="003A51AC" w:rsidTr="00231C7F">
        <w:tc>
          <w:tcPr>
            <w:tcW w:w="6941" w:type="dxa"/>
            <w:vMerge/>
          </w:tcPr>
          <w:p w:rsidR="00231C7F" w:rsidRPr="003A51AC" w:rsidRDefault="00231C7F" w:rsidP="00E22A07">
            <w:pPr>
              <w:spacing w:line="240" w:lineRule="auto"/>
              <w:rPr>
                <w:sz w:val="24"/>
                <w:szCs w:val="24"/>
                <w:highlight w:val="yellow"/>
              </w:rPr>
            </w:pPr>
          </w:p>
        </w:tc>
        <w:tc>
          <w:tcPr>
            <w:tcW w:w="6379" w:type="dxa"/>
          </w:tcPr>
          <w:p w:rsidR="00231C7F" w:rsidRPr="003A51AC" w:rsidRDefault="00231C7F" w:rsidP="00E22A07">
            <w:pPr>
              <w:spacing w:line="240" w:lineRule="auto"/>
              <w:rPr>
                <w:sz w:val="24"/>
                <w:szCs w:val="24"/>
              </w:rPr>
            </w:pPr>
            <w:r w:rsidRPr="003A51AC">
              <w:rPr>
                <w:sz w:val="24"/>
                <w:szCs w:val="24"/>
              </w:rPr>
              <w:t xml:space="preserve">Педагог формирует представление детей о </w:t>
            </w:r>
          </w:p>
          <w:p w:rsidR="00231C7F" w:rsidRPr="003A51AC" w:rsidRDefault="00231C7F" w:rsidP="00E22A07">
            <w:pPr>
              <w:spacing w:line="240" w:lineRule="auto"/>
              <w:rPr>
                <w:sz w:val="24"/>
                <w:szCs w:val="24"/>
              </w:rPr>
            </w:pPr>
            <w:r w:rsidRPr="003A51AC">
              <w:rPr>
                <w:sz w:val="24"/>
                <w:szCs w:val="24"/>
              </w:rPr>
              <w:t xml:space="preserve">-простых предметах своей одежды, обозначает словами каждый предмет одежды, </w:t>
            </w:r>
          </w:p>
          <w:p w:rsidR="00231C7F" w:rsidRPr="003A51AC" w:rsidRDefault="00231C7F" w:rsidP="00E22A07">
            <w:pPr>
              <w:spacing w:line="240" w:lineRule="auto"/>
              <w:rPr>
                <w:sz w:val="24"/>
                <w:szCs w:val="24"/>
              </w:rPr>
            </w:pPr>
            <w:r w:rsidRPr="003A51AC">
              <w:rPr>
                <w:sz w:val="24"/>
                <w:szCs w:val="24"/>
              </w:rPr>
              <w:t xml:space="preserve">-рассказывает детям о назначении предметов одежды, </w:t>
            </w:r>
          </w:p>
          <w:p w:rsidR="00231C7F" w:rsidRPr="003A51AC" w:rsidRDefault="00231C7F" w:rsidP="00E22A07">
            <w:pPr>
              <w:spacing w:line="240" w:lineRule="auto"/>
              <w:rPr>
                <w:sz w:val="24"/>
                <w:szCs w:val="24"/>
              </w:rPr>
            </w:pPr>
            <w:r w:rsidRPr="003A51AC">
              <w:rPr>
                <w:sz w:val="24"/>
                <w:szCs w:val="24"/>
              </w:rPr>
              <w:t>-способах их использования (надевание колготок, футболок и тому подобное).</w:t>
            </w:r>
          </w:p>
        </w:tc>
      </w:tr>
      <w:tr w:rsidR="00231C7F" w:rsidRPr="003A51AC" w:rsidTr="00231C7F">
        <w:tc>
          <w:tcPr>
            <w:tcW w:w="6941" w:type="dxa"/>
            <w:vMerge w:val="restart"/>
          </w:tcPr>
          <w:p w:rsidR="00231C7F" w:rsidRPr="003A51AC" w:rsidRDefault="00231C7F" w:rsidP="00E22A07">
            <w:pPr>
              <w:spacing w:line="240" w:lineRule="auto"/>
              <w:rPr>
                <w:sz w:val="24"/>
                <w:szCs w:val="24"/>
              </w:rPr>
            </w:pPr>
          </w:p>
        </w:tc>
        <w:tc>
          <w:tcPr>
            <w:tcW w:w="6379" w:type="dxa"/>
          </w:tcPr>
          <w:p w:rsidR="00231C7F" w:rsidRPr="003A51AC" w:rsidRDefault="00231C7F" w:rsidP="00E22A07">
            <w:pPr>
              <w:spacing w:line="240" w:lineRule="auto"/>
              <w:rPr>
                <w:sz w:val="24"/>
                <w:szCs w:val="24"/>
              </w:rPr>
            </w:pPr>
            <w:r w:rsidRPr="003A51AC">
              <w:rPr>
                <w:sz w:val="24"/>
                <w:szCs w:val="24"/>
              </w:rPr>
              <w:t>Поддерживает желание ребенка называть и различать основные действия взрослых</w:t>
            </w:r>
          </w:p>
        </w:tc>
      </w:tr>
      <w:tr w:rsidR="00231C7F" w:rsidRPr="003A51AC" w:rsidTr="00231C7F">
        <w:tc>
          <w:tcPr>
            <w:tcW w:w="6941" w:type="dxa"/>
            <w:vMerge/>
          </w:tcPr>
          <w:p w:rsidR="00231C7F" w:rsidRPr="003A51AC" w:rsidRDefault="00231C7F" w:rsidP="00E22A07">
            <w:pPr>
              <w:spacing w:line="240" w:lineRule="auto"/>
              <w:rPr>
                <w:sz w:val="24"/>
                <w:szCs w:val="24"/>
              </w:rPr>
            </w:pPr>
          </w:p>
        </w:tc>
        <w:tc>
          <w:tcPr>
            <w:tcW w:w="6379" w:type="dxa"/>
          </w:tcPr>
          <w:p w:rsidR="00231C7F" w:rsidRPr="003A51AC" w:rsidRDefault="00231C7F" w:rsidP="00E22A07">
            <w:pPr>
              <w:spacing w:line="240" w:lineRule="auto"/>
              <w:rPr>
                <w:sz w:val="24"/>
                <w:szCs w:val="24"/>
                <w:highlight w:val="lightGray"/>
              </w:rPr>
            </w:pPr>
            <w:r w:rsidRPr="003A51AC">
              <w:rPr>
                <w:sz w:val="24"/>
                <w:szCs w:val="24"/>
              </w:rPr>
              <w:t>Педагог рассматривает вместе с детьми картинки с изображением семьи: детей, родителей (законных представителей). Поощряет стремление детей узнавать членов семьи, называть их, рассказывает детям о том, как члены семьи могут заботиться друг о друге.</w:t>
            </w:r>
          </w:p>
        </w:tc>
      </w:tr>
      <w:tr w:rsidR="00231C7F" w:rsidRPr="003A51AC" w:rsidTr="00231C7F">
        <w:trPr>
          <w:trHeight w:val="1518"/>
        </w:trPr>
        <w:tc>
          <w:tcPr>
            <w:tcW w:w="6941" w:type="dxa"/>
            <w:vMerge w:val="restart"/>
          </w:tcPr>
          <w:p w:rsidR="00231C7F" w:rsidRPr="003A51AC" w:rsidRDefault="00231C7F" w:rsidP="00E22A07">
            <w:pPr>
              <w:spacing w:line="240" w:lineRule="auto"/>
              <w:rPr>
                <w:sz w:val="24"/>
                <w:szCs w:val="24"/>
              </w:rPr>
            </w:pPr>
            <w:r w:rsidRPr="003A51AC">
              <w:rPr>
                <w:sz w:val="24"/>
                <w:szCs w:val="24"/>
              </w:rPr>
              <w:t>Педагог создает условия для получения ребенком первичного опыта социального взаимодействия (что можно делать, чего делать нельзя; здороваться, отвечать на приветствие взрослого, благодарить; выполнять просьбу педагога).</w:t>
            </w:r>
          </w:p>
        </w:tc>
        <w:tc>
          <w:tcPr>
            <w:tcW w:w="6379" w:type="dxa"/>
          </w:tcPr>
          <w:p w:rsidR="00231C7F" w:rsidRPr="003A51AC" w:rsidRDefault="00231C7F" w:rsidP="00E22A07">
            <w:pPr>
              <w:spacing w:line="240" w:lineRule="auto"/>
              <w:rPr>
                <w:sz w:val="24"/>
                <w:szCs w:val="24"/>
              </w:rPr>
            </w:pPr>
            <w:r w:rsidRPr="003A51AC">
              <w:rPr>
                <w:sz w:val="24"/>
                <w:szCs w:val="24"/>
              </w:rPr>
              <w:t xml:space="preserve">Педагог поддерживает стремление детей выполнять элементарные правила поведения ("можно", "нельзя"). </w:t>
            </w:r>
          </w:p>
          <w:p w:rsidR="00231C7F" w:rsidRPr="003A51AC" w:rsidRDefault="00231C7F" w:rsidP="00E22A07">
            <w:pPr>
              <w:spacing w:line="240" w:lineRule="auto"/>
              <w:rPr>
                <w:sz w:val="24"/>
                <w:szCs w:val="24"/>
              </w:rPr>
            </w:pPr>
          </w:p>
        </w:tc>
      </w:tr>
      <w:tr w:rsidR="00231C7F" w:rsidRPr="003A51AC" w:rsidTr="00231C7F">
        <w:trPr>
          <w:trHeight w:val="1518"/>
        </w:trPr>
        <w:tc>
          <w:tcPr>
            <w:tcW w:w="6941" w:type="dxa"/>
            <w:vMerge/>
          </w:tcPr>
          <w:p w:rsidR="00231C7F" w:rsidRPr="003A51AC" w:rsidRDefault="00231C7F" w:rsidP="00E22A07">
            <w:pPr>
              <w:spacing w:line="240" w:lineRule="auto"/>
              <w:rPr>
                <w:sz w:val="24"/>
                <w:szCs w:val="24"/>
              </w:rPr>
            </w:pPr>
          </w:p>
        </w:tc>
        <w:tc>
          <w:tcPr>
            <w:tcW w:w="6379" w:type="dxa"/>
          </w:tcPr>
          <w:p w:rsidR="00231C7F" w:rsidRPr="003A51AC" w:rsidRDefault="00231C7F" w:rsidP="00E22A07">
            <w:pPr>
              <w:spacing w:line="240" w:lineRule="auto"/>
              <w:rPr>
                <w:sz w:val="24"/>
                <w:szCs w:val="24"/>
              </w:rPr>
            </w:pPr>
            <w:r w:rsidRPr="003A51AC">
              <w:rPr>
                <w:sz w:val="24"/>
                <w:szCs w:val="24"/>
              </w:rPr>
              <w:t>Личным показом демонстрирует правила общения: здоровается, прощается, говорит "спасибо", "пожалуйста", напоминает детям о важности использования данных слов в процессе общения со взрослыми и сверстниками, поощряет инициативу и самостоятельность ребенка при использовании "вежливых слов".</w:t>
            </w:r>
          </w:p>
        </w:tc>
      </w:tr>
      <w:tr w:rsidR="00231C7F" w:rsidRPr="003A51AC" w:rsidTr="00231C7F">
        <w:tc>
          <w:tcPr>
            <w:tcW w:w="6941" w:type="dxa"/>
            <w:vMerge/>
          </w:tcPr>
          <w:p w:rsidR="00231C7F" w:rsidRPr="003A51AC" w:rsidRDefault="00231C7F" w:rsidP="00E22A07">
            <w:pPr>
              <w:spacing w:line="240" w:lineRule="auto"/>
              <w:rPr>
                <w:sz w:val="24"/>
                <w:szCs w:val="24"/>
              </w:rPr>
            </w:pPr>
          </w:p>
        </w:tc>
        <w:tc>
          <w:tcPr>
            <w:tcW w:w="6379" w:type="dxa"/>
          </w:tcPr>
          <w:p w:rsidR="00231C7F" w:rsidRPr="003A51AC" w:rsidRDefault="00231C7F" w:rsidP="00E22A07">
            <w:pPr>
              <w:spacing w:line="240" w:lineRule="auto"/>
              <w:rPr>
                <w:sz w:val="24"/>
                <w:szCs w:val="24"/>
              </w:rPr>
            </w:pPr>
            <w:r w:rsidRPr="003A51AC">
              <w:rPr>
                <w:sz w:val="24"/>
                <w:szCs w:val="24"/>
              </w:rPr>
              <w:t>Педагог использует приемы общения, позволяющие детям проявлять внимание к его словам и указаниям, поддерживает желание ребенка выполнять указания взрослого, действовать по его примеру и показу.</w:t>
            </w:r>
          </w:p>
        </w:tc>
      </w:tr>
      <w:tr w:rsidR="00231C7F" w:rsidRPr="003A51AC" w:rsidTr="00231C7F">
        <w:tc>
          <w:tcPr>
            <w:tcW w:w="6941" w:type="dxa"/>
          </w:tcPr>
          <w:p w:rsidR="00231C7F" w:rsidRPr="003A51AC" w:rsidRDefault="00231C7F" w:rsidP="00E22A07">
            <w:pPr>
              <w:spacing w:line="240" w:lineRule="auto"/>
              <w:rPr>
                <w:sz w:val="24"/>
                <w:szCs w:val="24"/>
              </w:rPr>
            </w:pPr>
            <w:r w:rsidRPr="003A51AC">
              <w:rPr>
                <w:sz w:val="24"/>
                <w:szCs w:val="24"/>
              </w:rPr>
              <w:t>Педагог включает детей в игровые ситуации, вспоминая любимые сказки, стихотворения и тому подобное, поощряет проявление у ребенка интереса к себе, желание участвовать в совместной деятельности, игре, развлечении</w:t>
            </w:r>
          </w:p>
        </w:tc>
        <w:tc>
          <w:tcPr>
            <w:tcW w:w="6379" w:type="dxa"/>
          </w:tcPr>
          <w:p w:rsidR="00231C7F" w:rsidRPr="003A51AC" w:rsidRDefault="00231C7F" w:rsidP="00E22A07">
            <w:pPr>
              <w:spacing w:line="240" w:lineRule="auto"/>
              <w:rPr>
                <w:sz w:val="24"/>
                <w:szCs w:val="24"/>
              </w:rPr>
            </w:pPr>
            <w:r w:rsidRPr="003A51AC">
              <w:rPr>
                <w:sz w:val="24"/>
                <w:szCs w:val="24"/>
              </w:rPr>
              <w:t>Педагог организует детей на участие в подвижных, музыкальных, сюжетных и хороводных играх, поощряет их активность и инициативность в ходе участия в играх.</w:t>
            </w:r>
          </w:p>
        </w:tc>
      </w:tr>
      <w:tr w:rsidR="00231C7F" w:rsidRPr="003A51AC" w:rsidTr="00231C7F">
        <w:tc>
          <w:tcPr>
            <w:tcW w:w="6941" w:type="dxa"/>
          </w:tcPr>
          <w:p w:rsidR="00231C7F" w:rsidRPr="003A51AC" w:rsidRDefault="00231C7F" w:rsidP="00E22A07">
            <w:pPr>
              <w:spacing w:line="240" w:lineRule="auto"/>
              <w:rPr>
                <w:sz w:val="24"/>
                <w:szCs w:val="24"/>
              </w:rPr>
            </w:pPr>
          </w:p>
        </w:tc>
        <w:tc>
          <w:tcPr>
            <w:tcW w:w="6379" w:type="dxa"/>
          </w:tcPr>
          <w:p w:rsidR="00231C7F" w:rsidRPr="003A51AC" w:rsidRDefault="00231C7F" w:rsidP="00E22A07">
            <w:pPr>
              <w:spacing w:line="240" w:lineRule="auto"/>
              <w:rPr>
                <w:sz w:val="24"/>
                <w:szCs w:val="24"/>
              </w:rPr>
            </w:pPr>
            <w:r w:rsidRPr="003A51AC">
              <w:rPr>
                <w:sz w:val="24"/>
                <w:szCs w:val="24"/>
              </w:rPr>
              <w:t>Педагог поддерживает желание детей познавать пространство своей группы,</w:t>
            </w:r>
          </w:p>
          <w:p w:rsidR="00231C7F" w:rsidRPr="003A51AC" w:rsidRDefault="00231C7F" w:rsidP="005706CA">
            <w:pPr>
              <w:pStyle w:val="a3"/>
              <w:numPr>
                <w:ilvl w:val="0"/>
                <w:numId w:val="29"/>
              </w:numPr>
              <w:spacing w:line="240" w:lineRule="auto"/>
              <w:rPr>
                <w:sz w:val="24"/>
                <w:szCs w:val="24"/>
              </w:rPr>
            </w:pPr>
            <w:r w:rsidRPr="003A51AC">
              <w:rPr>
                <w:sz w:val="24"/>
                <w:szCs w:val="24"/>
              </w:rPr>
              <w:t xml:space="preserve">узнавать вход в группу, </w:t>
            </w:r>
          </w:p>
          <w:p w:rsidR="00231C7F" w:rsidRPr="003A51AC" w:rsidRDefault="00231C7F" w:rsidP="005706CA">
            <w:pPr>
              <w:pStyle w:val="a3"/>
              <w:numPr>
                <w:ilvl w:val="0"/>
                <w:numId w:val="29"/>
              </w:numPr>
              <w:spacing w:line="240" w:lineRule="auto"/>
              <w:rPr>
                <w:sz w:val="24"/>
                <w:szCs w:val="24"/>
              </w:rPr>
            </w:pPr>
            <w:r w:rsidRPr="003A51AC">
              <w:rPr>
                <w:sz w:val="24"/>
                <w:szCs w:val="24"/>
              </w:rPr>
              <w:t xml:space="preserve">ее расположение на этаже, </w:t>
            </w:r>
          </w:p>
          <w:p w:rsidR="00231C7F" w:rsidRPr="003A51AC" w:rsidRDefault="00231C7F" w:rsidP="005706CA">
            <w:pPr>
              <w:pStyle w:val="a3"/>
              <w:numPr>
                <w:ilvl w:val="0"/>
                <w:numId w:val="29"/>
              </w:numPr>
              <w:spacing w:line="240" w:lineRule="auto"/>
              <w:rPr>
                <w:sz w:val="24"/>
                <w:szCs w:val="24"/>
              </w:rPr>
            </w:pPr>
            <w:r w:rsidRPr="003A51AC">
              <w:rPr>
                <w:sz w:val="24"/>
                <w:szCs w:val="24"/>
              </w:rPr>
              <w:t>педагогов, которые работают с детьми.</w:t>
            </w:r>
          </w:p>
          <w:p w:rsidR="00231C7F" w:rsidRPr="003A51AC" w:rsidRDefault="00231C7F" w:rsidP="00E22A07">
            <w:pPr>
              <w:spacing w:line="240" w:lineRule="auto"/>
              <w:rPr>
                <w:sz w:val="24"/>
                <w:szCs w:val="24"/>
              </w:rPr>
            </w:pPr>
            <w:r w:rsidRPr="003A51AC">
              <w:rPr>
                <w:sz w:val="24"/>
                <w:szCs w:val="24"/>
              </w:rPr>
              <w:t xml:space="preserve">Рассматривает с детьми пространство группы, </w:t>
            </w:r>
          </w:p>
          <w:p w:rsidR="00231C7F" w:rsidRPr="003A51AC" w:rsidRDefault="00231C7F" w:rsidP="005706CA">
            <w:pPr>
              <w:pStyle w:val="a3"/>
              <w:numPr>
                <w:ilvl w:val="0"/>
                <w:numId w:val="30"/>
              </w:numPr>
              <w:spacing w:line="240" w:lineRule="auto"/>
              <w:ind w:left="681" w:hanging="425"/>
              <w:rPr>
                <w:sz w:val="24"/>
                <w:szCs w:val="24"/>
              </w:rPr>
            </w:pPr>
            <w:r w:rsidRPr="003A51AC">
              <w:rPr>
                <w:sz w:val="24"/>
                <w:szCs w:val="24"/>
              </w:rPr>
              <w:t xml:space="preserve">назначение каждого помещения, </w:t>
            </w:r>
          </w:p>
          <w:p w:rsidR="00231C7F" w:rsidRPr="003A51AC" w:rsidRDefault="00231C7F" w:rsidP="005706CA">
            <w:pPr>
              <w:pStyle w:val="a3"/>
              <w:numPr>
                <w:ilvl w:val="0"/>
                <w:numId w:val="30"/>
              </w:numPr>
              <w:spacing w:line="240" w:lineRule="auto"/>
              <w:ind w:left="681" w:hanging="425"/>
              <w:rPr>
                <w:sz w:val="24"/>
                <w:szCs w:val="24"/>
              </w:rPr>
            </w:pPr>
            <w:r w:rsidRPr="003A51AC">
              <w:rPr>
                <w:sz w:val="24"/>
                <w:szCs w:val="24"/>
              </w:rPr>
              <w:t xml:space="preserve">его наполнение, </w:t>
            </w:r>
          </w:p>
          <w:p w:rsidR="00231C7F" w:rsidRPr="003A51AC" w:rsidRDefault="00231C7F" w:rsidP="005706CA">
            <w:pPr>
              <w:pStyle w:val="a3"/>
              <w:numPr>
                <w:ilvl w:val="0"/>
                <w:numId w:val="30"/>
              </w:numPr>
              <w:spacing w:line="240" w:lineRule="auto"/>
              <w:ind w:left="681" w:hanging="425"/>
              <w:rPr>
                <w:sz w:val="24"/>
                <w:szCs w:val="24"/>
              </w:rPr>
            </w:pPr>
            <w:r w:rsidRPr="003A51AC">
              <w:rPr>
                <w:sz w:val="24"/>
                <w:szCs w:val="24"/>
              </w:rPr>
              <w:t>помогает детям ориентироваться в пространстве группы.</w:t>
            </w:r>
          </w:p>
        </w:tc>
      </w:tr>
    </w:tbl>
    <w:p w:rsidR="004F33F5" w:rsidRPr="003A51AC" w:rsidRDefault="004F33F5" w:rsidP="00E22A07">
      <w:pPr>
        <w:shd w:val="clear" w:color="auto" w:fill="FFFFFF"/>
        <w:spacing w:line="240" w:lineRule="auto"/>
        <w:jc w:val="center"/>
        <w:rPr>
          <w:b/>
          <w:sz w:val="24"/>
          <w:szCs w:val="24"/>
        </w:rPr>
      </w:pPr>
    </w:p>
    <w:tbl>
      <w:tblPr>
        <w:tblStyle w:val="4"/>
        <w:tblW w:w="13320" w:type="dxa"/>
        <w:tblLayout w:type="fixed"/>
        <w:tblLook w:val="04A0" w:firstRow="1" w:lastRow="0" w:firstColumn="1" w:lastColumn="0" w:noHBand="0" w:noVBand="1"/>
      </w:tblPr>
      <w:tblGrid>
        <w:gridCol w:w="6941"/>
        <w:gridCol w:w="6379"/>
      </w:tblGrid>
      <w:tr w:rsidR="004F33F5" w:rsidRPr="003A51AC" w:rsidTr="00231C7F">
        <w:tc>
          <w:tcPr>
            <w:tcW w:w="13320" w:type="dxa"/>
            <w:gridSpan w:val="2"/>
          </w:tcPr>
          <w:p w:rsidR="004F33F5" w:rsidRPr="003A51AC" w:rsidRDefault="004F33F5" w:rsidP="00E22A07">
            <w:pPr>
              <w:spacing w:line="240" w:lineRule="auto"/>
              <w:rPr>
                <w:b/>
                <w:sz w:val="24"/>
                <w:szCs w:val="24"/>
              </w:rPr>
            </w:pPr>
            <w:r w:rsidRPr="003A51AC">
              <w:rPr>
                <w:b/>
                <w:sz w:val="24"/>
                <w:szCs w:val="24"/>
              </w:rPr>
              <w:t>ПОЗНАВАТЕЛЬНОЕ РАЗВИТИЕ</w:t>
            </w:r>
          </w:p>
        </w:tc>
      </w:tr>
      <w:tr w:rsidR="004F33F5" w:rsidRPr="003A51AC" w:rsidTr="00231C7F">
        <w:tc>
          <w:tcPr>
            <w:tcW w:w="13320" w:type="dxa"/>
            <w:gridSpan w:val="2"/>
          </w:tcPr>
          <w:p w:rsidR="004F33F5" w:rsidRPr="003A51AC" w:rsidRDefault="004F33F5" w:rsidP="00E22A07">
            <w:pPr>
              <w:spacing w:line="240" w:lineRule="auto"/>
              <w:rPr>
                <w:b/>
                <w:sz w:val="24"/>
                <w:szCs w:val="24"/>
              </w:rPr>
            </w:pPr>
            <w:r w:rsidRPr="003A51AC">
              <w:rPr>
                <w:b/>
                <w:sz w:val="24"/>
                <w:szCs w:val="24"/>
              </w:rPr>
              <w:t xml:space="preserve"> Задачи образовательной области «Познавательное развитие»</w:t>
            </w:r>
          </w:p>
        </w:tc>
      </w:tr>
      <w:tr w:rsidR="00231C7F" w:rsidRPr="003A51AC" w:rsidTr="00231C7F">
        <w:tc>
          <w:tcPr>
            <w:tcW w:w="6941" w:type="dxa"/>
          </w:tcPr>
          <w:p w:rsidR="00231C7F" w:rsidRPr="003A51AC" w:rsidRDefault="00231C7F" w:rsidP="00E22A07">
            <w:pPr>
              <w:spacing w:line="240" w:lineRule="auto"/>
              <w:jc w:val="center"/>
              <w:rPr>
                <w:b/>
                <w:sz w:val="24"/>
                <w:szCs w:val="24"/>
              </w:rPr>
            </w:pPr>
            <w:r w:rsidRPr="003A51AC">
              <w:rPr>
                <w:b/>
                <w:sz w:val="24"/>
                <w:szCs w:val="24"/>
              </w:rPr>
              <w:t>от 1 года до 2-х лет</w:t>
            </w:r>
          </w:p>
        </w:tc>
        <w:tc>
          <w:tcPr>
            <w:tcW w:w="6379" w:type="dxa"/>
          </w:tcPr>
          <w:p w:rsidR="00231C7F" w:rsidRPr="003A51AC" w:rsidRDefault="00231C7F" w:rsidP="00E22A07">
            <w:pPr>
              <w:spacing w:line="240" w:lineRule="auto"/>
              <w:jc w:val="center"/>
              <w:rPr>
                <w:b/>
                <w:sz w:val="24"/>
                <w:szCs w:val="24"/>
              </w:rPr>
            </w:pPr>
            <w:r w:rsidRPr="003A51AC">
              <w:rPr>
                <w:b/>
                <w:sz w:val="24"/>
                <w:szCs w:val="24"/>
              </w:rPr>
              <w:t>от 2-х лет до 3-х лет</w:t>
            </w:r>
          </w:p>
        </w:tc>
      </w:tr>
      <w:tr w:rsidR="00231C7F" w:rsidRPr="003A51AC" w:rsidTr="00231C7F">
        <w:trPr>
          <w:trHeight w:val="2473"/>
        </w:trPr>
        <w:tc>
          <w:tcPr>
            <w:tcW w:w="6941" w:type="dxa"/>
          </w:tcPr>
          <w:p w:rsidR="00231C7F" w:rsidRPr="003A51AC" w:rsidRDefault="00231C7F" w:rsidP="00E22A07">
            <w:pPr>
              <w:pStyle w:val="ConsPlusNormal"/>
            </w:pPr>
            <w:r w:rsidRPr="003A51AC">
              <w:lastRenderedPageBreak/>
              <w:t>поощрять целенаправленные моторные действия, использование наглядного действенного способа в решении практических жизненных ситуаций, находить предмет по образцу или словесному указанию; формировать стремление детей к подражанию действиям взрослых, понимать обозначающие их слова;</w:t>
            </w:r>
          </w:p>
        </w:tc>
        <w:tc>
          <w:tcPr>
            <w:tcW w:w="6379" w:type="dxa"/>
          </w:tcPr>
          <w:p w:rsidR="00231C7F" w:rsidRPr="003A51AC" w:rsidRDefault="00231C7F" w:rsidP="00E22A07">
            <w:pPr>
              <w:pStyle w:val="ConsPlusNormal"/>
            </w:pPr>
            <w:r w:rsidRPr="003A51AC">
              <w:t>совершенствовать обследовательские действия: выделение цвета, формы, величины как особых признаков предметов, поощрять сравнение предметов между собой по этим признакам и количеству, использовать один предмет в качестве образца, подбирая пары, группы; развивать разные виды восприятия: зрительного, слухового, осязательного, вкусового, обонятельного;</w:t>
            </w:r>
          </w:p>
        </w:tc>
      </w:tr>
      <w:tr w:rsidR="00231C7F" w:rsidRPr="003A51AC" w:rsidTr="00231C7F">
        <w:tc>
          <w:tcPr>
            <w:tcW w:w="6941" w:type="dxa"/>
          </w:tcPr>
          <w:p w:rsidR="00231C7F" w:rsidRPr="003A51AC" w:rsidRDefault="00231C7F" w:rsidP="00E22A07">
            <w:pPr>
              <w:pStyle w:val="ConsPlusNormal"/>
            </w:pPr>
            <w:r w:rsidRPr="003A51AC">
              <w:t>развивать познавательный интерес к близким людям, к предметному окружению, природным объектам; формировать умения ориентироваться в ближайшем окружении;</w:t>
            </w:r>
          </w:p>
        </w:tc>
        <w:tc>
          <w:tcPr>
            <w:tcW w:w="6379" w:type="dxa"/>
          </w:tcPr>
          <w:p w:rsidR="00231C7F" w:rsidRPr="003A51AC" w:rsidRDefault="00231C7F" w:rsidP="00E22A07">
            <w:pPr>
              <w:pStyle w:val="ConsPlusNormal"/>
            </w:pPr>
            <w:r w:rsidRPr="003A51AC">
              <w:t>развивать наглядно-действенное мышление в процессе решения познавательных практических задач; развивать первоначальные представления о себе и близких людях, эмоционально-положительное отношение к членам семьи и людям ближайшего окружения, о деятельности взрослых; расширять представления о населенном пункте, в котором живет ребенок, его достопримечательностях, эмоционально откликаться на праздничное убранство дома, ДОО;</w:t>
            </w:r>
          </w:p>
        </w:tc>
      </w:tr>
      <w:tr w:rsidR="00231C7F" w:rsidRPr="003A51AC" w:rsidTr="00231C7F">
        <w:tc>
          <w:tcPr>
            <w:tcW w:w="6941" w:type="dxa"/>
          </w:tcPr>
          <w:p w:rsidR="00231C7F" w:rsidRPr="003A51AC" w:rsidRDefault="00231C7F" w:rsidP="00E22A07">
            <w:pPr>
              <w:pStyle w:val="ConsPlusNormal"/>
            </w:pPr>
            <w:r w:rsidRPr="003A51AC">
              <w:t>вызывать интерес к объектам живой и неживой природы в процессе взаимодействия с ними, узнавать их.</w:t>
            </w:r>
          </w:p>
        </w:tc>
        <w:tc>
          <w:tcPr>
            <w:tcW w:w="6379" w:type="dxa"/>
          </w:tcPr>
          <w:p w:rsidR="00231C7F" w:rsidRPr="003A51AC" w:rsidRDefault="00231C7F" w:rsidP="00E22A07">
            <w:pPr>
              <w:pStyle w:val="ConsPlusNormal"/>
            </w:pPr>
            <w:r w:rsidRPr="003A51AC">
              <w:t>развивать умения узнавать объекты живой и неживой природы ближайшего окружения, отличать их по наиболее ярким проявлениям и свойствам, замечать явления природы, поддерживать стремления к взаимодействию с ними.</w:t>
            </w:r>
          </w:p>
        </w:tc>
      </w:tr>
      <w:tr w:rsidR="00231C7F" w:rsidRPr="003A51AC" w:rsidTr="00231C7F">
        <w:tc>
          <w:tcPr>
            <w:tcW w:w="6941" w:type="dxa"/>
          </w:tcPr>
          <w:p w:rsidR="00231C7F" w:rsidRPr="003A51AC" w:rsidRDefault="00231C7F" w:rsidP="00E22A07">
            <w:pPr>
              <w:spacing w:line="240" w:lineRule="auto"/>
              <w:rPr>
                <w:sz w:val="24"/>
                <w:szCs w:val="24"/>
              </w:rPr>
            </w:pPr>
          </w:p>
        </w:tc>
        <w:tc>
          <w:tcPr>
            <w:tcW w:w="6379" w:type="dxa"/>
          </w:tcPr>
          <w:p w:rsidR="00231C7F" w:rsidRPr="003A51AC" w:rsidRDefault="00231C7F" w:rsidP="00E22A07">
            <w:pPr>
              <w:spacing w:line="240" w:lineRule="auto"/>
              <w:rPr>
                <w:sz w:val="24"/>
                <w:szCs w:val="24"/>
              </w:rPr>
            </w:pPr>
          </w:p>
        </w:tc>
      </w:tr>
      <w:tr w:rsidR="00231C7F" w:rsidRPr="003A51AC" w:rsidTr="00231C7F">
        <w:tc>
          <w:tcPr>
            <w:tcW w:w="6941" w:type="dxa"/>
          </w:tcPr>
          <w:p w:rsidR="00231C7F" w:rsidRPr="003A51AC" w:rsidRDefault="00231C7F" w:rsidP="00E22A07">
            <w:pPr>
              <w:spacing w:line="240" w:lineRule="auto"/>
              <w:jc w:val="center"/>
              <w:rPr>
                <w:b/>
                <w:sz w:val="24"/>
                <w:szCs w:val="24"/>
              </w:rPr>
            </w:pPr>
          </w:p>
        </w:tc>
        <w:tc>
          <w:tcPr>
            <w:tcW w:w="6379" w:type="dxa"/>
          </w:tcPr>
          <w:p w:rsidR="00231C7F" w:rsidRPr="003A51AC" w:rsidRDefault="00231C7F" w:rsidP="00E22A07">
            <w:pPr>
              <w:spacing w:line="240" w:lineRule="auto"/>
              <w:jc w:val="center"/>
              <w:rPr>
                <w:b/>
                <w:sz w:val="24"/>
                <w:szCs w:val="24"/>
              </w:rPr>
            </w:pPr>
            <w:r w:rsidRPr="003A51AC">
              <w:rPr>
                <w:b/>
                <w:sz w:val="24"/>
                <w:szCs w:val="24"/>
              </w:rPr>
              <w:t>от 1 года до 2-х лет</w:t>
            </w:r>
          </w:p>
        </w:tc>
      </w:tr>
      <w:tr w:rsidR="009C7A68" w:rsidRPr="003A51AC" w:rsidTr="00231C7F">
        <w:tc>
          <w:tcPr>
            <w:tcW w:w="6941" w:type="dxa"/>
            <w:vMerge w:val="restart"/>
          </w:tcPr>
          <w:p w:rsidR="009C7A68" w:rsidRPr="003A51AC" w:rsidRDefault="009C7A68" w:rsidP="00302FE6">
            <w:pPr>
              <w:pStyle w:val="ConsPlusNormal"/>
            </w:pPr>
            <w:r w:rsidRPr="003A51AC">
              <w:t xml:space="preserve"> </w:t>
            </w:r>
          </w:p>
        </w:tc>
        <w:tc>
          <w:tcPr>
            <w:tcW w:w="6379" w:type="dxa"/>
          </w:tcPr>
          <w:p w:rsidR="009C7A68" w:rsidRPr="003A51AC" w:rsidRDefault="009C7A68" w:rsidP="00E22A07">
            <w:pPr>
              <w:pStyle w:val="ConsPlusNormal"/>
            </w:pPr>
            <w:r w:rsidRPr="003A51AC">
              <w:t>Поддерживает владение предметом, как средством достижения цели для начала развития предметно-орудийных действий;</w:t>
            </w:r>
          </w:p>
          <w:p w:rsidR="009C7A68" w:rsidRPr="003A51AC" w:rsidRDefault="009C7A68" w:rsidP="00E22A07">
            <w:pPr>
              <w:pStyle w:val="ConsPlusNormal"/>
            </w:pPr>
            <w:r w:rsidRPr="003A51AC">
              <w:t>педагог развивает умение группировать однородные предметы по одному из трех признаков (величина, цвет, форма) по образцу и словесному указанию (большой, маленький, такой, не такой), используя опредмеченные слова-названия, например, предэталоны формы: "кирпичик", "крыша", "огурчик", "яичко" и тому подобное.</w:t>
            </w:r>
          </w:p>
          <w:p w:rsidR="009C7A68" w:rsidRPr="003A51AC" w:rsidRDefault="009C7A68" w:rsidP="00E22A07">
            <w:pPr>
              <w:pStyle w:val="ConsPlusNormal"/>
            </w:pPr>
            <w:r w:rsidRPr="003A51AC">
              <w:t xml:space="preserve"> Развивает умение пользоваться приемом наложения и приложения одного предмета к другому для определения </w:t>
            </w:r>
            <w:r w:rsidRPr="003A51AC">
              <w:lastRenderedPageBreak/>
              <w:t>их равенства или неравенства по величине и тождественности по цвету, форме;</w:t>
            </w:r>
          </w:p>
        </w:tc>
      </w:tr>
      <w:tr w:rsidR="009C7A68" w:rsidRPr="003A51AC" w:rsidTr="00231C7F">
        <w:tc>
          <w:tcPr>
            <w:tcW w:w="6941" w:type="dxa"/>
            <w:vMerge/>
          </w:tcPr>
          <w:p w:rsidR="009C7A68" w:rsidRPr="003A51AC" w:rsidRDefault="009C7A68" w:rsidP="00302FE6">
            <w:pPr>
              <w:pStyle w:val="ConsPlusNormal"/>
            </w:pPr>
          </w:p>
        </w:tc>
        <w:tc>
          <w:tcPr>
            <w:tcW w:w="6379" w:type="dxa"/>
          </w:tcPr>
          <w:p w:rsidR="009C7A68" w:rsidRPr="003A51AC" w:rsidRDefault="009C7A68" w:rsidP="00E22A07">
            <w:pPr>
              <w:pStyle w:val="ConsPlusNormal"/>
            </w:pPr>
            <w:r w:rsidRPr="003A51AC">
              <w:t>Создает условия для многократного повторения освоенных действий, вносит новые элементы в игры-манипуляции. Демонстрирует разнообразные действия со сборно-разборными игрушками, дидактическими пособиями, показывает их постепенное усложнение, добиваясь самостоятельного применения детьми усвоенных действий с игрушками и разнообразным материалом для активизации представлений о сенсорных эталонах.</w:t>
            </w:r>
          </w:p>
        </w:tc>
      </w:tr>
      <w:tr w:rsidR="009C7A68" w:rsidRPr="003A51AC" w:rsidTr="00231C7F">
        <w:tc>
          <w:tcPr>
            <w:tcW w:w="6941" w:type="dxa"/>
            <w:vMerge/>
          </w:tcPr>
          <w:p w:rsidR="009C7A68" w:rsidRPr="003A51AC" w:rsidRDefault="009C7A68" w:rsidP="00E22A07">
            <w:pPr>
              <w:pStyle w:val="ConsPlusNormal"/>
            </w:pPr>
          </w:p>
        </w:tc>
        <w:tc>
          <w:tcPr>
            <w:tcW w:w="6379" w:type="dxa"/>
          </w:tcPr>
          <w:p w:rsidR="009C7A68" w:rsidRPr="003A51AC" w:rsidRDefault="009C7A68" w:rsidP="00E22A07">
            <w:pPr>
              <w:pStyle w:val="ConsPlusNormal"/>
            </w:pPr>
            <w:r w:rsidRPr="003A51AC">
              <w:t xml:space="preserve">Педагог концентрирует внимание детей на новых объектах, поддерживает интерес к знакомым предметам, поощряет самостоятельные действия ребенка, одобряет их словом, интонацией, развивает стремление к общению со взрослым в ходе выполнения обследовательских и поисковых действий с предметами; </w:t>
            </w:r>
          </w:p>
          <w:p w:rsidR="009C7A68" w:rsidRPr="003A51AC" w:rsidRDefault="009C7A68" w:rsidP="00E22A07">
            <w:pPr>
              <w:pStyle w:val="ConsPlusNormal"/>
            </w:pPr>
            <w:r w:rsidRPr="003A51AC">
              <w:t>педагог развивает способности детей обобщать, узнавать и стремиться называть предметы и объекты, изображенные на картинке (в том числе и объекты природы); развивает их наблюдательность, способность замечать связи и различия между предметами и действиями с ними.</w:t>
            </w:r>
          </w:p>
        </w:tc>
      </w:tr>
      <w:tr w:rsidR="009C7A68" w:rsidRPr="003A51AC" w:rsidTr="00231C7F">
        <w:tc>
          <w:tcPr>
            <w:tcW w:w="6941" w:type="dxa"/>
            <w:vMerge/>
          </w:tcPr>
          <w:p w:rsidR="009C7A68" w:rsidRPr="003A51AC" w:rsidRDefault="009C7A68" w:rsidP="00E22A07">
            <w:pPr>
              <w:pStyle w:val="ConsPlusNormal"/>
              <w:spacing w:before="240"/>
            </w:pPr>
          </w:p>
        </w:tc>
        <w:tc>
          <w:tcPr>
            <w:tcW w:w="6379" w:type="dxa"/>
          </w:tcPr>
          <w:p w:rsidR="009C7A68" w:rsidRPr="003A51AC" w:rsidRDefault="009C7A68" w:rsidP="00E22A07">
            <w:pPr>
              <w:pStyle w:val="ConsPlusNormal"/>
            </w:pPr>
            <w:r w:rsidRPr="003A51AC">
              <w:t>Педагог формирует у детей элементарные представления: о самом себе - о своем имени; о внешнем виде (показать ручки, носик, глазик); о своих действиях (моет руки, ест, играет, одевается, купается и тому подобное); о желаниях (гулять, играть, есть и тому подобное); о близких людях (мама, папа, бабушка, дедушка и другие); о пище (хлеб, молоко, яблоко, морковка и тому подобное); о блюдах (суп, каша, кисель и тому подобное); о ближайшем предметном окружении - игрушках, их названиях, предметах быта, мебели, спальных принадлежностях, посуде); о личных вещах; о некоторых конкретных, близких ребенку, ситуациях общественной жизни.</w:t>
            </w:r>
          </w:p>
        </w:tc>
      </w:tr>
      <w:tr w:rsidR="009C7A68" w:rsidRPr="003A51AC" w:rsidTr="00231C7F">
        <w:tc>
          <w:tcPr>
            <w:tcW w:w="6941" w:type="dxa"/>
            <w:vMerge/>
          </w:tcPr>
          <w:p w:rsidR="009C7A68" w:rsidRPr="003A51AC" w:rsidRDefault="009C7A68" w:rsidP="00E22A07">
            <w:pPr>
              <w:pStyle w:val="ConsPlusNormal"/>
            </w:pPr>
          </w:p>
        </w:tc>
        <w:tc>
          <w:tcPr>
            <w:tcW w:w="6379" w:type="dxa"/>
          </w:tcPr>
          <w:p w:rsidR="009C7A68" w:rsidRPr="003A51AC" w:rsidRDefault="009C7A68" w:rsidP="00E22A07">
            <w:pPr>
              <w:pStyle w:val="ConsPlusNormal"/>
            </w:pPr>
            <w:r w:rsidRPr="003A51AC">
              <w:t xml:space="preserve">Педагог развивает способности детей узнавать, называть и показывать на картинке и в естественной среде отдельных </w:t>
            </w:r>
            <w:r w:rsidRPr="003A51AC">
              <w:lastRenderedPageBreak/>
              <w:t>представителей диких и домашних животных, растения ближайшего окружения, объекты неживой природы, замечать природные явления (солнце, дождь, снег и другие природные явления), их изображения, выделять наиболее яркие отличительные признаки объектов живой природы, побуждает их рассматривать, положительно реагировать.</w:t>
            </w:r>
          </w:p>
        </w:tc>
      </w:tr>
      <w:tr w:rsidR="00231C7F" w:rsidRPr="003A51AC" w:rsidTr="00231C7F">
        <w:tc>
          <w:tcPr>
            <w:tcW w:w="6941" w:type="dxa"/>
          </w:tcPr>
          <w:p w:rsidR="00231C7F" w:rsidRPr="003A51AC" w:rsidRDefault="00231C7F" w:rsidP="00E22A07">
            <w:pPr>
              <w:pStyle w:val="ConsPlusNormal"/>
              <w:spacing w:before="240"/>
              <w:ind w:firstLine="540"/>
            </w:pPr>
          </w:p>
        </w:tc>
        <w:tc>
          <w:tcPr>
            <w:tcW w:w="6379" w:type="dxa"/>
          </w:tcPr>
          <w:p w:rsidR="00231C7F" w:rsidRPr="003A51AC" w:rsidRDefault="00231C7F" w:rsidP="00E22A07">
            <w:pPr>
              <w:spacing w:line="240" w:lineRule="auto"/>
              <w:rPr>
                <w:sz w:val="24"/>
                <w:szCs w:val="24"/>
                <w:highlight w:val="cyan"/>
              </w:rPr>
            </w:pPr>
          </w:p>
        </w:tc>
      </w:tr>
    </w:tbl>
    <w:p w:rsidR="004F33F5" w:rsidRPr="003A51AC" w:rsidRDefault="004F33F5" w:rsidP="00E22A07">
      <w:pPr>
        <w:shd w:val="clear" w:color="auto" w:fill="FFFFFF"/>
        <w:spacing w:line="240" w:lineRule="auto"/>
        <w:jc w:val="center"/>
        <w:rPr>
          <w:b/>
          <w:sz w:val="24"/>
          <w:szCs w:val="24"/>
        </w:rPr>
      </w:pPr>
    </w:p>
    <w:tbl>
      <w:tblPr>
        <w:tblW w:w="13354" w:type="dxa"/>
        <w:tblInd w:w="-34" w:type="dxa"/>
        <w:tblLayout w:type="fixed"/>
        <w:tblLook w:val="04A0" w:firstRow="1" w:lastRow="0" w:firstColumn="1" w:lastColumn="0" w:noHBand="0" w:noVBand="1"/>
      </w:tblPr>
      <w:tblGrid>
        <w:gridCol w:w="7967"/>
        <w:gridCol w:w="5387"/>
      </w:tblGrid>
      <w:tr w:rsidR="004F33F5" w:rsidRPr="003A51AC" w:rsidTr="00231C7F">
        <w:tc>
          <w:tcPr>
            <w:tcW w:w="13354" w:type="dxa"/>
            <w:gridSpan w:val="2"/>
            <w:tcBorders>
              <w:top w:val="single" w:sz="4" w:space="0" w:color="auto"/>
              <w:left w:val="single" w:sz="4" w:space="0" w:color="auto"/>
              <w:bottom w:val="single" w:sz="4" w:space="0" w:color="auto"/>
              <w:right w:val="single" w:sz="4" w:space="0" w:color="auto"/>
            </w:tcBorders>
            <w:shd w:val="clear" w:color="auto" w:fill="EEECE1" w:themeFill="background2"/>
          </w:tcPr>
          <w:p w:rsidR="004F33F5" w:rsidRPr="003A51AC" w:rsidRDefault="004F33F5" w:rsidP="00E22A07">
            <w:pPr>
              <w:spacing w:line="240" w:lineRule="auto"/>
              <w:rPr>
                <w:b/>
                <w:sz w:val="24"/>
                <w:szCs w:val="24"/>
              </w:rPr>
            </w:pPr>
            <w:r w:rsidRPr="003A51AC">
              <w:rPr>
                <w:b/>
                <w:sz w:val="24"/>
                <w:szCs w:val="24"/>
              </w:rPr>
              <w:t xml:space="preserve"> РЕЧЕВОЕ РАЗВИТИЕ ДЕТЕЙ</w:t>
            </w:r>
          </w:p>
        </w:tc>
      </w:tr>
      <w:tr w:rsidR="004F33F5" w:rsidRPr="003A51AC" w:rsidTr="00231C7F">
        <w:tc>
          <w:tcPr>
            <w:tcW w:w="13354" w:type="dxa"/>
            <w:gridSpan w:val="2"/>
            <w:tcBorders>
              <w:top w:val="single" w:sz="4" w:space="0" w:color="auto"/>
              <w:left w:val="single" w:sz="4" w:space="0" w:color="auto"/>
              <w:bottom w:val="single" w:sz="4" w:space="0" w:color="auto"/>
              <w:right w:val="single" w:sz="4" w:space="0" w:color="auto"/>
            </w:tcBorders>
            <w:shd w:val="clear" w:color="auto" w:fill="EEECE1" w:themeFill="background2"/>
            <w:hideMark/>
          </w:tcPr>
          <w:p w:rsidR="004F33F5" w:rsidRPr="003A51AC" w:rsidRDefault="004F33F5" w:rsidP="00E22A07">
            <w:pPr>
              <w:spacing w:line="240" w:lineRule="auto"/>
              <w:rPr>
                <w:b/>
                <w:sz w:val="24"/>
                <w:szCs w:val="24"/>
              </w:rPr>
            </w:pPr>
            <w:r w:rsidRPr="003A51AC">
              <w:rPr>
                <w:b/>
                <w:sz w:val="24"/>
                <w:szCs w:val="24"/>
              </w:rPr>
              <w:t>Задачи образовательной области «Речевое развитие»</w:t>
            </w:r>
          </w:p>
        </w:tc>
      </w:tr>
      <w:tr w:rsidR="00231C7F" w:rsidRPr="003A51AC" w:rsidTr="00231C7F">
        <w:tc>
          <w:tcPr>
            <w:tcW w:w="7967" w:type="dxa"/>
            <w:tcBorders>
              <w:top w:val="single" w:sz="4" w:space="0" w:color="auto"/>
              <w:left w:val="single" w:sz="4" w:space="0" w:color="auto"/>
              <w:bottom w:val="single" w:sz="4" w:space="0" w:color="auto"/>
              <w:right w:val="single" w:sz="4" w:space="0" w:color="auto"/>
            </w:tcBorders>
            <w:hideMark/>
          </w:tcPr>
          <w:p w:rsidR="00231C7F" w:rsidRPr="003A51AC" w:rsidRDefault="00231C7F" w:rsidP="00E22A07">
            <w:pPr>
              <w:spacing w:line="240" w:lineRule="auto"/>
              <w:jc w:val="center"/>
              <w:rPr>
                <w:b/>
                <w:sz w:val="24"/>
                <w:szCs w:val="24"/>
              </w:rPr>
            </w:pPr>
            <w:r w:rsidRPr="003A51AC">
              <w:rPr>
                <w:b/>
                <w:sz w:val="24"/>
                <w:szCs w:val="24"/>
              </w:rPr>
              <w:t>от 1 года до 2-х лет</w:t>
            </w:r>
          </w:p>
        </w:tc>
        <w:tc>
          <w:tcPr>
            <w:tcW w:w="5387" w:type="dxa"/>
            <w:tcBorders>
              <w:top w:val="single" w:sz="4" w:space="0" w:color="auto"/>
              <w:left w:val="single" w:sz="4" w:space="0" w:color="auto"/>
              <w:bottom w:val="single" w:sz="4" w:space="0" w:color="auto"/>
              <w:right w:val="single" w:sz="4" w:space="0" w:color="auto"/>
            </w:tcBorders>
            <w:hideMark/>
          </w:tcPr>
          <w:p w:rsidR="00231C7F" w:rsidRPr="003A51AC" w:rsidRDefault="00231C7F" w:rsidP="00E22A07">
            <w:pPr>
              <w:spacing w:line="240" w:lineRule="auto"/>
              <w:jc w:val="center"/>
              <w:rPr>
                <w:b/>
                <w:sz w:val="24"/>
                <w:szCs w:val="24"/>
              </w:rPr>
            </w:pPr>
            <w:r w:rsidRPr="003A51AC">
              <w:rPr>
                <w:b/>
                <w:sz w:val="24"/>
                <w:szCs w:val="24"/>
              </w:rPr>
              <w:t>от 2-х лет до 3-х лет</w:t>
            </w:r>
          </w:p>
        </w:tc>
      </w:tr>
      <w:tr w:rsidR="00231C7F" w:rsidRPr="003A51AC" w:rsidTr="00231C7F">
        <w:trPr>
          <w:trHeight w:val="1961"/>
        </w:trPr>
        <w:tc>
          <w:tcPr>
            <w:tcW w:w="7967" w:type="dxa"/>
            <w:tcBorders>
              <w:top w:val="single" w:sz="4" w:space="0" w:color="auto"/>
              <w:left w:val="single" w:sz="4" w:space="0" w:color="auto"/>
              <w:bottom w:val="single" w:sz="4" w:space="0" w:color="auto"/>
              <w:right w:val="single" w:sz="4" w:space="0" w:color="auto"/>
            </w:tcBorders>
          </w:tcPr>
          <w:p w:rsidR="009C7A68" w:rsidRPr="003A51AC" w:rsidRDefault="009C7A68" w:rsidP="009C7A68">
            <w:pPr>
              <w:pStyle w:val="af2"/>
              <w:rPr>
                <w:b/>
              </w:rPr>
            </w:pPr>
            <w:r w:rsidRPr="003A51AC">
              <w:rPr>
                <w:b/>
              </w:rPr>
              <w:t>от 1 года 6 месяцев до 2 лет:</w:t>
            </w:r>
          </w:p>
          <w:p w:rsidR="00231C7F" w:rsidRPr="003A51AC" w:rsidRDefault="009C7A68" w:rsidP="009C7A68">
            <w:pPr>
              <w:pStyle w:val="af2"/>
            </w:pPr>
            <w:r w:rsidRPr="003A51AC">
              <w:t>развитие понимания речи: закреплять умение понимать слова, обозначающие предметы, некоторые действия, признаки, размер, цвет, местоположение; понимать речь взрослого и выполнять его просьбы; выполнять несложные поручения</w:t>
            </w:r>
          </w:p>
        </w:tc>
        <w:tc>
          <w:tcPr>
            <w:tcW w:w="5387" w:type="dxa"/>
            <w:vMerge w:val="restart"/>
            <w:tcBorders>
              <w:top w:val="single" w:sz="4" w:space="0" w:color="auto"/>
              <w:left w:val="single" w:sz="4" w:space="0" w:color="auto"/>
              <w:right w:val="single" w:sz="4" w:space="0" w:color="auto"/>
            </w:tcBorders>
          </w:tcPr>
          <w:p w:rsidR="00231C7F" w:rsidRPr="003A51AC" w:rsidRDefault="00231C7F" w:rsidP="00E22A07">
            <w:pPr>
              <w:pStyle w:val="ConsPlusNormal"/>
              <w:shd w:val="clear" w:color="auto" w:fill="F2F2F2" w:themeFill="background1" w:themeFillShade="F2"/>
              <w:rPr>
                <w:b/>
                <w:lang w:eastAsia="en-US"/>
              </w:rPr>
            </w:pPr>
            <w:r w:rsidRPr="003A51AC">
              <w:rPr>
                <w:b/>
                <w:lang w:eastAsia="en-US"/>
              </w:rPr>
              <w:t>Формирование словаря:</w:t>
            </w:r>
          </w:p>
          <w:p w:rsidR="00231C7F" w:rsidRPr="003A51AC" w:rsidRDefault="00231C7F" w:rsidP="00E22A07">
            <w:pPr>
              <w:pStyle w:val="ConsPlusNormal"/>
              <w:rPr>
                <w:lang w:eastAsia="en-US"/>
              </w:rPr>
            </w:pPr>
            <w:r w:rsidRPr="003A51AC">
              <w:rPr>
                <w:lang w:eastAsia="en-US"/>
              </w:rPr>
              <w:t>развивать понимание речи и активизировать словарь. Формировать у детей умение по словесному указанию педагога находить предметы, различать их местоположение, имитировать действия людей и движения животных. Обогащать словарь детей существительными, глаголами, прилагательными, наречиями и формировать умение использовать данные слова в речи.</w:t>
            </w:r>
          </w:p>
          <w:p w:rsidR="00231C7F" w:rsidRPr="003A51AC" w:rsidRDefault="00231C7F" w:rsidP="00E22A07">
            <w:pPr>
              <w:spacing w:line="240" w:lineRule="auto"/>
              <w:rPr>
                <w:sz w:val="24"/>
                <w:szCs w:val="24"/>
              </w:rPr>
            </w:pPr>
          </w:p>
        </w:tc>
      </w:tr>
      <w:tr w:rsidR="00231C7F" w:rsidRPr="003A51AC" w:rsidTr="00B2359B">
        <w:trPr>
          <w:trHeight w:val="1988"/>
        </w:trPr>
        <w:tc>
          <w:tcPr>
            <w:tcW w:w="7967" w:type="dxa"/>
            <w:tcBorders>
              <w:top w:val="single" w:sz="4" w:space="0" w:color="auto"/>
              <w:left w:val="single" w:sz="4" w:space="0" w:color="auto"/>
              <w:bottom w:val="single" w:sz="4" w:space="0" w:color="auto"/>
              <w:right w:val="single" w:sz="4" w:space="0" w:color="auto"/>
            </w:tcBorders>
          </w:tcPr>
          <w:p w:rsidR="00231C7F" w:rsidRPr="003A51AC" w:rsidRDefault="00231C7F" w:rsidP="00E22A07">
            <w:pPr>
              <w:pStyle w:val="af2"/>
            </w:pPr>
          </w:p>
        </w:tc>
        <w:tc>
          <w:tcPr>
            <w:tcW w:w="5387" w:type="dxa"/>
            <w:vMerge/>
            <w:tcBorders>
              <w:left w:val="single" w:sz="4" w:space="0" w:color="auto"/>
              <w:bottom w:val="single" w:sz="4" w:space="0" w:color="auto"/>
              <w:right w:val="single" w:sz="4" w:space="0" w:color="auto"/>
            </w:tcBorders>
          </w:tcPr>
          <w:p w:rsidR="00231C7F" w:rsidRPr="003A51AC" w:rsidRDefault="00231C7F" w:rsidP="00E22A07">
            <w:pPr>
              <w:pStyle w:val="ConsPlusNormal"/>
              <w:rPr>
                <w:lang w:eastAsia="en-US"/>
              </w:rPr>
            </w:pPr>
          </w:p>
        </w:tc>
      </w:tr>
      <w:tr w:rsidR="00231C7F" w:rsidRPr="003A51AC" w:rsidTr="00B2359B">
        <w:trPr>
          <w:trHeight w:val="3312"/>
        </w:trPr>
        <w:tc>
          <w:tcPr>
            <w:tcW w:w="7967" w:type="dxa"/>
            <w:tcBorders>
              <w:top w:val="single" w:sz="4" w:space="0" w:color="auto"/>
              <w:left w:val="single" w:sz="4" w:space="0" w:color="auto"/>
              <w:bottom w:val="single" w:sz="4" w:space="0" w:color="auto"/>
              <w:right w:val="single" w:sz="4" w:space="0" w:color="auto"/>
            </w:tcBorders>
          </w:tcPr>
          <w:p w:rsidR="009C7A68" w:rsidRPr="003A51AC" w:rsidRDefault="009C7A68" w:rsidP="009C7A68">
            <w:pPr>
              <w:pStyle w:val="af2"/>
              <w:rPr>
                <w:b/>
              </w:rPr>
            </w:pPr>
            <w:r w:rsidRPr="003A51AC">
              <w:rPr>
                <w:b/>
              </w:rPr>
              <w:lastRenderedPageBreak/>
              <w:t>от 1 года 6 месяцев до 2 лет:</w:t>
            </w:r>
          </w:p>
          <w:p w:rsidR="00231C7F" w:rsidRPr="003A51AC" w:rsidRDefault="009C7A68" w:rsidP="009C7A68">
            <w:pPr>
              <w:spacing w:line="240" w:lineRule="auto"/>
              <w:rPr>
                <w:sz w:val="24"/>
                <w:szCs w:val="24"/>
              </w:rPr>
            </w:pPr>
            <w:r w:rsidRPr="003A51AC">
              <w:t>развитие активной речи: побуждать детей использовать накопленный запас слов по подражанию и самостоятельно, упражнять в замене звукоподражательных слов общеупотребительными; способствовать развитию диалогической речи, воспроизводить за взрослым отдельные слова и короткие фразы; побуждать детей употреблять несложные для произношения слова и простые предложения;</w:t>
            </w:r>
          </w:p>
        </w:tc>
        <w:tc>
          <w:tcPr>
            <w:tcW w:w="5387" w:type="dxa"/>
            <w:tcBorders>
              <w:top w:val="single" w:sz="4" w:space="0" w:color="auto"/>
              <w:left w:val="single" w:sz="4" w:space="0" w:color="auto"/>
              <w:bottom w:val="single" w:sz="4" w:space="0" w:color="auto"/>
              <w:right w:val="single" w:sz="4" w:space="0" w:color="auto"/>
            </w:tcBorders>
          </w:tcPr>
          <w:p w:rsidR="00231C7F" w:rsidRPr="003A51AC" w:rsidRDefault="00231C7F" w:rsidP="00E22A07">
            <w:pPr>
              <w:pStyle w:val="ConsPlusNormal"/>
              <w:shd w:val="clear" w:color="auto" w:fill="F2F2F2" w:themeFill="background1" w:themeFillShade="F2"/>
              <w:rPr>
                <w:b/>
                <w:lang w:eastAsia="en-US"/>
              </w:rPr>
            </w:pPr>
            <w:r w:rsidRPr="003A51AC">
              <w:rPr>
                <w:b/>
                <w:lang w:eastAsia="en-US"/>
              </w:rPr>
              <w:t>Звуковая культура речи:</w:t>
            </w:r>
          </w:p>
          <w:p w:rsidR="00231C7F" w:rsidRPr="003A51AC" w:rsidRDefault="00231C7F" w:rsidP="00E22A07">
            <w:pPr>
              <w:pStyle w:val="ConsPlusNormal"/>
              <w:rPr>
                <w:lang w:eastAsia="en-US"/>
              </w:rPr>
            </w:pPr>
            <w:r w:rsidRPr="003A51AC">
              <w:rPr>
                <w:lang w:eastAsia="en-US"/>
              </w:rPr>
              <w:t>упражнять детей в правильном произношении гласных и согласных звуков, звукоподражаний, отельных слов. Формировать правильное произношение звукоподражательных слов в разном темпе, с разной силой голоса.</w:t>
            </w:r>
          </w:p>
          <w:p w:rsidR="00231C7F" w:rsidRPr="003A51AC" w:rsidRDefault="00231C7F" w:rsidP="00E22A07">
            <w:pPr>
              <w:spacing w:line="240" w:lineRule="auto"/>
              <w:rPr>
                <w:sz w:val="24"/>
                <w:szCs w:val="24"/>
                <w:highlight w:val="cyan"/>
              </w:rPr>
            </w:pPr>
          </w:p>
        </w:tc>
      </w:tr>
      <w:tr w:rsidR="00231C7F" w:rsidRPr="003A51AC" w:rsidTr="00231C7F">
        <w:trPr>
          <w:trHeight w:val="454"/>
        </w:trPr>
        <w:tc>
          <w:tcPr>
            <w:tcW w:w="7967" w:type="dxa"/>
            <w:tcBorders>
              <w:top w:val="single" w:sz="4" w:space="0" w:color="auto"/>
              <w:left w:val="single" w:sz="4" w:space="0" w:color="auto"/>
              <w:bottom w:val="single" w:sz="4" w:space="0" w:color="auto"/>
              <w:right w:val="single" w:sz="4" w:space="0" w:color="auto"/>
            </w:tcBorders>
          </w:tcPr>
          <w:p w:rsidR="009C7A68" w:rsidRPr="003A51AC" w:rsidRDefault="009C7A68" w:rsidP="009C7A68">
            <w:pPr>
              <w:pStyle w:val="af2"/>
              <w:rPr>
                <w:b/>
              </w:rPr>
            </w:pPr>
            <w:r w:rsidRPr="003A51AC">
              <w:rPr>
                <w:b/>
              </w:rPr>
              <w:t>от 1 года 6 месяцев до 2 лет:</w:t>
            </w:r>
          </w:p>
          <w:p w:rsidR="00231C7F" w:rsidRPr="003A51AC" w:rsidRDefault="009C7A68" w:rsidP="009C7A68">
            <w:pPr>
              <w:pStyle w:val="af2"/>
            </w:pPr>
            <w:r w:rsidRPr="003A51AC">
              <w:t>развивать умение слушать чтение взрослым наизусть потешек, стихов, песенок, сказок с наглядным сопровождением (картинки, игрушки, книжки-игрушки, книжки-картинки);</w:t>
            </w:r>
          </w:p>
        </w:tc>
        <w:tc>
          <w:tcPr>
            <w:tcW w:w="5387" w:type="dxa"/>
            <w:vMerge w:val="restart"/>
            <w:tcBorders>
              <w:top w:val="single" w:sz="4" w:space="0" w:color="auto"/>
              <w:left w:val="single" w:sz="4" w:space="0" w:color="auto"/>
              <w:right w:val="single" w:sz="4" w:space="0" w:color="auto"/>
            </w:tcBorders>
            <w:hideMark/>
          </w:tcPr>
          <w:p w:rsidR="00231C7F" w:rsidRPr="003A51AC" w:rsidRDefault="00231C7F" w:rsidP="00E22A07">
            <w:pPr>
              <w:pStyle w:val="ConsPlusNormal"/>
              <w:shd w:val="clear" w:color="auto" w:fill="F2F2F2" w:themeFill="background1" w:themeFillShade="F2"/>
              <w:rPr>
                <w:b/>
                <w:lang w:eastAsia="en-US"/>
              </w:rPr>
            </w:pPr>
            <w:r w:rsidRPr="003A51AC">
              <w:rPr>
                <w:b/>
                <w:lang w:eastAsia="en-US"/>
              </w:rPr>
              <w:t>Интерес к художественной литературе:</w:t>
            </w:r>
          </w:p>
          <w:p w:rsidR="00231C7F" w:rsidRPr="003A51AC" w:rsidRDefault="00231C7F" w:rsidP="00E22A07">
            <w:pPr>
              <w:pStyle w:val="ConsPlusNormal"/>
              <w:rPr>
                <w:lang w:eastAsia="en-US"/>
              </w:rPr>
            </w:pPr>
            <w:r w:rsidRPr="003A51AC">
              <w:rPr>
                <w:lang w:eastAsia="en-US"/>
              </w:rPr>
              <w:t>-формировать у детей умение воспринимать небольшие по объему потешки, сказки и рассказы с наглядным сопровождением (и без него);</w:t>
            </w:r>
          </w:p>
          <w:p w:rsidR="00231C7F" w:rsidRPr="003A51AC" w:rsidRDefault="00231C7F" w:rsidP="00E22A07">
            <w:pPr>
              <w:pStyle w:val="ConsPlusNormal"/>
              <w:rPr>
                <w:lang w:eastAsia="en-US"/>
              </w:rPr>
            </w:pPr>
            <w:r w:rsidRPr="003A51AC">
              <w:rPr>
                <w:lang w:eastAsia="en-US"/>
              </w:rPr>
              <w:t>-побуждать договаривать и произносить четверостишия уже известных ребенку стихов и песенок, воспроизводить игровые действия, движения персонажей;</w:t>
            </w:r>
          </w:p>
          <w:p w:rsidR="00231C7F" w:rsidRPr="003A51AC" w:rsidRDefault="00231C7F" w:rsidP="00E22A07">
            <w:pPr>
              <w:pStyle w:val="ConsPlusNormal"/>
              <w:rPr>
                <w:lang w:eastAsia="en-US"/>
              </w:rPr>
            </w:pPr>
            <w:r w:rsidRPr="003A51AC">
              <w:rPr>
                <w:lang w:eastAsia="en-US"/>
              </w:rPr>
              <w:t>-поощрять отклик на ритм и мелодичность стихотворений, потешек; формировать умение в процессе чтения произведения повторять звуковые жесты;</w:t>
            </w:r>
          </w:p>
          <w:p w:rsidR="00231C7F" w:rsidRPr="003A51AC" w:rsidRDefault="00231C7F" w:rsidP="00E22A07">
            <w:pPr>
              <w:pStyle w:val="ConsPlusNormal"/>
              <w:rPr>
                <w:lang w:eastAsia="en-US"/>
              </w:rPr>
            </w:pPr>
            <w:r w:rsidRPr="003A51AC">
              <w:rPr>
                <w:lang w:eastAsia="en-US"/>
              </w:rPr>
              <w:t>-развивать умение произносить звукоподражания, связанные с содержанием литературного материала (мяу-мяу, тик-так, баю-бай, ква-ква и тому подобное), отвечать на вопросы по содержанию прочитанных произведений;</w:t>
            </w:r>
          </w:p>
          <w:p w:rsidR="00231C7F" w:rsidRPr="003A51AC" w:rsidRDefault="00231C7F" w:rsidP="00E22A07">
            <w:pPr>
              <w:pStyle w:val="ConsPlusNormal"/>
              <w:rPr>
                <w:lang w:eastAsia="en-US"/>
              </w:rPr>
            </w:pPr>
            <w:r w:rsidRPr="003A51AC">
              <w:rPr>
                <w:lang w:eastAsia="en-US"/>
              </w:rPr>
              <w:t>-побуждать рассматривать книги и иллюстрации вместе с педагогом и самостоятельно;</w:t>
            </w:r>
          </w:p>
          <w:p w:rsidR="00231C7F" w:rsidRPr="003A51AC" w:rsidRDefault="00231C7F" w:rsidP="00E22A07">
            <w:pPr>
              <w:pStyle w:val="ConsPlusNormal"/>
              <w:rPr>
                <w:lang w:eastAsia="en-US"/>
              </w:rPr>
            </w:pPr>
            <w:r w:rsidRPr="003A51AC">
              <w:rPr>
                <w:lang w:eastAsia="en-US"/>
              </w:rPr>
              <w:t>-развивать восприятие вопросительных и восклицательных интонаций художественного произведения.</w:t>
            </w:r>
          </w:p>
        </w:tc>
      </w:tr>
      <w:tr w:rsidR="00231C7F" w:rsidRPr="003A51AC" w:rsidTr="00231C7F">
        <w:trPr>
          <w:trHeight w:val="1665"/>
        </w:trPr>
        <w:tc>
          <w:tcPr>
            <w:tcW w:w="7967" w:type="dxa"/>
            <w:tcBorders>
              <w:top w:val="single" w:sz="4" w:space="0" w:color="auto"/>
              <w:left w:val="single" w:sz="4" w:space="0" w:color="auto"/>
              <w:bottom w:val="single" w:sz="4" w:space="0" w:color="auto"/>
              <w:right w:val="single" w:sz="4" w:space="0" w:color="auto"/>
            </w:tcBorders>
          </w:tcPr>
          <w:p w:rsidR="00231C7F" w:rsidRPr="003A51AC" w:rsidRDefault="00231C7F" w:rsidP="00E22A07">
            <w:pPr>
              <w:pStyle w:val="af2"/>
            </w:pPr>
          </w:p>
        </w:tc>
        <w:tc>
          <w:tcPr>
            <w:tcW w:w="5387" w:type="dxa"/>
            <w:vMerge/>
            <w:tcBorders>
              <w:left w:val="single" w:sz="4" w:space="0" w:color="auto"/>
              <w:right w:val="single" w:sz="4" w:space="0" w:color="auto"/>
            </w:tcBorders>
          </w:tcPr>
          <w:p w:rsidR="00231C7F" w:rsidRPr="003A51AC" w:rsidRDefault="00231C7F" w:rsidP="00E22A07">
            <w:pPr>
              <w:pStyle w:val="ConsPlusNormal"/>
              <w:rPr>
                <w:lang w:eastAsia="en-US"/>
              </w:rPr>
            </w:pPr>
          </w:p>
        </w:tc>
      </w:tr>
      <w:tr w:rsidR="00231C7F" w:rsidRPr="003A51AC" w:rsidTr="00231C7F">
        <w:trPr>
          <w:trHeight w:val="1122"/>
        </w:trPr>
        <w:tc>
          <w:tcPr>
            <w:tcW w:w="7967" w:type="dxa"/>
            <w:tcBorders>
              <w:top w:val="single" w:sz="4" w:space="0" w:color="auto"/>
              <w:left w:val="single" w:sz="4" w:space="0" w:color="auto"/>
              <w:bottom w:val="single" w:sz="4" w:space="0" w:color="auto"/>
              <w:right w:val="single" w:sz="4" w:space="0" w:color="auto"/>
            </w:tcBorders>
          </w:tcPr>
          <w:p w:rsidR="009C7A68" w:rsidRPr="003A51AC" w:rsidRDefault="009C7A68" w:rsidP="009C7A68">
            <w:pPr>
              <w:pStyle w:val="af2"/>
              <w:rPr>
                <w:b/>
              </w:rPr>
            </w:pPr>
            <w:r w:rsidRPr="003A51AC">
              <w:rPr>
                <w:b/>
              </w:rPr>
              <w:t>от 1 года 6 месяцев до 2 лет:</w:t>
            </w:r>
          </w:p>
          <w:p w:rsidR="00231C7F" w:rsidRPr="003A51AC" w:rsidRDefault="009C7A68" w:rsidP="009C7A68">
            <w:pPr>
              <w:pStyle w:val="af2"/>
            </w:pPr>
            <w:r w:rsidRPr="003A51AC">
              <w:t>развивать у детей умение эмоционально откликаться на ритм и мелодичность пестушек, песенок, потешек, сказок;</w:t>
            </w:r>
          </w:p>
        </w:tc>
        <w:tc>
          <w:tcPr>
            <w:tcW w:w="5387" w:type="dxa"/>
            <w:vMerge/>
            <w:tcBorders>
              <w:left w:val="single" w:sz="4" w:space="0" w:color="auto"/>
              <w:right w:val="single" w:sz="4" w:space="0" w:color="auto"/>
            </w:tcBorders>
            <w:vAlign w:val="center"/>
            <w:hideMark/>
          </w:tcPr>
          <w:p w:rsidR="00231C7F" w:rsidRPr="003A51AC" w:rsidRDefault="00231C7F" w:rsidP="00E22A07">
            <w:pPr>
              <w:spacing w:line="240" w:lineRule="auto"/>
              <w:rPr>
                <w:rFonts w:eastAsiaTheme="minorEastAsia"/>
                <w:sz w:val="24"/>
                <w:szCs w:val="24"/>
              </w:rPr>
            </w:pPr>
          </w:p>
        </w:tc>
      </w:tr>
      <w:tr w:rsidR="00231C7F" w:rsidRPr="003A51AC" w:rsidTr="00231C7F">
        <w:trPr>
          <w:trHeight w:val="510"/>
        </w:trPr>
        <w:tc>
          <w:tcPr>
            <w:tcW w:w="7967" w:type="dxa"/>
            <w:tcBorders>
              <w:top w:val="single" w:sz="4" w:space="0" w:color="auto"/>
              <w:left w:val="single" w:sz="4" w:space="0" w:color="auto"/>
              <w:bottom w:val="single" w:sz="4" w:space="0" w:color="auto"/>
              <w:right w:val="single" w:sz="4" w:space="0" w:color="auto"/>
            </w:tcBorders>
          </w:tcPr>
          <w:p w:rsidR="00231C7F" w:rsidRPr="003A51AC" w:rsidRDefault="00231C7F" w:rsidP="00E22A07">
            <w:pPr>
              <w:pStyle w:val="af2"/>
            </w:pPr>
          </w:p>
        </w:tc>
        <w:tc>
          <w:tcPr>
            <w:tcW w:w="5387" w:type="dxa"/>
            <w:vMerge/>
            <w:tcBorders>
              <w:left w:val="single" w:sz="4" w:space="0" w:color="auto"/>
              <w:bottom w:val="single" w:sz="4" w:space="0" w:color="auto"/>
              <w:right w:val="single" w:sz="4" w:space="0" w:color="auto"/>
            </w:tcBorders>
            <w:vAlign w:val="center"/>
          </w:tcPr>
          <w:p w:rsidR="00231C7F" w:rsidRPr="003A51AC" w:rsidRDefault="00231C7F" w:rsidP="00E22A07">
            <w:pPr>
              <w:spacing w:line="240" w:lineRule="auto"/>
              <w:rPr>
                <w:rFonts w:eastAsiaTheme="minorEastAsia"/>
                <w:sz w:val="24"/>
                <w:szCs w:val="24"/>
              </w:rPr>
            </w:pPr>
          </w:p>
        </w:tc>
      </w:tr>
      <w:tr w:rsidR="00231C7F" w:rsidRPr="003A51AC" w:rsidTr="00231C7F">
        <w:trPr>
          <w:trHeight w:val="1410"/>
        </w:trPr>
        <w:tc>
          <w:tcPr>
            <w:tcW w:w="7967" w:type="dxa"/>
            <w:tcBorders>
              <w:top w:val="single" w:sz="4" w:space="0" w:color="auto"/>
              <w:left w:val="single" w:sz="4" w:space="0" w:color="auto"/>
              <w:bottom w:val="single" w:sz="4" w:space="0" w:color="auto"/>
              <w:right w:val="single" w:sz="4" w:space="0" w:color="auto"/>
            </w:tcBorders>
          </w:tcPr>
          <w:p w:rsidR="009C7A68" w:rsidRPr="003A51AC" w:rsidRDefault="009C7A68" w:rsidP="009C7A68">
            <w:pPr>
              <w:pStyle w:val="af2"/>
              <w:rPr>
                <w:b/>
              </w:rPr>
            </w:pPr>
            <w:r w:rsidRPr="003A51AC">
              <w:rPr>
                <w:b/>
              </w:rPr>
              <w:lastRenderedPageBreak/>
              <w:t>от 1 года 6 месяцев до 2 лет:</w:t>
            </w:r>
          </w:p>
          <w:p w:rsidR="00231C7F" w:rsidRPr="003A51AC" w:rsidRDefault="009C7A68" w:rsidP="009C7A68">
            <w:pPr>
              <w:pStyle w:val="af2"/>
            </w:pPr>
            <w:r w:rsidRPr="003A51AC">
              <w:t>поддерживать положительные эмоциональные и избирательные реакции в процессе чтения произведений фольклора и коротких литературных художественных произведений;</w:t>
            </w:r>
          </w:p>
        </w:tc>
        <w:tc>
          <w:tcPr>
            <w:tcW w:w="5387" w:type="dxa"/>
            <w:vMerge w:val="restart"/>
            <w:tcBorders>
              <w:top w:val="single" w:sz="4" w:space="0" w:color="auto"/>
              <w:left w:val="single" w:sz="4" w:space="0" w:color="auto"/>
              <w:right w:val="single" w:sz="4" w:space="0" w:color="auto"/>
            </w:tcBorders>
          </w:tcPr>
          <w:p w:rsidR="00231C7F" w:rsidRPr="003A51AC" w:rsidRDefault="00231C7F" w:rsidP="00E22A07">
            <w:pPr>
              <w:pStyle w:val="ConsPlusNormal"/>
              <w:shd w:val="clear" w:color="auto" w:fill="F2F2F2" w:themeFill="background1" w:themeFillShade="F2"/>
              <w:rPr>
                <w:b/>
                <w:lang w:eastAsia="en-US"/>
              </w:rPr>
            </w:pPr>
            <w:r w:rsidRPr="003A51AC">
              <w:rPr>
                <w:b/>
                <w:lang w:eastAsia="en-US"/>
              </w:rPr>
              <w:t>Грамматический строй речи:</w:t>
            </w:r>
          </w:p>
          <w:p w:rsidR="00231C7F" w:rsidRPr="003A51AC" w:rsidRDefault="00231C7F" w:rsidP="00E22A07">
            <w:pPr>
              <w:pStyle w:val="ConsPlusNormal"/>
              <w:rPr>
                <w:lang w:eastAsia="en-US"/>
              </w:rPr>
            </w:pPr>
            <w:r w:rsidRPr="003A51AC">
              <w:rPr>
                <w:lang w:eastAsia="en-US"/>
              </w:rPr>
              <w:t>формировать у детей умение согласовывать существительные и местоимения с глаголами, составлять фразы из 3 - 4 слов.</w:t>
            </w:r>
          </w:p>
        </w:tc>
      </w:tr>
      <w:tr w:rsidR="00231C7F" w:rsidRPr="003A51AC" w:rsidTr="00231C7F">
        <w:trPr>
          <w:trHeight w:val="1402"/>
        </w:trPr>
        <w:tc>
          <w:tcPr>
            <w:tcW w:w="7967" w:type="dxa"/>
            <w:tcBorders>
              <w:top w:val="single" w:sz="4" w:space="0" w:color="auto"/>
              <w:left w:val="single" w:sz="4" w:space="0" w:color="auto"/>
              <w:bottom w:val="single" w:sz="4" w:space="0" w:color="auto"/>
              <w:right w:val="single" w:sz="4" w:space="0" w:color="auto"/>
            </w:tcBorders>
          </w:tcPr>
          <w:p w:rsidR="00231C7F" w:rsidRPr="003A51AC" w:rsidRDefault="00231C7F" w:rsidP="00E22A07">
            <w:pPr>
              <w:pStyle w:val="af2"/>
            </w:pPr>
          </w:p>
        </w:tc>
        <w:tc>
          <w:tcPr>
            <w:tcW w:w="5387" w:type="dxa"/>
            <w:vMerge/>
            <w:tcBorders>
              <w:left w:val="single" w:sz="4" w:space="0" w:color="auto"/>
              <w:right w:val="single" w:sz="4" w:space="0" w:color="auto"/>
            </w:tcBorders>
          </w:tcPr>
          <w:p w:rsidR="00231C7F" w:rsidRPr="003A51AC" w:rsidRDefault="00231C7F" w:rsidP="00E22A07">
            <w:pPr>
              <w:pStyle w:val="ConsPlusNormal"/>
              <w:rPr>
                <w:lang w:eastAsia="en-US"/>
              </w:rPr>
            </w:pPr>
          </w:p>
        </w:tc>
      </w:tr>
      <w:tr w:rsidR="00231C7F" w:rsidRPr="003A51AC" w:rsidTr="00231C7F">
        <w:trPr>
          <w:trHeight w:val="1407"/>
        </w:trPr>
        <w:tc>
          <w:tcPr>
            <w:tcW w:w="7967" w:type="dxa"/>
            <w:tcBorders>
              <w:top w:val="single" w:sz="4" w:space="0" w:color="auto"/>
              <w:left w:val="single" w:sz="4" w:space="0" w:color="auto"/>
              <w:bottom w:val="single" w:sz="4" w:space="0" w:color="auto"/>
              <w:right w:val="single" w:sz="4" w:space="0" w:color="auto"/>
            </w:tcBorders>
          </w:tcPr>
          <w:p w:rsidR="009C7A68" w:rsidRPr="003A51AC" w:rsidRDefault="009C7A68" w:rsidP="009C7A68">
            <w:pPr>
              <w:pStyle w:val="af2"/>
              <w:rPr>
                <w:b/>
              </w:rPr>
            </w:pPr>
            <w:r w:rsidRPr="003A51AC">
              <w:rPr>
                <w:b/>
              </w:rPr>
              <w:t>от 1 года 6 месяцев до 2 лет:</w:t>
            </w:r>
          </w:p>
          <w:p w:rsidR="00231C7F" w:rsidRPr="003A51AC" w:rsidRDefault="009C7A68" w:rsidP="009C7A68">
            <w:pPr>
              <w:pStyle w:val="af2"/>
            </w:pPr>
            <w:r w:rsidRPr="003A51AC">
              <w:t>формировать умение показывать и называть предметы, объекты, изображенные в книжках-картинках; показывая, называть совершаемые персонажами действия;</w:t>
            </w:r>
          </w:p>
        </w:tc>
        <w:tc>
          <w:tcPr>
            <w:tcW w:w="5387" w:type="dxa"/>
            <w:vMerge/>
            <w:tcBorders>
              <w:left w:val="single" w:sz="4" w:space="0" w:color="auto"/>
              <w:right w:val="single" w:sz="4" w:space="0" w:color="auto"/>
            </w:tcBorders>
          </w:tcPr>
          <w:p w:rsidR="00231C7F" w:rsidRPr="003A51AC" w:rsidRDefault="00231C7F" w:rsidP="00E22A07">
            <w:pPr>
              <w:spacing w:line="240" w:lineRule="auto"/>
              <w:rPr>
                <w:sz w:val="24"/>
                <w:szCs w:val="24"/>
                <w:highlight w:val="yellow"/>
              </w:rPr>
            </w:pPr>
          </w:p>
        </w:tc>
      </w:tr>
      <w:tr w:rsidR="00231C7F" w:rsidRPr="003A51AC" w:rsidTr="00231C7F">
        <w:trPr>
          <w:trHeight w:val="1413"/>
        </w:trPr>
        <w:tc>
          <w:tcPr>
            <w:tcW w:w="7967" w:type="dxa"/>
            <w:tcBorders>
              <w:top w:val="single" w:sz="4" w:space="0" w:color="auto"/>
              <w:left w:val="single" w:sz="4" w:space="0" w:color="auto"/>
              <w:bottom w:val="single" w:sz="4" w:space="0" w:color="auto"/>
              <w:right w:val="single" w:sz="4" w:space="0" w:color="auto"/>
            </w:tcBorders>
          </w:tcPr>
          <w:p w:rsidR="00231C7F" w:rsidRPr="003A51AC" w:rsidRDefault="00231C7F" w:rsidP="00E22A07">
            <w:pPr>
              <w:pStyle w:val="af2"/>
            </w:pPr>
          </w:p>
        </w:tc>
        <w:tc>
          <w:tcPr>
            <w:tcW w:w="5387" w:type="dxa"/>
            <w:vMerge/>
            <w:tcBorders>
              <w:left w:val="single" w:sz="4" w:space="0" w:color="auto"/>
              <w:bottom w:val="single" w:sz="4" w:space="0" w:color="auto"/>
              <w:right w:val="single" w:sz="4" w:space="0" w:color="auto"/>
            </w:tcBorders>
          </w:tcPr>
          <w:p w:rsidR="00231C7F" w:rsidRPr="003A51AC" w:rsidRDefault="00231C7F" w:rsidP="00E22A07">
            <w:pPr>
              <w:spacing w:line="240" w:lineRule="auto"/>
              <w:rPr>
                <w:sz w:val="24"/>
                <w:szCs w:val="24"/>
                <w:highlight w:val="yellow"/>
              </w:rPr>
            </w:pPr>
          </w:p>
        </w:tc>
      </w:tr>
      <w:tr w:rsidR="00231C7F" w:rsidRPr="003A51AC" w:rsidTr="00231C7F">
        <w:tc>
          <w:tcPr>
            <w:tcW w:w="7967" w:type="dxa"/>
            <w:tcBorders>
              <w:top w:val="single" w:sz="4" w:space="0" w:color="auto"/>
              <w:left w:val="single" w:sz="4" w:space="0" w:color="auto"/>
              <w:bottom w:val="single" w:sz="4" w:space="0" w:color="auto"/>
              <w:right w:val="single" w:sz="4" w:space="0" w:color="auto"/>
            </w:tcBorders>
          </w:tcPr>
          <w:p w:rsidR="00231C7F" w:rsidRPr="003A51AC" w:rsidRDefault="00231C7F" w:rsidP="00E22A07">
            <w:pPr>
              <w:pStyle w:val="af2"/>
              <w:rPr>
                <w:b/>
              </w:rPr>
            </w:pPr>
            <w:r w:rsidRPr="003A51AC">
              <w:rPr>
                <w:b/>
              </w:rPr>
              <w:t>от 1 года 6 месяцев до 2 лет:</w:t>
            </w:r>
          </w:p>
          <w:p w:rsidR="00231C7F" w:rsidRPr="003A51AC" w:rsidRDefault="00231C7F" w:rsidP="00E22A07">
            <w:pPr>
              <w:pStyle w:val="af2"/>
            </w:pPr>
            <w:r w:rsidRPr="003A51AC">
              <w:t>воспринимать вопросительные и восклицательные интонации поэтических произведений;</w:t>
            </w:r>
          </w:p>
        </w:tc>
        <w:tc>
          <w:tcPr>
            <w:tcW w:w="5387" w:type="dxa"/>
            <w:vMerge w:val="restart"/>
            <w:tcBorders>
              <w:top w:val="single" w:sz="4" w:space="0" w:color="auto"/>
              <w:left w:val="single" w:sz="4" w:space="0" w:color="auto"/>
              <w:bottom w:val="single" w:sz="4" w:space="0" w:color="auto"/>
              <w:right w:val="single" w:sz="4" w:space="0" w:color="auto"/>
            </w:tcBorders>
          </w:tcPr>
          <w:p w:rsidR="00231C7F" w:rsidRPr="003A51AC" w:rsidRDefault="00231C7F" w:rsidP="00E22A07">
            <w:pPr>
              <w:pStyle w:val="ConsPlusNormal"/>
              <w:shd w:val="clear" w:color="auto" w:fill="F2F2F2" w:themeFill="background1" w:themeFillShade="F2"/>
              <w:rPr>
                <w:b/>
                <w:lang w:eastAsia="en-US"/>
              </w:rPr>
            </w:pPr>
            <w:r w:rsidRPr="003A51AC">
              <w:rPr>
                <w:b/>
                <w:lang w:eastAsia="en-US"/>
              </w:rPr>
              <w:t>Связная речь:</w:t>
            </w:r>
          </w:p>
          <w:p w:rsidR="00231C7F" w:rsidRPr="003A51AC" w:rsidRDefault="00231C7F" w:rsidP="00E22A07">
            <w:pPr>
              <w:pStyle w:val="ConsPlusNormal"/>
              <w:rPr>
                <w:lang w:eastAsia="en-US"/>
              </w:rPr>
            </w:pPr>
            <w:r w:rsidRPr="003A51AC">
              <w:rPr>
                <w:lang w:eastAsia="en-US"/>
              </w:rPr>
              <w:t>продолжать развивать у детей умения понимать речь педагога, отвечать на вопросы; рассказывать об окружающем в 2-4 предложениях.</w:t>
            </w:r>
          </w:p>
        </w:tc>
      </w:tr>
      <w:tr w:rsidR="00231C7F" w:rsidRPr="003A51AC" w:rsidTr="00231C7F">
        <w:tc>
          <w:tcPr>
            <w:tcW w:w="7967" w:type="dxa"/>
            <w:tcBorders>
              <w:top w:val="single" w:sz="4" w:space="0" w:color="auto"/>
              <w:left w:val="single" w:sz="4" w:space="0" w:color="auto"/>
              <w:bottom w:val="single" w:sz="4" w:space="0" w:color="auto"/>
              <w:right w:val="single" w:sz="4" w:space="0" w:color="auto"/>
            </w:tcBorders>
          </w:tcPr>
          <w:p w:rsidR="00231C7F" w:rsidRPr="003A51AC" w:rsidRDefault="00231C7F" w:rsidP="00E22A07">
            <w:pPr>
              <w:pStyle w:val="af2"/>
              <w:rPr>
                <w:b/>
              </w:rPr>
            </w:pPr>
            <w:r w:rsidRPr="003A51AC">
              <w:rPr>
                <w:b/>
              </w:rPr>
              <w:t>от 1 года 6 месяцев до 2 лет:</w:t>
            </w:r>
          </w:p>
          <w:p w:rsidR="00231C7F" w:rsidRPr="003A51AC" w:rsidRDefault="00231C7F" w:rsidP="00E22A07">
            <w:pPr>
              <w:pStyle w:val="af2"/>
            </w:pPr>
            <w:r w:rsidRPr="003A51AC">
              <w:t>побуждать договаривать (заканчивать) слова и строчки знакомых ребенку песенок и стихов.</w:t>
            </w:r>
          </w:p>
        </w:tc>
        <w:tc>
          <w:tcPr>
            <w:tcW w:w="5387" w:type="dxa"/>
            <w:vMerge/>
            <w:tcBorders>
              <w:top w:val="single" w:sz="4" w:space="0" w:color="auto"/>
              <w:left w:val="single" w:sz="4" w:space="0" w:color="auto"/>
              <w:bottom w:val="single" w:sz="4" w:space="0" w:color="auto"/>
              <w:right w:val="single" w:sz="4" w:space="0" w:color="auto"/>
            </w:tcBorders>
            <w:vAlign w:val="center"/>
            <w:hideMark/>
          </w:tcPr>
          <w:p w:rsidR="00231C7F" w:rsidRPr="003A51AC" w:rsidRDefault="00231C7F" w:rsidP="00E22A07">
            <w:pPr>
              <w:spacing w:line="240" w:lineRule="auto"/>
              <w:rPr>
                <w:sz w:val="24"/>
                <w:szCs w:val="24"/>
                <w:highlight w:val="yellow"/>
              </w:rPr>
            </w:pPr>
          </w:p>
        </w:tc>
      </w:tr>
    </w:tbl>
    <w:p w:rsidR="004F33F5" w:rsidRPr="003A51AC" w:rsidRDefault="004F33F5" w:rsidP="00E22A07">
      <w:pPr>
        <w:shd w:val="clear" w:color="auto" w:fill="FFFFFF"/>
        <w:spacing w:line="240" w:lineRule="auto"/>
        <w:jc w:val="center"/>
        <w:rPr>
          <w:b/>
          <w:sz w:val="24"/>
          <w:szCs w:val="24"/>
        </w:rPr>
      </w:pPr>
    </w:p>
    <w:tbl>
      <w:tblPr>
        <w:tblW w:w="13354" w:type="dxa"/>
        <w:tblInd w:w="-34" w:type="dxa"/>
        <w:tblLayout w:type="fixed"/>
        <w:tblLook w:val="04A0" w:firstRow="1" w:lastRow="0" w:firstColumn="1" w:lastColumn="0" w:noHBand="0" w:noVBand="1"/>
      </w:tblPr>
      <w:tblGrid>
        <w:gridCol w:w="7967"/>
        <w:gridCol w:w="5387"/>
      </w:tblGrid>
      <w:tr w:rsidR="004F33F5" w:rsidRPr="003A51AC" w:rsidTr="00231C7F">
        <w:tc>
          <w:tcPr>
            <w:tcW w:w="13354" w:type="dxa"/>
            <w:gridSpan w:val="2"/>
            <w:tcBorders>
              <w:top w:val="single" w:sz="4" w:space="0" w:color="auto"/>
              <w:left w:val="single" w:sz="4" w:space="0" w:color="auto"/>
              <w:bottom w:val="single" w:sz="4" w:space="0" w:color="auto"/>
              <w:right w:val="single" w:sz="4" w:space="0" w:color="auto"/>
            </w:tcBorders>
            <w:shd w:val="clear" w:color="auto" w:fill="EEECE1" w:themeFill="background2"/>
            <w:hideMark/>
          </w:tcPr>
          <w:p w:rsidR="004F33F5" w:rsidRPr="003A51AC" w:rsidRDefault="00C3030F" w:rsidP="00E22A07">
            <w:pPr>
              <w:spacing w:line="240" w:lineRule="auto"/>
              <w:rPr>
                <w:b/>
                <w:sz w:val="24"/>
                <w:szCs w:val="24"/>
              </w:rPr>
            </w:pPr>
            <w:r w:rsidRPr="003A51AC">
              <w:rPr>
                <w:b/>
                <w:sz w:val="24"/>
                <w:szCs w:val="24"/>
              </w:rPr>
              <w:t>Содержание</w:t>
            </w:r>
            <w:r>
              <w:rPr>
                <w:b/>
                <w:sz w:val="24"/>
                <w:szCs w:val="24"/>
              </w:rPr>
              <w:t xml:space="preserve"> </w:t>
            </w:r>
            <w:r w:rsidRPr="003A51AC">
              <w:rPr>
                <w:b/>
                <w:sz w:val="24"/>
                <w:szCs w:val="24"/>
              </w:rPr>
              <w:t>образовательной</w:t>
            </w:r>
            <w:r w:rsidR="004F33F5" w:rsidRPr="003A51AC">
              <w:rPr>
                <w:b/>
                <w:sz w:val="24"/>
                <w:szCs w:val="24"/>
              </w:rPr>
              <w:t xml:space="preserve"> области «Речевое развитие»</w:t>
            </w:r>
          </w:p>
        </w:tc>
      </w:tr>
      <w:tr w:rsidR="00231C7F" w:rsidRPr="003A51AC" w:rsidTr="00231C7F">
        <w:tc>
          <w:tcPr>
            <w:tcW w:w="7967" w:type="dxa"/>
            <w:tcBorders>
              <w:top w:val="single" w:sz="4" w:space="0" w:color="auto"/>
              <w:left w:val="single" w:sz="4" w:space="0" w:color="auto"/>
              <w:bottom w:val="single" w:sz="4" w:space="0" w:color="auto"/>
              <w:right w:val="single" w:sz="4" w:space="0" w:color="auto"/>
            </w:tcBorders>
            <w:hideMark/>
          </w:tcPr>
          <w:p w:rsidR="00231C7F" w:rsidRPr="003A51AC" w:rsidRDefault="00231C7F" w:rsidP="00E22A07">
            <w:pPr>
              <w:spacing w:line="240" w:lineRule="auto"/>
              <w:jc w:val="center"/>
              <w:rPr>
                <w:b/>
                <w:sz w:val="24"/>
                <w:szCs w:val="24"/>
              </w:rPr>
            </w:pPr>
            <w:r w:rsidRPr="003A51AC">
              <w:rPr>
                <w:b/>
                <w:sz w:val="24"/>
                <w:szCs w:val="24"/>
              </w:rPr>
              <w:t>от 1 года до 2-х лет</w:t>
            </w:r>
          </w:p>
        </w:tc>
        <w:tc>
          <w:tcPr>
            <w:tcW w:w="5387" w:type="dxa"/>
            <w:tcBorders>
              <w:top w:val="single" w:sz="4" w:space="0" w:color="auto"/>
              <w:left w:val="single" w:sz="4" w:space="0" w:color="auto"/>
              <w:bottom w:val="single" w:sz="4" w:space="0" w:color="auto"/>
              <w:right w:val="single" w:sz="4" w:space="0" w:color="auto"/>
            </w:tcBorders>
            <w:hideMark/>
          </w:tcPr>
          <w:p w:rsidR="00231C7F" w:rsidRPr="003A51AC" w:rsidRDefault="00231C7F" w:rsidP="00E22A07">
            <w:pPr>
              <w:spacing w:line="240" w:lineRule="auto"/>
              <w:jc w:val="center"/>
              <w:rPr>
                <w:b/>
                <w:sz w:val="24"/>
                <w:szCs w:val="24"/>
              </w:rPr>
            </w:pPr>
            <w:r w:rsidRPr="003A51AC">
              <w:rPr>
                <w:b/>
                <w:sz w:val="24"/>
                <w:szCs w:val="24"/>
              </w:rPr>
              <w:t>от 2-х лет до 3-х лет</w:t>
            </w:r>
          </w:p>
        </w:tc>
      </w:tr>
      <w:tr w:rsidR="00231C7F" w:rsidRPr="003A51AC" w:rsidTr="00231C7F">
        <w:trPr>
          <w:trHeight w:val="2686"/>
        </w:trPr>
        <w:tc>
          <w:tcPr>
            <w:tcW w:w="7967" w:type="dxa"/>
            <w:tcBorders>
              <w:top w:val="single" w:sz="4" w:space="0" w:color="auto"/>
              <w:left w:val="single" w:sz="4" w:space="0" w:color="auto"/>
              <w:bottom w:val="single" w:sz="4" w:space="0" w:color="auto"/>
              <w:right w:val="single" w:sz="4" w:space="0" w:color="auto"/>
            </w:tcBorders>
          </w:tcPr>
          <w:p w:rsidR="009C7A68" w:rsidRPr="003A51AC" w:rsidRDefault="009C7A68" w:rsidP="009C7A68">
            <w:pPr>
              <w:pStyle w:val="af2"/>
              <w:rPr>
                <w:b/>
              </w:rPr>
            </w:pPr>
            <w:r w:rsidRPr="003A51AC">
              <w:rPr>
                <w:b/>
              </w:rPr>
              <w:lastRenderedPageBreak/>
              <w:t>От 1 года 6 месяцев до 2 лет:</w:t>
            </w:r>
          </w:p>
          <w:p w:rsidR="00231C7F" w:rsidRPr="003A51AC" w:rsidRDefault="009C7A68" w:rsidP="009C7A68">
            <w:pPr>
              <w:pStyle w:val="af2"/>
            </w:pPr>
            <w:r w:rsidRPr="003A51AC">
              <w:t>развитие понимания речи: педагог закрепляет умение детей понимать слова, обозначающие предметы в поле зрения ребенка (мебель, одежда), действия и признаки предметов, размер, цвет, местоположение предметов; совершенствует умения детей понимать слова, обозначающие предметы, находить предметы по слову педагога, выполнять несложные поручения, включающие 2 действия (найди и принеси), отвечать на вопросы о названии предметов одежды, посуды, овощей и фруктов и действиях с ними;</w:t>
            </w:r>
          </w:p>
        </w:tc>
        <w:tc>
          <w:tcPr>
            <w:tcW w:w="5387" w:type="dxa"/>
            <w:vMerge w:val="restart"/>
            <w:tcBorders>
              <w:top w:val="single" w:sz="4" w:space="0" w:color="auto"/>
              <w:left w:val="single" w:sz="4" w:space="0" w:color="auto"/>
              <w:right w:val="single" w:sz="4" w:space="0" w:color="auto"/>
            </w:tcBorders>
          </w:tcPr>
          <w:p w:rsidR="00231C7F" w:rsidRPr="003A51AC" w:rsidRDefault="00231C7F" w:rsidP="00E22A07">
            <w:pPr>
              <w:widowControl w:val="0"/>
              <w:shd w:val="clear" w:color="auto" w:fill="F2F2F2" w:themeFill="background1" w:themeFillShade="F2"/>
              <w:autoSpaceDE w:val="0"/>
              <w:autoSpaceDN w:val="0"/>
              <w:adjustRightInd w:val="0"/>
              <w:spacing w:line="240" w:lineRule="auto"/>
              <w:rPr>
                <w:rFonts w:eastAsiaTheme="minorEastAsia"/>
                <w:b/>
                <w:sz w:val="24"/>
                <w:szCs w:val="24"/>
              </w:rPr>
            </w:pPr>
            <w:r w:rsidRPr="003A51AC">
              <w:rPr>
                <w:rFonts w:eastAsiaTheme="minorEastAsia"/>
                <w:b/>
                <w:sz w:val="24"/>
                <w:szCs w:val="24"/>
              </w:rPr>
              <w:t>Формирование словаря:</w:t>
            </w:r>
          </w:p>
          <w:p w:rsidR="00231C7F" w:rsidRPr="003A51AC" w:rsidRDefault="00231C7F" w:rsidP="00E22A07">
            <w:pPr>
              <w:spacing w:line="240" w:lineRule="auto"/>
              <w:rPr>
                <w:rFonts w:eastAsiaTheme="minorEastAsia"/>
                <w:sz w:val="24"/>
                <w:szCs w:val="24"/>
              </w:rPr>
            </w:pPr>
            <w:r w:rsidRPr="003A51AC">
              <w:rPr>
                <w:rFonts w:eastAsiaTheme="minorEastAsia"/>
                <w:sz w:val="24"/>
                <w:szCs w:val="24"/>
              </w:rPr>
              <w:t>педагог развивает понимание речи и активизирует словарь, формирует умение по словесному указанию находить предметы по цвету, размеру ("Принеси красный кубик"), различать их местоположение, имитировать действия людей и движения животных; активизирует словарь детей: существительными, обозначающими названия транспортных средств, частей автомобиля, растений, фруктов, овощей, домашних животных и их детенышей; глаголами, обозначающими трудовые действия (мыть, стирать), взаимоотношения (помочь); прилагательными, обозначающими величину, цвет, вкус предметов; наречиями (сейчас, далеко). Педагог закрепляет у детей названия предметов и действий с предметами, некоторых особенностей предметов; названия некоторых трудовых действий и собственных действий; имена близких людей, имена детей группы; обозначения личностных качеств, особенностей внешности окружающих ребенка взрослых и сверстников.</w:t>
            </w:r>
          </w:p>
        </w:tc>
      </w:tr>
      <w:tr w:rsidR="00231C7F" w:rsidRPr="003A51AC" w:rsidTr="00B2359B">
        <w:trPr>
          <w:trHeight w:val="3726"/>
        </w:trPr>
        <w:tc>
          <w:tcPr>
            <w:tcW w:w="7967" w:type="dxa"/>
            <w:tcBorders>
              <w:top w:val="single" w:sz="4" w:space="0" w:color="auto"/>
              <w:left w:val="single" w:sz="4" w:space="0" w:color="auto"/>
              <w:bottom w:val="single" w:sz="4" w:space="0" w:color="auto"/>
              <w:right w:val="single" w:sz="4" w:space="0" w:color="auto"/>
            </w:tcBorders>
          </w:tcPr>
          <w:p w:rsidR="00231C7F" w:rsidRPr="003A51AC" w:rsidRDefault="00231C7F" w:rsidP="00E22A07">
            <w:pPr>
              <w:pStyle w:val="af2"/>
            </w:pPr>
          </w:p>
        </w:tc>
        <w:tc>
          <w:tcPr>
            <w:tcW w:w="5387" w:type="dxa"/>
            <w:vMerge/>
            <w:tcBorders>
              <w:left w:val="single" w:sz="4" w:space="0" w:color="auto"/>
              <w:bottom w:val="single" w:sz="4" w:space="0" w:color="auto"/>
              <w:right w:val="single" w:sz="4" w:space="0" w:color="auto"/>
            </w:tcBorders>
          </w:tcPr>
          <w:p w:rsidR="00231C7F" w:rsidRPr="003A51AC" w:rsidRDefault="00231C7F" w:rsidP="00E22A07">
            <w:pPr>
              <w:widowControl w:val="0"/>
              <w:shd w:val="clear" w:color="auto" w:fill="F2F2F2" w:themeFill="background1" w:themeFillShade="F2"/>
              <w:autoSpaceDE w:val="0"/>
              <w:autoSpaceDN w:val="0"/>
              <w:adjustRightInd w:val="0"/>
              <w:spacing w:line="240" w:lineRule="auto"/>
              <w:rPr>
                <w:rFonts w:eastAsiaTheme="minorEastAsia"/>
                <w:b/>
                <w:sz w:val="24"/>
                <w:szCs w:val="24"/>
              </w:rPr>
            </w:pPr>
          </w:p>
        </w:tc>
      </w:tr>
      <w:tr w:rsidR="00231C7F" w:rsidRPr="003A51AC" w:rsidTr="00B2359B">
        <w:trPr>
          <w:trHeight w:val="2261"/>
        </w:trPr>
        <w:tc>
          <w:tcPr>
            <w:tcW w:w="7967" w:type="dxa"/>
            <w:tcBorders>
              <w:top w:val="single" w:sz="4" w:space="0" w:color="auto"/>
              <w:left w:val="single" w:sz="4" w:space="0" w:color="auto"/>
              <w:bottom w:val="single" w:sz="4" w:space="0" w:color="auto"/>
              <w:right w:val="single" w:sz="4" w:space="0" w:color="auto"/>
            </w:tcBorders>
          </w:tcPr>
          <w:p w:rsidR="009C7A68" w:rsidRPr="003A51AC" w:rsidRDefault="009C7A68" w:rsidP="009C7A68">
            <w:pPr>
              <w:pStyle w:val="af2"/>
              <w:rPr>
                <w:b/>
              </w:rPr>
            </w:pPr>
            <w:r w:rsidRPr="003A51AC">
              <w:rPr>
                <w:b/>
              </w:rPr>
              <w:t>От 1 года 6 месяцев до 2 лет:</w:t>
            </w:r>
          </w:p>
          <w:p w:rsidR="00231C7F" w:rsidRPr="003A51AC" w:rsidRDefault="009C7A68" w:rsidP="009C7A68">
            <w:pPr>
              <w:pStyle w:val="af2"/>
            </w:pPr>
            <w:r w:rsidRPr="003A51AC">
              <w:t xml:space="preserve">развитие активной речи: педагог закрепляет умение детей называть окружающих его людей, употреблять местоимения, называть предметы в комнате и вне ее, отдельные действия взрослых, свойства предметов (маленький, большой); выражать словами свои просьбы, желания; педагог активизирует речь детей, побуждает ее использовать как средство общения с окружающими, формирует умение включаться в диалог с помощью доступных средств (вокализаций, движений, мимики, жестов, слов); активизирует речевые реакции детей путем разыгрывания простых сюжетов со знакомыми предметами, показа картин, отражающих понятные детям ситуации, формирует у детей умение осуществлять самостоятельные предметные и игровые действия, подсказывать, как можно обозначить их словом, как развить несложный сюжет, иллюстрируя предметную деятельность, развивает речевую активность ребенка в процессе отобразительной </w:t>
            </w:r>
            <w:r w:rsidRPr="003A51AC">
              <w:lastRenderedPageBreak/>
              <w:t>игры</w:t>
            </w:r>
          </w:p>
        </w:tc>
        <w:tc>
          <w:tcPr>
            <w:tcW w:w="5387" w:type="dxa"/>
            <w:tcBorders>
              <w:top w:val="single" w:sz="4" w:space="0" w:color="auto"/>
              <w:left w:val="single" w:sz="4" w:space="0" w:color="auto"/>
              <w:bottom w:val="single" w:sz="4" w:space="0" w:color="auto"/>
              <w:right w:val="single" w:sz="4" w:space="0" w:color="auto"/>
            </w:tcBorders>
          </w:tcPr>
          <w:p w:rsidR="00231C7F" w:rsidRPr="003A51AC" w:rsidRDefault="00231C7F" w:rsidP="00E22A07">
            <w:pPr>
              <w:pStyle w:val="af2"/>
              <w:shd w:val="clear" w:color="auto" w:fill="F2F2F2" w:themeFill="background1" w:themeFillShade="F2"/>
              <w:rPr>
                <w:b/>
              </w:rPr>
            </w:pPr>
            <w:r w:rsidRPr="003A51AC">
              <w:rPr>
                <w:b/>
              </w:rPr>
              <w:lastRenderedPageBreak/>
              <w:t>Звуковая культура речи:</w:t>
            </w:r>
          </w:p>
          <w:p w:rsidR="00231C7F" w:rsidRPr="003A51AC" w:rsidRDefault="00231C7F" w:rsidP="00E22A07">
            <w:pPr>
              <w:pStyle w:val="af2"/>
            </w:pPr>
            <w:r w:rsidRPr="003A51AC">
              <w:t xml:space="preserve">педагог формирует у детей умение говорить внятно, не торопясь, правильно произносить гласные и согласные звуки. В звукопроизношении для детей характерно физиологическое смягчение практически всех согласных звуков. В словопроизношении ребенок пытается произнести все слова, которые необходимы для выражения его мысли. Педагог поощряет детей использовать разные по сложности слова, воспроизводить ритм слова, формирует умение детей не пропускать слоги в словах, выражать свое отношение к предмету разговора при помощи разнообразных вербальных и невербальных средств. У </w:t>
            </w:r>
            <w:r w:rsidRPr="003A51AC">
              <w:lastRenderedPageBreak/>
              <w:t>детей проявляется эмоциональная непроизвольная выразительность речи.</w:t>
            </w:r>
          </w:p>
          <w:p w:rsidR="00231C7F" w:rsidRPr="003A51AC" w:rsidRDefault="00231C7F" w:rsidP="00E22A07">
            <w:pPr>
              <w:spacing w:line="240" w:lineRule="auto"/>
              <w:rPr>
                <w:sz w:val="24"/>
                <w:szCs w:val="24"/>
              </w:rPr>
            </w:pPr>
          </w:p>
        </w:tc>
      </w:tr>
      <w:tr w:rsidR="00231C7F" w:rsidRPr="003A51AC" w:rsidTr="00231C7F">
        <w:trPr>
          <w:trHeight w:val="3678"/>
        </w:trPr>
        <w:tc>
          <w:tcPr>
            <w:tcW w:w="7967" w:type="dxa"/>
            <w:vMerge w:val="restart"/>
            <w:tcBorders>
              <w:top w:val="single" w:sz="4" w:space="0" w:color="auto"/>
              <w:left w:val="single" w:sz="4" w:space="0" w:color="auto"/>
              <w:right w:val="single" w:sz="4" w:space="0" w:color="auto"/>
            </w:tcBorders>
          </w:tcPr>
          <w:p w:rsidR="00231C7F" w:rsidRPr="003A51AC" w:rsidRDefault="00231C7F" w:rsidP="00E22A07">
            <w:pPr>
              <w:pStyle w:val="af2"/>
              <w:rPr>
                <w:b/>
              </w:rPr>
            </w:pPr>
            <w:r w:rsidRPr="003A51AC">
              <w:rPr>
                <w:b/>
              </w:rPr>
              <w:lastRenderedPageBreak/>
              <w:t>От 1 года 6 месяцев до 2 лет:</w:t>
            </w:r>
          </w:p>
          <w:p w:rsidR="00231C7F" w:rsidRPr="003A51AC" w:rsidRDefault="00231C7F" w:rsidP="00E22A07">
            <w:pPr>
              <w:pStyle w:val="af2"/>
            </w:pPr>
            <w:r w:rsidRPr="003A51AC">
              <w:t xml:space="preserve">в процессе наблюдений детей за живыми объектами и движущимся транспортом педагог в любом контакте с ребенком поддерживает речевую активность, дает развернутое речевое описание происходящего, того, что ребенок пока может выразить лишь в однословном высказывании. </w:t>
            </w:r>
          </w:p>
        </w:tc>
        <w:tc>
          <w:tcPr>
            <w:tcW w:w="5387" w:type="dxa"/>
            <w:tcBorders>
              <w:top w:val="single" w:sz="4" w:space="0" w:color="auto"/>
              <w:left w:val="single" w:sz="4" w:space="0" w:color="auto"/>
              <w:bottom w:val="single" w:sz="4" w:space="0" w:color="auto"/>
              <w:right w:val="single" w:sz="4" w:space="0" w:color="auto"/>
            </w:tcBorders>
          </w:tcPr>
          <w:p w:rsidR="00231C7F" w:rsidRPr="003A51AC" w:rsidRDefault="00231C7F" w:rsidP="00E22A07">
            <w:pPr>
              <w:pStyle w:val="af2"/>
              <w:shd w:val="clear" w:color="auto" w:fill="F2F2F2" w:themeFill="background1" w:themeFillShade="F2"/>
              <w:rPr>
                <w:b/>
              </w:rPr>
            </w:pPr>
            <w:r w:rsidRPr="003A51AC">
              <w:rPr>
                <w:b/>
              </w:rPr>
              <w:t>Связная речь:</w:t>
            </w:r>
          </w:p>
          <w:p w:rsidR="00231C7F" w:rsidRPr="003A51AC" w:rsidRDefault="00231C7F" w:rsidP="00E22A07">
            <w:pPr>
              <w:pStyle w:val="af2"/>
            </w:pPr>
            <w:r w:rsidRPr="003A51AC">
              <w:t>Педагог формирует у детей умения рассказывать в 2-4 предложениях о нарисованном на картинке, об увиденном на прогулке, активно включаться в речевое взаимодействие, направленное на развитие умения понимать обращенную речь с опорой и без опоры на наглядность; побуждает детей проявлять интерес к общению со взрослыми и сверстниками, вступать в контакт с окружающими, выражать свои мысли, чувства, впечатления, используя речевые средства и элементарные этикетные формулы общения, реагировать на обращение с использованием доступных речевых средств, отвечать на вопросы педагога с использованием фразовой речи или формы простого предложения, относить к себе речь педагога, обращенную к группе детей, понимать ее содержание;</w:t>
            </w:r>
          </w:p>
        </w:tc>
      </w:tr>
      <w:tr w:rsidR="00231C7F" w:rsidRPr="003A51AC" w:rsidTr="00231C7F">
        <w:trPr>
          <w:trHeight w:val="2827"/>
        </w:trPr>
        <w:tc>
          <w:tcPr>
            <w:tcW w:w="7967" w:type="dxa"/>
            <w:vMerge/>
            <w:tcBorders>
              <w:left w:val="single" w:sz="4" w:space="0" w:color="auto"/>
              <w:bottom w:val="single" w:sz="4" w:space="0" w:color="auto"/>
              <w:right w:val="single" w:sz="4" w:space="0" w:color="auto"/>
            </w:tcBorders>
          </w:tcPr>
          <w:p w:rsidR="00231C7F" w:rsidRPr="003A51AC" w:rsidRDefault="00231C7F" w:rsidP="00E22A07">
            <w:pPr>
              <w:pStyle w:val="af2"/>
              <w:rPr>
                <w:b/>
              </w:rPr>
            </w:pPr>
          </w:p>
        </w:tc>
        <w:tc>
          <w:tcPr>
            <w:tcW w:w="5387" w:type="dxa"/>
            <w:tcBorders>
              <w:top w:val="single" w:sz="4" w:space="0" w:color="auto"/>
              <w:left w:val="single" w:sz="4" w:space="0" w:color="auto"/>
              <w:bottom w:val="single" w:sz="4" w:space="0" w:color="auto"/>
              <w:right w:val="single" w:sz="4" w:space="0" w:color="auto"/>
            </w:tcBorders>
            <w:shd w:val="clear" w:color="auto" w:fill="auto"/>
          </w:tcPr>
          <w:p w:rsidR="00231C7F" w:rsidRPr="003A51AC" w:rsidRDefault="00231C7F" w:rsidP="00E22A07">
            <w:pPr>
              <w:shd w:val="clear" w:color="auto" w:fill="F2F2F2" w:themeFill="background1" w:themeFillShade="F2"/>
              <w:spacing w:line="240" w:lineRule="auto"/>
              <w:rPr>
                <w:b/>
                <w:sz w:val="24"/>
                <w:szCs w:val="24"/>
              </w:rPr>
            </w:pPr>
            <w:r w:rsidRPr="003A51AC">
              <w:rPr>
                <w:b/>
                <w:sz w:val="24"/>
                <w:szCs w:val="24"/>
              </w:rPr>
              <w:t>Грамматический строй речи:</w:t>
            </w:r>
          </w:p>
          <w:p w:rsidR="00231C7F" w:rsidRPr="003A51AC" w:rsidRDefault="00231C7F" w:rsidP="00E22A07">
            <w:pPr>
              <w:spacing w:line="240" w:lineRule="auto"/>
              <w:rPr>
                <w:sz w:val="24"/>
                <w:szCs w:val="24"/>
              </w:rPr>
            </w:pPr>
            <w:r w:rsidRPr="003A51AC">
              <w:rPr>
                <w:sz w:val="24"/>
                <w:szCs w:val="24"/>
              </w:rPr>
              <w:t>педагог помогает детям овладеть умением правильно использовать большинство основных грамматических категорий: окончаний существительных; уменьшительно-ласкательных суффиксов; поощряет словотворчество, формирует умение детей выражать свои мысли посредством трех-, четырехсловных предложений.</w:t>
            </w:r>
          </w:p>
        </w:tc>
      </w:tr>
      <w:tr w:rsidR="00231C7F" w:rsidRPr="003A51AC" w:rsidTr="00231C7F">
        <w:tc>
          <w:tcPr>
            <w:tcW w:w="7967" w:type="dxa"/>
            <w:tcBorders>
              <w:top w:val="single" w:sz="4" w:space="0" w:color="auto"/>
              <w:left w:val="single" w:sz="4" w:space="0" w:color="auto"/>
              <w:bottom w:val="single" w:sz="4" w:space="0" w:color="auto"/>
              <w:right w:val="single" w:sz="4" w:space="0" w:color="auto"/>
            </w:tcBorders>
          </w:tcPr>
          <w:p w:rsidR="00231C7F" w:rsidRPr="003A51AC" w:rsidRDefault="00231C7F" w:rsidP="00E22A07">
            <w:pPr>
              <w:pStyle w:val="af2"/>
              <w:rPr>
                <w:b/>
              </w:rPr>
            </w:pPr>
            <w:r w:rsidRPr="003A51AC">
              <w:rPr>
                <w:b/>
              </w:rPr>
              <w:t>От 1 года 6 месяцев до 2 лет:</w:t>
            </w:r>
          </w:p>
          <w:p w:rsidR="00231C7F" w:rsidRPr="003A51AC" w:rsidRDefault="00231C7F" w:rsidP="00E22A07">
            <w:pPr>
              <w:pStyle w:val="af2"/>
              <w:rPr>
                <w:b/>
              </w:rPr>
            </w:pPr>
            <w:r w:rsidRPr="003A51AC">
              <w:t xml:space="preserve">во время игр-занятий по рассматриванию предметов, игрушек педагог закрепляет </w:t>
            </w:r>
            <w:r w:rsidRPr="003A51AC">
              <w:lastRenderedPageBreak/>
              <w:t>у детей умение обозначать словом объекты и действия, выполнять одноименные действия разными игрушками</w:t>
            </w:r>
          </w:p>
        </w:tc>
        <w:tc>
          <w:tcPr>
            <w:tcW w:w="5387" w:type="dxa"/>
            <w:tcBorders>
              <w:top w:val="single" w:sz="4" w:space="0" w:color="auto"/>
              <w:left w:val="single" w:sz="4" w:space="0" w:color="auto"/>
              <w:bottom w:val="single" w:sz="4" w:space="0" w:color="auto"/>
              <w:right w:val="single" w:sz="4" w:space="0" w:color="auto"/>
            </w:tcBorders>
          </w:tcPr>
          <w:p w:rsidR="00231C7F" w:rsidRPr="003A51AC" w:rsidRDefault="00231C7F" w:rsidP="00E22A07">
            <w:pPr>
              <w:pStyle w:val="ConsPlusNormal"/>
              <w:rPr>
                <w:lang w:eastAsia="en-US"/>
              </w:rPr>
            </w:pPr>
            <w:r w:rsidRPr="003A51AC">
              <w:rPr>
                <w:lang w:eastAsia="en-US"/>
              </w:rPr>
              <w:lastRenderedPageBreak/>
              <w:t xml:space="preserve">Педагог развивает у детей умение использовать инициативную разговорную речь как средство </w:t>
            </w:r>
            <w:r w:rsidRPr="003A51AC">
              <w:rPr>
                <w:lang w:eastAsia="en-US"/>
              </w:rPr>
              <w:lastRenderedPageBreak/>
              <w:t>общения и познания окружающего мира, употреблять в речи предложения разных типов, отражающие связи и зависимости объектов.</w:t>
            </w:r>
          </w:p>
        </w:tc>
      </w:tr>
    </w:tbl>
    <w:p w:rsidR="004F33F5" w:rsidRPr="003A51AC" w:rsidRDefault="004F33F5" w:rsidP="00E22A07">
      <w:pPr>
        <w:shd w:val="clear" w:color="auto" w:fill="FFFFFF"/>
        <w:spacing w:line="240" w:lineRule="auto"/>
        <w:jc w:val="center"/>
        <w:rPr>
          <w:b/>
          <w:sz w:val="24"/>
          <w:szCs w:val="24"/>
        </w:rPr>
      </w:pPr>
    </w:p>
    <w:tbl>
      <w:tblPr>
        <w:tblW w:w="13320" w:type="dxa"/>
        <w:tblLayout w:type="fixed"/>
        <w:tblLook w:val="04A0" w:firstRow="1" w:lastRow="0" w:firstColumn="1" w:lastColumn="0" w:noHBand="0" w:noVBand="1"/>
      </w:tblPr>
      <w:tblGrid>
        <w:gridCol w:w="7933"/>
        <w:gridCol w:w="5387"/>
      </w:tblGrid>
      <w:tr w:rsidR="004F33F5" w:rsidRPr="003A51AC" w:rsidTr="00231C7F">
        <w:tc>
          <w:tcPr>
            <w:tcW w:w="13320" w:type="dxa"/>
            <w:gridSpan w:val="2"/>
            <w:tcBorders>
              <w:top w:val="single" w:sz="4" w:space="0" w:color="auto"/>
              <w:left w:val="single" w:sz="4" w:space="0" w:color="auto"/>
              <w:bottom w:val="single" w:sz="4" w:space="0" w:color="auto"/>
              <w:right w:val="single" w:sz="4" w:space="0" w:color="auto"/>
            </w:tcBorders>
            <w:shd w:val="clear" w:color="auto" w:fill="EEECE1" w:themeFill="background2"/>
          </w:tcPr>
          <w:p w:rsidR="004F33F5" w:rsidRPr="003A51AC" w:rsidRDefault="004F33F5" w:rsidP="00E22A07">
            <w:pPr>
              <w:spacing w:line="240" w:lineRule="auto"/>
              <w:rPr>
                <w:b/>
                <w:sz w:val="24"/>
                <w:szCs w:val="24"/>
              </w:rPr>
            </w:pPr>
            <w:r w:rsidRPr="003A51AC">
              <w:rPr>
                <w:b/>
                <w:sz w:val="24"/>
                <w:szCs w:val="24"/>
              </w:rPr>
              <w:t xml:space="preserve"> ХУДОЖЕСТВЕННО-ЭСТЕТИЧЕСКОЕ РАЗВИТИЕ</w:t>
            </w:r>
          </w:p>
        </w:tc>
      </w:tr>
      <w:tr w:rsidR="004F33F5" w:rsidRPr="003A51AC" w:rsidTr="00231C7F">
        <w:tc>
          <w:tcPr>
            <w:tcW w:w="13320" w:type="dxa"/>
            <w:gridSpan w:val="2"/>
            <w:tcBorders>
              <w:top w:val="single" w:sz="4" w:space="0" w:color="auto"/>
              <w:left w:val="single" w:sz="4" w:space="0" w:color="auto"/>
              <w:bottom w:val="single" w:sz="4" w:space="0" w:color="auto"/>
              <w:right w:val="single" w:sz="4" w:space="0" w:color="auto"/>
            </w:tcBorders>
            <w:shd w:val="clear" w:color="auto" w:fill="EEECE1" w:themeFill="background2"/>
            <w:hideMark/>
          </w:tcPr>
          <w:p w:rsidR="004F33F5" w:rsidRPr="003A51AC" w:rsidRDefault="004F33F5" w:rsidP="00E22A07">
            <w:pPr>
              <w:spacing w:line="240" w:lineRule="auto"/>
              <w:rPr>
                <w:b/>
                <w:sz w:val="24"/>
                <w:szCs w:val="24"/>
              </w:rPr>
            </w:pPr>
            <w:r w:rsidRPr="003A51AC">
              <w:rPr>
                <w:b/>
                <w:sz w:val="24"/>
                <w:szCs w:val="24"/>
              </w:rPr>
              <w:t xml:space="preserve"> </w:t>
            </w:r>
            <w:r w:rsidR="00C3030F" w:rsidRPr="003A51AC">
              <w:rPr>
                <w:b/>
                <w:sz w:val="24"/>
                <w:szCs w:val="24"/>
              </w:rPr>
              <w:t>Задачи образовательной области «Художественного–эстетическое развитие»</w:t>
            </w:r>
          </w:p>
        </w:tc>
      </w:tr>
      <w:tr w:rsidR="00231C7F" w:rsidRPr="003A51AC" w:rsidTr="00231C7F">
        <w:tc>
          <w:tcPr>
            <w:tcW w:w="7933" w:type="dxa"/>
            <w:tcBorders>
              <w:top w:val="single" w:sz="4" w:space="0" w:color="auto"/>
              <w:left w:val="single" w:sz="4" w:space="0" w:color="auto"/>
              <w:bottom w:val="single" w:sz="4" w:space="0" w:color="auto"/>
              <w:right w:val="single" w:sz="4" w:space="0" w:color="auto"/>
            </w:tcBorders>
            <w:hideMark/>
          </w:tcPr>
          <w:p w:rsidR="00231C7F" w:rsidRPr="003A51AC" w:rsidRDefault="00231C7F" w:rsidP="00E22A07">
            <w:pPr>
              <w:spacing w:line="240" w:lineRule="auto"/>
              <w:rPr>
                <w:b/>
                <w:sz w:val="24"/>
                <w:szCs w:val="24"/>
              </w:rPr>
            </w:pPr>
            <w:r w:rsidRPr="003A51AC">
              <w:rPr>
                <w:b/>
                <w:sz w:val="24"/>
                <w:szCs w:val="24"/>
              </w:rPr>
              <w:t>от 1 года до 2-х лет</w:t>
            </w:r>
          </w:p>
        </w:tc>
        <w:tc>
          <w:tcPr>
            <w:tcW w:w="5387" w:type="dxa"/>
            <w:tcBorders>
              <w:top w:val="single" w:sz="4" w:space="0" w:color="auto"/>
              <w:left w:val="single" w:sz="4" w:space="0" w:color="auto"/>
              <w:bottom w:val="single" w:sz="4" w:space="0" w:color="auto"/>
              <w:right w:val="single" w:sz="4" w:space="0" w:color="auto"/>
            </w:tcBorders>
            <w:hideMark/>
          </w:tcPr>
          <w:p w:rsidR="00231C7F" w:rsidRPr="003A51AC" w:rsidRDefault="00231C7F" w:rsidP="00E22A07">
            <w:pPr>
              <w:spacing w:line="240" w:lineRule="auto"/>
              <w:rPr>
                <w:b/>
                <w:sz w:val="24"/>
                <w:szCs w:val="24"/>
              </w:rPr>
            </w:pPr>
            <w:r w:rsidRPr="003A51AC">
              <w:rPr>
                <w:b/>
                <w:sz w:val="24"/>
                <w:szCs w:val="24"/>
              </w:rPr>
              <w:t>от 2-х лет до 3-х лет</w:t>
            </w:r>
          </w:p>
        </w:tc>
      </w:tr>
      <w:tr w:rsidR="00231C7F" w:rsidRPr="003A51AC" w:rsidTr="00231C7F">
        <w:trPr>
          <w:trHeight w:val="2230"/>
        </w:trPr>
        <w:tc>
          <w:tcPr>
            <w:tcW w:w="7933" w:type="dxa"/>
            <w:vMerge w:val="restart"/>
            <w:tcBorders>
              <w:top w:val="single" w:sz="4" w:space="0" w:color="auto"/>
              <w:left w:val="single" w:sz="4" w:space="0" w:color="auto"/>
              <w:right w:val="single" w:sz="4" w:space="0" w:color="auto"/>
            </w:tcBorders>
            <w:shd w:val="clear" w:color="auto" w:fill="FFFFFF" w:themeFill="background1"/>
          </w:tcPr>
          <w:p w:rsidR="00231C7F" w:rsidRPr="003A51AC" w:rsidRDefault="00231C7F" w:rsidP="00E22A07">
            <w:pPr>
              <w:widowControl w:val="0"/>
              <w:autoSpaceDE w:val="0"/>
              <w:autoSpaceDN w:val="0"/>
              <w:adjustRightInd w:val="0"/>
              <w:spacing w:line="240" w:lineRule="auto"/>
              <w:rPr>
                <w:b/>
                <w:sz w:val="24"/>
                <w:szCs w:val="24"/>
              </w:rPr>
            </w:pPr>
            <w:r w:rsidRPr="003A51AC">
              <w:rPr>
                <w:b/>
                <w:sz w:val="24"/>
                <w:szCs w:val="24"/>
              </w:rPr>
              <w:t xml:space="preserve">от </w:t>
            </w:r>
            <w:r w:rsidR="009C7A68" w:rsidRPr="003A51AC">
              <w:rPr>
                <w:b/>
                <w:sz w:val="24"/>
                <w:szCs w:val="24"/>
              </w:rPr>
              <w:t xml:space="preserve">1 года 6 месяцев </w:t>
            </w:r>
            <w:r w:rsidRPr="003A51AC">
              <w:rPr>
                <w:b/>
                <w:sz w:val="24"/>
                <w:szCs w:val="24"/>
              </w:rPr>
              <w:t>до</w:t>
            </w:r>
            <w:r w:rsidR="009C7A68">
              <w:rPr>
                <w:b/>
                <w:sz w:val="24"/>
                <w:szCs w:val="24"/>
              </w:rPr>
              <w:t xml:space="preserve"> 2</w:t>
            </w:r>
            <w:r w:rsidR="009C7A68" w:rsidRPr="003A51AC">
              <w:rPr>
                <w:b/>
                <w:sz w:val="24"/>
                <w:szCs w:val="24"/>
              </w:rPr>
              <w:t xml:space="preserve"> </w:t>
            </w:r>
            <w:r w:rsidR="009C7A68">
              <w:rPr>
                <w:b/>
                <w:sz w:val="24"/>
                <w:szCs w:val="24"/>
              </w:rPr>
              <w:t>лет</w:t>
            </w:r>
            <w:r w:rsidRPr="003A51AC">
              <w:rPr>
                <w:b/>
                <w:sz w:val="24"/>
                <w:szCs w:val="24"/>
              </w:rPr>
              <w:t>:</w:t>
            </w:r>
          </w:p>
          <w:p w:rsidR="00231C7F" w:rsidRPr="003A51AC" w:rsidRDefault="00231C7F" w:rsidP="005706CA">
            <w:pPr>
              <w:pStyle w:val="a3"/>
              <w:widowControl w:val="0"/>
              <w:numPr>
                <w:ilvl w:val="0"/>
                <w:numId w:val="32"/>
              </w:numPr>
              <w:autoSpaceDE w:val="0"/>
              <w:autoSpaceDN w:val="0"/>
              <w:adjustRightInd w:val="0"/>
              <w:spacing w:line="240" w:lineRule="auto"/>
              <w:rPr>
                <w:sz w:val="24"/>
                <w:szCs w:val="24"/>
              </w:rPr>
            </w:pPr>
            <w:r w:rsidRPr="003A51AC">
              <w:rPr>
                <w:sz w:val="24"/>
                <w:szCs w:val="24"/>
              </w:rPr>
              <w:t>формировать у детей эмоциональный отклик на музыку (жестом, мимикой, подпеванием, движениями), желание слушать музыкальные произведения;</w:t>
            </w:r>
          </w:p>
          <w:p w:rsidR="00231C7F" w:rsidRPr="003A51AC" w:rsidRDefault="00231C7F" w:rsidP="005706CA">
            <w:pPr>
              <w:pStyle w:val="a3"/>
              <w:widowControl w:val="0"/>
              <w:numPr>
                <w:ilvl w:val="0"/>
                <w:numId w:val="32"/>
              </w:numPr>
              <w:autoSpaceDE w:val="0"/>
              <w:autoSpaceDN w:val="0"/>
              <w:adjustRightInd w:val="0"/>
              <w:spacing w:line="240" w:lineRule="auto"/>
              <w:rPr>
                <w:sz w:val="24"/>
                <w:szCs w:val="24"/>
              </w:rPr>
            </w:pPr>
            <w:r w:rsidRPr="003A51AC">
              <w:rPr>
                <w:sz w:val="24"/>
                <w:szCs w:val="24"/>
              </w:rPr>
              <w:t>создавать у детей радостное настроение при пении, движениях и игровых действиях под музыку;</w:t>
            </w:r>
          </w:p>
          <w:p w:rsidR="00231C7F" w:rsidRPr="003A51AC" w:rsidRDefault="00231C7F" w:rsidP="005706CA">
            <w:pPr>
              <w:pStyle w:val="a3"/>
              <w:widowControl w:val="0"/>
              <w:numPr>
                <w:ilvl w:val="0"/>
                <w:numId w:val="32"/>
              </w:numPr>
              <w:autoSpaceDE w:val="0"/>
              <w:autoSpaceDN w:val="0"/>
              <w:adjustRightInd w:val="0"/>
              <w:spacing w:line="240" w:lineRule="auto"/>
              <w:rPr>
                <w:sz w:val="24"/>
                <w:szCs w:val="24"/>
              </w:rPr>
            </w:pPr>
            <w:r w:rsidRPr="003A51AC">
              <w:rPr>
                <w:sz w:val="24"/>
                <w:szCs w:val="24"/>
              </w:rPr>
              <w:t xml:space="preserve">развивать у детей умение прислушиваться к словам песен и воспроизводить звукоподражания и простейшие интонации; </w:t>
            </w:r>
          </w:p>
          <w:p w:rsidR="00231C7F" w:rsidRPr="003A51AC" w:rsidRDefault="00231C7F" w:rsidP="005706CA">
            <w:pPr>
              <w:pStyle w:val="a3"/>
              <w:widowControl w:val="0"/>
              <w:numPr>
                <w:ilvl w:val="0"/>
                <w:numId w:val="32"/>
              </w:numPr>
              <w:autoSpaceDE w:val="0"/>
              <w:autoSpaceDN w:val="0"/>
              <w:adjustRightInd w:val="0"/>
              <w:spacing w:line="240" w:lineRule="auto"/>
              <w:rPr>
                <w:sz w:val="24"/>
                <w:szCs w:val="24"/>
              </w:rPr>
            </w:pPr>
            <w:r w:rsidRPr="003A51AC">
              <w:rPr>
                <w:sz w:val="24"/>
                <w:szCs w:val="24"/>
              </w:rPr>
              <w:t>развивать у детей умение выполнять под музыку игровые и плясовые движения, соответствующие словам песни и характеру музыки</w:t>
            </w:r>
          </w:p>
        </w:tc>
        <w:tc>
          <w:tcPr>
            <w:tcW w:w="5387" w:type="dxa"/>
            <w:vMerge w:val="restart"/>
            <w:tcBorders>
              <w:top w:val="single" w:sz="4" w:space="0" w:color="auto"/>
              <w:left w:val="single" w:sz="4" w:space="0" w:color="auto"/>
              <w:right w:val="single" w:sz="4" w:space="0" w:color="auto"/>
            </w:tcBorders>
            <w:shd w:val="clear" w:color="auto" w:fill="FFFFFF" w:themeFill="background1"/>
          </w:tcPr>
          <w:p w:rsidR="00231C7F" w:rsidRPr="003A51AC" w:rsidRDefault="00231C7F" w:rsidP="00E22A07">
            <w:pPr>
              <w:widowControl w:val="0"/>
              <w:shd w:val="clear" w:color="auto" w:fill="F2F2F2" w:themeFill="background1" w:themeFillShade="F2"/>
              <w:autoSpaceDE w:val="0"/>
              <w:autoSpaceDN w:val="0"/>
              <w:adjustRightInd w:val="0"/>
              <w:spacing w:line="240" w:lineRule="auto"/>
              <w:rPr>
                <w:b/>
                <w:sz w:val="24"/>
                <w:szCs w:val="24"/>
              </w:rPr>
            </w:pPr>
            <w:r w:rsidRPr="003A51AC">
              <w:rPr>
                <w:b/>
                <w:sz w:val="24"/>
                <w:szCs w:val="24"/>
              </w:rPr>
              <w:t>Музыкальная деятельность:</w:t>
            </w:r>
          </w:p>
          <w:p w:rsidR="00231C7F" w:rsidRPr="003A51AC" w:rsidRDefault="00231C7F" w:rsidP="005706CA">
            <w:pPr>
              <w:pStyle w:val="a3"/>
              <w:widowControl w:val="0"/>
              <w:numPr>
                <w:ilvl w:val="0"/>
                <w:numId w:val="32"/>
              </w:numPr>
              <w:autoSpaceDE w:val="0"/>
              <w:autoSpaceDN w:val="0"/>
              <w:adjustRightInd w:val="0"/>
              <w:spacing w:line="240" w:lineRule="auto"/>
              <w:rPr>
                <w:sz w:val="24"/>
                <w:szCs w:val="24"/>
              </w:rPr>
            </w:pPr>
            <w:r w:rsidRPr="003A51AC">
              <w:rPr>
                <w:sz w:val="24"/>
                <w:szCs w:val="24"/>
              </w:rPr>
              <w:t>воспитывать интерес к музыке, желание слушать музыку, подпевать, выполнять простейшие танцевальные движения;</w:t>
            </w:r>
          </w:p>
          <w:p w:rsidR="00231C7F" w:rsidRPr="003A51AC" w:rsidRDefault="00231C7F" w:rsidP="005706CA">
            <w:pPr>
              <w:pStyle w:val="a3"/>
              <w:widowControl w:val="0"/>
              <w:numPr>
                <w:ilvl w:val="0"/>
                <w:numId w:val="32"/>
              </w:numPr>
              <w:autoSpaceDE w:val="0"/>
              <w:autoSpaceDN w:val="0"/>
              <w:adjustRightInd w:val="0"/>
              <w:spacing w:line="240" w:lineRule="auto"/>
              <w:rPr>
                <w:sz w:val="24"/>
                <w:szCs w:val="24"/>
              </w:rPr>
            </w:pPr>
            <w:r w:rsidRPr="003A51AC">
              <w:rPr>
                <w:sz w:val="24"/>
                <w:szCs w:val="24"/>
              </w:rPr>
              <w:t>приобщать к восприятию музыки, соблюдая первоначальные правила: не мешать соседу вслушиваться в музыкальное произведение и эмоционально на него реагировать</w:t>
            </w:r>
          </w:p>
          <w:p w:rsidR="00231C7F" w:rsidRPr="003A51AC" w:rsidRDefault="00231C7F" w:rsidP="005706CA">
            <w:pPr>
              <w:pStyle w:val="a3"/>
              <w:widowControl w:val="0"/>
              <w:numPr>
                <w:ilvl w:val="0"/>
                <w:numId w:val="32"/>
              </w:numPr>
              <w:autoSpaceDE w:val="0"/>
              <w:autoSpaceDN w:val="0"/>
              <w:adjustRightInd w:val="0"/>
              <w:spacing w:line="240" w:lineRule="auto"/>
              <w:rPr>
                <w:sz w:val="24"/>
                <w:szCs w:val="24"/>
              </w:rPr>
            </w:pPr>
            <w:r w:rsidRPr="003A51AC">
              <w:rPr>
                <w:sz w:val="24"/>
                <w:szCs w:val="24"/>
              </w:rPr>
              <w:t xml:space="preserve">развивать у детей художественное восприятие (смотреть, слушать и испытывать радость) в процессе ознакомления с произведениями музыкального, изобразительного искусства, природой; </w:t>
            </w:r>
          </w:p>
          <w:p w:rsidR="00231C7F" w:rsidRPr="003A51AC" w:rsidRDefault="00231C7F" w:rsidP="005706CA">
            <w:pPr>
              <w:pStyle w:val="a3"/>
              <w:widowControl w:val="0"/>
              <w:numPr>
                <w:ilvl w:val="0"/>
                <w:numId w:val="32"/>
              </w:numPr>
              <w:autoSpaceDE w:val="0"/>
              <w:autoSpaceDN w:val="0"/>
              <w:adjustRightInd w:val="0"/>
              <w:spacing w:line="240" w:lineRule="auto"/>
              <w:rPr>
                <w:sz w:val="24"/>
                <w:szCs w:val="24"/>
              </w:rPr>
            </w:pPr>
            <w:r w:rsidRPr="003A51AC">
              <w:rPr>
                <w:sz w:val="24"/>
                <w:szCs w:val="24"/>
              </w:rPr>
              <w:t>развивать отзывчивость на доступное понимание произведений искусства, интерес к музыке (в процессе прослушивания классической и народной музыки), изобразительному искусству (в процессе рассматривания и восприятия красоты иллюстраций, рисунков, изделии декоративно-прикладного искусства);</w:t>
            </w:r>
          </w:p>
        </w:tc>
      </w:tr>
      <w:tr w:rsidR="00231C7F" w:rsidRPr="003A51AC" w:rsidTr="00231C7F">
        <w:trPr>
          <w:trHeight w:val="2230"/>
        </w:trPr>
        <w:tc>
          <w:tcPr>
            <w:tcW w:w="7933" w:type="dxa"/>
            <w:vMerge/>
            <w:tcBorders>
              <w:left w:val="single" w:sz="4" w:space="0" w:color="auto"/>
              <w:right w:val="single" w:sz="4" w:space="0" w:color="auto"/>
            </w:tcBorders>
            <w:shd w:val="clear" w:color="auto" w:fill="FFFFFF" w:themeFill="background1"/>
          </w:tcPr>
          <w:p w:rsidR="00231C7F" w:rsidRPr="003A51AC" w:rsidRDefault="00231C7F" w:rsidP="00E22A07">
            <w:pPr>
              <w:widowControl w:val="0"/>
              <w:autoSpaceDE w:val="0"/>
              <w:autoSpaceDN w:val="0"/>
              <w:adjustRightInd w:val="0"/>
              <w:spacing w:line="240" w:lineRule="auto"/>
              <w:rPr>
                <w:b/>
                <w:sz w:val="24"/>
                <w:szCs w:val="24"/>
              </w:rPr>
            </w:pPr>
          </w:p>
        </w:tc>
        <w:tc>
          <w:tcPr>
            <w:tcW w:w="5387" w:type="dxa"/>
            <w:vMerge/>
            <w:tcBorders>
              <w:left w:val="single" w:sz="4" w:space="0" w:color="auto"/>
              <w:right w:val="single" w:sz="4" w:space="0" w:color="auto"/>
            </w:tcBorders>
            <w:shd w:val="clear" w:color="auto" w:fill="FFFFFF" w:themeFill="background1"/>
          </w:tcPr>
          <w:p w:rsidR="00231C7F" w:rsidRPr="003A51AC" w:rsidRDefault="00231C7F" w:rsidP="00E22A07">
            <w:pPr>
              <w:widowControl w:val="0"/>
              <w:shd w:val="clear" w:color="auto" w:fill="F2F2F2" w:themeFill="background1" w:themeFillShade="F2"/>
              <w:autoSpaceDE w:val="0"/>
              <w:autoSpaceDN w:val="0"/>
              <w:adjustRightInd w:val="0"/>
              <w:spacing w:line="240" w:lineRule="auto"/>
              <w:rPr>
                <w:b/>
                <w:sz w:val="24"/>
                <w:szCs w:val="24"/>
              </w:rPr>
            </w:pPr>
          </w:p>
        </w:tc>
      </w:tr>
      <w:tr w:rsidR="00231C7F" w:rsidRPr="003A51AC" w:rsidTr="00231C7F">
        <w:trPr>
          <w:trHeight w:val="2230"/>
        </w:trPr>
        <w:tc>
          <w:tcPr>
            <w:tcW w:w="7933" w:type="dxa"/>
            <w:vMerge/>
            <w:tcBorders>
              <w:left w:val="single" w:sz="4" w:space="0" w:color="auto"/>
              <w:right w:val="single" w:sz="4" w:space="0" w:color="auto"/>
            </w:tcBorders>
            <w:shd w:val="clear" w:color="auto" w:fill="FFFFFF" w:themeFill="background1"/>
          </w:tcPr>
          <w:p w:rsidR="00231C7F" w:rsidRPr="003A51AC" w:rsidRDefault="00231C7F" w:rsidP="00E22A07">
            <w:pPr>
              <w:widowControl w:val="0"/>
              <w:autoSpaceDE w:val="0"/>
              <w:autoSpaceDN w:val="0"/>
              <w:adjustRightInd w:val="0"/>
              <w:spacing w:line="240" w:lineRule="auto"/>
              <w:rPr>
                <w:b/>
                <w:sz w:val="24"/>
                <w:szCs w:val="24"/>
              </w:rPr>
            </w:pPr>
          </w:p>
        </w:tc>
        <w:tc>
          <w:tcPr>
            <w:tcW w:w="5387" w:type="dxa"/>
            <w:vMerge/>
            <w:tcBorders>
              <w:left w:val="single" w:sz="4" w:space="0" w:color="auto"/>
              <w:right w:val="single" w:sz="4" w:space="0" w:color="auto"/>
            </w:tcBorders>
            <w:shd w:val="clear" w:color="auto" w:fill="FFFFFF" w:themeFill="background1"/>
          </w:tcPr>
          <w:p w:rsidR="00231C7F" w:rsidRPr="003A51AC" w:rsidRDefault="00231C7F" w:rsidP="00E22A07">
            <w:pPr>
              <w:widowControl w:val="0"/>
              <w:shd w:val="clear" w:color="auto" w:fill="F2F2F2" w:themeFill="background1" w:themeFillShade="F2"/>
              <w:autoSpaceDE w:val="0"/>
              <w:autoSpaceDN w:val="0"/>
              <w:adjustRightInd w:val="0"/>
              <w:spacing w:line="240" w:lineRule="auto"/>
              <w:rPr>
                <w:b/>
                <w:sz w:val="24"/>
                <w:szCs w:val="24"/>
              </w:rPr>
            </w:pPr>
          </w:p>
        </w:tc>
      </w:tr>
      <w:tr w:rsidR="00231C7F" w:rsidRPr="003A51AC" w:rsidTr="00231C7F">
        <w:trPr>
          <w:trHeight w:val="2236"/>
        </w:trPr>
        <w:tc>
          <w:tcPr>
            <w:tcW w:w="7933" w:type="dxa"/>
            <w:tcBorders>
              <w:left w:val="single" w:sz="4" w:space="0" w:color="auto"/>
              <w:right w:val="single" w:sz="4" w:space="0" w:color="auto"/>
            </w:tcBorders>
            <w:shd w:val="clear" w:color="auto" w:fill="FFFFFF" w:themeFill="background1"/>
          </w:tcPr>
          <w:p w:rsidR="00231C7F" w:rsidRPr="003A51AC" w:rsidRDefault="00231C7F" w:rsidP="00E22A07">
            <w:pPr>
              <w:widowControl w:val="0"/>
              <w:autoSpaceDE w:val="0"/>
              <w:autoSpaceDN w:val="0"/>
              <w:adjustRightInd w:val="0"/>
              <w:spacing w:line="240" w:lineRule="auto"/>
              <w:rPr>
                <w:sz w:val="24"/>
                <w:szCs w:val="24"/>
              </w:rPr>
            </w:pPr>
            <w:r w:rsidRPr="003A51AC">
              <w:rPr>
                <w:sz w:val="24"/>
                <w:szCs w:val="24"/>
              </w:rPr>
              <w:lastRenderedPageBreak/>
              <w:t>Развивать у детей способность слушать художественный текст и активно (эмоционально) реагировать на его содержание;</w:t>
            </w:r>
          </w:p>
        </w:tc>
        <w:tc>
          <w:tcPr>
            <w:tcW w:w="5387" w:type="dxa"/>
            <w:tcBorders>
              <w:left w:val="single" w:sz="4" w:space="0" w:color="auto"/>
              <w:right w:val="single" w:sz="4" w:space="0" w:color="auto"/>
            </w:tcBorders>
            <w:shd w:val="clear" w:color="auto" w:fill="FFFFFF" w:themeFill="background1"/>
          </w:tcPr>
          <w:p w:rsidR="00231C7F" w:rsidRPr="003A51AC" w:rsidRDefault="00231C7F" w:rsidP="00E22A07">
            <w:pPr>
              <w:widowControl w:val="0"/>
              <w:shd w:val="clear" w:color="auto" w:fill="F2F2F2" w:themeFill="background1" w:themeFillShade="F2"/>
              <w:autoSpaceDE w:val="0"/>
              <w:autoSpaceDN w:val="0"/>
              <w:adjustRightInd w:val="0"/>
              <w:spacing w:line="240" w:lineRule="auto"/>
              <w:rPr>
                <w:b/>
                <w:sz w:val="24"/>
                <w:szCs w:val="24"/>
              </w:rPr>
            </w:pPr>
            <w:r w:rsidRPr="003A51AC">
              <w:rPr>
                <w:b/>
                <w:sz w:val="24"/>
                <w:szCs w:val="24"/>
              </w:rPr>
              <w:t>Приобщение к искусству:</w:t>
            </w:r>
          </w:p>
          <w:p w:rsidR="00231C7F" w:rsidRPr="003A51AC" w:rsidRDefault="00231C7F" w:rsidP="005706CA">
            <w:pPr>
              <w:pStyle w:val="a3"/>
              <w:widowControl w:val="0"/>
              <w:numPr>
                <w:ilvl w:val="0"/>
                <w:numId w:val="33"/>
              </w:numPr>
              <w:autoSpaceDE w:val="0"/>
              <w:autoSpaceDN w:val="0"/>
              <w:adjustRightInd w:val="0"/>
              <w:spacing w:line="240" w:lineRule="auto"/>
              <w:ind w:left="0" w:firstLine="0"/>
              <w:rPr>
                <w:sz w:val="24"/>
                <w:szCs w:val="24"/>
              </w:rPr>
            </w:pPr>
            <w:r w:rsidRPr="003A51AC">
              <w:rPr>
                <w:sz w:val="24"/>
                <w:szCs w:val="24"/>
              </w:rPr>
              <w:t>поддерживать интерес к малым формам фольклора (пестушки, заклинки, прибаутки);</w:t>
            </w:r>
          </w:p>
          <w:p w:rsidR="00231C7F" w:rsidRPr="003A51AC" w:rsidRDefault="00231C7F" w:rsidP="005706CA">
            <w:pPr>
              <w:pStyle w:val="a3"/>
              <w:widowControl w:val="0"/>
              <w:numPr>
                <w:ilvl w:val="0"/>
                <w:numId w:val="33"/>
              </w:numPr>
              <w:autoSpaceDE w:val="0"/>
              <w:autoSpaceDN w:val="0"/>
              <w:adjustRightInd w:val="0"/>
              <w:spacing w:line="240" w:lineRule="auto"/>
              <w:ind w:left="0" w:firstLine="0"/>
              <w:rPr>
                <w:sz w:val="24"/>
                <w:szCs w:val="24"/>
              </w:rPr>
            </w:pPr>
            <w:r w:rsidRPr="003A51AC">
              <w:rPr>
                <w:sz w:val="24"/>
                <w:szCs w:val="24"/>
              </w:rPr>
              <w:t>интерес, внимание, любознательность, стремление к эмоциональному отклику детей на отдельные эстетические свойства и качества предметов и явлений окружающей действительности;</w:t>
            </w:r>
          </w:p>
          <w:p w:rsidR="00231C7F" w:rsidRPr="003A51AC" w:rsidRDefault="00231C7F" w:rsidP="005706CA">
            <w:pPr>
              <w:pStyle w:val="a3"/>
              <w:widowControl w:val="0"/>
              <w:numPr>
                <w:ilvl w:val="0"/>
                <w:numId w:val="33"/>
              </w:numPr>
              <w:autoSpaceDE w:val="0"/>
              <w:autoSpaceDN w:val="0"/>
              <w:adjustRightInd w:val="0"/>
              <w:spacing w:line="240" w:lineRule="auto"/>
              <w:ind w:left="0" w:firstLine="0"/>
              <w:rPr>
                <w:sz w:val="24"/>
                <w:szCs w:val="24"/>
              </w:rPr>
            </w:pPr>
            <w:r w:rsidRPr="003A51AC">
              <w:rPr>
                <w:sz w:val="24"/>
                <w:szCs w:val="24"/>
              </w:rPr>
              <w:t xml:space="preserve">поддерживать стремление детей выражать свои чувства и впечатления на основе эмоционально содержательного восприятия доступных для понимания произведений искусства или наблюдений за природными явлениями; </w:t>
            </w:r>
          </w:p>
          <w:p w:rsidR="00231C7F" w:rsidRPr="003A51AC" w:rsidRDefault="00231C7F" w:rsidP="005706CA">
            <w:pPr>
              <w:pStyle w:val="a3"/>
              <w:widowControl w:val="0"/>
              <w:numPr>
                <w:ilvl w:val="0"/>
                <w:numId w:val="33"/>
              </w:numPr>
              <w:autoSpaceDE w:val="0"/>
              <w:autoSpaceDN w:val="0"/>
              <w:adjustRightInd w:val="0"/>
              <w:spacing w:line="240" w:lineRule="auto"/>
              <w:ind w:left="0" w:firstLine="0"/>
              <w:rPr>
                <w:sz w:val="24"/>
                <w:szCs w:val="24"/>
              </w:rPr>
            </w:pPr>
            <w:r w:rsidRPr="003A51AC">
              <w:rPr>
                <w:sz w:val="24"/>
                <w:szCs w:val="24"/>
              </w:rPr>
              <w:t>развивать эмоциональный отклик детей на отдельные эстетические свойства и качества предметов в процессе рассматривания игрушек, природных объектов, предметов быта, произведений искусства;</w:t>
            </w:r>
          </w:p>
          <w:p w:rsidR="00231C7F" w:rsidRPr="003A51AC" w:rsidRDefault="00231C7F" w:rsidP="005706CA">
            <w:pPr>
              <w:pStyle w:val="a3"/>
              <w:widowControl w:val="0"/>
              <w:numPr>
                <w:ilvl w:val="0"/>
                <w:numId w:val="33"/>
              </w:numPr>
              <w:autoSpaceDE w:val="0"/>
              <w:autoSpaceDN w:val="0"/>
              <w:adjustRightInd w:val="0"/>
              <w:spacing w:line="240" w:lineRule="auto"/>
              <w:ind w:left="0" w:firstLine="0"/>
              <w:rPr>
                <w:b/>
                <w:sz w:val="24"/>
                <w:szCs w:val="24"/>
              </w:rPr>
            </w:pPr>
            <w:r w:rsidRPr="003A51AC">
              <w:rPr>
                <w:sz w:val="24"/>
                <w:szCs w:val="24"/>
              </w:rPr>
              <w:t>познакомить детей с народными игрушками (дымковской, богородской, матрешкой и другими);</w:t>
            </w:r>
          </w:p>
        </w:tc>
      </w:tr>
      <w:tr w:rsidR="00231C7F" w:rsidRPr="003A51AC" w:rsidTr="00231C7F">
        <w:trPr>
          <w:trHeight w:val="2259"/>
        </w:trPr>
        <w:tc>
          <w:tcPr>
            <w:tcW w:w="7933" w:type="dxa"/>
            <w:tcBorders>
              <w:top w:val="single" w:sz="4" w:space="0" w:color="auto"/>
              <w:left w:val="single" w:sz="4" w:space="0" w:color="auto"/>
              <w:bottom w:val="single" w:sz="4" w:space="0" w:color="auto"/>
              <w:right w:val="single" w:sz="4" w:space="0" w:color="auto"/>
            </w:tcBorders>
            <w:shd w:val="clear" w:color="auto" w:fill="FFFFFF" w:themeFill="background1"/>
          </w:tcPr>
          <w:p w:rsidR="00231C7F" w:rsidRPr="003A51AC" w:rsidRDefault="00231C7F" w:rsidP="00E22A07">
            <w:pPr>
              <w:widowControl w:val="0"/>
              <w:autoSpaceDE w:val="0"/>
              <w:autoSpaceDN w:val="0"/>
              <w:adjustRightInd w:val="0"/>
              <w:spacing w:line="240" w:lineRule="auto"/>
              <w:rPr>
                <w:sz w:val="24"/>
                <w:szCs w:val="24"/>
              </w:rPr>
            </w:pPr>
            <w:r w:rsidRPr="003A51AC">
              <w:rPr>
                <w:sz w:val="24"/>
                <w:szCs w:val="24"/>
              </w:rPr>
              <w:t>Обеспечивать возможности наблюдать за процессом рисования, лепки взрослого, вызывать к ним интерес;</w:t>
            </w:r>
          </w:p>
        </w:tc>
        <w:tc>
          <w:tcPr>
            <w:tcW w:w="5387" w:type="dxa"/>
            <w:vMerge w:val="restart"/>
            <w:tcBorders>
              <w:top w:val="single" w:sz="4" w:space="0" w:color="auto"/>
              <w:left w:val="single" w:sz="4" w:space="0" w:color="auto"/>
              <w:right w:val="single" w:sz="4" w:space="0" w:color="auto"/>
            </w:tcBorders>
            <w:shd w:val="clear" w:color="auto" w:fill="FFFFFF" w:themeFill="background1"/>
          </w:tcPr>
          <w:p w:rsidR="00231C7F" w:rsidRPr="003A51AC" w:rsidRDefault="00231C7F" w:rsidP="00E22A07">
            <w:pPr>
              <w:widowControl w:val="0"/>
              <w:shd w:val="clear" w:color="auto" w:fill="F2F2F2" w:themeFill="background1" w:themeFillShade="F2"/>
              <w:autoSpaceDE w:val="0"/>
              <w:autoSpaceDN w:val="0"/>
              <w:adjustRightInd w:val="0"/>
              <w:spacing w:line="240" w:lineRule="auto"/>
              <w:rPr>
                <w:b/>
                <w:sz w:val="24"/>
                <w:szCs w:val="24"/>
              </w:rPr>
            </w:pPr>
            <w:r w:rsidRPr="003A51AC">
              <w:rPr>
                <w:b/>
                <w:sz w:val="24"/>
                <w:szCs w:val="24"/>
              </w:rPr>
              <w:t>Изобразительная деятельность:</w:t>
            </w:r>
          </w:p>
          <w:p w:rsidR="00231C7F" w:rsidRPr="003A51AC" w:rsidRDefault="00231C7F" w:rsidP="005706CA">
            <w:pPr>
              <w:pStyle w:val="a3"/>
              <w:widowControl w:val="0"/>
              <w:numPr>
                <w:ilvl w:val="0"/>
                <w:numId w:val="34"/>
              </w:numPr>
              <w:autoSpaceDE w:val="0"/>
              <w:autoSpaceDN w:val="0"/>
              <w:adjustRightInd w:val="0"/>
              <w:spacing w:line="240" w:lineRule="auto"/>
              <w:ind w:left="0" w:firstLine="0"/>
              <w:rPr>
                <w:sz w:val="24"/>
                <w:szCs w:val="24"/>
              </w:rPr>
            </w:pPr>
            <w:r w:rsidRPr="003A51AC">
              <w:rPr>
                <w:sz w:val="24"/>
                <w:szCs w:val="24"/>
              </w:rPr>
              <w:t>научить правильно держать карандаш, кисть;</w:t>
            </w:r>
          </w:p>
          <w:p w:rsidR="00231C7F" w:rsidRPr="003A51AC" w:rsidRDefault="00231C7F" w:rsidP="005706CA">
            <w:pPr>
              <w:pStyle w:val="a3"/>
              <w:widowControl w:val="0"/>
              <w:numPr>
                <w:ilvl w:val="0"/>
                <w:numId w:val="34"/>
              </w:numPr>
              <w:autoSpaceDE w:val="0"/>
              <w:autoSpaceDN w:val="0"/>
              <w:adjustRightInd w:val="0"/>
              <w:spacing w:line="240" w:lineRule="auto"/>
              <w:ind w:left="0" w:firstLine="0"/>
              <w:rPr>
                <w:sz w:val="24"/>
                <w:szCs w:val="24"/>
              </w:rPr>
            </w:pPr>
            <w:r w:rsidRPr="003A51AC">
              <w:rPr>
                <w:sz w:val="24"/>
                <w:szCs w:val="24"/>
              </w:rPr>
              <w:t>познакомить со свойствами глины, пластилина, пластической массы;</w:t>
            </w:r>
          </w:p>
          <w:p w:rsidR="00231C7F" w:rsidRPr="003A51AC" w:rsidRDefault="00231C7F" w:rsidP="005706CA">
            <w:pPr>
              <w:pStyle w:val="a3"/>
              <w:widowControl w:val="0"/>
              <w:numPr>
                <w:ilvl w:val="0"/>
                <w:numId w:val="34"/>
              </w:numPr>
              <w:autoSpaceDE w:val="0"/>
              <w:autoSpaceDN w:val="0"/>
              <w:adjustRightInd w:val="0"/>
              <w:spacing w:line="240" w:lineRule="auto"/>
              <w:ind w:left="0" w:firstLine="0"/>
              <w:rPr>
                <w:sz w:val="24"/>
                <w:szCs w:val="24"/>
              </w:rPr>
            </w:pPr>
            <w:r w:rsidRPr="003A51AC">
              <w:rPr>
                <w:sz w:val="24"/>
                <w:szCs w:val="24"/>
              </w:rPr>
              <w:t>развивать положительные эмоции на предложение нарисовать, слепить;</w:t>
            </w:r>
          </w:p>
          <w:p w:rsidR="00231C7F" w:rsidRPr="003A51AC" w:rsidRDefault="00231C7F" w:rsidP="005706CA">
            <w:pPr>
              <w:pStyle w:val="a3"/>
              <w:widowControl w:val="0"/>
              <w:numPr>
                <w:ilvl w:val="0"/>
                <w:numId w:val="34"/>
              </w:numPr>
              <w:autoSpaceDE w:val="0"/>
              <w:autoSpaceDN w:val="0"/>
              <w:adjustRightInd w:val="0"/>
              <w:spacing w:line="240" w:lineRule="auto"/>
              <w:ind w:left="0" w:firstLine="0"/>
              <w:rPr>
                <w:sz w:val="24"/>
                <w:szCs w:val="24"/>
              </w:rPr>
            </w:pPr>
            <w:r w:rsidRPr="003A51AC">
              <w:rPr>
                <w:sz w:val="24"/>
                <w:szCs w:val="24"/>
              </w:rPr>
              <w:lastRenderedPageBreak/>
              <w:t>развивать сенсорные основы изобразительной деятельности: восприятие предмета разной формы, цвета (начиная с контрастных цветов);</w:t>
            </w:r>
          </w:p>
          <w:p w:rsidR="00231C7F" w:rsidRPr="003A51AC" w:rsidRDefault="00231C7F" w:rsidP="005706CA">
            <w:pPr>
              <w:pStyle w:val="a3"/>
              <w:widowControl w:val="0"/>
              <w:numPr>
                <w:ilvl w:val="0"/>
                <w:numId w:val="34"/>
              </w:numPr>
              <w:autoSpaceDE w:val="0"/>
              <w:autoSpaceDN w:val="0"/>
              <w:adjustRightInd w:val="0"/>
              <w:spacing w:line="240" w:lineRule="auto"/>
              <w:ind w:left="0" w:firstLine="0"/>
              <w:rPr>
                <w:sz w:val="24"/>
                <w:szCs w:val="24"/>
              </w:rPr>
            </w:pPr>
            <w:r w:rsidRPr="003A51AC">
              <w:rPr>
                <w:sz w:val="24"/>
                <w:szCs w:val="24"/>
              </w:rPr>
              <w:t>включать движение рук по предмету при знакомстве с его формой;</w:t>
            </w:r>
          </w:p>
          <w:p w:rsidR="00231C7F" w:rsidRPr="003A51AC" w:rsidRDefault="00231C7F" w:rsidP="005706CA">
            <w:pPr>
              <w:pStyle w:val="a3"/>
              <w:widowControl w:val="0"/>
              <w:numPr>
                <w:ilvl w:val="0"/>
                <w:numId w:val="34"/>
              </w:numPr>
              <w:autoSpaceDE w:val="0"/>
              <w:autoSpaceDN w:val="0"/>
              <w:adjustRightInd w:val="0"/>
              <w:spacing w:line="240" w:lineRule="auto"/>
              <w:ind w:left="0" w:firstLine="0"/>
              <w:rPr>
                <w:sz w:val="24"/>
                <w:szCs w:val="24"/>
              </w:rPr>
            </w:pPr>
            <w:r w:rsidRPr="003A51AC">
              <w:rPr>
                <w:sz w:val="24"/>
                <w:szCs w:val="24"/>
              </w:rPr>
              <w:t>воспитывать интерес к изобразительной деятельности (рисованию, лепке) совместно со взрослым и самостоятельно;</w:t>
            </w:r>
          </w:p>
        </w:tc>
      </w:tr>
      <w:tr w:rsidR="00231C7F" w:rsidRPr="003A51AC" w:rsidTr="00231C7F">
        <w:trPr>
          <w:trHeight w:val="2259"/>
        </w:trPr>
        <w:tc>
          <w:tcPr>
            <w:tcW w:w="7933" w:type="dxa"/>
            <w:tcBorders>
              <w:top w:val="single" w:sz="4" w:space="0" w:color="auto"/>
              <w:left w:val="single" w:sz="4" w:space="0" w:color="auto"/>
              <w:bottom w:val="single" w:sz="4" w:space="0" w:color="auto"/>
              <w:right w:val="single" w:sz="4" w:space="0" w:color="auto"/>
            </w:tcBorders>
            <w:shd w:val="clear" w:color="auto" w:fill="FFFFFF" w:themeFill="background1"/>
          </w:tcPr>
          <w:p w:rsidR="00231C7F" w:rsidRPr="003A51AC" w:rsidRDefault="00231C7F" w:rsidP="00E22A07">
            <w:pPr>
              <w:widowControl w:val="0"/>
              <w:autoSpaceDE w:val="0"/>
              <w:autoSpaceDN w:val="0"/>
              <w:adjustRightInd w:val="0"/>
              <w:spacing w:line="240" w:lineRule="auto"/>
              <w:rPr>
                <w:sz w:val="24"/>
                <w:szCs w:val="24"/>
              </w:rPr>
            </w:pPr>
            <w:r w:rsidRPr="003A51AC">
              <w:rPr>
                <w:sz w:val="24"/>
                <w:szCs w:val="24"/>
              </w:rPr>
              <w:lastRenderedPageBreak/>
              <w:t>Поощрять у детей желание рисовать красками, карандашами, фломастерами, предоставляя возможность ритмично заполнять лист бумаги яркими пятнами, мазками, линиями;</w:t>
            </w:r>
          </w:p>
        </w:tc>
        <w:tc>
          <w:tcPr>
            <w:tcW w:w="5387" w:type="dxa"/>
            <w:vMerge/>
            <w:tcBorders>
              <w:left w:val="single" w:sz="4" w:space="0" w:color="auto"/>
              <w:bottom w:val="single" w:sz="4" w:space="0" w:color="auto"/>
              <w:right w:val="single" w:sz="4" w:space="0" w:color="auto"/>
            </w:tcBorders>
            <w:shd w:val="clear" w:color="auto" w:fill="FFFFFF" w:themeFill="background1"/>
          </w:tcPr>
          <w:p w:rsidR="00231C7F" w:rsidRPr="003A51AC" w:rsidRDefault="00231C7F" w:rsidP="00E22A07">
            <w:pPr>
              <w:widowControl w:val="0"/>
              <w:shd w:val="clear" w:color="auto" w:fill="F2F2F2" w:themeFill="background1" w:themeFillShade="F2"/>
              <w:autoSpaceDE w:val="0"/>
              <w:autoSpaceDN w:val="0"/>
              <w:adjustRightInd w:val="0"/>
              <w:spacing w:line="240" w:lineRule="auto"/>
              <w:rPr>
                <w:b/>
                <w:sz w:val="24"/>
                <w:szCs w:val="24"/>
              </w:rPr>
            </w:pPr>
          </w:p>
        </w:tc>
      </w:tr>
      <w:tr w:rsidR="00231C7F" w:rsidRPr="003A51AC" w:rsidTr="00231C7F">
        <w:tc>
          <w:tcPr>
            <w:tcW w:w="793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231C7F" w:rsidRPr="003A51AC" w:rsidRDefault="00231C7F" w:rsidP="00E22A07">
            <w:pPr>
              <w:spacing w:line="240" w:lineRule="auto"/>
              <w:rPr>
                <w:sz w:val="24"/>
                <w:szCs w:val="24"/>
              </w:rPr>
            </w:pPr>
          </w:p>
        </w:tc>
        <w:tc>
          <w:tcPr>
            <w:tcW w:w="5387" w:type="dxa"/>
            <w:tcBorders>
              <w:top w:val="single" w:sz="4" w:space="0" w:color="auto"/>
              <w:left w:val="single" w:sz="4" w:space="0" w:color="auto"/>
              <w:bottom w:val="single" w:sz="4" w:space="0" w:color="auto"/>
              <w:right w:val="single" w:sz="4" w:space="0" w:color="auto"/>
            </w:tcBorders>
          </w:tcPr>
          <w:p w:rsidR="00231C7F" w:rsidRPr="003A51AC" w:rsidRDefault="00231C7F" w:rsidP="00E22A07">
            <w:pPr>
              <w:widowControl w:val="0"/>
              <w:shd w:val="clear" w:color="auto" w:fill="F2F2F2" w:themeFill="background1" w:themeFillShade="F2"/>
              <w:autoSpaceDE w:val="0"/>
              <w:autoSpaceDN w:val="0"/>
              <w:adjustRightInd w:val="0"/>
              <w:spacing w:line="240" w:lineRule="auto"/>
              <w:rPr>
                <w:b/>
                <w:sz w:val="24"/>
                <w:szCs w:val="24"/>
              </w:rPr>
            </w:pPr>
            <w:r w:rsidRPr="003A51AC">
              <w:rPr>
                <w:b/>
                <w:sz w:val="24"/>
                <w:szCs w:val="24"/>
              </w:rPr>
              <w:t>Конструктивная деятельность:</w:t>
            </w:r>
          </w:p>
          <w:p w:rsidR="00231C7F" w:rsidRPr="003A51AC" w:rsidRDefault="00231C7F" w:rsidP="005706CA">
            <w:pPr>
              <w:pStyle w:val="a3"/>
              <w:widowControl w:val="0"/>
              <w:numPr>
                <w:ilvl w:val="0"/>
                <w:numId w:val="35"/>
              </w:numPr>
              <w:autoSpaceDE w:val="0"/>
              <w:autoSpaceDN w:val="0"/>
              <w:adjustRightInd w:val="0"/>
              <w:spacing w:line="240" w:lineRule="auto"/>
              <w:ind w:left="0" w:firstLine="131"/>
              <w:rPr>
                <w:sz w:val="24"/>
                <w:szCs w:val="24"/>
              </w:rPr>
            </w:pPr>
            <w:r w:rsidRPr="003A51AC">
              <w:rPr>
                <w:sz w:val="24"/>
                <w:szCs w:val="24"/>
              </w:rPr>
              <w:t>знакомить детей с деталями (кубик, кирпичик, трехгранная призма, пластина, цилиндр), с вариантами расположения строительных форм на плоскости;</w:t>
            </w:r>
          </w:p>
          <w:p w:rsidR="00231C7F" w:rsidRPr="003A51AC" w:rsidRDefault="00231C7F" w:rsidP="005706CA">
            <w:pPr>
              <w:pStyle w:val="a3"/>
              <w:widowControl w:val="0"/>
              <w:numPr>
                <w:ilvl w:val="0"/>
                <w:numId w:val="35"/>
              </w:numPr>
              <w:autoSpaceDE w:val="0"/>
              <w:autoSpaceDN w:val="0"/>
              <w:adjustRightInd w:val="0"/>
              <w:spacing w:line="240" w:lineRule="auto"/>
              <w:ind w:left="0" w:firstLine="131"/>
              <w:rPr>
                <w:sz w:val="24"/>
                <w:szCs w:val="24"/>
              </w:rPr>
            </w:pPr>
            <w:r w:rsidRPr="003A51AC">
              <w:rPr>
                <w:sz w:val="24"/>
                <w:szCs w:val="24"/>
              </w:rPr>
              <w:t>развивать интерес к конструктивной деятельности, поддерживать желание детей строить самостоятельно</w:t>
            </w:r>
          </w:p>
        </w:tc>
      </w:tr>
      <w:tr w:rsidR="00231C7F" w:rsidRPr="003A51AC" w:rsidTr="00231C7F">
        <w:tc>
          <w:tcPr>
            <w:tcW w:w="793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231C7F" w:rsidRPr="003A51AC" w:rsidRDefault="00231C7F" w:rsidP="00E22A07">
            <w:pPr>
              <w:spacing w:line="240" w:lineRule="auto"/>
              <w:rPr>
                <w:sz w:val="24"/>
                <w:szCs w:val="24"/>
              </w:rPr>
            </w:pPr>
          </w:p>
        </w:tc>
        <w:tc>
          <w:tcPr>
            <w:tcW w:w="5387" w:type="dxa"/>
            <w:tcBorders>
              <w:top w:val="single" w:sz="4" w:space="0" w:color="auto"/>
              <w:left w:val="single" w:sz="4" w:space="0" w:color="auto"/>
              <w:bottom w:val="single" w:sz="4" w:space="0" w:color="auto"/>
              <w:right w:val="single" w:sz="4" w:space="0" w:color="auto"/>
            </w:tcBorders>
            <w:hideMark/>
          </w:tcPr>
          <w:p w:rsidR="00231C7F" w:rsidRPr="003A51AC" w:rsidRDefault="00231C7F" w:rsidP="00E22A07">
            <w:pPr>
              <w:widowControl w:val="0"/>
              <w:shd w:val="clear" w:color="auto" w:fill="F2F2F2" w:themeFill="background1" w:themeFillShade="F2"/>
              <w:autoSpaceDE w:val="0"/>
              <w:autoSpaceDN w:val="0"/>
              <w:adjustRightInd w:val="0"/>
              <w:spacing w:line="240" w:lineRule="auto"/>
              <w:rPr>
                <w:b/>
                <w:sz w:val="24"/>
                <w:szCs w:val="24"/>
              </w:rPr>
            </w:pPr>
            <w:r w:rsidRPr="003A51AC">
              <w:rPr>
                <w:b/>
                <w:sz w:val="24"/>
                <w:szCs w:val="24"/>
              </w:rPr>
              <w:t>Театрализованная деятельность:</w:t>
            </w:r>
          </w:p>
          <w:p w:rsidR="00231C7F" w:rsidRPr="003A51AC" w:rsidRDefault="00231C7F" w:rsidP="005706CA">
            <w:pPr>
              <w:pStyle w:val="a3"/>
              <w:widowControl w:val="0"/>
              <w:numPr>
                <w:ilvl w:val="0"/>
                <w:numId w:val="36"/>
              </w:numPr>
              <w:autoSpaceDE w:val="0"/>
              <w:autoSpaceDN w:val="0"/>
              <w:adjustRightInd w:val="0"/>
              <w:spacing w:line="240" w:lineRule="auto"/>
              <w:ind w:left="0" w:firstLine="131"/>
              <w:rPr>
                <w:sz w:val="24"/>
                <w:szCs w:val="24"/>
              </w:rPr>
            </w:pPr>
            <w:r w:rsidRPr="003A51AC">
              <w:rPr>
                <w:sz w:val="24"/>
                <w:szCs w:val="24"/>
              </w:rPr>
              <w:t>пробуждать интерес к театрализованной игре путем первого опыта общения с персонажем (кукла Катя показывает концерт), расширения контактов со взрослым (бабушка приглашает на деревенский двор);</w:t>
            </w:r>
          </w:p>
          <w:p w:rsidR="00231C7F" w:rsidRPr="003A51AC" w:rsidRDefault="00231C7F" w:rsidP="005706CA">
            <w:pPr>
              <w:pStyle w:val="a3"/>
              <w:widowControl w:val="0"/>
              <w:numPr>
                <w:ilvl w:val="0"/>
                <w:numId w:val="36"/>
              </w:numPr>
              <w:autoSpaceDE w:val="0"/>
              <w:autoSpaceDN w:val="0"/>
              <w:adjustRightInd w:val="0"/>
              <w:spacing w:line="240" w:lineRule="auto"/>
              <w:ind w:left="0" w:firstLine="131"/>
              <w:rPr>
                <w:sz w:val="24"/>
                <w:szCs w:val="24"/>
              </w:rPr>
            </w:pPr>
            <w:r w:rsidRPr="003A51AC">
              <w:rPr>
                <w:sz w:val="24"/>
                <w:szCs w:val="24"/>
              </w:rPr>
              <w:t>побуждать детей отзываться на игры-действия со звуками (живой и неживой природы), подражать движениям животных и птиц под музыку, под звучащее слово (в произведениях малых фольклорных форм);</w:t>
            </w:r>
          </w:p>
          <w:p w:rsidR="00231C7F" w:rsidRPr="003A51AC" w:rsidRDefault="00231C7F" w:rsidP="005706CA">
            <w:pPr>
              <w:pStyle w:val="a3"/>
              <w:widowControl w:val="0"/>
              <w:numPr>
                <w:ilvl w:val="0"/>
                <w:numId w:val="36"/>
              </w:numPr>
              <w:autoSpaceDE w:val="0"/>
              <w:autoSpaceDN w:val="0"/>
              <w:adjustRightInd w:val="0"/>
              <w:spacing w:line="240" w:lineRule="auto"/>
              <w:ind w:left="0" w:firstLine="131"/>
              <w:rPr>
                <w:sz w:val="24"/>
                <w:szCs w:val="24"/>
              </w:rPr>
            </w:pPr>
            <w:r w:rsidRPr="003A51AC">
              <w:rPr>
                <w:sz w:val="24"/>
                <w:szCs w:val="24"/>
              </w:rPr>
              <w:t>способствовать проявлению самостоятельности, активности в игре с персонажами-игрушками;</w:t>
            </w:r>
          </w:p>
          <w:p w:rsidR="00231C7F" w:rsidRPr="003A51AC" w:rsidRDefault="00231C7F" w:rsidP="005706CA">
            <w:pPr>
              <w:pStyle w:val="a3"/>
              <w:widowControl w:val="0"/>
              <w:numPr>
                <w:ilvl w:val="0"/>
                <w:numId w:val="36"/>
              </w:numPr>
              <w:autoSpaceDE w:val="0"/>
              <w:autoSpaceDN w:val="0"/>
              <w:adjustRightInd w:val="0"/>
              <w:spacing w:line="240" w:lineRule="auto"/>
              <w:ind w:left="0" w:firstLine="131"/>
              <w:rPr>
                <w:sz w:val="24"/>
                <w:szCs w:val="24"/>
              </w:rPr>
            </w:pPr>
            <w:r w:rsidRPr="003A51AC">
              <w:rPr>
                <w:sz w:val="24"/>
                <w:szCs w:val="24"/>
              </w:rPr>
              <w:t>развивать умение следить за действиями заводных игрушек, сказочных героев, адекватно реагировать на них;</w:t>
            </w:r>
          </w:p>
          <w:p w:rsidR="00231C7F" w:rsidRPr="003A51AC" w:rsidRDefault="00231C7F" w:rsidP="005706CA">
            <w:pPr>
              <w:pStyle w:val="a3"/>
              <w:widowControl w:val="0"/>
              <w:numPr>
                <w:ilvl w:val="0"/>
                <w:numId w:val="36"/>
              </w:numPr>
              <w:autoSpaceDE w:val="0"/>
              <w:autoSpaceDN w:val="0"/>
              <w:adjustRightInd w:val="0"/>
              <w:spacing w:line="240" w:lineRule="auto"/>
              <w:ind w:left="0" w:firstLine="131"/>
              <w:rPr>
                <w:sz w:val="24"/>
                <w:szCs w:val="24"/>
              </w:rPr>
            </w:pPr>
            <w:r w:rsidRPr="003A51AC">
              <w:rPr>
                <w:sz w:val="24"/>
                <w:szCs w:val="24"/>
              </w:rPr>
              <w:lastRenderedPageBreak/>
              <w:t>способствовать формированию навыка перевоплощения в образы сказочных героев;</w:t>
            </w:r>
          </w:p>
          <w:p w:rsidR="00231C7F" w:rsidRPr="003A51AC" w:rsidRDefault="00231C7F" w:rsidP="005706CA">
            <w:pPr>
              <w:pStyle w:val="a3"/>
              <w:numPr>
                <w:ilvl w:val="0"/>
                <w:numId w:val="36"/>
              </w:numPr>
              <w:spacing w:line="240" w:lineRule="auto"/>
              <w:ind w:left="0" w:firstLine="131"/>
              <w:rPr>
                <w:sz w:val="24"/>
                <w:szCs w:val="24"/>
              </w:rPr>
            </w:pPr>
            <w:r w:rsidRPr="003A51AC">
              <w:rPr>
                <w:sz w:val="24"/>
                <w:szCs w:val="24"/>
              </w:rPr>
              <w:t>создавать условия для систематического восприятия театрализованных выступлений педагогического театра (взрослых).</w:t>
            </w:r>
          </w:p>
        </w:tc>
      </w:tr>
      <w:tr w:rsidR="00231C7F" w:rsidRPr="003A51AC" w:rsidTr="00231C7F">
        <w:tc>
          <w:tcPr>
            <w:tcW w:w="793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231C7F" w:rsidRPr="003A51AC" w:rsidRDefault="00231C7F" w:rsidP="00E22A07">
            <w:pPr>
              <w:spacing w:line="240" w:lineRule="auto"/>
              <w:rPr>
                <w:sz w:val="24"/>
                <w:szCs w:val="24"/>
              </w:rPr>
            </w:pPr>
          </w:p>
        </w:tc>
        <w:tc>
          <w:tcPr>
            <w:tcW w:w="5387" w:type="dxa"/>
            <w:tcBorders>
              <w:top w:val="single" w:sz="4" w:space="0" w:color="auto"/>
              <w:left w:val="single" w:sz="4" w:space="0" w:color="auto"/>
              <w:bottom w:val="single" w:sz="4" w:space="0" w:color="auto"/>
              <w:right w:val="single" w:sz="4" w:space="0" w:color="auto"/>
            </w:tcBorders>
            <w:hideMark/>
          </w:tcPr>
          <w:p w:rsidR="00231C7F" w:rsidRPr="003A51AC" w:rsidRDefault="00231C7F" w:rsidP="00E22A07">
            <w:pPr>
              <w:widowControl w:val="0"/>
              <w:shd w:val="clear" w:color="auto" w:fill="F2F2F2" w:themeFill="background1" w:themeFillShade="F2"/>
              <w:autoSpaceDE w:val="0"/>
              <w:autoSpaceDN w:val="0"/>
              <w:adjustRightInd w:val="0"/>
              <w:spacing w:line="240" w:lineRule="auto"/>
              <w:rPr>
                <w:b/>
                <w:sz w:val="24"/>
                <w:szCs w:val="24"/>
              </w:rPr>
            </w:pPr>
            <w:r w:rsidRPr="003A51AC">
              <w:rPr>
                <w:b/>
                <w:sz w:val="24"/>
                <w:szCs w:val="24"/>
              </w:rPr>
              <w:t>Культурно-досуговая деятельность:</w:t>
            </w:r>
          </w:p>
          <w:p w:rsidR="00231C7F" w:rsidRPr="003A51AC" w:rsidRDefault="00231C7F" w:rsidP="005706CA">
            <w:pPr>
              <w:pStyle w:val="a3"/>
              <w:widowControl w:val="0"/>
              <w:numPr>
                <w:ilvl w:val="0"/>
                <w:numId w:val="37"/>
              </w:numPr>
              <w:autoSpaceDE w:val="0"/>
              <w:autoSpaceDN w:val="0"/>
              <w:adjustRightInd w:val="0"/>
              <w:spacing w:line="240" w:lineRule="auto"/>
              <w:ind w:left="0" w:firstLine="131"/>
              <w:rPr>
                <w:sz w:val="24"/>
                <w:szCs w:val="24"/>
              </w:rPr>
            </w:pPr>
            <w:r w:rsidRPr="003A51AC">
              <w:rPr>
                <w:sz w:val="24"/>
                <w:szCs w:val="24"/>
              </w:rPr>
              <w:t>создавать эмоционально-положительный климат в группе и ДОО, обеспечение у детей чувства комфортности, уюта и защищенности; формировать умение самостоятельной работы детей с художественными материалами;</w:t>
            </w:r>
          </w:p>
          <w:p w:rsidR="00231C7F" w:rsidRPr="003A51AC" w:rsidRDefault="00231C7F" w:rsidP="005706CA">
            <w:pPr>
              <w:pStyle w:val="a3"/>
              <w:widowControl w:val="0"/>
              <w:numPr>
                <w:ilvl w:val="0"/>
                <w:numId w:val="37"/>
              </w:numPr>
              <w:autoSpaceDE w:val="0"/>
              <w:autoSpaceDN w:val="0"/>
              <w:adjustRightInd w:val="0"/>
              <w:spacing w:line="240" w:lineRule="auto"/>
              <w:ind w:left="0" w:firstLine="131"/>
              <w:rPr>
                <w:sz w:val="24"/>
                <w:szCs w:val="24"/>
              </w:rPr>
            </w:pPr>
            <w:r w:rsidRPr="003A51AC">
              <w:rPr>
                <w:sz w:val="24"/>
                <w:szCs w:val="24"/>
              </w:rPr>
              <w:t>привлекать детей к посильному участию в играх, театрализованных представлениях, забавах, развлечениях и праздниках;</w:t>
            </w:r>
          </w:p>
          <w:p w:rsidR="00231C7F" w:rsidRPr="003A51AC" w:rsidRDefault="00231C7F" w:rsidP="005706CA">
            <w:pPr>
              <w:pStyle w:val="a3"/>
              <w:widowControl w:val="0"/>
              <w:numPr>
                <w:ilvl w:val="0"/>
                <w:numId w:val="37"/>
              </w:numPr>
              <w:autoSpaceDE w:val="0"/>
              <w:autoSpaceDN w:val="0"/>
              <w:adjustRightInd w:val="0"/>
              <w:spacing w:line="240" w:lineRule="auto"/>
              <w:ind w:left="0" w:firstLine="131"/>
              <w:rPr>
                <w:sz w:val="24"/>
                <w:szCs w:val="24"/>
              </w:rPr>
            </w:pPr>
            <w:r w:rsidRPr="003A51AC">
              <w:rPr>
                <w:sz w:val="24"/>
                <w:szCs w:val="24"/>
              </w:rPr>
              <w:t>развивать умение следить за действиями игрушек, сказочных героев, адекватно реагировать на них;</w:t>
            </w:r>
          </w:p>
          <w:p w:rsidR="00231C7F" w:rsidRPr="003A51AC" w:rsidRDefault="00231C7F" w:rsidP="005706CA">
            <w:pPr>
              <w:pStyle w:val="a3"/>
              <w:numPr>
                <w:ilvl w:val="0"/>
                <w:numId w:val="37"/>
              </w:numPr>
              <w:spacing w:line="240" w:lineRule="auto"/>
              <w:ind w:left="0" w:firstLine="131"/>
              <w:rPr>
                <w:sz w:val="24"/>
                <w:szCs w:val="24"/>
              </w:rPr>
            </w:pPr>
            <w:r w:rsidRPr="003A51AC">
              <w:rPr>
                <w:sz w:val="24"/>
                <w:szCs w:val="24"/>
              </w:rPr>
              <w:t>формировать навык перевоплощения детей в образы сказочных героев</w:t>
            </w:r>
          </w:p>
        </w:tc>
      </w:tr>
      <w:tr w:rsidR="004F33F5" w:rsidRPr="003A51AC" w:rsidTr="00231C7F">
        <w:trPr>
          <w:trHeight w:val="271"/>
        </w:trPr>
        <w:tc>
          <w:tcPr>
            <w:tcW w:w="13320" w:type="dxa"/>
            <w:gridSpan w:val="2"/>
            <w:tcBorders>
              <w:top w:val="single" w:sz="4" w:space="0" w:color="auto"/>
              <w:left w:val="single" w:sz="4" w:space="0" w:color="auto"/>
              <w:bottom w:val="single" w:sz="4" w:space="0" w:color="auto"/>
              <w:right w:val="single" w:sz="4" w:space="0" w:color="auto"/>
            </w:tcBorders>
            <w:shd w:val="clear" w:color="auto" w:fill="EEECE1" w:themeFill="background2"/>
            <w:vAlign w:val="bottom"/>
          </w:tcPr>
          <w:p w:rsidR="004F33F5" w:rsidRPr="003A51AC" w:rsidRDefault="00C3030F" w:rsidP="00E22A07">
            <w:pPr>
              <w:widowControl w:val="0"/>
              <w:autoSpaceDE w:val="0"/>
              <w:autoSpaceDN w:val="0"/>
              <w:adjustRightInd w:val="0"/>
              <w:spacing w:line="240" w:lineRule="auto"/>
              <w:rPr>
                <w:b/>
                <w:sz w:val="24"/>
                <w:szCs w:val="24"/>
              </w:rPr>
            </w:pPr>
            <w:r w:rsidRPr="003A51AC">
              <w:rPr>
                <w:b/>
                <w:sz w:val="24"/>
                <w:szCs w:val="24"/>
              </w:rPr>
              <w:t>Содержание образовательной области «Художественного–эстетическое развитие»</w:t>
            </w:r>
          </w:p>
        </w:tc>
      </w:tr>
      <w:tr w:rsidR="00231C7F" w:rsidRPr="003A51AC" w:rsidTr="00231C7F">
        <w:trPr>
          <w:trHeight w:val="271"/>
        </w:trPr>
        <w:tc>
          <w:tcPr>
            <w:tcW w:w="7933" w:type="dxa"/>
            <w:tcBorders>
              <w:top w:val="single" w:sz="4" w:space="0" w:color="auto"/>
              <w:left w:val="single" w:sz="4" w:space="0" w:color="auto"/>
              <w:bottom w:val="single" w:sz="4" w:space="0" w:color="auto"/>
              <w:right w:val="single" w:sz="4" w:space="0" w:color="auto"/>
            </w:tcBorders>
            <w:vAlign w:val="bottom"/>
            <w:hideMark/>
          </w:tcPr>
          <w:p w:rsidR="00231C7F" w:rsidRPr="003A51AC" w:rsidRDefault="00231C7F" w:rsidP="00E22A07">
            <w:pPr>
              <w:spacing w:line="240" w:lineRule="auto"/>
              <w:jc w:val="center"/>
              <w:rPr>
                <w:b/>
                <w:sz w:val="24"/>
                <w:szCs w:val="24"/>
              </w:rPr>
            </w:pPr>
            <w:r w:rsidRPr="003A51AC">
              <w:rPr>
                <w:b/>
                <w:sz w:val="24"/>
                <w:szCs w:val="24"/>
              </w:rPr>
              <w:t>от 1 года до 2-х лет</w:t>
            </w:r>
          </w:p>
        </w:tc>
        <w:tc>
          <w:tcPr>
            <w:tcW w:w="5387" w:type="dxa"/>
            <w:tcBorders>
              <w:top w:val="single" w:sz="4" w:space="0" w:color="auto"/>
              <w:left w:val="single" w:sz="4" w:space="0" w:color="auto"/>
              <w:bottom w:val="single" w:sz="4" w:space="0" w:color="auto"/>
              <w:right w:val="single" w:sz="4" w:space="0" w:color="auto"/>
            </w:tcBorders>
            <w:vAlign w:val="bottom"/>
            <w:hideMark/>
          </w:tcPr>
          <w:p w:rsidR="00231C7F" w:rsidRPr="003A51AC" w:rsidRDefault="00231C7F" w:rsidP="00E22A07">
            <w:pPr>
              <w:widowControl w:val="0"/>
              <w:autoSpaceDE w:val="0"/>
              <w:autoSpaceDN w:val="0"/>
              <w:adjustRightInd w:val="0"/>
              <w:spacing w:line="240" w:lineRule="auto"/>
              <w:jc w:val="center"/>
              <w:rPr>
                <w:b/>
                <w:sz w:val="24"/>
                <w:szCs w:val="24"/>
              </w:rPr>
            </w:pPr>
            <w:r w:rsidRPr="003A51AC">
              <w:rPr>
                <w:b/>
                <w:sz w:val="24"/>
                <w:szCs w:val="24"/>
              </w:rPr>
              <w:t>от 2-х лет до 3-х лет</w:t>
            </w:r>
          </w:p>
        </w:tc>
      </w:tr>
      <w:tr w:rsidR="009C7A68" w:rsidRPr="003A51AC" w:rsidTr="009C407C">
        <w:tc>
          <w:tcPr>
            <w:tcW w:w="7933" w:type="dxa"/>
            <w:vMerge w:val="restart"/>
            <w:tcBorders>
              <w:top w:val="single" w:sz="4" w:space="0" w:color="auto"/>
              <w:left w:val="single" w:sz="4" w:space="0" w:color="auto"/>
              <w:right w:val="single" w:sz="4" w:space="0" w:color="auto"/>
            </w:tcBorders>
            <w:shd w:val="clear" w:color="auto" w:fill="FFFFFF" w:themeFill="background1"/>
          </w:tcPr>
          <w:p w:rsidR="009C7A68" w:rsidRPr="003A51AC" w:rsidRDefault="009C7A68" w:rsidP="00E22A07">
            <w:pPr>
              <w:widowControl w:val="0"/>
              <w:autoSpaceDE w:val="0"/>
              <w:autoSpaceDN w:val="0"/>
              <w:adjustRightInd w:val="0"/>
              <w:spacing w:line="240" w:lineRule="auto"/>
              <w:rPr>
                <w:sz w:val="24"/>
                <w:szCs w:val="24"/>
              </w:rPr>
            </w:pPr>
            <w:r w:rsidRPr="003A51AC">
              <w:rPr>
                <w:b/>
                <w:sz w:val="24"/>
                <w:szCs w:val="24"/>
              </w:rPr>
              <w:t>От 1 года 6 месяцев до 2 лет</w:t>
            </w:r>
            <w:r w:rsidRPr="003A51AC">
              <w:rPr>
                <w:sz w:val="24"/>
                <w:szCs w:val="24"/>
              </w:rPr>
              <w:t xml:space="preserve"> – </w:t>
            </w:r>
          </w:p>
          <w:p w:rsidR="009C7A68" w:rsidRPr="003A51AC" w:rsidRDefault="009C7A68" w:rsidP="00E22A07">
            <w:pPr>
              <w:widowControl w:val="0"/>
              <w:autoSpaceDE w:val="0"/>
              <w:autoSpaceDN w:val="0"/>
              <w:adjustRightInd w:val="0"/>
              <w:spacing w:line="240" w:lineRule="auto"/>
              <w:rPr>
                <w:sz w:val="24"/>
                <w:szCs w:val="24"/>
              </w:rPr>
            </w:pPr>
            <w:r w:rsidRPr="003A51AC">
              <w:rPr>
                <w:sz w:val="24"/>
                <w:szCs w:val="24"/>
              </w:rPr>
              <w:t xml:space="preserve">Педагог формирует у детей эмоциональное восприятие знакомого музыкального произведения, желание дослушать его до конца. </w:t>
            </w:r>
          </w:p>
        </w:tc>
        <w:tc>
          <w:tcPr>
            <w:tcW w:w="5387"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9C7A68" w:rsidRPr="003A51AC" w:rsidRDefault="009C7A68" w:rsidP="00E22A07">
            <w:pPr>
              <w:widowControl w:val="0"/>
              <w:shd w:val="clear" w:color="auto" w:fill="F2F2F2" w:themeFill="background1" w:themeFillShade="F2"/>
              <w:autoSpaceDE w:val="0"/>
              <w:autoSpaceDN w:val="0"/>
              <w:adjustRightInd w:val="0"/>
              <w:spacing w:line="240" w:lineRule="auto"/>
              <w:rPr>
                <w:b/>
                <w:sz w:val="24"/>
                <w:szCs w:val="24"/>
              </w:rPr>
            </w:pPr>
            <w:r w:rsidRPr="003A51AC">
              <w:rPr>
                <w:b/>
                <w:sz w:val="24"/>
                <w:szCs w:val="24"/>
              </w:rPr>
              <w:t>Музыкальная деятельность.</w:t>
            </w:r>
          </w:p>
          <w:p w:rsidR="009C7A68" w:rsidRPr="003A51AC" w:rsidRDefault="009C7A68" w:rsidP="005706CA">
            <w:pPr>
              <w:pStyle w:val="a3"/>
              <w:widowControl w:val="0"/>
              <w:numPr>
                <w:ilvl w:val="0"/>
                <w:numId w:val="31"/>
              </w:numPr>
              <w:autoSpaceDE w:val="0"/>
              <w:autoSpaceDN w:val="0"/>
              <w:adjustRightInd w:val="0"/>
              <w:spacing w:line="240" w:lineRule="auto"/>
              <w:ind w:left="0"/>
              <w:rPr>
                <w:sz w:val="24"/>
                <w:szCs w:val="24"/>
              </w:rPr>
            </w:pPr>
            <w:r w:rsidRPr="003A51AC">
              <w:rPr>
                <w:b/>
                <w:sz w:val="24"/>
                <w:szCs w:val="24"/>
              </w:rPr>
              <w:t>Слушание:</w:t>
            </w:r>
            <w:r w:rsidRPr="003A51AC">
              <w:rPr>
                <w:sz w:val="24"/>
                <w:szCs w:val="24"/>
              </w:rPr>
              <w:t xml:space="preserve"> педагог учит детей внимательно слушать спокойные и бодрые песни, музыкальные пьесы разного характера, понимать, о чем (о ком) поется, и эмоционально реагировать на содержание; учит детей различать звуки по высоте (высокое и низкое звучание колокольчика, фортепьяно, металлофона)</w:t>
            </w:r>
          </w:p>
        </w:tc>
      </w:tr>
      <w:tr w:rsidR="009C7A68" w:rsidRPr="003A51AC" w:rsidTr="009C407C">
        <w:tc>
          <w:tcPr>
            <w:tcW w:w="7933" w:type="dxa"/>
            <w:vMerge/>
            <w:tcBorders>
              <w:left w:val="single" w:sz="4" w:space="0" w:color="auto"/>
              <w:right w:val="single" w:sz="4" w:space="0" w:color="auto"/>
            </w:tcBorders>
            <w:shd w:val="clear" w:color="auto" w:fill="FFFFFF" w:themeFill="background1"/>
          </w:tcPr>
          <w:p w:rsidR="009C7A68" w:rsidRPr="003A51AC" w:rsidRDefault="009C7A68" w:rsidP="00E22A07">
            <w:pPr>
              <w:widowControl w:val="0"/>
              <w:autoSpaceDE w:val="0"/>
              <w:autoSpaceDN w:val="0"/>
              <w:adjustRightInd w:val="0"/>
              <w:spacing w:line="240" w:lineRule="auto"/>
              <w:rPr>
                <w:sz w:val="24"/>
                <w:szCs w:val="24"/>
              </w:rPr>
            </w:pPr>
          </w:p>
        </w:tc>
        <w:tc>
          <w:tcPr>
            <w:tcW w:w="5387" w:type="dxa"/>
            <w:tcBorders>
              <w:top w:val="single" w:sz="4" w:space="0" w:color="auto"/>
              <w:left w:val="single" w:sz="4" w:space="0" w:color="auto"/>
              <w:bottom w:val="single" w:sz="4" w:space="0" w:color="auto"/>
              <w:right w:val="single" w:sz="4" w:space="0" w:color="auto"/>
            </w:tcBorders>
            <w:shd w:val="clear" w:color="auto" w:fill="FFFFFF" w:themeFill="background1"/>
          </w:tcPr>
          <w:p w:rsidR="009C7A68" w:rsidRPr="003A51AC" w:rsidRDefault="009C7A68" w:rsidP="00E22A07">
            <w:pPr>
              <w:widowControl w:val="0"/>
              <w:shd w:val="clear" w:color="auto" w:fill="F2F2F2" w:themeFill="background1" w:themeFillShade="F2"/>
              <w:autoSpaceDE w:val="0"/>
              <w:autoSpaceDN w:val="0"/>
              <w:adjustRightInd w:val="0"/>
              <w:spacing w:line="240" w:lineRule="auto"/>
              <w:rPr>
                <w:b/>
                <w:sz w:val="24"/>
                <w:szCs w:val="24"/>
              </w:rPr>
            </w:pPr>
            <w:r w:rsidRPr="003A51AC">
              <w:rPr>
                <w:b/>
                <w:sz w:val="24"/>
                <w:szCs w:val="24"/>
              </w:rPr>
              <w:t>Музыкальная деятельность.</w:t>
            </w:r>
          </w:p>
          <w:p w:rsidR="009C7A68" w:rsidRPr="003A51AC" w:rsidRDefault="009C7A68" w:rsidP="005706CA">
            <w:pPr>
              <w:pStyle w:val="a3"/>
              <w:widowControl w:val="0"/>
              <w:numPr>
                <w:ilvl w:val="0"/>
                <w:numId w:val="31"/>
              </w:numPr>
              <w:autoSpaceDE w:val="0"/>
              <w:autoSpaceDN w:val="0"/>
              <w:adjustRightInd w:val="0"/>
              <w:spacing w:line="240" w:lineRule="auto"/>
              <w:ind w:left="0"/>
              <w:rPr>
                <w:sz w:val="24"/>
                <w:szCs w:val="24"/>
              </w:rPr>
            </w:pPr>
            <w:r w:rsidRPr="003A51AC">
              <w:rPr>
                <w:b/>
                <w:sz w:val="24"/>
                <w:szCs w:val="24"/>
              </w:rPr>
              <w:t>Пение:</w:t>
            </w:r>
            <w:r w:rsidRPr="003A51AC">
              <w:rPr>
                <w:sz w:val="24"/>
                <w:szCs w:val="24"/>
              </w:rPr>
              <w:t xml:space="preserve"> педагог вызывает активность детей при подпевании и пении; развивает умение подпевать фразы в песне (совместно с педагогом); поощряет сольное пение.</w:t>
            </w:r>
          </w:p>
          <w:p w:rsidR="009C7A68" w:rsidRPr="003A51AC" w:rsidRDefault="009C7A68" w:rsidP="00E22A07">
            <w:pPr>
              <w:pStyle w:val="a3"/>
              <w:widowControl w:val="0"/>
              <w:autoSpaceDE w:val="0"/>
              <w:autoSpaceDN w:val="0"/>
              <w:adjustRightInd w:val="0"/>
              <w:spacing w:line="240" w:lineRule="auto"/>
              <w:ind w:left="0"/>
              <w:rPr>
                <w:sz w:val="24"/>
                <w:szCs w:val="24"/>
              </w:rPr>
            </w:pPr>
          </w:p>
        </w:tc>
      </w:tr>
      <w:tr w:rsidR="009C7A68" w:rsidRPr="003A51AC" w:rsidTr="009C407C">
        <w:trPr>
          <w:trHeight w:val="1410"/>
        </w:trPr>
        <w:tc>
          <w:tcPr>
            <w:tcW w:w="7933" w:type="dxa"/>
            <w:vMerge/>
            <w:tcBorders>
              <w:left w:val="single" w:sz="4" w:space="0" w:color="auto"/>
              <w:bottom w:val="single" w:sz="4" w:space="0" w:color="auto"/>
              <w:right w:val="single" w:sz="4" w:space="0" w:color="auto"/>
            </w:tcBorders>
            <w:shd w:val="clear" w:color="auto" w:fill="FFFFFF" w:themeFill="background1"/>
          </w:tcPr>
          <w:p w:rsidR="009C7A68" w:rsidRPr="003A51AC" w:rsidRDefault="009C7A68" w:rsidP="00E22A07">
            <w:pPr>
              <w:widowControl w:val="0"/>
              <w:autoSpaceDE w:val="0"/>
              <w:autoSpaceDN w:val="0"/>
              <w:adjustRightInd w:val="0"/>
              <w:spacing w:line="240" w:lineRule="auto"/>
              <w:rPr>
                <w:sz w:val="24"/>
                <w:szCs w:val="24"/>
              </w:rPr>
            </w:pPr>
          </w:p>
        </w:tc>
        <w:tc>
          <w:tcPr>
            <w:tcW w:w="5387" w:type="dxa"/>
            <w:vMerge w:val="restart"/>
            <w:tcBorders>
              <w:top w:val="single" w:sz="4" w:space="0" w:color="auto"/>
              <w:left w:val="single" w:sz="4" w:space="0" w:color="auto"/>
              <w:right w:val="single" w:sz="4" w:space="0" w:color="auto"/>
            </w:tcBorders>
            <w:shd w:val="clear" w:color="auto" w:fill="FFFFFF" w:themeFill="background1"/>
          </w:tcPr>
          <w:p w:rsidR="009C7A68" w:rsidRPr="003A51AC" w:rsidRDefault="009C7A68" w:rsidP="00E22A07">
            <w:pPr>
              <w:widowControl w:val="0"/>
              <w:shd w:val="clear" w:color="auto" w:fill="F2F2F2" w:themeFill="background1" w:themeFillShade="F2"/>
              <w:autoSpaceDE w:val="0"/>
              <w:autoSpaceDN w:val="0"/>
              <w:adjustRightInd w:val="0"/>
              <w:spacing w:line="240" w:lineRule="auto"/>
              <w:rPr>
                <w:b/>
                <w:sz w:val="24"/>
                <w:szCs w:val="24"/>
              </w:rPr>
            </w:pPr>
            <w:r w:rsidRPr="003A51AC">
              <w:rPr>
                <w:b/>
                <w:sz w:val="24"/>
                <w:szCs w:val="24"/>
              </w:rPr>
              <w:t>Музыкальная деятельность.</w:t>
            </w:r>
          </w:p>
          <w:p w:rsidR="009C7A68" w:rsidRPr="003A51AC" w:rsidRDefault="009C7A68" w:rsidP="00E22A07">
            <w:pPr>
              <w:widowControl w:val="0"/>
              <w:autoSpaceDE w:val="0"/>
              <w:autoSpaceDN w:val="0"/>
              <w:adjustRightInd w:val="0"/>
              <w:spacing w:line="240" w:lineRule="auto"/>
              <w:rPr>
                <w:b/>
                <w:sz w:val="24"/>
                <w:szCs w:val="24"/>
              </w:rPr>
            </w:pPr>
            <w:r w:rsidRPr="003A51AC">
              <w:rPr>
                <w:b/>
                <w:sz w:val="24"/>
                <w:szCs w:val="24"/>
              </w:rPr>
              <w:t>Музыкально-ритмические движения:</w:t>
            </w:r>
          </w:p>
          <w:p w:rsidR="009C7A68" w:rsidRPr="003A51AC" w:rsidRDefault="009C7A68" w:rsidP="005706CA">
            <w:pPr>
              <w:pStyle w:val="a3"/>
              <w:widowControl w:val="0"/>
              <w:numPr>
                <w:ilvl w:val="0"/>
                <w:numId w:val="31"/>
              </w:numPr>
              <w:autoSpaceDE w:val="0"/>
              <w:autoSpaceDN w:val="0"/>
              <w:adjustRightInd w:val="0"/>
              <w:spacing w:line="240" w:lineRule="auto"/>
              <w:ind w:left="0" w:firstLine="273"/>
              <w:rPr>
                <w:sz w:val="24"/>
                <w:szCs w:val="24"/>
              </w:rPr>
            </w:pPr>
            <w:r w:rsidRPr="003A51AC">
              <w:rPr>
                <w:sz w:val="24"/>
                <w:szCs w:val="24"/>
              </w:rPr>
              <w:t xml:space="preserve">педагог развивает у детей эмоциональность и образность восприятия музыки через движения; </w:t>
            </w:r>
          </w:p>
          <w:p w:rsidR="009C7A68" w:rsidRPr="003A51AC" w:rsidRDefault="009C7A68" w:rsidP="005706CA">
            <w:pPr>
              <w:pStyle w:val="a3"/>
              <w:widowControl w:val="0"/>
              <w:numPr>
                <w:ilvl w:val="0"/>
                <w:numId w:val="38"/>
              </w:numPr>
              <w:autoSpaceDE w:val="0"/>
              <w:autoSpaceDN w:val="0"/>
              <w:adjustRightInd w:val="0"/>
              <w:spacing w:line="240" w:lineRule="auto"/>
              <w:ind w:left="0" w:firstLine="273"/>
              <w:rPr>
                <w:sz w:val="24"/>
                <w:szCs w:val="24"/>
              </w:rPr>
            </w:pPr>
            <w:r w:rsidRPr="003A51AC">
              <w:rPr>
                <w:sz w:val="24"/>
                <w:szCs w:val="24"/>
              </w:rPr>
              <w:t xml:space="preserve">продолжает формировать у детей способность воспринимать и воспроизводить движения, показываемые взрослым (хлопать, притопывать ногой, полуприседать, совершать повороты кистей рук и так далее); </w:t>
            </w:r>
          </w:p>
          <w:p w:rsidR="009C7A68" w:rsidRPr="003A51AC" w:rsidRDefault="009C7A68" w:rsidP="005706CA">
            <w:pPr>
              <w:pStyle w:val="a3"/>
              <w:widowControl w:val="0"/>
              <w:numPr>
                <w:ilvl w:val="0"/>
                <w:numId w:val="38"/>
              </w:numPr>
              <w:autoSpaceDE w:val="0"/>
              <w:autoSpaceDN w:val="0"/>
              <w:adjustRightInd w:val="0"/>
              <w:spacing w:line="240" w:lineRule="auto"/>
              <w:ind w:left="0" w:firstLine="273"/>
              <w:rPr>
                <w:sz w:val="24"/>
                <w:szCs w:val="24"/>
              </w:rPr>
            </w:pPr>
            <w:r w:rsidRPr="003A51AC">
              <w:rPr>
                <w:sz w:val="24"/>
                <w:szCs w:val="24"/>
              </w:rPr>
              <w:t>учит детей начинать движение с началом музыки и заканчивать с ее окончанием;</w:t>
            </w:r>
          </w:p>
          <w:p w:rsidR="009C7A68" w:rsidRPr="003A51AC" w:rsidRDefault="009C7A68" w:rsidP="005706CA">
            <w:pPr>
              <w:pStyle w:val="a3"/>
              <w:widowControl w:val="0"/>
              <w:numPr>
                <w:ilvl w:val="0"/>
                <w:numId w:val="38"/>
              </w:numPr>
              <w:autoSpaceDE w:val="0"/>
              <w:autoSpaceDN w:val="0"/>
              <w:adjustRightInd w:val="0"/>
              <w:spacing w:line="240" w:lineRule="auto"/>
              <w:ind w:left="0" w:firstLine="273"/>
              <w:rPr>
                <w:sz w:val="24"/>
                <w:szCs w:val="24"/>
              </w:rPr>
            </w:pPr>
            <w:r w:rsidRPr="003A51AC">
              <w:rPr>
                <w:sz w:val="24"/>
                <w:szCs w:val="24"/>
              </w:rPr>
              <w:t xml:space="preserve">передавать образы (птичка летает, зайка прыгает, мишка косолапый идет); </w:t>
            </w:r>
          </w:p>
          <w:p w:rsidR="009C7A68" w:rsidRPr="003A51AC" w:rsidRDefault="009C7A68" w:rsidP="005706CA">
            <w:pPr>
              <w:pStyle w:val="a3"/>
              <w:widowControl w:val="0"/>
              <w:numPr>
                <w:ilvl w:val="0"/>
                <w:numId w:val="38"/>
              </w:numPr>
              <w:autoSpaceDE w:val="0"/>
              <w:autoSpaceDN w:val="0"/>
              <w:adjustRightInd w:val="0"/>
              <w:spacing w:line="240" w:lineRule="auto"/>
              <w:ind w:left="0" w:firstLine="273"/>
              <w:rPr>
                <w:sz w:val="24"/>
                <w:szCs w:val="24"/>
              </w:rPr>
            </w:pPr>
            <w:r w:rsidRPr="003A51AC">
              <w:rPr>
                <w:sz w:val="24"/>
                <w:szCs w:val="24"/>
              </w:rPr>
              <w:t xml:space="preserve">педагог совершенствует умение ходить и бегать (на носках, тихо; высоко и низко поднимая ноги; прямым галопом), </w:t>
            </w:r>
          </w:p>
          <w:p w:rsidR="009C7A68" w:rsidRPr="003A51AC" w:rsidRDefault="009C7A68" w:rsidP="005706CA">
            <w:pPr>
              <w:pStyle w:val="a3"/>
              <w:widowControl w:val="0"/>
              <w:numPr>
                <w:ilvl w:val="0"/>
                <w:numId w:val="38"/>
              </w:numPr>
              <w:autoSpaceDE w:val="0"/>
              <w:autoSpaceDN w:val="0"/>
              <w:adjustRightInd w:val="0"/>
              <w:spacing w:line="240" w:lineRule="auto"/>
              <w:ind w:left="0" w:firstLine="273"/>
              <w:rPr>
                <w:sz w:val="24"/>
                <w:szCs w:val="24"/>
              </w:rPr>
            </w:pPr>
            <w:r w:rsidRPr="003A51AC">
              <w:rPr>
                <w:sz w:val="24"/>
                <w:szCs w:val="24"/>
              </w:rPr>
              <w:t>выполнять плясовые движения в кругу, врассыпную, менять движения с изменением характера музыки или содержания песни.</w:t>
            </w:r>
          </w:p>
        </w:tc>
      </w:tr>
      <w:tr w:rsidR="00231C7F" w:rsidRPr="003A51AC" w:rsidTr="00231C7F">
        <w:trPr>
          <w:trHeight w:val="1518"/>
        </w:trPr>
        <w:tc>
          <w:tcPr>
            <w:tcW w:w="7933" w:type="dxa"/>
            <w:tcBorders>
              <w:top w:val="single" w:sz="4" w:space="0" w:color="auto"/>
              <w:left w:val="single" w:sz="4" w:space="0" w:color="auto"/>
              <w:bottom w:val="single" w:sz="4" w:space="0" w:color="auto"/>
              <w:right w:val="single" w:sz="4" w:space="0" w:color="auto"/>
            </w:tcBorders>
            <w:shd w:val="clear" w:color="auto" w:fill="FFFFFF" w:themeFill="background1"/>
          </w:tcPr>
          <w:p w:rsidR="00231C7F" w:rsidRPr="003A51AC" w:rsidRDefault="00231C7F" w:rsidP="00E22A07">
            <w:pPr>
              <w:widowControl w:val="0"/>
              <w:autoSpaceDE w:val="0"/>
              <w:autoSpaceDN w:val="0"/>
              <w:adjustRightInd w:val="0"/>
              <w:spacing w:line="240" w:lineRule="auto"/>
              <w:rPr>
                <w:b/>
                <w:sz w:val="24"/>
                <w:szCs w:val="24"/>
              </w:rPr>
            </w:pPr>
            <w:r w:rsidRPr="003A51AC">
              <w:rPr>
                <w:sz w:val="24"/>
                <w:szCs w:val="24"/>
              </w:rPr>
              <w:t>Формирует у детей умение различать тембровое звучание музыкальных инструментов (дудочка, барабан, гармошка, флейта), показывать инструмент (один из двух или трех), на котором взрослый исполнял мелодию.</w:t>
            </w:r>
          </w:p>
        </w:tc>
        <w:tc>
          <w:tcPr>
            <w:tcW w:w="5387" w:type="dxa"/>
            <w:vMerge/>
            <w:tcBorders>
              <w:left w:val="single" w:sz="4" w:space="0" w:color="auto"/>
              <w:right w:val="single" w:sz="4" w:space="0" w:color="auto"/>
            </w:tcBorders>
            <w:shd w:val="clear" w:color="auto" w:fill="FFFFFF" w:themeFill="background1"/>
          </w:tcPr>
          <w:p w:rsidR="00231C7F" w:rsidRPr="003A51AC" w:rsidRDefault="00231C7F" w:rsidP="00E22A07">
            <w:pPr>
              <w:widowControl w:val="0"/>
              <w:shd w:val="clear" w:color="auto" w:fill="F2F2F2" w:themeFill="background1" w:themeFillShade="F2"/>
              <w:autoSpaceDE w:val="0"/>
              <w:autoSpaceDN w:val="0"/>
              <w:adjustRightInd w:val="0"/>
              <w:spacing w:line="240" w:lineRule="auto"/>
              <w:rPr>
                <w:sz w:val="24"/>
                <w:szCs w:val="24"/>
              </w:rPr>
            </w:pPr>
          </w:p>
        </w:tc>
      </w:tr>
      <w:tr w:rsidR="00231C7F" w:rsidRPr="003A51AC" w:rsidTr="00231C7F">
        <w:trPr>
          <w:trHeight w:val="2760"/>
        </w:trPr>
        <w:tc>
          <w:tcPr>
            <w:tcW w:w="7933" w:type="dxa"/>
            <w:tcBorders>
              <w:top w:val="single" w:sz="4" w:space="0" w:color="auto"/>
              <w:left w:val="single" w:sz="4" w:space="0" w:color="auto"/>
              <w:bottom w:val="single" w:sz="4" w:space="0" w:color="auto"/>
              <w:right w:val="single" w:sz="4" w:space="0" w:color="auto"/>
            </w:tcBorders>
            <w:shd w:val="clear" w:color="auto" w:fill="FFFFFF" w:themeFill="background1"/>
          </w:tcPr>
          <w:p w:rsidR="00231C7F" w:rsidRPr="003A51AC" w:rsidRDefault="00231C7F" w:rsidP="00E22A07">
            <w:pPr>
              <w:widowControl w:val="0"/>
              <w:autoSpaceDE w:val="0"/>
              <w:autoSpaceDN w:val="0"/>
              <w:adjustRightInd w:val="0"/>
              <w:spacing w:line="240" w:lineRule="auto"/>
              <w:rPr>
                <w:b/>
                <w:sz w:val="24"/>
                <w:szCs w:val="24"/>
              </w:rPr>
            </w:pPr>
            <w:r w:rsidRPr="003A51AC">
              <w:rPr>
                <w:sz w:val="24"/>
                <w:szCs w:val="24"/>
              </w:rPr>
              <w:t>Продолжает развивать умение у детей двигаться под музыку в соответствии с ее характером, выполнять движения самостоятельно. Педагог развивает умение у детей вслушиваться в музыку и с изменением характера ее звучания изменять движения (переходить с ходьбы на притопывание, кружение). Формирует у детей умение чувствовать характер музыки и передавать его игровыми действиями (мишка идет, зайка прыгает, птичка клюет).</w:t>
            </w:r>
          </w:p>
        </w:tc>
        <w:tc>
          <w:tcPr>
            <w:tcW w:w="5387" w:type="dxa"/>
            <w:vMerge/>
            <w:tcBorders>
              <w:left w:val="single" w:sz="4" w:space="0" w:color="auto"/>
              <w:bottom w:val="single" w:sz="4" w:space="0" w:color="auto"/>
              <w:right w:val="single" w:sz="4" w:space="0" w:color="auto"/>
            </w:tcBorders>
            <w:shd w:val="clear" w:color="auto" w:fill="FFFFFF" w:themeFill="background1"/>
          </w:tcPr>
          <w:p w:rsidR="00231C7F" w:rsidRPr="003A51AC" w:rsidRDefault="00231C7F" w:rsidP="00E22A07">
            <w:pPr>
              <w:widowControl w:val="0"/>
              <w:shd w:val="clear" w:color="auto" w:fill="F2F2F2" w:themeFill="background1" w:themeFillShade="F2"/>
              <w:autoSpaceDE w:val="0"/>
              <w:autoSpaceDN w:val="0"/>
              <w:adjustRightInd w:val="0"/>
              <w:spacing w:line="240" w:lineRule="auto"/>
              <w:rPr>
                <w:sz w:val="24"/>
                <w:szCs w:val="24"/>
              </w:rPr>
            </w:pPr>
          </w:p>
        </w:tc>
      </w:tr>
      <w:tr w:rsidR="00231C7F" w:rsidRPr="003A51AC" w:rsidTr="00231C7F">
        <w:tc>
          <w:tcPr>
            <w:tcW w:w="7933" w:type="dxa"/>
            <w:tcBorders>
              <w:top w:val="single" w:sz="4" w:space="0" w:color="auto"/>
              <w:left w:val="single" w:sz="4" w:space="0" w:color="auto"/>
              <w:bottom w:val="single" w:sz="4" w:space="0" w:color="auto"/>
              <w:right w:val="single" w:sz="4" w:space="0" w:color="auto"/>
            </w:tcBorders>
            <w:shd w:val="clear" w:color="auto" w:fill="FFFFFF" w:themeFill="background1"/>
          </w:tcPr>
          <w:p w:rsidR="00231C7F" w:rsidRPr="003A51AC" w:rsidRDefault="00231C7F" w:rsidP="00E22A07">
            <w:pPr>
              <w:widowControl w:val="0"/>
              <w:autoSpaceDE w:val="0"/>
              <w:autoSpaceDN w:val="0"/>
              <w:adjustRightInd w:val="0"/>
              <w:spacing w:line="240" w:lineRule="auto"/>
              <w:rPr>
                <w:sz w:val="24"/>
                <w:szCs w:val="24"/>
              </w:rPr>
            </w:pPr>
            <w:r w:rsidRPr="003A51AC">
              <w:rPr>
                <w:sz w:val="24"/>
                <w:szCs w:val="24"/>
              </w:rPr>
              <w:t>Педагог поощряет экспериментирование детей с красками, глиной, пластилином.</w:t>
            </w:r>
          </w:p>
          <w:p w:rsidR="00231C7F" w:rsidRPr="003A51AC" w:rsidRDefault="00231C7F" w:rsidP="00E22A07">
            <w:pPr>
              <w:widowControl w:val="0"/>
              <w:autoSpaceDE w:val="0"/>
              <w:autoSpaceDN w:val="0"/>
              <w:adjustRightInd w:val="0"/>
              <w:spacing w:line="240" w:lineRule="auto"/>
              <w:rPr>
                <w:sz w:val="24"/>
                <w:szCs w:val="24"/>
              </w:rPr>
            </w:pPr>
            <w:r w:rsidRPr="003A51AC">
              <w:rPr>
                <w:sz w:val="24"/>
                <w:szCs w:val="24"/>
              </w:rPr>
              <w:t>Педагог формирует у детей умение рисовать на больших цветных листах бумаги, обращая внимание на красоту цветовых пятен.</w:t>
            </w:r>
          </w:p>
        </w:tc>
        <w:tc>
          <w:tcPr>
            <w:tcW w:w="5387"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31C7F" w:rsidRPr="003A51AC" w:rsidRDefault="00231C7F" w:rsidP="00E22A07">
            <w:pPr>
              <w:widowControl w:val="0"/>
              <w:shd w:val="clear" w:color="auto" w:fill="F2F2F2" w:themeFill="background1" w:themeFillShade="F2"/>
              <w:autoSpaceDE w:val="0"/>
              <w:autoSpaceDN w:val="0"/>
              <w:adjustRightInd w:val="0"/>
              <w:spacing w:line="240" w:lineRule="auto"/>
              <w:rPr>
                <w:b/>
                <w:sz w:val="24"/>
                <w:szCs w:val="24"/>
              </w:rPr>
            </w:pPr>
            <w:r w:rsidRPr="003A51AC">
              <w:rPr>
                <w:b/>
                <w:sz w:val="24"/>
                <w:szCs w:val="24"/>
              </w:rPr>
              <w:t>Изобразительная деятельность:</w:t>
            </w:r>
          </w:p>
          <w:p w:rsidR="00231C7F" w:rsidRPr="003A51AC" w:rsidRDefault="00231C7F" w:rsidP="00E22A07">
            <w:pPr>
              <w:widowControl w:val="0"/>
              <w:autoSpaceDE w:val="0"/>
              <w:autoSpaceDN w:val="0"/>
              <w:adjustRightInd w:val="0"/>
              <w:spacing w:line="240" w:lineRule="auto"/>
              <w:rPr>
                <w:b/>
                <w:sz w:val="24"/>
                <w:szCs w:val="24"/>
              </w:rPr>
            </w:pPr>
            <w:r w:rsidRPr="003A51AC">
              <w:rPr>
                <w:b/>
                <w:sz w:val="24"/>
                <w:szCs w:val="24"/>
              </w:rPr>
              <w:t>Рисование:</w:t>
            </w:r>
          </w:p>
          <w:p w:rsidR="00231C7F" w:rsidRPr="003A51AC" w:rsidRDefault="00231C7F" w:rsidP="005706CA">
            <w:pPr>
              <w:pStyle w:val="a3"/>
              <w:widowControl w:val="0"/>
              <w:numPr>
                <w:ilvl w:val="0"/>
                <w:numId w:val="39"/>
              </w:numPr>
              <w:autoSpaceDE w:val="0"/>
              <w:autoSpaceDN w:val="0"/>
              <w:adjustRightInd w:val="0"/>
              <w:spacing w:line="240" w:lineRule="auto"/>
              <w:ind w:left="-10" w:firstLine="283"/>
              <w:rPr>
                <w:sz w:val="24"/>
                <w:szCs w:val="24"/>
              </w:rPr>
            </w:pPr>
            <w:r w:rsidRPr="003A51AC">
              <w:rPr>
                <w:sz w:val="24"/>
                <w:szCs w:val="24"/>
              </w:rPr>
              <w:t>педагог продолжает развивать у детей художественное восприятие; способствует обогащению их сенсорного опыта путем выделения формы предметов, обведения их по контуру поочередно то одной, то другой рукой; побуждает, поощряет и подводит детей к изображению знакомых предметов, предоставляя им свободу выбора;</w:t>
            </w:r>
          </w:p>
          <w:p w:rsidR="00231C7F" w:rsidRPr="003A51AC" w:rsidRDefault="00231C7F" w:rsidP="005706CA">
            <w:pPr>
              <w:pStyle w:val="a3"/>
              <w:widowControl w:val="0"/>
              <w:numPr>
                <w:ilvl w:val="0"/>
                <w:numId w:val="39"/>
              </w:numPr>
              <w:autoSpaceDE w:val="0"/>
              <w:autoSpaceDN w:val="0"/>
              <w:adjustRightInd w:val="0"/>
              <w:spacing w:line="240" w:lineRule="auto"/>
              <w:ind w:left="-10" w:firstLine="283"/>
              <w:rPr>
                <w:sz w:val="24"/>
                <w:szCs w:val="24"/>
              </w:rPr>
            </w:pPr>
            <w:r w:rsidRPr="003A51AC">
              <w:rPr>
                <w:sz w:val="24"/>
                <w:szCs w:val="24"/>
              </w:rPr>
              <w:t xml:space="preserve">педагог обращает внимание детей на то, что карандаш (кисть, фломастер) оставляет след на бумаге, если провести по ней отточенным концом </w:t>
            </w:r>
            <w:r w:rsidRPr="003A51AC">
              <w:rPr>
                <w:sz w:val="24"/>
                <w:szCs w:val="24"/>
              </w:rPr>
              <w:lastRenderedPageBreak/>
              <w:t>карандаша (фломастером, ворсом кисти); учит следить за движением карандаша по бумаге;</w:t>
            </w:r>
          </w:p>
          <w:p w:rsidR="00231C7F" w:rsidRPr="003A51AC" w:rsidRDefault="00231C7F" w:rsidP="005706CA">
            <w:pPr>
              <w:pStyle w:val="a3"/>
              <w:widowControl w:val="0"/>
              <w:numPr>
                <w:ilvl w:val="0"/>
                <w:numId w:val="39"/>
              </w:numPr>
              <w:autoSpaceDE w:val="0"/>
              <w:autoSpaceDN w:val="0"/>
              <w:adjustRightInd w:val="0"/>
              <w:spacing w:line="240" w:lineRule="auto"/>
              <w:ind w:left="-10" w:firstLine="283"/>
              <w:rPr>
                <w:sz w:val="24"/>
                <w:szCs w:val="24"/>
              </w:rPr>
            </w:pPr>
            <w:r w:rsidRPr="003A51AC">
              <w:rPr>
                <w:sz w:val="24"/>
                <w:szCs w:val="24"/>
              </w:rPr>
              <w:t>педагог привлекает внимание детей к изображенным ими на бумаге разнообразным линиям, конфигурациям; побуждает задумываться над тем, что они нарисовали, на что это похоже; вызывать чувство радости от штрихов и линий, которые дети нарисовали сами; педагог побуждает детей к дополнению нарисованного изображения характерными деталями; к осознанному повторению ранее получившихся штрихов, линий, пятен, форм;</w:t>
            </w:r>
          </w:p>
          <w:p w:rsidR="00231C7F" w:rsidRPr="003A51AC" w:rsidRDefault="00231C7F" w:rsidP="005706CA">
            <w:pPr>
              <w:pStyle w:val="a3"/>
              <w:widowControl w:val="0"/>
              <w:numPr>
                <w:ilvl w:val="0"/>
                <w:numId w:val="39"/>
              </w:numPr>
              <w:autoSpaceDE w:val="0"/>
              <w:autoSpaceDN w:val="0"/>
              <w:adjustRightInd w:val="0"/>
              <w:spacing w:line="240" w:lineRule="auto"/>
              <w:ind w:left="-10" w:firstLine="283"/>
              <w:rPr>
                <w:sz w:val="24"/>
                <w:szCs w:val="24"/>
              </w:rPr>
            </w:pPr>
            <w:r w:rsidRPr="003A51AC">
              <w:rPr>
                <w:sz w:val="24"/>
                <w:szCs w:val="24"/>
              </w:rPr>
              <w:t>педагог развивает у детей эстетическое восприятие окружающих предметов; учит детей различать цвета карандашей, фломастеров, правильно называть их; рисовать разные линии (длинные, короткие, вертикальные, горизонтальные, наклонные), пересекать их, уподобляя предметам: ленточкам, платочкам, дорожкам, ручейкам, сосулькам, заборчику и другим; подводит детей к рисованию предметов округлой формы;</w:t>
            </w:r>
          </w:p>
          <w:p w:rsidR="00231C7F" w:rsidRPr="003A51AC" w:rsidRDefault="00231C7F" w:rsidP="005706CA">
            <w:pPr>
              <w:pStyle w:val="a3"/>
              <w:widowControl w:val="0"/>
              <w:numPr>
                <w:ilvl w:val="0"/>
                <w:numId w:val="39"/>
              </w:numPr>
              <w:autoSpaceDE w:val="0"/>
              <w:autoSpaceDN w:val="0"/>
              <w:adjustRightInd w:val="0"/>
              <w:spacing w:line="240" w:lineRule="auto"/>
              <w:ind w:left="-10" w:firstLine="283"/>
              <w:rPr>
                <w:sz w:val="24"/>
                <w:szCs w:val="24"/>
              </w:rPr>
            </w:pPr>
            <w:r w:rsidRPr="003A51AC">
              <w:rPr>
                <w:sz w:val="24"/>
                <w:szCs w:val="24"/>
              </w:rPr>
              <w:t>при рисовании педагог формирует у ребенка правильную позу (сидеть свободно, не наклоняться низко над листом бумаги), свободная рука поддерживает лист бумаги, на котором рисует малыш; педагог учит держать карандаш и кисть свободно: карандаш - тремя пальцами выше отточенного конца, кисть - чуть выше железного наконечника; набирать краску на кисть, макая ее всем ворсом в баночку, снимать лишнюю краску, прикасаясь ворсом к краю баночки.</w:t>
            </w:r>
          </w:p>
        </w:tc>
      </w:tr>
      <w:tr w:rsidR="00231C7F" w:rsidRPr="003A51AC" w:rsidTr="00231C7F">
        <w:tc>
          <w:tcPr>
            <w:tcW w:w="7933" w:type="dxa"/>
            <w:tcBorders>
              <w:top w:val="single" w:sz="4" w:space="0" w:color="auto"/>
              <w:left w:val="single" w:sz="4" w:space="0" w:color="auto"/>
              <w:bottom w:val="single" w:sz="4" w:space="0" w:color="auto"/>
              <w:right w:val="single" w:sz="4" w:space="0" w:color="auto"/>
            </w:tcBorders>
            <w:shd w:val="clear" w:color="auto" w:fill="FFFFFF" w:themeFill="background1"/>
          </w:tcPr>
          <w:p w:rsidR="00231C7F" w:rsidRPr="003A51AC" w:rsidRDefault="00231C7F" w:rsidP="00E22A07">
            <w:pPr>
              <w:widowControl w:val="0"/>
              <w:autoSpaceDE w:val="0"/>
              <w:autoSpaceDN w:val="0"/>
              <w:adjustRightInd w:val="0"/>
              <w:spacing w:line="240" w:lineRule="auto"/>
              <w:rPr>
                <w:sz w:val="24"/>
                <w:szCs w:val="24"/>
              </w:rPr>
            </w:pPr>
            <w:r w:rsidRPr="003A51AC">
              <w:rPr>
                <w:sz w:val="24"/>
                <w:szCs w:val="24"/>
              </w:rPr>
              <w:lastRenderedPageBreak/>
              <w:t>Процесс рисования, лепки носит характер совместных действий.</w:t>
            </w:r>
          </w:p>
          <w:p w:rsidR="00231C7F" w:rsidRPr="003A51AC" w:rsidRDefault="00231C7F" w:rsidP="00E22A07">
            <w:pPr>
              <w:spacing w:line="240" w:lineRule="auto"/>
              <w:rPr>
                <w:sz w:val="24"/>
                <w:szCs w:val="24"/>
              </w:rPr>
            </w:pPr>
          </w:p>
        </w:tc>
        <w:tc>
          <w:tcPr>
            <w:tcW w:w="5387"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31C7F" w:rsidRPr="003A51AC" w:rsidRDefault="00231C7F" w:rsidP="00E22A07">
            <w:pPr>
              <w:widowControl w:val="0"/>
              <w:shd w:val="clear" w:color="auto" w:fill="F2F2F2" w:themeFill="background1" w:themeFillShade="F2"/>
              <w:autoSpaceDE w:val="0"/>
              <w:autoSpaceDN w:val="0"/>
              <w:adjustRightInd w:val="0"/>
              <w:spacing w:line="240" w:lineRule="auto"/>
              <w:rPr>
                <w:b/>
                <w:sz w:val="24"/>
                <w:szCs w:val="24"/>
              </w:rPr>
            </w:pPr>
            <w:r w:rsidRPr="003A51AC">
              <w:rPr>
                <w:b/>
                <w:sz w:val="24"/>
                <w:szCs w:val="24"/>
              </w:rPr>
              <w:t>Изобразительная деятельность:</w:t>
            </w:r>
          </w:p>
          <w:p w:rsidR="00231C7F" w:rsidRPr="003A51AC" w:rsidRDefault="00231C7F" w:rsidP="00E22A07">
            <w:pPr>
              <w:widowControl w:val="0"/>
              <w:autoSpaceDE w:val="0"/>
              <w:autoSpaceDN w:val="0"/>
              <w:adjustRightInd w:val="0"/>
              <w:spacing w:line="240" w:lineRule="auto"/>
              <w:rPr>
                <w:b/>
                <w:sz w:val="24"/>
                <w:szCs w:val="24"/>
              </w:rPr>
            </w:pPr>
            <w:r w:rsidRPr="003A51AC">
              <w:rPr>
                <w:b/>
                <w:sz w:val="24"/>
                <w:szCs w:val="24"/>
              </w:rPr>
              <w:t>Лепка:</w:t>
            </w:r>
          </w:p>
          <w:p w:rsidR="00231C7F" w:rsidRPr="003A51AC" w:rsidRDefault="00231C7F" w:rsidP="005706CA">
            <w:pPr>
              <w:pStyle w:val="a3"/>
              <w:widowControl w:val="0"/>
              <w:numPr>
                <w:ilvl w:val="0"/>
                <w:numId w:val="40"/>
              </w:numPr>
              <w:autoSpaceDE w:val="0"/>
              <w:autoSpaceDN w:val="0"/>
              <w:adjustRightInd w:val="0"/>
              <w:spacing w:line="240" w:lineRule="auto"/>
              <w:ind w:left="0" w:firstLine="273"/>
              <w:rPr>
                <w:sz w:val="24"/>
                <w:szCs w:val="24"/>
              </w:rPr>
            </w:pPr>
            <w:r w:rsidRPr="003A51AC">
              <w:rPr>
                <w:sz w:val="24"/>
                <w:szCs w:val="24"/>
              </w:rPr>
              <w:t xml:space="preserve">Педагог поощряет у детей интерес к лепке; </w:t>
            </w:r>
            <w:r w:rsidRPr="003A51AC">
              <w:rPr>
                <w:sz w:val="24"/>
                <w:szCs w:val="24"/>
              </w:rPr>
              <w:lastRenderedPageBreak/>
              <w:t xml:space="preserve">знакомит с пластическими материалами: глиной, пластилином, пластической массой (отдавая предпочтение глине); </w:t>
            </w:r>
          </w:p>
          <w:p w:rsidR="00231C7F" w:rsidRPr="003A51AC" w:rsidRDefault="00231C7F" w:rsidP="005706CA">
            <w:pPr>
              <w:pStyle w:val="a3"/>
              <w:widowControl w:val="0"/>
              <w:numPr>
                <w:ilvl w:val="0"/>
                <w:numId w:val="40"/>
              </w:numPr>
              <w:autoSpaceDE w:val="0"/>
              <w:autoSpaceDN w:val="0"/>
              <w:adjustRightInd w:val="0"/>
              <w:spacing w:line="240" w:lineRule="auto"/>
              <w:ind w:left="0" w:firstLine="273"/>
              <w:rPr>
                <w:sz w:val="24"/>
                <w:szCs w:val="24"/>
              </w:rPr>
            </w:pPr>
            <w:r w:rsidRPr="003A51AC">
              <w:rPr>
                <w:sz w:val="24"/>
                <w:szCs w:val="24"/>
              </w:rPr>
              <w:t xml:space="preserve">Педагог учит аккуратно пользоваться материалами; </w:t>
            </w:r>
          </w:p>
          <w:p w:rsidR="00231C7F" w:rsidRPr="003A51AC" w:rsidRDefault="00231C7F" w:rsidP="005706CA">
            <w:pPr>
              <w:pStyle w:val="a3"/>
              <w:widowControl w:val="0"/>
              <w:numPr>
                <w:ilvl w:val="0"/>
                <w:numId w:val="40"/>
              </w:numPr>
              <w:autoSpaceDE w:val="0"/>
              <w:autoSpaceDN w:val="0"/>
              <w:adjustRightInd w:val="0"/>
              <w:spacing w:line="240" w:lineRule="auto"/>
              <w:ind w:left="0" w:firstLine="273"/>
              <w:rPr>
                <w:sz w:val="24"/>
                <w:szCs w:val="24"/>
              </w:rPr>
            </w:pPr>
            <w:r w:rsidRPr="003A51AC">
              <w:rPr>
                <w:sz w:val="24"/>
                <w:szCs w:val="24"/>
              </w:rPr>
              <w:t xml:space="preserve">педагог учит детей отламывать комочки глины от большого куска; лепить палочки и колбаски, раскатывая комочек между ладонями прямыми движениями; соединять концы палочки, плотно прижимая их друг к другу (колечко, бараночка, колесо и так далее); </w:t>
            </w:r>
          </w:p>
          <w:p w:rsidR="00231C7F" w:rsidRPr="003A51AC" w:rsidRDefault="00231C7F" w:rsidP="005706CA">
            <w:pPr>
              <w:pStyle w:val="a3"/>
              <w:widowControl w:val="0"/>
              <w:numPr>
                <w:ilvl w:val="0"/>
                <w:numId w:val="40"/>
              </w:numPr>
              <w:autoSpaceDE w:val="0"/>
              <w:autoSpaceDN w:val="0"/>
              <w:adjustRightInd w:val="0"/>
              <w:spacing w:line="240" w:lineRule="auto"/>
              <w:ind w:left="0" w:firstLine="273"/>
              <w:rPr>
                <w:sz w:val="24"/>
                <w:szCs w:val="24"/>
              </w:rPr>
            </w:pPr>
            <w:r w:rsidRPr="003A51AC">
              <w:rPr>
                <w:sz w:val="24"/>
                <w:szCs w:val="24"/>
              </w:rPr>
              <w:t xml:space="preserve">педагог учит раскатывать комочек глины круговыми движениями ладоней для изображения предметов круглой формы (шарик, яблоко, ягода и другие), сплющивать комочек между ладонями (лепешки, печенье, пряники); делать пальцами углубление в середине сплющенного комочка (миска, блюдце). </w:t>
            </w:r>
          </w:p>
          <w:p w:rsidR="00231C7F" w:rsidRPr="003A51AC" w:rsidRDefault="00231C7F" w:rsidP="005706CA">
            <w:pPr>
              <w:pStyle w:val="a3"/>
              <w:widowControl w:val="0"/>
              <w:numPr>
                <w:ilvl w:val="0"/>
                <w:numId w:val="40"/>
              </w:numPr>
              <w:autoSpaceDE w:val="0"/>
              <w:autoSpaceDN w:val="0"/>
              <w:adjustRightInd w:val="0"/>
              <w:spacing w:line="240" w:lineRule="auto"/>
              <w:ind w:left="0" w:firstLine="273"/>
              <w:rPr>
                <w:sz w:val="24"/>
                <w:szCs w:val="24"/>
              </w:rPr>
            </w:pPr>
            <w:r w:rsidRPr="003A51AC">
              <w:rPr>
                <w:sz w:val="24"/>
                <w:szCs w:val="24"/>
              </w:rPr>
              <w:t xml:space="preserve">Педагог учит соединять две вылепленные формы в один предмет: палочка и шарик (погремушка или грибок), два шарика (неваляшка) и тому подобное. </w:t>
            </w:r>
          </w:p>
          <w:p w:rsidR="00231C7F" w:rsidRPr="003A51AC" w:rsidRDefault="00231C7F" w:rsidP="005706CA">
            <w:pPr>
              <w:pStyle w:val="a3"/>
              <w:widowControl w:val="0"/>
              <w:numPr>
                <w:ilvl w:val="0"/>
                <w:numId w:val="40"/>
              </w:numPr>
              <w:autoSpaceDE w:val="0"/>
              <w:autoSpaceDN w:val="0"/>
              <w:adjustRightInd w:val="0"/>
              <w:spacing w:line="240" w:lineRule="auto"/>
              <w:ind w:left="0" w:firstLine="273"/>
              <w:rPr>
                <w:sz w:val="24"/>
                <w:szCs w:val="24"/>
              </w:rPr>
            </w:pPr>
            <w:r w:rsidRPr="003A51AC">
              <w:rPr>
                <w:sz w:val="24"/>
                <w:szCs w:val="24"/>
              </w:rPr>
              <w:t>Педагог приучает детей класть глину и вылепленные предметы на дощечку или специальную заранее подготовленную клеенку.</w:t>
            </w:r>
          </w:p>
        </w:tc>
      </w:tr>
      <w:tr w:rsidR="00231C7F" w:rsidRPr="003A51AC" w:rsidTr="00231C7F">
        <w:tc>
          <w:tcPr>
            <w:tcW w:w="793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231C7F" w:rsidRPr="003A51AC" w:rsidRDefault="00231C7F" w:rsidP="00E22A07">
            <w:pPr>
              <w:spacing w:line="240" w:lineRule="auto"/>
              <w:rPr>
                <w:sz w:val="24"/>
                <w:szCs w:val="24"/>
              </w:rPr>
            </w:pPr>
          </w:p>
        </w:tc>
        <w:tc>
          <w:tcPr>
            <w:tcW w:w="5387" w:type="dxa"/>
            <w:tcBorders>
              <w:top w:val="single" w:sz="4" w:space="0" w:color="auto"/>
              <w:left w:val="single" w:sz="4" w:space="0" w:color="auto"/>
              <w:bottom w:val="single" w:sz="4" w:space="0" w:color="auto"/>
              <w:right w:val="single" w:sz="4" w:space="0" w:color="auto"/>
            </w:tcBorders>
          </w:tcPr>
          <w:p w:rsidR="00231C7F" w:rsidRPr="003A51AC" w:rsidRDefault="00231C7F" w:rsidP="00E22A07">
            <w:pPr>
              <w:widowControl w:val="0"/>
              <w:shd w:val="clear" w:color="auto" w:fill="F2F2F2" w:themeFill="background1" w:themeFillShade="F2"/>
              <w:autoSpaceDE w:val="0"/>
              <w:autoSpaceDN w:val="0"/>
              <w:adjustRightInd w:val="0"/>
              <w:spacing w:line="240" w:lineRule="auto"/>
              <w:rPr>
                <w:b/>
                <w:sz w:val="24"/>
                <w:szCs w:val="24"/>
              </w:rPr>
            </w:pPr>
            <w:r w:rsidRPr="003A51AC">
              <w:rPr>
                <w:b/>
                <w:sz w:val="24"/>
                <w:szCs w:val="24"/>
              </w:rPr>
              <w:t>Театрализованная деятельность.</w:t>
            </w:r>
          </w:p>
          <w:p w:rsidR="00231C7F" w:rsidRPr="003A51AC" w:rsidRDefault="00231C7F" w:rsidP="00E22A07">
            <w:pPr>
              <w:widowControl w:val="0"/>
              <w:autoSpaceDE w:val="0"/>
              <w:autoSpaceDN w:val="0"/>
              <w:adjustRightInd w:val="0"/>
              <w:spacing w:line="240" w:lineRule="auto"/>
              <w:ind w:firstLine="540"/>
              <w:rPr>
                <w:sz w:val="24"/>
                <w:szCs w:val="24"/>
              </w:rPr>
            </w:pPr>
            <w:r w:rsidRPr="003A51AC">
              <w:rPr>
                <w:sz w:val="24"/>
                <w:szCs w:val="24"/>
              </w:rPr>
              <w:t xml:space="preserve">Педагог пробуждает интерес детей к театрализованной игре, создает условия для ее проведения. Формирует умение следить за развитием действия в играх-драматизациях и кукольных спектаклях, созданных силами взрослых и старших детей. Педагог учит детей имитировать характерные действия персонажей (птички летают, козленок скачет), передавать эмоциональное состояние человека (мимикой, </w:t>
            </w:r>
            <w:r w:rsidRPr="003A51AC">
              <w:rPr>
                <w:sz w:val="24"/>
                <w:szCs w:val="24"/>
              </w:rPr>
              <w:lastRenderedPageBreak/>
              <w:t>позой, жестом, движением). Знакомит детей с приемами вождения настольных кукол. Учит сопровождать движения простой песенкой. Педагог поощряет у детей желание действовать с элементами костюмов (шапочки, воротнички и так далее) и атрибутами как внешними символами роли.</w:t>
            </w:r>
          </w:p>
        </w:tc>
      </w:tr>
      <w:tr w:rsidR="00231C7F" w:rsidRPr="003A51AC" w:rsidTr="00231C7F">
        <w:tc>
          <w:tcPr>
            <w:tcW w:w="793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231C7F" w:rsidRPr="003A51AC" w:rsidRDefault="00231C7F" w:rsidP="00E22A07">
            <w:pPr>
              <w:spacing w:line="240" w:lineRule="auto"/>
              <w:rPr>
                <w:sz w:val="24"/>
                <w:szCs w:val="24"/>
              </w:rPr>
            </w:pPr>
          </w:p>
        </w:tc>
        <w:tc>
          <w:tcPr>
            <w:tcW w:w="5387" w:type="dxa"/>
            <w:tcBorders>
              <w:top w:val="single" w:sz="4" w:space="0" w:color="auto"/>
              <w:left w:val="single" w:sz="4" w:space="0" w:color="auto"/>
              <w:bottom w:val="single" w:sz="4" w:space="0" w:color="auto"/>
              <w:right w:val="single" w:sz="4" w:space="0" w:color="auto"/>
            </w:tcBorders>
          </w:tcPr>
          <w:p w:rsidR="00231C7F" w:rsidRPr="003A51AC" w:rsidRDefault="00231C7F" w:rsidP="00E22A07">
            <w:pPr>
              <w:widowControl w:val="0"/>
              <w:shd w:val="clear" w:color="auto" w:fill="F2F2F2" w:themeFill="background1" w:themeFillShade="F2"/>
              <w:autoSpaceDE w:val="0"/>
              <w:autoSpaceDN w:val="0"/>
              <w:adjustRightInd w:val="0"/>
              <w:spacing w:line="240" w:lineRule="auto"/>
              <w:rPr>
                <w:b/>
                <w:sz w:val="24"/>
                <w:szCs w:val="24"/>
              </w:rPr>
            </w:pPr>
            <w:r w:rsidRPr="003A51AC">
              <w:rPr>
                <w:b/>
                <w:sz w:val="24"/>
                <w:szCs w:val="24"/>
              </w:rPr>
              <w:t>Культурно-досуговая деятельность.</w:t>
            </w:r>
          </w:p>
          <w:p w:rsidR="00231C7F" w:rsidRPr="003A51AC" w:rsidRDefault="00231C7F" w:rsidP="00E22A07">
            <w:pPr>
              <w:widowControl w:val="0"/>
              <w:autoSpaceDE w:val="0"/>
              <w:autoSpaceDN w:val="0"/>
              <w:adjustRightInd w:val="0"/>
              <w:spacing w:line="240" w:lineRule="auto"/>
              <w:ind w:firstLine="540"/>
              <w:rPr>
                <w:sz w:val="24"/>
                <w:szCs w:val="24"/>
              </w:rPr>
            </w:pPr>
            <w:r w:rsidRPr="003A51AC">
              <w:rPr>
                <w:sz w:val="24"/>
                <w:szCs w:val="24"/>
              </w:rPr>
              <w:t>Педагог создает эмоционально-положительный климат в группе и ДОО для обеспечения у детей чувства комфортности, уюта и защищенности; формирует у детей умение самостоятельной работы детей с художественными материалами. Привлекает детей к посильному участию в играх с пением, театрализованных представлениях (кукольный театр; инсценирование русских народных сказок), забавах, развлечениях (тематических, спортивных) и праздниках. Развивает умение следить за действиями игрушек, сказочных героев, адекватно реагировать на них. Формирует навык перевоплощения детей в образы сказочных героев.</w:t>
            </w:r>
          </w:p>
        </w:tc>
      </w:tr>
      <w:tr w:rsidR="00231C7F" w:rsidRPr="003A51AC" w:rsidTr="00231C7F">
        <w:tc>
          <w:tcPr>
            <w:tcW w:w="793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231C7F" w:rsidRPr="003A51AC" w:rsidRDefault="00231C7F" w:rsidP="00E22A07">
            <w:pPr>
              <w:spacing w:line="240" w:lineRule="auto"/>
              <w:rPr>
                <w:sz w:val="24"/>
                <w:szCs w:val="24"/>
              </w:rPr>
            </w:pPr>
          </w:p>
        </w:tc>
        <w:tc>
          <w:tcPr>
            <w:tcW w:w="5387" w:type="dxa"/>
            <w:tcBorders>
              <w:top w:val="single" w:sz="4" w:space="0" w:color="auto"/>
              <w:left w:val="single" w:sz="4" w:space="0" w:color="auto"/>
              <w:bottom w:val="single" w:sz="4" w:space="0" w:color="auto"/>
              <w:right w:val="single" w:sz="4" w:space="0" w:color="auto"/>
            </w:tcBorders>
          </w:tcPr>
          <w:p w:rsidR="00231C7F" w:rsidRPr="003A51AC" w:rsidRDefault="00231C7F" w:rsidP="00E22A07">
            <w:pPr>
              <w:widowControl w:val="0"/>
              <w:shd w:val="clear" w:color="auto" w:fill="F2F2F2" w:themeFill="background1" w:themeFillShade="F2"/>
              <w:autoSpaceDE w:val="0"/>
              <w:autoSpaceDN w:val="0"/>
              <w:adjustRightInd w:val="0"/>
              <w:spacing w:line="240" w:lineRule="auto"/>
              <w:rPr>
                <w:b/>
                <w:sz w:val="24"/>
                <w:szCs w:val="24"/>
              </w:rPr>
            </w:pPr>
            <w:r w:rsidRPr="003A51AC">
              <w:rPr>
                <w:b/>
                <w:sz w:val="24"/>
                <w:szCs w:val="24"/>
              </w:rPr>
              <w:t>Приобщение к искусству.</w:t>
            </w:r>
          </w:p>
          <w:p w:rsidR="00231C7F" w:rsidRPr="003A51AC" w:rsidRDefault="00231C7F" w:rsidP="00E22A07">
            <w:pPr>
              <w:widowControl w:val="0"/>
              <w:autoSpaceDE w:val="0"/>
              <w:autoSpaceDN w:val="0"/>
              <w:adjustRightInd w:val="0"/>
              <w:spacing w:line="240" w:lineRule="auto"/>
              <w:rPr>
                <w:sz w:val="24"/>
                <w:szCs w:val="24"/>
                <w:u w:val="single"/>
              </w:rPr>
            </w:pPr>
            <w:r w:rsidRPr="003A51AC">
              <w:rPr>
                <w:sz w:val="24"/>
                <w:szCs w:val="24"/>
              </w:rPr>
              <w:t xml:space="preserve">Педагог развивает у детей художественное восприятие; воспитывает эмоциональную отзывчивость на доступные пониманию детей произведения изобразительного искусства. Знакомит с народными игрушками: дымковской, богородской, матрешкой, ванькой-встанькой и другими, соответствующими возрасту детей. Педагог обращает внимание детей на характер игрушек (веселая, забавная и так далее), их форму, цветовое оформление. Педагог воспитывает интерес к природе и отражению представлений (впечатлений) в доступной изобразительной и </w:t>
            </w:r>
            <w:r w:rsidRPr="003A51AC">
              <w:rPr>
                <w:sz w:val="24"/>
                <w:szCs w:val="24"/>
              </w:rPr>
              <w:lastRenderedPageBreak/>
              <w:t>музыкальной деятельности</w:t>
            </w:r>
          </w:p>
        </w:tc>
      </w:tr>
      <w:tr w:rsidR="00231C7F" w:rsidRPr="003A51AC" w:rsidTr="00231C7F">
        <w:tc>
          <w:tcPr>
            <w:tcW w:w="793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231C7F" w:rsidRPr="003A51AC" w:rsidRDefault="00231C7F" w:rsidP="00E22A07">
            <w:pPr>
              <w:spacing w:line="240" w:lineRule="auto"/>
              <w:rPr>
                <w:sz w:val="24"/>
                <w:szCs w:val="24"/>
              </w:rPr>
            </w:pPr>
          </w:p>
        </w:tc>
        <w:tc>
          <w:tcPr>
            <w:tcW w:w="5387" w:type="dxa"/>
            <w:tcBorders>
              <w:top w:val="single" w:sz="4" w:space="0" w:color="auto"/>
              <w:left w:val="single" w:sz="4" w:space="0" w:color="auto"/>
              <w:bottom w:val="single" w:sz="4" w:space="0" w:color="auto"/>
              <w:right w:val="single" w:sz="4" w:space="0" w:color="auto"/>
            </w:tcBorders>
          </w:tcPr>
          <w:p w:rsidR="00231C7F" w:rsidRPr="003A51AC" w:rsidRDefault="00231C7F" w:rsidP="00E22A07">
            <w:pPr>
              <w:widowControl w:val="0"/>
              <w:shd w:val="clear" w:color="auto" w:fill="F2F2F2" w:themeFill="background1" w:themeFillShade="F2"/>
              <w:autoSpaceDE w:val="0"/>
              <w:autoSpaceDN w:val="0"/>
              <w:adjustRightInd w:val="0"/>
              <w:spacing w:line="240" w:lineRule="auto"/>
              <w:rPr>
                <w:b/>
                <w:sz w:val="24"/>
                <w:szCs w:val="24"/>
              </w:rPr>
            </w:pPr>
            <w:r w:rsidRPr="003A51AC">
              <w:rPr>
                <w:b/>
                <w:sz w:val="24"/>
                <w:szCs w:val="24"/>
              </w:rPr>
              <w:t>Конструктивная деятельность.</w:t>
            </w:r>
          </w:p>
          <w:p w:rsidR="00231C7F" w:rsidRPr="003A51AC" w:rsidRDefault="00231C7F" w:rsidP="00E22A07">
            <w:pPr>
              <w:widowControl w:val="0"/>
              <w:autoSpaceDE w:val="0"/>
              <w:autoSpaceDN w:val="0"/>
              <w:adjustRightInd w:val="0"/>
              <w:spacing w:line="240" w:lineRule="auto"/>
              <w:ind w:firstLine="540"/>
              <w:rPr>
                <w:sz w:val="24"/>
                <w:szCs w:val="24"/>
              </w:rPr>
            </w:pPr>
            <w:r w:rsidRPr="003A51AC">
              <w:rPr>
                <w:sz w:val="24"/>
                <w:szCs w:val="24"/>
              </w:rPr>
              <w:t>В процессе игры с настольным и напольным строительным материалом педагог продолжает знакомить детей с деталями (кубик, кирпичик, трехгранная призма, пластина, цилиндр), с вариантами расположения строительных форм на плоскости. Педагог продолжает формировать умение у детей сооружать элементарные постройки по образцу, поддерживает желание строить что-то самостоятельно; способствует пониманию пространственных соотношений. Педагог учит детей пользоваться дополнительными сюжетными игрушками, соразмерными масштабам построек (маленькие машинки для маленьких гаражей и тому подобное). По окончании игры приучает убирать все на место. Знакомит детей с простейшими пластмассовыми конструкторами. Учит совместно с взрослым конструировать башенки, домики, машины. В летнее время педагог развивает интерес у детей к строительным играм с использованием природного материала (песок, вода, желуди, камешки и тому подобное).</w:t>
            </w:r>
          </w:p>
        </w:tc>
      </w:tr>
    </w:tbl>
    <w:p w:rsidR="004F33F5" w:rsidRPr="003A51AC" w:rsidRDefault="004F33F5" w:rsidP="00E22A07">
      <w:pPr>
        <w:shd w:val="clear" w:color="auto" w:fill="FFFFFF"/>
        <w:spacing w:line="240" w:lineRule="auto"/>
        <w:jc w:val="center"/>
        <w:rPr>
          <w:b/>
          <w:sz w:val="24"/>
          <w:szCs w:val="24"/>
        </w:rPr>
      </w:pPr>
    </w:p>
    <w:tbl>
      <w:tblPr>
        <w:tblStyle w:val="4"/>
        <w:tblW w:w="13320" w:type="dxa"/>
        <w:tblLook w:val="04A0" w:firstRow="1" w:lastRow="0" w:firstColumn="1" w:lastColumn="0" w:noHBand="0" w:noVBand="1"/>
      </w:tblPr>
      <w:tblGrid>
        <w:gridCol w:w="7615"/>
        <w:gridCol w:w="5705"/>
      </w:tblGrid>
      <w:tr w:rsidR="009C0509" w:rsidRPr="003A51AC" w:rsidTr="00231C7F">
        <w:tc>
          <w:tcPr>
            <w:tcW w:w="13320" w:type="dxa"/>
            <w:gridSpan w:val="2"/>
          </w:tcPr>
          <w:p w:rsidR="009C0509" w:rsidRPr="003A51AC" w:rsidRDefault="009C0509" w:rsidP="00E22A07">
            <w:pPr>
              <w:spacing w:line="240" w:lineRule="auto"/>
              <w:rPr>
                <w:b/>
                <w:bCs/>
                <w:sz w:val="24"/>
                <w:szCs w:val="24"/>
              </w:rPr>
            </w:pPr>
            <w:r w:rsidRPr="003A51AC">
              <w:rPr>
                <w:b/>
                <w:bCs/>
                <w:sz w:val="24"/>
                <w:szCs w:val="24"/>
              </w:rPr>
              <w:t>ФИЗИЧЕСКОЕ РАЗВИТИЕ</w:t>
            </w:r>
          </w:p>
        </w:tc>
      </w:tr>
      <w:tr w:rsidR="009C0509" w:rsidRPr="003A51AC" w:rsidTr="00231C7F">
        <w:tc>
          <w:tcPr>
            <w:tcW w:w="13320" w:type="dxa"/>
            <w:gridSpan w:val="2"/>
          </w:tcPr>
          <w:p w:rsidR="009C0509" w:rsidRPr="003A51AC" w:rsidRDefault="009C0509" w:rsidP="00E22A07">
            <w:pPr>
              <w:spacing w:line="240" w:lineRule="auto"/>
              <w:rPr>
                <w:b/>
                <w:bCs/>
                <w:sz w:val="24"/>
                <w:szCs w:val="24"/>
              </w:rPr>
            </w:pPr>
            <w:r w:rsidRPr="003A51AC">
              <w:rPr>
                <w:b/>
                <w:bCs/>
                <w:sz w:val="24"/>
                <w:szCs w:val="24"/>
              </w:rPr>
              <w:t xml:space="preserve">Задачи образовательной области «Физическое развитие» </w:t>
            </w:r>
          </w:p>
        </w:tc>
      </w:tr>
      <w:tr w:rsidR="00231C7F" w:rsidRPr="003A51AC" w:rsidTr="00231C7F">
        <w:tc>
          <w:tcPr>
            <w:tcW w:w="7615" w:type="dxa"/>
          </w:tcPr>
          <w:p w:rsidR="00231C7F" w:rsidRPr="003A51AC" w:rsidRDefault="00231C7F" w:rsidP="00E22A07">
            <w:pPr>
              <w:spacing w:line="240" w:lineRule="auto"/>
              <w:jc w:val="center"/>
              <w:rPr>
                <w:b/>
                <w:bCs/>
                <w:sz w:val="24"/>
                <w:szCs w:val="24"/>
              </w:rPr>
            </w:pPr>
            <w:r w:rsidRPr="003A51AC">
              <w:rPr>
                <w:rFonts w:eastAsia="Calibri"/>
                <w:b/>
                <w:sz w:val="24"/>
                <w:szCs w:val="24"/>
              </w:rPr>
              <w:t>от 1 года до 2-х лет</w:t>
            </w:r>
          </w:p>
        </w:tc>
        <w:tc>
          <w:tcPr>
            <w:tcW w:w="5705" w:type="dxa"/>
          </w:tcPr>
          <w:p w:rsidR="00231C7F" w:rsidRPr="003A51AC" w:rsidRDefault="00231C7F" w:rsidP="00E22A07">
            <w:pPr>
              <w:spacing w:line="240" w:lineRule="auto"/>
              <w:jc w:val="center"/>
              <w:rPr>
                <w:b/>
                <w:bCs/>
                <w:sz w:val="24"/>
                <w:szCs w:val="24"/>
              </w:rPr>
            </w:pPr>
            <w:r w:rsidRPr="003A51AC">
              <w:rPr>
                <w:rFonts w:eastAsia="Calibri"/>
                <w:b/>
                <w:sz w:val="24"/>
                <w:szCs w:val="24"/>
              </w:rPr>
              <w:t>от 2-х лет до 3-х лет</w:t>
            </w:r>
          </w:p>
        </w:tc>
      </w:tr>
      <w:tr w:rsidR="00231C7F" w:rsidRPr="003A51AC" w:rsidTr="00231C7F">
        <w:tc>
          <w:tcPr>
            <w:tcW w:w="7615" w:type="dxa"/>
          </w:tcPr>
          <w:p w:rsidR="00231C7F" w:rsidRPr="003A51AC" w:rsidRDefault="00231C7F" w:rsidP="00E22A07">
            <w:pPr>
              <w:spacing w:line="240" w:lineRule="auto"/>
              <w:rPr>
                <w:sz w:val="24"/>
                <w:szCs w:val="24"/>
              </w:rPr>
            </w:pPr>
            <w:r w:rsidRPr="003A51AC">
              <w:rPr>
                <w:sz w:val="24"/>
                <w:szCs w:val="24"/>
              </w:rPr>
              <w:t>Создавать условия для последовательного становления первых основных движений (бросание, катание, ползание, лазанье, ходьба) в совместной деятельности педагога с ребенком.</w:t>
            </w:r>
          </w:p>
          <w:p w:rsidR="00231C7F" w:rsidRPr="003A51AC" w:rsidRDefault="00231C7F" w:rsidP="00E22A07">
            <w:pPr>
              <w:widowControl w:val="0"/>
              <w:autoSpaceDE w:val="0"/>
              <w:autoSpaceDN w:val="0"/>
              <w:adjustRightInd w:val="0"/>
              <w:spacing w:line="240" w:lineRule="auto"/>
              <w:rPr>
                <w:b/>
                <w:bCs/>
                <w:sz w:val="24"/>
                <w:szCs w:val="24"/>
              </w:rPr>
            </w:pPr>
          </w:p>
        </w:tc>
        <w:tc>
          <w:tcPr>
            <w:tcW w:w="5705" w:type="dxa"/>
          </w:tcPr>
          <w:p w:rsidR="00231C7F" w:rsidRPr="003A51AC" w:rsidRDefault="00231C7F" w:rsidP="00E22A07">
            <w:pPr>
              <w:widowControl w:val="0"/>
              <w:autoSpaceDE w:val="0"/>
              <w:autoSpaceDN w:val="0"/>
              <w:adjustRightInd w:val="0"/>
              <w:spacing w:line="240" w:lineRule="auto"/>
              <w:rPr>
                <w:sz w:val="24"/>
                <w:szCs w:val="24"/>
              </w:rPr>
            </w:pPr>
            <w:r w:rsidRPr="003A51AC">
              <w:rPr>
                <w:sz w:val="24"/>
                <w:szCs w:val="24"/>
              </w:rPr>
              <w:t>Обогащать двигательный опыт детей, помогая осваивать упражнения основной гимнастики: основные движения (бросание, катание, ловля, ползанье, лазанье, ходьба, бег, прыжки), общеразвивающие и музыкально-ритмические упражнения.</w:t>
            </w:r>
          </w:p>
        </w:tc>
      </w:tr>
      <w:tr w:rsidR="00231C7F" w:rsidRPr="003A51AC" w:rsidTr="00231C7F">
        <w:tc>
          <w:tcPr>
            <w:tcW w:w="7615" w:type="dxa"/>
          </w:tcPr>
          <w:p w:rsidR="00231C7F" w:rsidRPr="003A51AC" w:rsidRDefault="00231C7F" w:rsidP="00E22A07">
            <w:pPr>
              <w:widowControl w:val="0"/>
              <w:autoSpaceDE w:val="0"/>
              <w:autoSpaceDN w:val="0"/>
              <w:adjustRightInd w:val="0"/>
              <w:spacing w:line="240" w:lineRule="auto"/>
              <w:rPr>
                <w:sz w:val="24"/>
                <w:szCs w:val="24"/>
              </w:rPr>
            </w:pPr>
            <w:r w:rsidRPr="003A51AC">
              <w:rPr>
                <w:sz w:val="24"/>
                <w:szCs w:val="24"/>
              </w:rPr>
              <w:t xml:space="preserve">Создавать условия для развития равновесия и ориентировки в </w:t>
            </w:r>
            <w:r w:rsidRPr="003A51AC">
              <w:rPr>
                <w:sz w:val="24"/>
                <w:szCs w:val="24"/>
              </w:rPr>
              <w:lastRenderedPageBreak/>
              <w:t>пространстве.</w:t>
            </w:r>
          </w:p>
        </w:tc>
        <w:tc>
          <w:tcPr>
            <w:tcW w:w="5705" w:type="dxa"/>
          </w:tcPr>
          <w:p w:rsidR="00231C7F" w:rsidRPr="003A51AC" w:rsidRDefault="00231C7F" w:rsidP="00E22A07">
            <w:pPr>
              <w:widowControl w:val="0"/>
              <w:autoSpaceDE w:val="0"/>
              <w:autoSpaceDN w:val="0"/>
              <w:adjustRightInd w:val="0"/>
              <w:spacing w:line="240" w:lineRule="auto"/>
              <w:rPr>
                <w:sz w:val="24"/>
                <w:szCs w:val="24"/>
              </w:rPr>
            </w:pPr>
            <w:r w:rsidRPr="003A51AC">
              <w:rPr>
                <w:sz w:val="24"/>
                <w:szCs w:val="24"/>
              </w:rPr>
              <w:lastRenderedPageBreak/>
              <w:t xml:space="preserve">Развивать психофизические качества, равновесие и </w:t>
            </w:r>
            <w:r w:rsidRPr="003A51AC">
              <w:rPr>
                <w:sz w:val="24"/>
                <w:szCs w:val="24"/>
              </w:rPr>
              <w:lastRenderedPageBreak/>
              <w:t>ориентировку в пространстве.</w:t>
            </w:r>
          </w:p>
        </w:tc>
      </w:tr>
      <w:tr w:rsidR="00231C7F" w:rsidRPr="003A51AC" w:rsidTr="00231C7F">
        <w:tc>
          <w:tcPr>
            <w:tcW w:w="7615" w:type="dxa"/>
          </w:tcPr>
          <w:p w:rsidR="00231C7F" w:rsidRPr="003A51AC" w:rsidRDefault="00231C7F" w:rsidP="00E22A07">
            <w:pPr>
              <w:spacing w:line="240" w:lineRule="auto"/>
              <w:rPr>
                <w:sz w:val="24"/>
                <w:szCs w:val="24"/>
              </w:rPr>
            </w:pPr>
            <w:r w:rsidRPr="003A51AC">
              <w:rPr>
                <w:sz w:val="24"/>
                <w:szCs w:val="24"/>
              </w:rPr>
              <w:lastRenderedPageBreak/>
              <w:t>Поддерживать желание выполнять физические упражнения в паре с педагогом; побуждать к самостоятельным действиям.</w:t>
            </w:r>
          </w:p>
          <w:p w:rsidR="00231C7F" w:rsidRPr="003A51AC" w:rsidRDefault="00231C7F" w:rsidP="00E22A07">
            <w:pPr>
              <w:widowControl w:val="0"/>
              <w:autoSpaceDE w:val="0"/>
              <w:autoSpaceDN w:val="0"/>
              <w:adjustRightInd w:val="0"/>
              <w:spacing w:line="240" w:lineRule="auto"/>
              <w:rPr>
                <w:sz w:val="24"/>
                <w:szCs w:val="24"/>
              </w:rPr>
            </w:pPr>
          </w:p>
        </w:tc>
        <w:tc>
          <w:tcPr>
            <w:tcW w:w="5705" w:type="dxa"/>
          </w:tcPr>
          <w:p w:rsidR="00231C7F" w:rsidRPr="003A51AC" w:rsidRDefault="00231C7F" w:rsidP="00E22A07">
            <w:pPr>
              <w:widowControl w:val="0"/>
              <w:autoSpaceDE w:val="0"/>
              <w:autoSpaceDN w:val="0"/>
              <w:adjustRightInd w:val="0"/>
              <w:spacing w:line="240" w:lineRule="auto"/>
              <w:rPr>
                <w:sz w:val="24"/>
                <w:szCs w:val="24"/>
              </w:rPr>
            </w:pPr>
            <w:r w:rsidRPr="003A51AC">
              <w:rPr>
                <w:sz w:val="24"/>
                <w:szCs w:val="24"/>
              </w:rPr>
              <w:t>Формировать интерес и положительное отношение к выполнению физических упражнений, совместным двигательным действиям.</w:t>
            </w:r>
          </w:p>
        </w:tc>
      </w:tr>
      <w:tr w:rsidR="00231C7F" w:rsidRPr="003A51AC" w:rsidTr="00231C7F">
        <w:tc>
          <w:tcPr>
            <w:tcW w:w="7615" w:type="dxa"/>
          </w:tcPr>
          <w:p w:rsidR="00231C7F" w:rsidRPr="003A51AC" w:rsidRDefault="00231C7F" w:rsidP="00E22A07">
            <w:pPr>
              <w:widowControl w:val="0"/>
              <w:autoSpaceDE w:val="0"/>
              <w:autoSpaceDN w:val="0"/>
              <w:adjustRightInd w:val="0"/>
              <w:spacing w:line="240" w:lineRule="auto"/>
              <w:rPr>
                <w:sz w:val="24"/>
                <w:szCs w:val="24"/>
              </w:rPr>
            </w:pPr>
            <w:r w:rsidRPr="003A51AC">
              <w:rPr>
                <w:sz w:val="24"/>
                <w:szCs w:val="24"/>
              </w:rPr>
              <w:t>Привлекать к участию в играх-забавах, игровых упражнениях, подвижных играх,</w:t>
            </w:r>
          </w:p>
        </w:tc>
        <w:tc>
          <w:tcPr>
            <w:tcW w:w="5705" w:type="dxa"/>
          </w:tcPr>
          <w:p w:rsidR="00231C7F" w:rsidRPr="003A51AC" w:rsidRDefault="00231C7F" w:rsidP="00E22A07">
            <w:pPr>
              <w:widowControl w:val="0"/>
              <w:autoSpaceDE w:val="0"/>
              <w:autoSpaceDN w:val="0"/>
              <w:adjustRightInd w:val="0"/>
              <w:spacing w:line="240" w:lineRule="auto"/>
              <w:rPr>
                <w:sz w:val="24"/>
                <w:szCs w:val="24"/>
              </w:rPr>
            </w:pPr>
            <w:r w:rsidRPr="003A51AC">
              <w:rPr>
                <w:sz w:val="24"/>
                <w:szCs w:val="24"/>
              </w:rPr>
              <w:t>Поддерживать у детей желание играть в подвижные игры вместе с педагогом в небольших подгруппах.</w:t>
            </w:r>
          </w:p>
        </w:tc>
      </w:tr>
      <w:tr w:rsidR="00231C7F" w:rsidRPr="003A51AC" w:rsidTr="00231C7F">
        <w:tc>
          <w:tcPr>
            <w:tcW w:w="7615" w:type="dxa"/>
          </w:tcPr>
          <w:p w:rsidR="00231C7F" w:rsidRPr="003A51AC" w:rsidRDefault="00231C7F" w:rsidP="00E22A07">
            <w:pPr>
              <w:widowControl w:val="0"/>
              <w:autoSpaceDE w:val="0"/>
              <w:autoSpaceDN w:val="0"/>
              <w:adjustRightInd w:val="0"/>
              <w:spacing w:line="240" w:lineRule="auto"/>
              <w:rPr>
                <w:sz w:val="24"/>
                <w:szCs w:val="24"/>
              </w:rPr>
            </w:pPr>
            <w:r w:rsidRPr="003A51AC">
              <w:rPr>
                <w:sz w:val="24"/>
                <w:szCs w:val="24"/>
              </w:rPr>
              <w:t>Укреплять здоровье ребенка средствами физического воспитания.</w:t>
            </w:r>
          </w:p>
        </w:tc>
        <w:tc>
          <w:tcPr>
            <w:tcW w:w="5705" w:type="dxa"/>
          </w:tcPr>
          <w:p w:rsidR="00231C7F" w:rsidRPr="003A51AC" w:rsidRDefault="00231C7F" w:rsidP="00E22A07">
            <w:pPr>
              <w:widowControl w:val="0"/>
              <w:autoSpaceDE w:val="0"/>
              <w:autoSpaceDN w:val="0"/>
              <w:adjustRightInd w:val="0"/>
              <w:spacing w:line="240" w:lineRule="auto"/>
              <w:rPr>
                <w:sz w:val="24"/>
                <w:szCs w:val="24"/>
              </w:rPr>
            </w:pPr>
            <w:r w:rsidRPr="003A51AC">
              <w:rPr>
                <w:sz w:val="24"/>
                <w:szCs w:val="24"/>
              </w:rPr>
              <w:t>Укреплять здоровье детей средствами физического воспитания.</w:t>
            </w:r>
          </w:p>
        </w:tc>
      </w:tr>
      <w:tr w:rsidR="00231C7F" w:rsidRPr="003A51AC" w:rsidTr="00231C7F">
        <w:tc>
          <w:tcPr>
            <w:tcW w:w="7615" w:type="dxa"/>
          </w:tcPr>
          <w:p w:rsidR="00231C7F" w:rsidRPr="003A51AC" w:rsidRDefault="00231C7F" w:rsidP="00E22A07">
            <w:pPr>
              <w:widowControl w:val="0"/>
              <w:autoSpaceDE w:val="0"/>
              <w:autoSpaceDN w:val="0"/>
              <w:adjustRightInd w:val="0"/>
              <w:spacing w:line="240" w:lineRule="auto"/>
              <w:rPr>
                <w:sz w:val="24"/>
                <w:szCs w:val="24"/>
              </w:rPr>
            </w:pPr>
            <w:r w:rsidRPr="003A51AC">
              <w:rPr>
                <w:sz w:val="24"/>
                <w:szCs w:val="24"/>
              </w:rPr>
              <w:t>Способствовать усвоению культурно-гигиенических навыков для приобщения к здоровому образу жизни.</w:t>
            </w:r>
          </w:p>
        </w:tc>
        <w:tc>
          <w:tcPr>
            <w:tcW w:w="5705" w:type="dxa"/>
          </w:tcPr>
          <w:p w:rsidR="00231C7F" w:rsidRPr="003A51AC" w:rsidRDefault="00231C7F" w:rsidP="00E22A07">
            <w:pPr>
              <w:widowControl w:val="0"/>
              <w:autoSpaceDE w:val="0"/>
              <w:autoSpaceDN w:val="0"/>
              <w:adjustRightInd w:val="0"/>
              <w:spacing w:line="240" w:lineRule="auto"/>
              <w:rPr>
                <w:sz w:val="24"/>
                <w:szCs w:val="24"/>
              </w:rPr>
            </w:pPr>
            <w:r w:rsidRPr="003A51AC">
              <w:rPr>
                <w:sz w:val="24"/>
                <w:szCs w:val="24"/>
              </w:rPr>
              <w:t>Формировать культурно-гигиенические навыки и навыки самообслуживания, приобщая к здоровому образу жизни.</w:t>
            </w:r>
          </w:p>
        </w:tc>
      </w:tr>
      <w:tr w:rsidR="009C0509" w:rsidRPr="003A51AC" w:rsidTr="00231C7F">
        <w:tc>
          <w:tcPr>
            <w:tcW w:w="13320" w:type="dxa"/>
            <w:gridSpan w:val="2"/>
          </w:tcPr>
          <w:p w:rsidR="009C0509" w:rsidRPr="003A51AC" w:rsidRDefault="009C0509" w:rsidP="00E22A07">
            <w:pPr>
              <w:widowControl w:val="0"/>
              <w:autoSpaceDE w:val="0"/>
              <w:autoSpaceDN w:val="0"/>
              <w:adjustRightInd w:val="0"/>
              <w:spacing w:line="240" w:lineRule="auto"/>
              <w:rPr>
                <w:b/>
                <w:bCs/>
                <w:sz w:val="24"/>
                <w:szCs w:val="24"/>
              </w:rPr>
            </w:pPr>
            <w:r w:rsidRPr="003A51AC">
              <w:rPr>
                <w:b/>
                <w:bCs/>
                <w:sz w:val="24"/>
                <w:szCs w:val="24"/>
              </w:rPr>
              <w:t>Содержание образовательной области «Физическое развитие»</w:t>
            </w:r>
          </w:p>
        </w:tc>
      </w:tr>
      <w:tr w:rsidR="00231C7F" w:rsidRPr="003A51AC" w:rsidTr="00231C7F">
        <w:tc>
          <w:tcPr>
            <w:tcW w:w="7615" w:type="dxa"/>
          </w:tcPr>
          <w:p w:rsidR="00231C7F" w:rsidRPr="003A51AC" w:rsidRDefault="00231C7F" w:rsidP="00E22A07">
            <w:pPr>
              <w:widowControl w:val="0"/>
              <w:autoSpaceDE w:val="0"/>
              <w:autoSpaceDN w:val="0"/>
              <w:adjustRightInd w:val="0"/>
              <w:spacing w:line="240" w:lineRule="auto"/>
              <w:jc w:val="center"/>
              <w:rPr>
                <w:b/>
                <w:bCs/>
                <w:sz w:val="24"/>
                <w:szCs w:val="24"/>
              </w:rPr>
            </w:pPr>
            <w:r w:rsidRPr="003A51AC">
              <w:rPr>
                <w:rFonts w:eastAsia="Calibri"/>
                <w:b/>
                <w:sz w:val="24"/>
                <w:szCs w:val="24"/>
              </w:rPr>
              <w:t>от 1 года до 2-х лет</w:t>
            </w:r>
          </w:p>
        </w:tc>
        <w:tc>
          <w:tcPr>
            <w:tcW w:w="5705" w:type="dxa"/>
          </w:tcPr>
          <w:p w:rsidR="00231C7F" w:rsidRPr="003A51AC" w:rsidRDefault="00231C7F" w:rsidP="00E22A07">
            <w:pPr>
              <w:widowControl w:val="0"/>
              <w:autoSpaceDE w:val="0"/>
              <w:autoSpaceDN w:val="0"/>
              <w:adjustRightInd w:val="0"/>
              <w:spacing w:line="240" w:lineRule="auto"/>
              <w:jc w:val="center"/>
              <w:rPr>
                <w:b/>
                <w:bCs/>
                <w:sz w:val="24"/>
                <w:szCs w:val="24"/>
              </w:rPr>
            </w:pPr>
            <w:r w:rsidRPr="003A51AC">
              <w:rPr>
                <w:rFonts w:eastAsia="Calibri"/>
                <w:b/>
                <w:sz w:val="24"/>
                <w:szCs w:val="24"/>
              </w:rPr>
              <w:t>от 2-х лет до 3-х лет</w:t>
            </w:r>
          </w:p>
        </w:tc>
      </w:tr>
      <w:tr w:rsidR="00231C7F" w:rsidRPr="003A51AC" w:rsidTr="00231C7F">
        <w:tc>
          <w:tcPr>
            <w:tcW w:w="7615" w:type="dxa"/>
          </w:tcPr>
          <w:p w:rsidR="00231C7F" w:rsidRPr="003A51AC" w:rsidRDefault="00231C7F" w:rsidP="00E22A07">
            <w:pPr>
              <w:widowControl w:val="0"/>
              <w:autoSpaceDE w:val="0"/>
              <w:autoSpaceDN w:val="0"/>
              <w:adjustRightInd w:val="0"/>
              <w:spacing w:line="240" w:lineRule="auto"/>
              <w:rPr>
                <w:sz w:val="24"/>
                <w:szCs w:val="24"/>
              </w:rPr>
            </w:pPr>
            <w:r w:rsidRPr="003A51AC">
              <w:rPr>
                <w:sz w:val="24"/>
                <w:szCs w:val="24"/>
              </w:rPr>
              <w:t>Педагог активизирует двигательную деятельность детей.</w:t>
            </w:r>
          </w:p>
        </w:tc>
        <w:tc>
          <w:tcPr>
            <w:tcW w:w="5705" w:type="dxa"/>
          </w:tcPr>
          <w:p w:rsidR="00231C7F" w:rsidRPr="003A51AC" w:rsidRDefault="00231C7F" w:rsidP="00E22A07">
            <w:pPr>
              <w:widowControl w:val="0"/>
              <w:autoSpaceDE w:val="0"/>
              <w:autoSpaceDN w:val="0"/>
              <w:adjustRightInd w:val="0"/>
              <w:spacing w:line="240" w:lineRule="auto"/>
              <w:rPr>
                <w:sz w:val="24"/>
                <w:szCs w:val="24"/>
              </w:rPr>
            </w:pPr>
            <w:r w:rsidRPr="003A51AC">
              <w:rPr>
                <w:sz w:val="24"/>
                <w:szCs w:val="24"/>
              </w:rPr>
              <w:t>Педагог формирует умение выполнять общеразвивающие и музыкально-ритмические упражнения в различных формах физкультурно-оздоровительной работы (утренняя гимнастика, физкультурные занятия, подвижные игры, индивидуальная работа по развитию движений и другое).</w:t>
            </w:r>
          </w:p>
          <w:p w:rsidR="00231C7F" w:rsidRPr="003A51AC" w:rsidRDefault="00231C7F" w:rsidP="00E22A07">
            <w:pPr>
              <w:widowControl w:val="0"/>
              <w:autoSpaceDE w:val="0"/>
              <w:autoSpaceDN w:val="0"/>
              <w:adjustRightInd w:val="0"/>
              <w:spacing w:line="240" w:lineRule="auto"/>
              <w:rPr>
                <w:sz w:val="24"/>
                <w:szCs w:val="24"/>
              </w:rPr>
            </w:pPr>
          </w:p>
        </w:tc>
      </w:tr>
      <w:tr w:rsidR="00231C7F" w:rsidRPr="003A51AC" w:rsidTr="00231C7F">
        <w:tc>
          <w:tcPr>
            <w:tcW w:w="7615" w:type="dxa"/>
          </w:tcPr>
          <w:p w:rsidR="00231C7F" w:rsidRPr="003A51AC" w:rsidRDefault="00231C7F" w:rsidP="00E22A07">
            <w:pPr>
              <w:widowControl w:val="0"/>
              <w:autoSpaceDE w:val="0"/>
              <w:autoSpaceDN w:val="0"/>
              <w:adjustRightInd w:val="0"/>
              <w:spacing w:line="240" w:lineRule="auto"/>
              <w:rPr>
                <w:sz w:val="24"/>
                <w:szCs w:val="24"/>
              </w:rPr>
            </w:pPr>
            <w:r w:rsidRPr="003A51AC">
              <w:rPr>
                <w:sz w:val="24"/>
                <w:szCs w:val="24"/>
              </w:rPr>
              <w:t>Создает условия для обучения основным движениям (бросание, катание, ползание, лазанье, ходьба).</w:t>
            </w:r>
          </w:p>
          <w:p w:rsidR="00231C7F" w:rsidRPr="003A51AC" w:rsidRDefault="00231C7F" w:rsidP="00E22A07">
            <w:pPr>
              <w:widowControl w:val="0"/>
              <w:autoSpaceDE w:val="0"/>
              <w:autoSpaceDN w:val="0"/>
              <w:adjustRightInd w:val="0"/>
              <w:spacing w:line="240" w:lineRule="auto"/>
              <w:rPr>
                <w:sz w:val="24"/>
                <w:szCs w:val="24"/>
              </w:rPr>
            </w:pPr>
          </w:p>
        </w:tc>
        <w:tc>
          <w:tcPr>
            <w:tcW w:w="5705" w:type="dxa"/>
          </w:tcPr>
          <w:p w:rsidR="00231C7F" w:rsidRPr="003A51AC" w:rsidRDefault="00231C7F" w:rsidP="00E22A07">
            <w:pPr>
              <w:widowControl w:val="0"/>
              <w:autoSpaceDE w:val="0"/>
              <w:autoSpaceDN w:val="0"/>
              <w:adjustRightInd w:val="0"/>
              <w:spacing w:line="240" w:lineRule="auto"/>
              <w:rPr>
                <w:sz w:val="24"/>
                <w:szCs w:val="24"/>
              </w:rPr>
            </w:pPr>
            <w:r w:rsidRPr="003A51AC">
              <w:rPr>
                <w:sz w:val="24"/>
                <w:szCs w:val="24"/>
              </w:rPr>
              <w:t>Педагог формирует умение выполнять основные движения.</w:t>
            </w:r>
          </w:p>
          <w:p w:rsidR="00231C7F" w:rsidRPr="003A51AC" w:rsidRDefault="00231C7F" w:rsidP="00E22A07">
            <w:pPr>
              <w:widowControl w:val="0"/>
              <w:autoSpaceDE w:val="0"/>
              <w:autoSpaceDN w:val="0"/>
              <w:adjustRightInd w:val="0"/>
              <w:spacing w:line="240" w:lineRule="auto"/>
              <w:rPr>
                <w:sz w:val="24"/>
                <w:szCs w:val="24"/>
              </w:rPr>
            </w:pPr>
          </w:p>
        </w:tc>
      </w:tr>
      <w:tr w:rsidR="00231C7F" w:rsidRPr="003A51AC" w:rsidTr="00231C7F">
        <w:tc>
          <w:tcPr>
            <w:tcW w:w="7615" w:type="dxa"/>
          </w:tcPr>
          <w:p w:rsidR="00231C7F" w:rsidRPr="003A51AC" w:rsidRDefault="00231C7F" w:rsidP="00E22A07">
            <w:pPr>
              <w:widowControl w:val="0"/>
              <w:autoSpaceDE w:val="0"/>
              <w:autoSpaceDN w:val="0"/>
              <w:adjustRightInd w:val="0"/>
              <w:spacing w:line="240" w:lineRule="auto"/>
              <w:rPr>
                <w:sz w:val="24"/>
                <w:szCs w:val="24"/>
              </w:rPr>
            </w:pPr>
            <w:r w:rsidRPr="003A51AC">
              <w:rPr>
                <w:sz w:val="24"/>
                <w:szCs w:val="24"/>
              </w:rPr>
              <w:t>Создает условия для развития координации при выполнении упражнений.</w:t>
            </w:r>
          </w:p>
          <w:p w:rsidR="00231C7F" w:rsidRPr="003A51AC" w:rsidRDefault="00231C7F" w:rsidP="00E22A07">
            <w:pPr>
              <w:widowControl w:val="0"/>
              <w:autoSpaceDE w:val="0"/>
              <w:autoSpaceDN w:val="0"/>
              <w:adjustRightInd w:val="0"/>
              <w:spacing w:line="240" w:lineRule="auto"/>
              <w:rPr>
                <w:sz w:val="24"/>
                <w:szCs w:val="24"/>
              </w:rPr>
            </w:pPr>
          </w:p>
        </w:tc>
        <w:tc>
          <w:tcPr>
            <w:tcW w:w="5705" w:type="dxa"/>
          </w:tcPr>
          <w:p w:rsidR="00231C7F" w:rsidRPr="003A51AC" w:rsidRDefault="00231C7F" w:rsidP="00E22A07">
            <w:pPr>
              <w:widowControl w:val="0"/>
              <w:autoSpaceDE w:val="0"/>
              <w:autoSpaceDN w:val="0"/>
              <w:adjustRightInd w:val="0"/>
              <w:spacing w:line="240" w:lineRule="auto"/>
              <w:rPr>
                <w:sz w:val="24"/>
                <w:szCs w:val="24"/>
              </w:rPr>
            </w:pPr>
            <w:r w:rsidRPr="003A51AC">
              <w:rPr>
                <w:sz w:val="24"/>
                <w:szCs w:val="24"/>
              </w:rPr>
              <w:t>Развивает психофизические качества, координацию, равновесие и ориентировку в пространстве.</w:t>
            </w:r>
          </w:p>
          <w:p w:rsidR="00231C7F" w:rsidRPr="003A51AC" w:rsidRDefault="00231C7F" w:rsidP="00E22A07">
            <w:pPr>
              <w:widowControl w:val="0"/>
              <w:autoSpaceDE w:val="0"/>
              <w:autoSpaceDN w:val="0"/>
              <w:adjustRightInd w:val="0"/>
              <w:spacing w:line="240" w:lineRule="auto"/>
              <w:rPr>
                <w:sz w:val="24"/>
                <w:szCs w:val="24"/>
              </w:rPr>
            </w:pPr>
          </w:p>
        </w:tc>
      </w:tr>
      <w:tr w:rsidR="00231C7F" w:rsidRPr="003A51AC" w:rsidTr="00231C7F">
        <w:tc>
          <w:tcPr>
            <w:tcW w:w="7615" w:type="dxa"/>
          </w:tcPr>
          <w:p w:rsidR="00231C7F" w:rsidRPr="003A51AC" w:rsidRDefault="00231C7F" w:rsidP="00E22A07">
            <w:pPr>
              <w:widowControl w:val="0"/>
              <w:autoSpaceDE w:val="0"/>
              <w:autoSpaceDN w:val="0"/>
              <w:adjustRightInd w:val="0"/>
              <w:spacing w:line="240" w:lineRule="auto"/>
              <w:rPr>
                <w:sz w:val="24"/>
                <w:szCs w:val="24"/>
              </w:rPr>
            </w:pPr>
            <w:r w:rsidRPr="003A51AC">
              <w:rPr>
                <w:sz w:val="24"/>
                <w:szCs w:val="24"/>
              </w:rPr>
              <w:t>Побуждает к самостоятельному выполнению движений.</w:t>
            </w:r>
          </w:p>
        </w:tc>
        <w:tc>
          <w:tcPr>
            <w:tcW w:w="5705" w:type="dxa"/>
          </w:tcPr>
          <w:p w:rsidR="00231C7F" w:rsidRPr="003A51AC" w:rsidRDefault="00231C7F" w:rsidP="00E22A07">
            <w:pPr>
              <w:widowControl w:val="0"/>
              <w:autoSpaceDE w:val="0"/>
              <w:autoSpaceDN w:val="0"/>
              <w:adjustRightInd w:val="0"/>
              <w:spacing w:line="240" w:lineRule="auto"/>
              <w:rPr>
                <w:sz w:val="24"/>
                <w:szCs w:val="24"/>
              </w:rPr>
            </w:pPr>
            <w:r w:rsidRPr="003A51AC">
              <w:rPr>
                <w:sz w:val="24"/>
                <w:szCs w:val="24"/>
              </w:rPr>
              <w:t xml:space="preserve">Педагог побуждает детей совместно играть в подвижные игры, действовать согласованно, реагировать на сигнал. </w:t>
            </w:r>
          </w:p>
        </w:tc>
      </w:tr>
      <w:tr w:rsidR="00231C7F" w:rsidRPr="003A51AC" w:rsidTr="00231C7F">
        <w:tc>
          <w:tcPr>
            <w:tcW w:w="7615" w:type="dxa"/>
          </w:tcPr>
          <w:p w:rsidR="00231C7F" w:rsidRPr="003A51AC" w:rsidRDefault="00231C7F" w:rsidP="00E22A07">
            <w:pPr>
              <w:widowControl w:val="0"/>
              <w:autoSpaceDE w:val="0"/>
              <w:autoSpaceDN w:val="0"/>
              <w:adjustRightInd w:val="0"/>
              <w:spacing w:line="240" w:lineRule="auto"/>
              <w:rPr>
                <w:sz w:val="24"/>
                <w:szCs w:val="24"/>
              </w:rPr>
            </w:pPr>
            <w:r w:rsidRPr="003A51AC">
              <w:rPr>
                <w:sz w:val="24"/>
                <w:szCs w:val="24"/>
              </w:rPr>
              <w:t>Обеспечивает страховку для сохранения равновесия.</w:t>
            </w:r>
          </w:p>
        </w:tc>
        <w:tc>
          <w:tcPr>
            <w:tcW w:w="5705" w:type="dxa"/>
          </w:tcPr>
          <w:p w:rsidR="00231C7F" w:rsidRPr="003A51AC" w:rsidRDefault="00231C7F" w:rsidP="00E22A07">
            <w:pPr>
              <w:widowControl w:val="0"/>
              <w:autoSpaceDE w:val="0"/>
              <w:autoSpaceDN w:val="0"/>
              <w:adjustRightInd w:val="0"/>
              <w:spacing w:line="240" w:lineRule="auto"/>
              <w:rPr>
                <w:sz w:val="24"/>
                <w:szCs w:val="24"/>
              </w:rPr>
            </w:pPr>
            <w:r w:rsidRPr="003A51AC">
              <w:rPr>
                <w:sz w:val="24"/>
                <w:szCs w:val="24"/>
              </w:rPr>
              <w:t>Оптимизирует двигательную деятельность, предупреждая утомление, осуществляет помощь и страховку.</w:t>
            </w:r>
          </w:p>
        </w:tc>
      </w:tr>
      <w:tr w:rsidR="00231C7F" w:rsidRPr="003A51AC" w:rsidTr="00231C7F">
        <w:tc>
          <w:tcPr>
            <w:tcW w:w="7615" w:type="dxa"/>
          </w:tcPr>
          <w:p w:rsidR="00231C7F" w:rsidRPr="003A51AC" w:rsidRDefault="00231C7F" w:rsidP="00E22A07">
            <w:pPr>
              <w:widowControl w:val="0"/>
              <w:autoSpaceDE w:val="0"/>
              <w:autoSpaceDN w:val="0"/>
              <w:adjustRightInd w:val="0"/>
              <w:spacing w:line="240" w:lineRule="auto"/>
              <w:rPr>
                <w:sz w:val="24"/>
                <w:szCs w:val="24"/>
              </w:rPr>
            </w:pPr>
            <w:r w:rsidRPr="003A51AC">
              <w:rPr>
                <w:sz w:val="24"/>
                <w:szCs w:val="24"/>
              </w:rPr>
              <w:t xml:space="preserve">Поощряет и поддерживает, создает эмоционально-положительный настрой. способствует формированию первых культурно-гигиенических </w:t>
            </w:r>
            <w:r w:rsidRPr="003A51AC">
              <w:rPr>
                <w:sz w:val="24"/>
                <w:szCs w:val="24"/>
              </w:rPr>
              <w:lastRenderedPageBreak/>
              <w:t>навыков.</w:t>
            </w:r>
          </w:p>
        </w:tc>
        <w:tc>
          <w:tcPr>
            <w:tcW w:w="5705" w:type="dxa"/>
          </w:tcPr>
          <w:p w:rsidR="00231C7F" w:rsidRPr="003A51AC" w:rsidRDefault="00231C7F" w:rsidP="00E22A07">
            <w:pPr>
              <w:widowControl w:val="0"/>
              <w:autoSpaceDE w:val="0"/>
              <w:autoSpaceDN w:val="0"/>
              <w:adjustRightInd w:val="0"/>
              <w:spacing w:line="240" w:lineRule="auto"/>
              <w:rPr>
                <w:sz w:val="24"/>
                <w:szCs w:val="24"/>
              </w:rPr>
            </w:pPr>
            <w:r w:rsidRPr="003A51AC">
              <w:rPr>
                <w:sz w:val="24"/>
                <w:szCs w:val="24"/>
              </w:rPr>
              <w:lastRenderedPageBreak/>
              <w:t>Поощряет стремление ребенка соблюдать правила личной гигиены и проявлять культурно-</w:t>
            </w:r>
            <w:r w:rsidRPr="003A51AC">
              <w:rPr>
                <w:sz w:val="24"/>
                <w:szCs w:val="24"/>
              </w:rPr>
              <w:lastRenderedPageBreak/>
              <w:t>гигиенические навыки.</w:t>
            </w:r>
          </w:p>
        </w:tc>
      </w:tr>
      <w:tr w:rsidR="00231C7F" w:rsidRPr="003A51AC" w:rsidTr="00231C7F">
        <w:tc>
          <w:tcPr>
            <w:tcW w:w="7615" w:type="dxa"/>
          </w:tcPr>
          <w:p w:rsidR="00231C7F" w:rsidRPr="003A51AC" w:rsidRDefault="00231C7F" w:rsidP="00E22A07">
            <w:pPr>
              <w:widowControl w:val="0"/>
              <w:autoSpaceDE w:val="0"/>
              <w:autoSpaceDN w:val="0"/>
              <w:adjustRightInd w:val="0"/>
              <w:spacing w:line="240" w:lineRule="auto"/>
              <w:rPr>
                <w:sz w:val="24"/>
                <w:szCs w:val="24"/>
              </w:rPr>
            </w:pPr>
            <w:r w:rsidRPr="003A51AC">
              <w:rPr>
                <w:sz w:val="24"/>
                <w:szCs w:val="24"/>
              </w:rPr>
              <w:lastRenderedPageBreak/>
              <w:t>В процессе физического воспитания педагог обеспечивает условия для развития основных движений и выполнения общеразвивающих упражнений.</w:t>
            </w:r>
          </w:p>
        </w:tc>
        <w:tc>
          <w:tcPr>
            <w:tcW w:w="5705" w:type="dxa"/>
          </w:tcPr>
          <w:p w:rsidR="00231C7F" w:rsidRPr="003A51AC" w:rsidRDefault="00231C7F" w:rsidP="00E22A07">
            <w:pPr>
              <w:widowControl w:val="0"/>
              <w:autoSpaceDE w:val="0"/>
              <w:autoSpaceDN w:val="0"/>
              <w:adjustRightInd w:val="0"/>
              <w:spacing w:line="240" w:lineRule="auto"/>
              <w:rPr>
                <w:sz w:val="24"/>
                <w:szCs w:val="24"/>
              </w:rPr>
            </w:pPr>
            <w:r w:rsidRPr="003A51AC">
              <w:rPr>
                <w:sz w:val="24"/>
                <w:szCs w:val="24"/>
              </w:rPr>
              <w:t xml:space="preserve">В процессе обучения основным движениям педагог побуждает детей действовать сообща, </w:t>
            </w:r>
            <w:r w:rsidR="00363654" w:rsidRPr="003A51AC">
              <w:rPr>
                <w:sz w:val="24"/>
                <w:szCs w:val="24"/>
              </w:rPr>
              <w:t>двигаться,</w:t>
            </w:r>
            <w:r w:rsidRPr="003A51AC">
              <w:rPr>
                <w:sz w:val="24"/>
                <w:szCs w:val="24"/>
              </w:rPr>
              <w:t xml:space="preserve"> не наталкиваясь друг на друга, придерживаться определенного направления движения, предлагает разнообразные упражнения.</w:t>
            </w:r>
          </w:p>
        </w:tc>
      </w:tr>
      <w:tr w:rsidR="009C0509" w:rsidRPr="003A51AC" w:rsidTr="00231C7F">
        <w:tc>
          <w:tcPr>
            <w:tcW w:w="13320" w:type="dxa"/>
            <w:gridSpan w:val="2"/>
          </w:tcPr>
          <w:p w:rsidR="009C0509" w:rsidRPr="003A51AC" w:rsidRDefault="009C0509" w:rsidP="00E22A07">
            <w:pPr>
              <w:widowControl w:val="0"/>
              <w:autoSpaceDE w:val="0"/>
              <w:autoSpaceDN w:val="0"/>
              <w:adjustRightInd w:val="0"/>
              <w:spacing w:line="240" w:lineRule="auto"/>
              <w:rPr>
                <w:b/>
                <w:sz w:val="24"/>
                <w:szCs w:val="24"/>
              </w:rPr>
            </w:pPr>
            <w:r w:rsidRPr="003A51AC">
              <w:rPr>
                <w:b/>
                <w:sz w:val="24"/>
                <w:szCs w:val="24"/>
              </w:rPr>
              <w:t xml:space="preserve"> Основная гимнастика (основные движения, общеразвивающие упражнения).</w:t>
            </w:r>
          </w:p>
        </w:tc>
      </w:tr>
      <w:tr w:rsidR="00231C7F" w:rsidRPr="003A51AC" w:rsidTr="00231C7F">
        <w:tc>
          <w:tcPr>
            <w:tcW w:w="13320" w:type="dxa"/>
            <w:gridSpan w:val="2"/>
          </w:tcPr>
          <w:p w:rsidR="00231C7F" w:rsidRPr="003A51AC" w:rsidRDefault="00231C7F" w:rsidP="00E22A07">
            <w:pPr>
              <w:spacing w:line="240" w:lineRule="auto"/>
              <w:rPr>
                <w:b/>
                <w:bCs/>
                <w:sz w:val="24"/>
                <w:szCs w:val="24"/>
              </w:rPr>
            </w:pPr>
            <w:r w:rsidRPr="003A51AC">
              <w:rPr>
                <w:b/>
                <w:sz w:val="24"/>
                <w:szCs w:val="24"/>
              </w:rPr>
              <w:t>Основные движения.</w:t>
            </w:r>
          </w:p>
        </w:tc>
      </w:tr>
      <w:tr w:rsidR="00231C7F" w:rsidRPr="003A51AC" w:rsidTr="00231C7F">
        <w:tc>
          <w:tcPr>
            <w:tcW w:w="7615" w:type="dxa"/>
          </w:tcPr>
          <w:p w:rsidR="00231C7F" w:rsidRPr="003A51AC" w:rsidRDefault="00231C7F" w:rsidP="00E22A07">
            <w:pPr>
              <w:widowControl w:val="0"/>
              <w:autoSpaceDE w:val="0"/>
              <w:autoSpaceDN w:val="0"/>
              <w:adjustRightInd w:val="0"/>
              <w:spacing w:line="240" w:lineRule="auto"/>
              <w:rPr>
                <w:b/>
                <w:bCs/>
                <w:sz w:val="24"/>
                <w:szCs w:val="24"/>
              </w:rPr>
            </w:pPr>
            <w:r w:rsidRPr="003A51AC">
              <w:rPr>
                <w:b/>
                <w:bCs/>
                <w:sz w:val="24"/>
                <w:szCs w:val="24"/>
              </w:rPr>
              <w:t>Бросание и катание</w:t>
            </w:r>
          </w:p>
        </w:tc>
        <w:tc>
          <w:tcPr>
            <w:tcW w:w="5705" w:type="dxa"/>
          </w:tcPr>
          <w:p w:rsidR="00231C7F" w:rsidRPr="003A51AC" w:rsidRDefault="00231C7F" w:rsidP="00E22A07">
            <w:pPr>
              <w:spacing w:line="240" w:lineRule="auto"/>
              <w:rPr>
                <w:b/>
                <w:bCs/>
                <w:sz w:val="24"/>
                <w:szCs w:val="24"/>
              </w:rPr>
            </w:pPr>
            <w:r w:rsidRPr="003A51AC">
              <w:rPr>
                <w:b/>
                <w:bCs/>
                <w:sz w:val="24"/>
                <w:szCs w:val="24"/>
              </w:rPr>
              <w:t>Бросание, катание, ловля</w:t>
            </w:r>
          </w:p>
        </w:tc>
      </w:tr>
      <w:tr w:rsidR="00231C7F" w:rsidRPr="003A51AC" w:rsidTr="00231C7F">
        <w:tc>
          <w:tcPr>
            <w:tcW w:w="7615" w:type="dxa"/>
          </w:tcPr>
          <w:p w:rsidR="00231C7F" w:rsidRPr="003A51AC" w:rsidRDefault="00231C7F" w:rsidP="005706CA">
            <w:pPr>
              <w:pStyle w:val="a3"/>
              <w:widowControl w:val="0"/>
              <w:numPr>
                <w:ilvl w:val="0"/>
                <w:numId w:val="41"/>
              </w:numPr>
              <w:autoSpaceDE w:val="0"/>
              <w:autoSpaceDN w:val="0"/>
              <w:adjustRightInd w:val="0"/>
              <w:spacing w:line="240" w:lineRule="auto"/>
              <w:ind w:left="109" w:firstLine="0"/>
              <w:rPr>
                <w:sz w:val="24"/>
                <w:szCs w:val="24"/>
              </w:rPr>
            </w:pPr>
            <w:r w:rsidRPr="003A51AC">
              <w:rPr>
                <w:sz w:val="24"/>
                <w:szCs w:val="24"/>
              </w:rPr>
              <w:t xml:space="preserve">бросание мяча (диаметр 6 - 8 см) вниз, вдаль; </w:t>
            </w:r>
          </w:p>
          <w:p w:rsidR="00231C7F" w:rsidRPr="003A51AC" w:rsidRDefault="00231C7F" w:rsidP="005706CA">
            <w:pPr>
              <w:pStyle w:val="a3"/>
              <w:widowControl w:val="0"/>
              <w:numPr>
                <w:ilvl w:val="0"/>
                <w:numId w:val="41"/>
              </w:numPr>
              <w:autoSpaceDE w:val="0"/>
              <w:autoSpaceDN w:val="0"/>
              <w:adjustRightInd w:val="0"/>
              <w:spacing w:line="240" w:lineRule="auto"/>
              <w:ind w:left="109" w:firstLine="0"/>
              <w:rPr>
                <w:sz w:val="24"/>
                <w:szCs w:val="24"/>
              </w:rPr>
            </w:pPr>
            <w:r w:rsidRPr="003A51AC">
              <w:rPr>
                <w:sz w:val="24"/>
                <w:szCs w:val="24"/>
              </w:rPr>
              <w:t xml:space="preserve">катание мяча (диаметр 20 - 25 см) вперед из исходного </w:t>
            </w:r>
            <w:r w:rsidR="00363654" w:rsidRPr="003A51AC">
              <w:rPr>
                <w:sz w:val="24"/>
                <w:szCs w:val="24"/>
              </w:rPr>
              <w:t>положения,</w:t>
            </w:r>
            <w:r w:rsidRPr="003A51AC">
              <w:rPr>
                <w:sz w:val="24"/>
                <w:szCs w:val="24"/>
              </w:rPr>
              <w:t xml:space="preserve"> сидя и стоя.</w:t>
            </w:r>
          </w:p>
        </w:tc>
        <w:tc>
          <w:tcPr>
            <w:tcW w:w="5705" w:type="dxa"/>
          </w:tcPr>
          <w:p w:rsidR="00231C7F" w:rsidRPr="003A51AC" w:rsidRDefault="00231C7F" w:rsidP="005706CA">
            <w:pPr>
              <w:pStyle w:val="a3"/>
              <w:numPr>
                <w:ilvl w:val="0"/>
                <w:numId w:val="42"/>
              </w:numPr>
              <w:spacing w:line="240" w:lineRule="auto"/>
              <w:ind w:left="0" w:firstLine="217"/>
              <w:rPr>
                <w:sz w:val="24"/>
                <w:szCs w:val="24"/>
              </w:rPr>
            </w:pPr>
            <w:r w:rsidRPr="003A51AC">
              <w:rPr>
                <w:sz w:val="24"/>
                <w:szCs w:val="24"/>
              </w:rPr>
              <w:t xml:space="preserve">скатывание мяча по наклонной доске; </w:t>
            </w:r>
          </w:p>
          <w:p w:rsidR="00231C7F" w:rsidRPr="003A51AC" w:rsidRDefault="00231C7F" w:rsidP="005706CA">
            <w:pPr>
              <w:pStyle w:val="a3"/>
              <w:numPr>
                <w:ilvl w:val="0"/>
                <w:numId w:val="42"/>
              </w:numPr>
              <w:spacing w:line="240" w:lineRule="auto"/>
              <w:ind w:left="0" w:firstLine="217"/>
              <w:rPr>
                <w:sz w:val="24"/>
                <w:szCs w:val="24"/>
              </w:rPr>
            </w:pPr>
            <w:r w:rsidRPr="003A51AC">
              <w:rPr>
                <w:sz w:val="24"/>
                <w:szCs w:val="24"/>
              </w:rPr>
              <w:t xml:space="preserve">прокатывание мяча педагогу и друг другу двумя руками стоя и сидя (расстояние 50 - 100 см), под дугу, в воротца; </w:t>
            </w:r>
          </w:p>
          <w:p w:rsidR="00231C7F" w:rsidRPr="003A51AC" w:rsidRDefault="00231C7F" w:rsidP="005706CA">
            <w:pPr>
              <w:pStyle w:val="a3"/>
              <w:numPr>
                <w:ilvl w:val="0"/>
                <w:numId w:val="42"/>
              </w:numPr>
              <w:spacing w:line="240" w:lineRule="auto"/>
              <w:ind w:left="0" w:firstLine="217"/>
              <w:rPr>
                <w:sz w:val="24"/>
                <w:szCs w:val="24"/>
              </w:rPr>
            </w:pPr>
            <w:r w:rsidRPr="003A51AC">
              <w:rPr>
                <w:sz w:val="24"/>
                <w:szCs w:val="24"/>
              </w:rPr>
              <w:t xml:space="preserve">остановка катящегося мяча; </w:t>
            </w:r>
          </w:p>
          <w:p w:rsidR="00231C7F" w:rsidRPr="003A51AC" w:rsidRDefault="00231C7F" w:rsidP="005706CA">
            <w:pPr>
              <w:pStyle w:val="a3"/>
              <w:numPr>
                <w:ilvl w:val="0"/>
                <w:numId w:val="42"/>
              </w:numPr>
              <w:spacing w:line="240" w:lineRule="auto"/>
              <w:ind w:left="0" w:firstLine="217"/>
              <w:rPr>
                <w:sz w:val="24"/>
                <w:szCs w:val="24"/>
              </w:rPr>
            </w:pPr>
            <w:r w:rsidRPr="003A51AC">
              <w:rPr>
                <w:sz w:val="24"/>
                <w:szCs w:val="24"/>
              </w:rPr>
              <w:t xml:space="preserve">передача мячей друг другу стоя; </w:t>
            </w:r>
          </w:p>
          <w:p w:rsidR="00231C7F" w:rsidRPr="003A51AC" w:rsidRDefault="00231C7F" w:rsidP="005706CA">
            <w:pPr>
              <w:pStyle w:val="a3"/>
              <w:numPr>
                <w:ilvl w:val="0"/>
                <w:numId w:val="42"/>
              </w:numPr>
              <w:spacing w:line="240" w:lineRule="auto"/>
              <w:ind w:left="0" w:firstLine="217"/>
              <w:rPr>
                <w:sz w:val="24"/>
                <w:szCs w:val="24"/>
              </w:rPr>
            </w:pPr>
            <w:r w:rsidRPr="003A51AC">
              <w:rPr>
                <w:sz w:val="24"/>
                <w:szCs w:val="24"/>
              </w:rPr>
              <w:t xml:space="preserve">бросание мяча от груди двумя руками, снизу, из-за головы; </w:t>
            </w:r>
          </w:p>
          <w:p w:rsidR="00231C7F" w:rsidRPr="003A51AC" w:rsidRDefault="00231C7F" w:rsidP="005706CA">
            <w:pPr>
              <w:pStyle w:val="a3"/>
              <w:numPr>
                <w:ilvl w:val="0"/>
                <w:numId w:val="42"/>
              </w:numPr>
              <w:spacing w:line="240" w:lineRule="auto"/>
              <w:ind w:left="0" w:firstLine="217"/>
              <w:rPr>
                <w:sz w:val="24"/>
                <w:szCs w:val="24"/>
              </w:rPr>
            </w:pPr>
            <w:r w:rsidRPr="003A51AC">
              <w:rPr>
                <w:sz w:val="24"/>
                <w:szCs w:val="24"/>
              </w:rPr>
              <w:t xml:space="preserve">бросание предмета в горизонтальную цель и вдаль с расстояния 100 - 125 см двумя и одной рукой; </w:t>
            </w:r>
          </w:p>
          <w:p w:rsidR="00231C7F" w:rsidRPr="003A51AC" w:rsidRDefault="00231C7F" w:rsidP="005706CA">
            <w:pPr>
              <w:pStyle w:val="a3"/>
              <w:numPr>
                <w:ilvl w:val="0"/>
                <w:numId w:val="42"/>
              </w:numPr>
              <w:spacing w:line="240" w:lineRule="auto"/>
              <w:ind w:left="0" w:firstLine="217"/>
              <w:rPr>
                <w:sz w:val="24"/>
                <w:szCs w:val="24"/>
              </w:rPr>
            </w:pPr>
            <w:r w:rsidRPr="003A51AC">
              <w:rPr>
                <w:sz w:val="24"/>
                <w:szCs w:val="24"/>
              </w:rPr>
              <w:t xml:space="preserve">перебрасывание мяча через сетку, натянутую на уровне роста ребенка с расстояния 1- 1,5 м; </w:t>
            </w:r>
          </w:p>
          <w:p w:rsidR="00231C7F" w:rsidRPr="003A51AC" w:rsidRDefault="00231C7F" w:rsidP="005706CA">
            <w:pPr>
              <w:pStyle w:val="a3"/>
              <w:numPr>
                <w:ilvl w:val="0"/>
                <w:numId w:val="42"/>
              </w:numPr>
              <w:spacing w:line="240" w:lineRule="auto"/>
              <w:ind w:left="0" w:firstLine="217"/>
              <w:rPr>
                <w:sz w:val="24"/>
                <w:szCs w:val="24"/>
              </w:rPr>
            </w:pPr>
            <w:r w:rsidRPr="003A51AC">
              <w:rPr>
                <w:sz w:val="24"/>
                <w:szCs w:val="24"/>
              </w:rPr>
              <w:t>ловля мяча, брошенного педагогом с расстояния до 1 м.</w:t>
            </w:r>
          </w:p>
        </w:tc>
      </w:tr>
      <w:tr w:rsidR="00231C7F" w:rsidRPr="003A51AC" w:rsidTr="00231C7F">
        <w:tc>
          <w:tcPr>
            <w:tcW w:w="7615" w:type="dxa"/>
          </w:tcPr>
          <w:p w:rsidR="00231C7F" w:rsidRPr="003A51AC" w:rsidRDefault="00231C7F" w:rsidP="00E22A07">
            <w:pPr>
              <w:widowControl w:val="0"/>
              <w:autoSpaceDE w:val="0"/>
              <w:autoSpaceDN w:val="0"/>
              <w:adjustRightInd w:val="0"/>
              <w:spacing w:line="240" w:lineRule="auto"/>
              <w:rPr>
                <w:b/>
                <w:bCs/>
                <w:sz w:val="24"/>
                <w:szCs w:val="24"/>
              </w:rPr>
            </w:pPr>
            <w:r w:rsidRPr="003A51AC">
              <w:rPr>
                <w:b/>
                <w:bCs/>
                <w:sz w:val="24"/>
                <w:szCs w:val="24"/>
              </w:rPr>
              <w:t>Ползание, лазанье</w:t>
            </w:r>
          </w:p>
        </w:tc>
        <w:tc>
          <w:tcPr>
            <w:tcW w:w="5705" w:type="dxa"/>
          </w:tcPr>
          <w:p w:rsidR="00231C7F" w:rsidRPr="003A51AC" w:rsidRDefault="00231C7F" w:rsidP="00E22A07">
            <w:pPr>
              <w:widowControl w:val="0"/>
              <w:autoSpaceDE w:val="0"/>
              <w:autoSpaceDN w:val="0"/>
              <w:adjustRightInd w:val="0"/>
              <w:spacing w:line="240" w:lineRule="auto"/>
              <w:rPr>
                <w:sz w:val="24"/>
                <w:szCs w:val="24"/>
              </w:rPr>
            </w:pPr>
            <w:r w:rsidRPr="003A51AC">
              <w:rPr>
                <w:b/>
                <w:bCs/>
                <w:sz w:val="24"/>
                <w:szCs w:val="24"/>
              </w:rPr>
              <w:t>Ползание и лазанье</w:t>
            </w:r>
          </w:p>
        </w:tc>
      </w:tr>
      <w:tr w:rsidR="00231C7F" w:rsidRPr="003A51AC" w:rsidTr="00231C7F">
        <w:tc>
          <w:tcPr>
            <w:tcW w:w="7615" w:type="dxa"/>
          </w:tcPr>
          <w:p w:rsidR="00231C7F" w:rsidRPr="003A51AC" w:rsidRDefault="00231C7F" w:rsidP="005706CA">
            <w:pPr>
              <w:pStyle w:val="a3"/>
              <w:widowControl w:val="0"/>
              <w:numPr>
                <w:ilvl w:val="0"/>
                <w:numId w:val="43"/>
              </w:numPr>
              <w:autoSpaceDE w:val="0"/>
              <w:autoSpaceDN w:val="0"/>
              <w:adjustRightInd w:val="0"/>
              <w:spacing w:line="240" w:lineRule="auto"/>
              <w:ind w:left="0" w:firstLine="250"/>
              <w:rPr>
                <w:sz w:val="24"/>
                <w:szCs w:val="24"/>
              </w:rPr>
            </w:pPr>
            <w:r w:rsidRPr="003A51AC">
              <w:rPr>
                <w:sz w:val="24"/>
                <w:szCs w:val="24"/>
              </w:rPr>
              <w:t xml:space="preserve">ползание по прямой на расстояние до 2 метров; </w:t>
            </w:r>
          </w:p>
          <w:p w:rsidR="00231C7F" w:rsidRPr="003A51AC" w:rsidRDefault="00231C7F" w:rsidP="005706CA">
            <w:pPr>
              <w:pStyle w:val="a3"/>
              <w:widowControl w:val="0"/>
              <w:numPr>
                <w:ilvl w:val="0"/>
                <w:numId w:val="43"/>
              </w:numPr>
              <w:autoSpaceDE w:val="0"/>
              <w:autoSpaceDN w:val="0"/>
              <w:adjustRightInd w:val="0"/>
              <w:spacing w:line="240" w:lineRule="auto"/>
              <w:ind w:left="0" w:firstLine="250"/>
              <w:rPr>
                <w:sz w:val="24"/>
                <w:szCs w:val="24"/>
              </w:rPr>
            </w:pPr>
            <w:r w:rsidRPr="003A51AC">
              <w:rPr>
                <w:sz w:val="24"/>
                <w:szCs w:val="24"/>
              </w:rPr>
              <w:t xml:space="preserve">подлезание под веревку, натянутую на высоте - 50 см; </w:t>
            </w:r>
          </w:p>
          <w:p w:rsidR="00231C7F" w:rsidRPr="003A51AC" w:rsidRDefault="00231C7F" w:rsidP="005706CA">
            <w:pPr>
              <w:pStyle w:val="a3"/>
              <w:widowControl w:val="0"/>
              <w:numPr>
                <w:ilvl w:val="0"/>
                <w:numId w:val="43"/>
              </w:numPr>
              <w:autoSpaceDE w:val="0"/>
              <w:autoSpaceDN w:val="0"/>
              <w:adjustRightInd w:val="0"/>
              <w:spacing w:line="240" w:lineRule="auto"/>
              <w:ind w:left="0" w:firstLine="250"/>
              <w:rPr>
                <w:sz w:val="24"/>
                <w:szCs w:val="24"/>
              </w:rPr>
            </w:pPr>
            <w:r w:rsidRPr="003A51AC">
              <w:rPr>
                <w:sz w:val="24"/>
                <w:szCs w:val="24"/>
              </w:rPr>
              <w:t xml:space="preserve">пролезание в обруч (диаметр 50 см), перелезание через бревно (диаметр 15 - 20 см); </w:t>
            </w:r>
          </w:p>
          <w:p w:rsidR="00231C7F" w:rsidRPr="003A51AC" w:rsidRDefault="00231C7F" w:rsidP="005706CA">
            <w:pPr>
              <w:pStyle w:val="a3"/>
              <w:widowControl w:val="0"/>
              <w:numPr>
                <w:ilvl w:val="0"/>
                <w:numId w:val="43"/>
              </w:numPr>
              <w:autoSpaceDE w:val="0"/>
              <w:autoSpaceDN w:val="0"/>
              <w:adjustRightInd w:val="0"/>
              <w:spacing w:line="240" w:lineRule="auto"/>
              <w:ind w:left="0" w:firstLine="250"/>
              <w:rPr>
                <w:sz w:val="24"/>
                <w:szCs w:val="24"/>
              </w:rPr>
            </w:pPr>
            <w:r w:rsidRPr="003A51AC">
              <w:rPr>
                <w:sz w:val="24"/>
                <w:szCs w:val="24"/>
              </w:rPr>
              <w:t>лазанье по лесенке-стремянке вверх и вниз (высота 1 - 1,5 метра).</w:t>
            </w:r>
          </w:p>
        </w:tc>
        <w:tc>
          <w:tcPr>
            <w:tcW w:w="5705" w:type="dxa"/>
          </w:tcPr>
          <w:p w:rsidR="00231C7F" w:rsidRPr="003A51AC" w:rsidRDefault="00231C7F" w:rsidP="005706CA">
            <w:pPr>
              <w:pStyle w:val="a3"/>
              <w:widowControl w:val="0"/>
              <w:numPr>
                <w:ilvl w:val="0"/>
                <w:numId w:val="44"/>
              </w:numPr>
              <w:tabs>
                <w:tab w:val="left" w:pos="359"/>
              </w:tabs>
              <w:autoSpaceDE w:val="0"/>
              <w:autoSpaceDN w:val="0"/>
              <w:adjustRightInd w:val="0"/>
              <w:spacing w:line="240" w:lineRule="auto"/>
              <w:ind w:left="0" w:firstLine="75"/>
              <w:rPr>
                <w:sz w:val="24"/>
                <w:szCs w:val="24"/>
              </w:rPr>
            </w:pPr>
            <w:r w:rsidRPr="003A51AC">
              <w:rPr>
                <w:sz w:val="24"/>
                <w:szCs w:val="24"/>
              </w:rPr>
              <w:t xml:space="preserve">ползание на животе, на четвереньках до погремушки (флажка) 3 - 4 м (взяв ее, встать, выпрямиться), по доске, лежащей на полу, по наклонной доске, приподнятой одним концом на 20 - 30 см; </w:t>
            </w:r>
          </w:p>
          <w:p w:rsidR="00231C7F" w:rsidRPr="003A51AC" w:rsidRDefault="00231C7F" w:rsidP="005706CA">
            <w:pPr>
              <w:pStyle w:val="a3"/>
              <w:widowControl w:val="0"/>
              <w:numPr>
                <w:ilvl w:val="0"/>
                <w:numId w:val="44"/>
              </w:numPr>
              <w:tabs>
                <w:tab w:val="left" w:pos="359"/>
              </w:tabs>
              <w:autoSpaceDE w:val="0"/>
              <w:autoSpaceDN w:val="0"/>
              <w:adjustRightInd w:val="0"/>
              <w:spacing w:line="240" w:lineRule="auto"/>
              <w:ind w:left="0" w:firstLine="75"/>
              <w:rPr>
                <w:sz w:val="24"/>
                <w:szCs w:val="24"/>
              </w:rPr>
            </w:pPr>
            <w:r w:rsidRPr="003A51AC">
              <w:rPr>
                <w:sz w:val="24"/>
                <w:szCs w:val="24"/>
              </w:rPr>
              <w:t xml:space="preserve">ползание на животе, на четвереньках по гимнастической скамейке; </w:t>
            </w:r>
          </w:p>
          <w:p w:rsidR="00231C7F" w:rsidRPr="003A51AC" w:rsidRDefault="00231C7F" w:rsidP="005706CA">
            <w:pPr>
              <w:pStyle w:val="a3"/>
              <w:widowControl w:val="0"/>
              <w:numPr>
                <w:ilvl w:val="0"/>
                <w:numId w:val="44"/>
              </w:numPr>
              <w:tabs>
                <w:tab w:val="left" w:pos="359"/>
              </w:tabs>
              <w:autoSpaceDE w:val="0"/>
              <w:autoSpaceDN w:val="0"/>
              <w:adjustRightInd w:val="0"/>
              <w:spacing w:line="240" w:lineRule="auto"/>
              <w:ind w:left="0" w:firstLine="75"/>
              <w:rPr>
                <w:sz w:val="24"/>
                <w:szCs w:val="24"/>
              </w:rPr>
            </w:pPr>
            <w:r w:rsidRPr="003A51AC">
              <w:rPr>
                <w:sz w:val="24"/>
                <w:szCs w:val="24"/>
              </w:rPr>
              <w:t xml:space="preserve">проползание под дугой (30 - 40 см); </w:t>
            </w:r>
          </w:p>
          <w:p w:rsidR="00231C7F" w:rsidRPr="003A51AC" w:rsidRDefault="00231C7F" w:rsidP="005706CA">
            <w:pPr>
              <w:pStyle w:val="a3"/>
              <w:widowControl w:val="0"/>
              <w:numPr>
                <w:ilvl w:val="0"/>
                <w:numId w:val="44"/>
              </w:numPr>
              <w:tabs>
                <w:tab w:val="left" w:pos="359"/>
              </w:tabs>
              <w:autoSpaceDE w:val="0"/>
              <w:autoSpaceDN w:val="0"/>
              <w:adjustRightInd w:val="0"/>
              <w:spacing w:line="240" w:lineRule="auto"/>
              <w:ind w:left="0" w:firstLine="75"/>
              <w:rPr>
                <w:sz w:val="24"/>
                <w:szCs w:val="24"/>
              </w:rPr>
            </w:pPr>
            <w:r w:rsidRPr="003A51AC">
              <w:rPr>
                <w:sz w:val="24"/>
                <w:szCs w:val="24"/>
              </w:rPr>
              <w:t>влезание на лесенку-стремянку и спуск с нее произвольным способом.</w:t>
            </w:r>
          </w:p>
        </w:tc>
      </w:tr>
      <w:tr w:rsidR="00231C7F" w:rsidRPr="003A51AC" w:rsidTr="00231C7F">
        <w:tc>
          <w:tcPr>
            <w:tcW w:w="7615" w:type="dxa"/>
          </w:tcPr>
          <w:p w:rsidR="00231C7F" w:rsidRPr="003A51AC" w:rsidRDefault="00231C7F" w:rsidP="00E22A07">
            <w:pPr>
              <w:widowControl w:val="0"/>
              <w:autoSpaceDE w:val="0"/>
              <w:autoSpaceDN w:val="0"/>
              <w:adjustRightInd w:val="0"/>
              <w:spacing w:line="240" w:lineRule="auto"/>
              <w:rPr>
                <w:b/>
                <w:bCs/>
                <w:sz w:val="24"/>
                <w:szCs w:val="24"/>
              </w:rPr>
            </w:pPr>
            <w:r w:rsidRPr="003A51AC">
              <w:rPr>
                <w:b/>
                <w:bCs/>
                <w:sz w:val="24"/>
                <w:szCs w:val="24"/>
              </w:rPr>
              <w:lastRenderedPageBreak/>
              <w:t>Ходьба:</w:t>
            </w:r>
          </w:p>
        </w:tc>
        <w:tc>
          <w:tcPr>
            <w:tcW w:w="5705" w:type="dxa"/>
          </w:tcPr>
          <w:p w:rsidR="00231C7F" w:rsidRPr="003A51AC" w:rsidRDefault="00231C7F" w:rsidP="00E22A07">
            <w:pPr>
              <w:widowControl w:val="0"/>
              <w:autoSpaceDE w:val="0"/>
              <w:autoSpaceDN w:val="0"/>
              <w:adjustRightInd w:val="0"/>
              <w:spacing w:line="240" w:lineRule="auto"/>
              <w:rPr>
                <w:b/>
                <w:bCs/>
                <w:sz w:val="24"/>
                <w:szCs w:val="24"/>
              </w:rPr>
            </w:pPr>
            <w:r w:rsidRPr="003A51AC">
              <w:rPr>
                <w:b/>
                <w:bCs/>
                <w:sz w:val="24"/>
                <w:szCs w:val="24"/>
              </w:rPr>
              <w:t>Ходьба:</w:t>
            </w:r>
          </w:p>
        </w:tc>
      </w:tr>
      <w:tr w:rsidR="00231C7F" w:rsidRPr="003A51AC" w:rsidTr="00231C7F">
        <w:tc>
          <w:tcPr>
            <w:tcW w:w="7615" w:type="dxa"/>
          </w:tcPr>
          <w:p w:rsidR="00231C7F" w:rsidRPr="003A51AC" w:rsidRDefault="00231C7F" w:rsidP="00E22A07">
            <w:pPr>
              <w:widowControl w:val="0"/>
              <w:autoSpaceDE w:val="0"/>
              <w:autoSpaceDN w:val="0"/>
              <w:adjustRightInd w:val="0"/>
              <w:spacing w:line="240" w:lineRule="auto"/>
              <w:rPr>
                <w:b/>
                <w:bCs/>
                <w:sz w:val="24"/>
                <w:szCs w:val="24"/>
              </w:rPr>
            </w:pPr>
            <w:r w:rsidRPr="003A51AC">
              <w:rPr>
                <w:sz w:val="24"/>
                <w:szCs w:val="24"/>
              </w:rPr>
              <w:t>Ходьба за педагогом стайкой в прямом направлении.</w:t>
            </w:r>
          </w:p>
        </w:tc>
        <w:tc>
          <w:tcPr>
            <w:tcW w:w="5705" w:type="dxa"/>
          </w:tcPr>
          <w:p w:rsidR="00231C7F" w:rsidRPr="003A51AC" w:rsidRDefault="00231C7F" w:rsidP="005706CA">
            <w:pPr>
              <w:pStyle w:val="a3"/>
              <w:widowControl w:val="0"/>
              <w:numPr>
                <w:ilvl w:val="0"/>
                <w:numId w:val="45"/>
              </w:numPr>
              <w:autoSpaceDE w:val="0"/>
              <w:autoSpaceDN w:val="0"/>
              <w:adjustRightInd w:val="0"/>
              <w:spacing w:line="240" w:lineRule="auto"/>
              <w:ind w:left="0" w:firstLine="217"/>
              <w:rPr>
                <w:sz w:val="24"/>
                <w:szCs w:val="24"/>
              </w:rPr>
            </w:pPr>
            <w:r w:rsidRPr="003A51AC">
              <w:rPr>
                <w:sz w:val="24"/>
                <w:szCs w:val="24"/>
              </w:rPr>
              <w:t xml:space="preserve">стайкой за педагогом с перешагиванием через линии, палки, кубы; </w:t>
            </w:r>
          </w:p>
          <w:p w:rsidR="00231C7F" w:rsidRPr="003A51AC" w:rsidRDefault="00231C7F" w:rsidP="005706CA">
            <w:pPr>
              <w:pStyle w:val="a3"/>
              <w:widowControl w:val="0"/>
              <w:numPr>
                <w:ilvl w:val="0"/>
                <w:numId w:val="45"/>
              </w:numPr>
              <w:autoSpaceDE w:val="0"/>
              <w:autoSpaceDN w:val="0"/>
              <w:adjustRightInd w:val="0"/>
              <w:spacing w:line="240" w:lineRule="auto"/>
              <w:ind w:left="0" w:firstLine="217"/>
              <w:rPr>
                <w:sz w:val="24"/>
                <w:szCs w:val="24"/>
              </w:rPr>
            </w:pPr>
            <w:r w:rsidRPr="003A51AC">
              <w:rPr>
                <w:sz w:val="24"/>
                <w:szCs w:val="24"/>
              </w:rPr>
              <w:t xml:space="preserve">на носках; </w:t>
            </w:r>
          </w:p>
          <w:p w:rsidR="00231C7F" w:rsidRPr="003A51AC" w:rsidRDefault="00231C7F" w:rsidP="005706CA">
            <w:pPr>
              <w:pStyle w:val="a3"/>
              <w:widowControl w:val="0"/>
              <w:numPr>
                <w:ilvl w:val="0"/>
                <w:numId w:val="45"/>
              </w:numPr>
              <w:autoSpaceDE w:val="0"/>
              <w:autoSpaceDN w:val="0"/>
              <w:adjustRightInd w:val="0"/>
              <w:spacing w:line="240" w:lineRule="auto"/>
              <w:ind w:left="0" w:firstLine="217"/>
              <w:rPr>
                <w:sz w:val="24"/>
                <w:szCs w:val="24"/>
              </w:rPr>
            </w:pPr>
            <w:r w:rsidRPr="003A51AC">
              <w:rPr>
                <w:sz w:val="24"/>
                <w:szCs w:val="24"/>
              </w:rPr>
              <w:t xml:space="preserve">с переходом на бег; </w:t>
            </w:r>
          </w:p>
          <w:p w:rsidR="00231C7F" w:rsidRPr="003A51AC" w:rsidRDefault="00231C7F" w:rsidP="005706CA">
            <w:pPr>
              <w:pStyle w:val="a3"/>
              <w:widowControl w:val="0"/>
              <w:numPr>
                <w:ilvl w:val="0"/>
                <w:numId w:val="45"/>
              </w:numPr>
              <w:autoSpaceDE w:val="0"/>
              <w:autoSpaceDN w:val="0"/>
              <w:adjustRightInd w:val="0"/>
              <w:spacing w:line="240" w:lineRule="auto"/>
              <w:ind w:left="0" w:firstLine="217"/>
              <w:rPr>
                <w:sz w:val="24"/>
                <w:szCs w:val="24"/>
              </w:rPr>
            </w:pPr>
            <w:r w:rsidRPr="003A51AC">
              <w:rPr>
                <w:sz w:val="24"/>
                <w:szCs w:val="24"/>
              </w:rPr>
              <w:t xml:space="preserve">на месте, приставным шагом вперед, в сторону, назад; </w:t>
            </w:r>
          </w:p>
          <w:p w:rsidR="00231C7F" w:rsidRPr="003A51AC" w:rsidRDefault="00231C7F" w:rsidP="005706CA">
            <w:pPr>
              <w:pStyle w:val="a3"/>
              <w:widowControl w:val="0"/>
              <w:numPr>
                <w:ilvl w:val="0"/>
                <w:numId w:val="45"/>
              </w:numPr>
              <w:autoSpaceDE w:val="0"/>
              <w:autoSpaceDN w:val="0"/>
              <w:adjustRightInd w:val="0"/>
              <w:spacing w:line="240" w:lineRule="auto"/>
              <w:ind w:left="0" w:firstLine="217"/>
              <w:rPr>
                <w:sz w:val="24"/>
                <w:szCs w:val="24"/>
              </w:rPr>
            </w:pPr>
            <w:r w:rsidRPr="003A51AC">
              <w:rPr>
                <w:sz w:val="24"/>
                <w:szCs w:val="24"/>
              </w:rPr>
              <w:t xml:space="preserve">с предметами в руке (флажок, платочек, ленточка и другие); </w:t>
            </w:r>
          </w:p>
          <w:p w:rsidR="00231C7F" w:rsidRPr="003A51AC" w:rsidRDefault="00231C7F" w:rsidP="005706CA">
            <w:pPr>
              <w:pStyle w:val="a3"/>
              <w:widowControl w:val="0"/>
              <w:numPr>
                <w:ilvl w:val="0"/>
                <w:numId w:val="45"/>
              </w:numPr>
              <w:autoSpaceDE w:val="0"/>
              <w:autoSpaceDN w:val="0"/>
              <w:adjustRightInd w:val="0"/>
              <w:spacing w:line="240" w:lineRule="auto"/>
              <w:ind w:left="0" w:firstLine="217"/>
              <w:rPr>
                <w:sz w:val="24"/>
                <w:szCs w:val="24"/>
              </w:rPr>
            </w:pPr>
            <w:r w:rsidRPr="003A51AC">
              <w:rPr>
                <w:sz w:val="24"/>
                <w:szCs w:val="24"/>
              </w:rPr>
              <w:t xml:space="preserve">врассыпную и в заданном направлении; </w:t>
            </w:r>
          </w:p>
          <w:p w:rsidR="00231C7F" w:rsidRPr="003A51AC" w:rsidRDefault="00231C7F" w:rsidP="005706CA">
            <w:pPr>
              <w:pStyle w:val="a3"/>
              <w:widowControl w:val="0"/>
              <w:numPr>
                <w:ilvl w:val="0"/>
                <w:numId w:val="45"/>
              </w:numPr>
              <w:autoSpaceDE w:val="0"/>
              <w:autoSpaceDN w:val="0"/>
              <w:adjustRightInd w:val="0"/>
              <w:spacing w:line="240" w:lineRule="auto"/>
              <w:ind w:left="0" w:firstLine="217"/>
              <w:rPr>
                <w:sz w:val="24"/>
                <w:szCs w:val="24"/>
              </w:rPr>
            </w:pPr>
            <w:r w:rsidRPr="003A51AC">
              <w:rPr>
                <w:sz w:val="24"/>
                <w:szCs w:val="24"/>
              </w:rPr>
              <w:t xml:space="preserve">между предметами; </w:t>
            </w:r>
          </w:p>
          <w:p w:rsidR="00231C7F" w:rsidRPr="003A51AC" w:rsidRDefault="00231C7F" w:rsidP="005706CA">
            <w:pPr>
              <w:pStyle w:val="a3"/>
              <w:widowControl w:val="0"/>
              <w:numPr>
                <w:ilvl w:val="0"/>
                <w:numId w:val="45"/>
              </w:numPr>
              <w:autoSpaceDE w:val="0"/>
              <w:autoSpaceDN w:val="0"/>
              <w:adjustRightInd w:val="0"/>
              <w:spacing w:line="240" w:lineRule="auto"/>
              <w:ind w:left="0" w:firstLine="217"/>
              <w:rPr>
                <w:sz w:val="24"/>
                <w:szCs w:val="24"/>
              </w:rPr>
            </w:pPr>
            <w:r w:rsidRPr="003A51AC">
              <w:rPr>
                <w:sz w:val="24"/>
                <w:szCs w:val="24"/>
              </w:rPr>
              <w:t>по кругу по одному и парами, взявшись за руки.</w:t>
            </w:r>
          </w:p>
        </w:tc>
      </w:tr>
      <w:tr w:rsidR="00231C7F" w:rsidRPr="003A51AC" w:rsidTr="00231C7F">
        <w:tc>
          <w:tcPr>
            <w:tcW w:w="7615" w:type="dxa"/>
            <w:vMerge w:val="restart"/>
          </w:tcPr>
          <w:p w:rsidR="00231C7F" w:rsidRPr="003A51AC" w:rsidRDefault="00231C7F" w:rsidP="00E22A07">
            <w:pPr>
              <w:widowControl w:val="0"/>
              <w:autoSpaceDE w:val="0"/>
              <w:autoSpaceDN w:val="0"/>
              <w:adjustRightInd w:val="0"/>
              <w:spacing w:line="240" w:lineRule="auto"/>
              <w:rPr>
                <w:sz w:val="24"/>
                <w:szCs w:val="24"/>
              </w:rPr>
            </w:pPr>
          </w:p>
        </w:tc>
        <w:tc>
          <w:tcPr>
            <w:tcW w:w="5705" w:type="dxa"/>
          </w:tcPr>
          <w:p w:rsidR="00231C7F" w:rsidRPr="003A51AC" w:rsidRDefault="00231C7F" w:rsidP="00E22A07">
            <w:pPr>
              <w:widowControl w:val="0"/>
              <w:autoSpaceDE w:val="0"/>
              <w:autoSpaceDN w:val="0"/>
              <w:adjustRightInd w:val="0"/>
              <w:spacing w:line="240" w:lineRule="auto"/>
              <w:rPr>
                <w:sz w:val="24"/>
                <w:szCs w:val="24"/>
              </w:rPr>
            </w:pPr>
            <w:r w:rsidRPr="003A51AC">
              <w:rPr>
                <w:b/>
                <w:bCs/>
                <w:sz w:val="24"/>
                <w:szCs w:val="24"/>
              </w:rPr>
              <w:t>Бег</w:t>
            </w:r>
          </w:p>
        </w:tc>
      </w:tr>
      <w:tr w:rsidR="00231C7F" w:rsidRPr="003A51AC" w:rsidTr="00231C7F">
        <w:tc>
          <w:tcPr>
            <w:tcW w:w="7615" w:type="dxa"/>
            <w:vMerge/>
          </w:tcPr>
          <w:p w:rsidR="00231C7F" w:rsidRPr="003A51AC" w:rsidRDefault="00231C7F" w:rsidP="00E22A07">
            <w:pPr>
              <w:widowControl w:val="0"/>
              <w:autoSpaceDE w:val="0"/>
              <w:autoSpaceDN w:val="0"/>
              <w:adjustRightInd w:val="0"/>
              <w:spacing w:line="240" w:lineRule="auto"/>
              <w:rPr>
                <w:b/>
                <w:bCs/>
                <w:sz w:val="24"/>
                <w:szCs w:val="24"/>
              </w:rPr>
            </w:pPr>
          </w:p>
        </w:tc>
        <w:tc>
          <w:tcPr>
            <w:tcW w:w="5705" w:type="dxa"/>
          </w:tcPr>
          <w:p w:rsidR="00231C7F" w:rsidRPr="003A51AC" w:rsidRDefault="00231C7F" w:rsidP="005706CA">
            <w:pPr>
              <w:pStyle w:val="a3"/>
              <w:widowControl w:val="0"/>
              <w:numPr>
                <w:ilvl w:val="0"/>
                <w:numId w:val="46"/>
              </w:numPr>
              <w:tabs>
                <w:tab w:val="left" w:pos="217"/>
              </w:tabs>
              <w:autoSpaceDE w:val="0"/>
              <w:autoSpaceDN w:val="0"/>
              <w:adjustRightInd w:val="0"/>
              <w:spacing w:line="240" w:lineRule="auto"/>
              <w:ind w:left="0" w:firstLine="75"/>
              <w:rPr>
                <w:sz w:val="24"/>
                <w:szCs w:val="24"/>
              </w:rPr>
            </w:pPr>
            <w:r w:rsidRPr="003A51AC">
              <w:rPr>
                <w:sz w:val="24"/>
                <w:szCs w:val="24"/>
              </w:rPr>
              <w:t xml:space="preserve">стайкой за педагогом, в заданном направлении и в разных направлениях; </w:t>
            </w:r>
          </w:p>
          <w:p w:rsidR="00231C7F" w:rsidRPr="003A51AC" w:rsidRDefault="00231C7F" w:rsidP="005706CA">
            <w:pPr>
              <w:pStyle w:val="a3"/>
              <w:widowControl w:val="0"/>
              <w:numPr>
                <w:ilvl w:val="0"/>
                <w:numId w:val="46"/>
              </w:numPr>
              <w:tabs>
                <w:tab w:val="left" w:pos="217"/>
              </w:tabs>
              <w:autoSpaceDE w:val="0"/>
              <w:autoSpaceDN w:val="0"/>
              <w:adjustRightInd w:val="0"/>
              <w:spacing w:line="240" w:lineRule="auto"/>
              <w:ind w:left="0" w:firstLine="75"/>
              <w:rPr>
                <w:sz w:val="24"/>
                <w:szCs w:val="24"/>
              </w:rPr>
            </w:pPr>
            <w:r w:rsidRPr="003A51AC">
              <w:rPr>
                <w:sz w:val="24"/>
                <w:szCs w:val="24"/>
              </w:rPr>
              <w:t xml:space="preserve">между линиями (расстояние между линиями 40 - 30 см); </w:t>
            </w:r>
          </w:p>
          <w:p w:rsidR="00231C7F" w:rsidRPr="003A51AC" w:rsidRDefault="00231C7F" w:rsidP="005706CA">
            <w:pPr>
              <w:pStyle w:val="a3"/>
              <w:widowControl w:val="0"/>
              <w:numPr>
                <w:ilvl w:val="0"/>
                <w:numId w:val="46"/>
              </w:numPr>
              <w:tabs>
                <w:tab w:val="left" w:pos="217"/>
              </w:tabs>
              <w:autoSpaceDE w:val="0"/>
              <w:autoSpaceDN w:val="0"/>
              <w:adjustRightInd w:val="0"/>
              <w:spacing w:line="240" w:lineRule="auto"/>
              <w:ind w:left="0" w:firstLine="75"/>
              <w:rPr>
                <w:sz w:val="24"/>
                <w:szCs w:val="24"/>
              </w:rPr>
            </w:pPr>
            <w:r w:rsidRPr="003A51AC">
              <w:rPr>
                <w:sz w:val="24"/>
                <w:szCs w:val="24"/>
              </w:rPr>
              <w:t xml:space="preserve">за катящимся мячом; с переходом на ходьбу и обратно; </w:t>
            </w:r>
          </w:p>
          <w:p w:rsidR="00231C7F" w:rsidRPr="003A51AC" w:rsidRDefault="00231C7F" w:rsidP="005706CA">
            <w:pPr>
              <w:pStyle w:val="a3"/>
              <w:widowControl w:val="0"/>
              <w:numPr>
                <w:ilvl w:val="0"/>
                <w:numId w:val="46"/>
              </w:numPr>
              <w:tabs>
                <w:tab w:val="left" w:pos="217"/>
              </w:tabs>
              <w:autoSpaceDE w:val="0"/>
              <w:autoSpaceDN w:val="0"/>
              <w:adjustRightInd w:val="0"/>
              <w:spacing w:line="240" w:lineRule="auto"/>
              <w:ind w:left="0" w:firstLine="75"/>
              <w:rPr>
                <w:sz w:val="24"/>
                <w:szCs w:val="24"/>
              </w:rPr>
            </w:pPr>
            <w:r w:rsidRPr="003A51AC">
              <w:rPr>
                <w:sz w:val="24"/>
                <w:szCs w:val="24"/>
              </w:rPr>
              <w:t xml:space="preserve">непрерывный в течение 20- 30 - 40 секунд; </w:t>
            </w:r>
          </w:p>
          <w:p w:rsidR="00231C7F" w:rsidRPr="003A51AC" w:rsidRDefault="00231C7F" w:rsidP="005706CA">
            <w:pPr>
              <w:pStyle w:val="a3"/>
              <w:widowControl w:val="0"/>
              <w:numPr>
                <w:ilvl w:val="0"/>
                <w:numId w:val="46"/>
              </w:numPr>
              <w:tabs>
                <w:tab w:val="left" w:pos="217"/>
              </w:tabs>
              <w:autoSpaceDE w:val="0"/>
              <w:autoSpaceDN w:val="0"/>
              <w:adjustRightInd w:val="0"/>
              <w:spacing w:line="240" w:lineRule="auto"/>
              <w:ind w:left="0" w:firstLine="75"/>
              <w:rPr>
                <w:sz w:val="24"/>
                <w:szCs w:val="24"/>
              </w:rPr>
            </w:pPr>
            <w:r w:rsidRPr="003A51AC">
              <w:rPr>
                <w:sz w:val="24"/>
                <w:szCs w:val="24"/>
              </w:rPr>
              <w:t>медленный бег на расстояние 40 - 80 м.</w:t>
            </w:r>
          </w:p>
        </w:tc>
      </w:tr>
      <w:tr w:rsidR="00231C7F" w:rsidRPr="003A51AC" w:rsidTr="00231C7F">
        <w:tc>
          <w:tcPr>
            <w:tcW w:w="7615" w:type="dxa"/>
            <w:vMerge w:val="restart"/>
          </w:tcPr>
          <w:p w:rsidR="00231C7F" w:rsidRPr="003A51AC" w:rsidRDefault="00231C7F" w:rsidP="00E22A07">
            <w:pPr>
              <w:widowControl w:val="0"/>
              <w:autoSpaceDE w:val="0"/>
              <w:autoSpaceDN w:val="0"/>
              <w:adjustRightInd w:val="0"/>
              <w:spacing w:line="240" w:lineRule="auto"/>
              <w:rPr>
                <w:b/>
                <w:bCs/>
                <w:sz w:val="24"/>
                <w:szCs w:val="24"/>
              </w:rPr>
            </w:pPr>
          </w:p>
        </w:tc>
        <w:tc>
          <w:tcPr>
            <w:tcW w:w="5705" w:type="dxa"/>
          </w:tcPr>
          <w:p w:rsidR="00231C7F" w:rsidRPr="003A51AC" w:rsidRDefault="00231C7F" w:rsidP="00E22A07">
            <w:pPr>
              <w:widowControl w:val="0"/>
              <w:autoSpaceDE w:val="0"/>
              <w:autoSpaceDN w:val="0"/>
              <w:adjustRightInd w:val="0"/>
              <w:spacing w:line="240" w:lineRule="auto"/>
              <w:rPr>
                <w:b/>
                <w:bCs/>
                <w:sz w:val="24"/>
                <w:szCs w:val="24"/>
              </w:rPr>
            </w:pPr>
            <w:r w:rsidRPr="003A51AC">
              <w:rPr>
                <w:b/>
                <w:bCs/>
                <w:sz w:val="24"/>
                <w:szCs w:val="24"/>
              </w:rPr>
              <w:t xml:space="preserve">Прыжки: </w:t>
            </w:r>
          </w:p>
        </w:tc>
      </w:tr>
      <w:tr w:rsidR="00231C7F" w:rsidRPr="003A51AC" w:rsidTr="00231C7F">
        <w:tc>
          <w:tcPr>
            <w:tcW w:w="7615" w:type="dxa"/>
            <w:vMerge/>
          </w:tcPr>
          <w:p w:rsidR="00231C7F" w:rsidRPr="003A51AC" w:rsidRDefault="00231C7F" w:rsidP="00E22A07">
            <w:pPr>
              <w:widowControl w:val="0"/>
              <w:autoSpaceDE w:val="0"/>
              <w:autoSpaceDN w:val="0"/>
              <w:adjustRightInd w:val="0"/>
              <w:spacing w:line="240" w:lineRule="auto"/>
              <w:rPr>
                <w:b/>
                <w:bCs/>
                <w:sz w:val="24"/>
                <w:szCs w:val="24"/>
              </w:rPr>
            </w:pPr>
          </w:p>
        </w:tc>
        <w:tc>
          <w:tcPr>
            <w:tcW w:w="5705" w:type="dxa"/>
          </w:tcPr>
          <w:p w:rsidR="00231C7F" w:rsidRPr="003A51AC" w:rsidRDefault="00231C7F" w:rsidP="005706CA">
            <w:pPr>
              <w:pStyle w:val="a3"/>
              <w:widowControl w:val="0"/>
              <w:numPr>
                <w:ilvl w:val="0"/>
                <w:numId w:val="47"/>
              </w:numPr>
              <w:autoSpaceDE w:val="0"/>
              <w:autoSpaceDN w:val="0"/>
              <w:adjustRightInd w:val="0"/>
              <w:spacing w:line="240" w:lineRule="auto"/>
              <w:ind w:left="0" w:firstLine="217"/>
              <w:rPr>
                <w:sz w:val="24"/>
                <w:szCs w:val="24"/>
              </w:rPr>
            </w:pPr>
            <w:r w:rsidRPr="003A51AC">
              <w:rPr>
                <w:sz w:val="24"/>
                <w:szCs w:val="24"/>
              </w:rPr>
              <w:t xml:space="preserve">на двух ногах на месте (10 - 15 раз); </w:t>
            </w:r>
          </w:p>
          <w:p w:rsidR="00231C7F" w:rsidRPr="003A51AC" w:rsidRDefault="00231C7F" w:rsidP="005706CA">
            <w:pPr>
              <w:pStyle w:val="a3"/>
              <w:widowControl w:val="0"/>
              <w:numPr>
                <w:ilvl w:val="0"/>
                <w:numId w:val="47"/>
              </w:numPr>
              <w:autoSpaceDE w:val="0"/>
              <w:autoSpaceDN w:val="0"/>
              <w:adjustRightInd w:val="0"/>
              <w:spacing w:line="240" w:lineRule="auto"/>
              <w:ind w:left="0" w:firstLine="217"/>
              <w:rPr>
                <w:sz w:val="24"/>
                <w:szCs w:val="24"/>
              </w:rPr>
            </w:pPr>
            <w:r w:rsidRPr="003A51AC">
              <w:rPr>
                <w:sz w:val="24"/>
                <w:szCs w:val="24"/>
              </w:rPr>
              <w:t xml:space="preserve">с продвижением вперед, через 1 - 2 параллельные линии (расстояние 10 - 20 см); </w:t>
            </w:r>
          </w:p>
          <w:p w:rsidR="00231C7F" w:rsidRPr="003A51AC" w:rsidRDefault="00231C7F" w:rsidP="005706CA">
            <w:pPr>
              <w:pStyle w:val="a3"/>
              <w:widowControl w:val="0"/>
              <w:numPr>
                <w:ilvl w:val="0"/>
                <w:numId w:val="47"/>
              </w:numPr>
              <w:autoSpaceDE w:val="0"/>
              <w:autoSpaceDN w:val="0"/>
              <w:adjustRightInd w:val="0"/>
              <w:spacing w:line="240" w:lineRule="auto"/>
              <w:ind w:left="0" w:firstLine="217"/>
              <w:rPr>
                <w:sz w:val="24"/>
                <w:szCs w:val="24"/>
              </w:rPr>
            </w:pPr>
            <w:r w:rsidRPr="003A51AC">
              <w:rPr>
                <w:sz w:val="24"/>
                <w:szCs w:val="24"/>
              </w:rPr>
              <w:t xml:space="preserve">в длину с места как можно дальше, через 2 параллельные линии (20 - 30 см); </w:t>
            </w:r>
          </w:p>
          <w:p w:rsidR="00231C7F" w:rsidRPr="003A51AC" w:rsidRDefault="00231C7F" w:rsidP="005706CA">
            <w:pPr>
              <w:pStyle w:val="a3"/>
              <w:widowControl w:val="0"/>
              <w:numPr>
                <w:ilvl w:val="0"/>
                <w:numId w:val="47"/>
              </w:numPr>
              <w:autoSpaceDE w:val="0"/>
              <w:autoSpaceDN w:val="0"/>
              <w:adjustRightInd w:val="0"/>
              <w:spacing w:line="240" w:lineRule="auto"/>
              <w:ind w:left="0" w:firstLine="217"/>
              <w:rPr>
                <w:sz w:val="24"/>
                <w:szCs w:val="24"/>
              </w:rPr>
            </w:pPr>
            <w:r w:rsidRPr="003A51AC">
              <w:rPr>
                <w:sz w:val="24"/>
                <w:szCs w:val="24"/>
              </w:rPr>
              <w:t>вверх, касаясь предмета, находящегося выше поднятых рук ребенка на 10 - 15 см.</w:t>
            </w:r>
          </w:p>
        </w:tc>
      </w:tr>
      <w:tr w:rsidR="00231C7F" w:rsidRPr="003A51AC" w:rsidTr="00231C7F">
        <w:tc>
          <w:tcPr>
            <w:tcW w:w="7615" w:type="dxa"/>
          </w:tcPr>
          <w:p w:rsidR="00231C7F" w:rsidRPr="003A51AC" w:rsidRDefault="00231C7F" w:rsidP="00E22A07">
            <w:pPr>
              <w:spacing w:line="240" w:lineRule="auto"/>
              <w:rPr>
                <w:b/>
                <w:bCs/>
                <w:sz w:val="24"/>
                <w:szCs w:val="24"/>
              </w:rPr>
            </w:pPr>
            <w:r w:rsidRPr="003A51AC">
              <w:rPr>
                <w:b/>
                <w:bCs/>
                <w:sz w:val="24"/>
                <w:szCs w:val="24"/>
              </w:rPr>
              <w:t>Упражнения в равновесии:</w:t>
            </w:r>
          </w:p>
        </w:tc>
        <w:tc>
          <w:tcPr>
            <w:tcW w:w="5705" w:type="dxa"/>
          </w:tcPr>
          <w:p w:rsidR="00231C7F" w:rsidRPr="003A51AC" w:rsidRDefault="00231C7F" w:rsidP="00E22A07">
            <w:pPr>
              <w:widowControl w:val="0"/>
              <w:autoSpaceDE w:val="0"/>
              <w:autoSpaceDN w:val="0"/>
              <w:adjustRightInd w:val="0"/>
              <w:spacing w:line="240" w:lineRule="auto"/>
              <w:rPr>
                <w:b/>
                <w:bCs/>
                <w:sz w:val="24"/>
                <w:szCs w:val="24"/>
              </w:rPr>
            </w:pPr>
            <w:r w:rsidRPr="003A51AC">
              <w:rPr>
                <w:b/>
                <w:bCs/>
                <w:sz w:val="24"/>
                <w:szCs w:val="24"/>
              </w:rPr>
              <w:t>Упражнения в равновесии:</w:t>
            </w:r>
          </w:p>
        </w:tc>
      </w:tr>
      <w:tr w:rsidR="00231C7F" w:rsidRPr="003A51AC" w:rsidTr="00231C7F">
        <w:trPr>
          <w:trHeight w:val="1310"/>
        </w:trPr>
        <w:tc>
          <w:tcPr>
            <w:tcW w:w="7615" w:type="dxa"/>
          </w:tcPr>
          <w:p w:rsidR="00231C7F" w:rsidRPr="003A51AC" w:rsidRDefault="00231C7F" w:rsidP="00E22A07">
            <w:pPr>
              <w:widowControl w:val="0"/>
              <w:autoSpaceDE w:val="0"/>
              <w:autoSpaceDN w:val="0"/>
              <w:adjustRightInd w:val="0"/>
              <w:spacing w:line="240" w:lineRule="auto"/>
              <w:rPr>
                <w:sz w:val="24"/>
                <w:szCs w:val="24"/>
              </w:rPr>
            </w:pPr>
            <w:r w:rsidRPr="003A51AC">
              <w:rPr>
                <w:sz w:val="24"/>
                <w:szCs w:val="24"/>
              </w:rPr>
              <w:lastRenderedPageBreak/>
              <w:t>Ходьба:</w:t>
            </w:r>
          </w:p>
          <w:p w:rsidR="00231C7F" w:rsidRPr="003A51AC" w:rsidRDefault="00231C7F" w:rsidP="005706CA">
            <w:pPr>
              <w:pStyle w:val="a3"/>
              <w:widowControl w:val="0"/>
              <w:numPr>
                <w:ilvl w:val="0"/>
                <w:numId w:val="48"/>
              </w:numPr>
              <w:autoSpaceDE w:val="0"/>
              <w:autoSpaceDN w:val="0"/>
              <w:adjustRightInd w:val="0"/>
              <w:spacing w:line="240" w:lineRule="auto"/>
              <w:ind w:left="0" w:firstLine="392"/>
              <w:rPr>
                <w:sz w:val="24"/>
                <w:szCs w:val="24"/>
              </w:rPr>
            </w:pPr>
            <w:r w:rsidRPr="003A51AC">
              <w:rPr>
                <w:sz w:val="24"/>
                <w:szCs w:val="24"/>
              </w:rPr>
              <w:t xml:space="preserve">по дорожке (шириной 25 - 20 - 15 см), </w:t>
            </w:r>
          </w:p>
          <w:p w:rsidR="00231C7F" w:rsidRPr="003A51AC" w:rsidRDefault="00231C7F" w:rsidP="005706CA">
            <w:pPr>
              <w:pStyle w:val="a3"/>
              <w:widowControl w:val="0"/>
              <w:numPr>
                <w:ilvl w:val="0"/>
                <w:numId w:val="48"/>
              </w:numPr>
              <w:autoSpaceDE w:val="0"/>
              <w:autoSpaceDN w:val="0"/>
              <w:adjustRightInd w:val="0"/>
              <w:spacing w:line="240" w:lineRule="auto"/>
              <w:ind w:left="0" w:firstLine="392"/>
              <w:rPr>
                <w:b/>
                <w:bCs/>
                <w:sz w:val="24"/>
                <w:szCs w:val="24"/>
              </w:rPr>
            </w:pPr>
            <w:r w:rsidRPr="003A51AC">
              <w:rPr>
                <w:sz w:val="24"/>
                <w:szCs w:val="24"/>
              </w:rPr>
              <w:t xml:space="preserve">по ребристой доске; </w:t>
            </w:r>
          </w:p>
          <w:p w:rsidR="00231C7F" w:rsidRPr="003A51AC" w:rsidRDefault="00231C7F" w:rsidP="005706CA">
            <w:pPr>
              <w:pStyle w:val="a3"/>
              <w:widowControl w:val="0"/>
              <w:numPr>
                <w:ilvl w:val="0"/>
                <w:numId w:val="48"/>
              </w:numPr>
              <w:autoSpaceDE w:val="0"/>
              <w:autoSpaceDN w:val="0"/>
              <w:adjustRightInd w:val="0"/>
              <w:spacing w:line="240" w:lineRule="auto"/>
              <w:ind w:left="0" w:firstLine="392"/>
              <w:rPr>
                <w:b/>
                <w:bCs/>
                <w:sz w:val="24"/>
                <w:szCs w:val="24"/>
              </w:rPr>
            </w:pPr>
            <w:r w:rsidRPr="003A51AC">
              <w:rPr>
                <w:sz w:val="24"/>
                <w:szCs w:val="24"/>
              </w:rPr>
              <w:t xml:space="preserve">вверх и вниз по наклонной доске, приподнятой на 10 - 15 - 20 см (ширина доски 25 - 30 см, длина 1,5 - 2 м) с поддержкой; </w:t>
            </w:r>
          </w:p>
        </w:tc>
        <w:tc>
          <w:tcPr>
            <w:tcW w:w="5705" w:type="dxa"/>
          </w:tcPr>
          <w:p w:rsidR="00231C7F" w:rsidRPr="003A51AC" w:rsidRDefault="00231C7F" w:rsidP="00E22A07">
            <w:pPr>
              <w:widowControl w:val="0"/>
              <w:autoSpaceDE w:val="0"/>
              <w:autoSpaceDN w:val="0"/>
              <w:adjustRightInd w:val="0"/>
              <w:spacing w:line="240" w:lineRule="auto"/>
              <w:rPr>
                <w:sz w:val="24"/>
                <w:szCs w:val="24"/>
              </w:rPr>
            </w:pPr>
            <w:r w:rsidRPr="003A51AC">
              <w:rPr>
                <w:sz w:val="24"/>
                <w:szCs w:val="24"/>
              </w:rPr>
              <w:t>Ходьба:</w:t>
            </w:r>
          </w:p>
          <w:p w:rsidR="00231C7F" w:rsidRPr="003A51AC" w:rsidRDefault="00231C7F" w:rsidP="005706CA">
            <w:pPr>
              <w:pStyle w:val="a3"/>
              <w:widowControl w:val="0"/>
              <w:numPr>
                <w:ilvl w:val="0"/>
                <w:numId w:val="49"/>
              </w:numPr>
              <w:autoSpaceDE w:val="0"/>
              <w:autoSpaceDN w:val="0"/>
              <w:adjustRightInd w:val="0"/>
              <w:spacing w:line="240" w:lineRule="auto"/>
              <w:ind w:left="-67" w:firstLine="427"/>
              <w:rPr>
                <w:sz w:val="24"/>
                <w:szCs w:val="24"/>
              </w:rPr>
            </w:pPr>
            <w:r w:rsidRPr="003A51AC">
              <w:rPr>
                <w:sz w:val="24"/>
                <w:szCs w:val="24"/>
              </w:rPr>
              <w:t xml:space="preserve">по дорожке (ширина 20 см, длина 2 - 3 м); </w:t>
            </w:r>
          </w:p>
          <w:p w:rsidR="00231C7F" w:rsidRPr="003A51AC" w:rsidRDefault="00231C7F" w:rsidP="005706CA">
            <w:pPr>
              <w:pStyle w:val="a3"/>
              <w:widowControl w:val="0"/>
              <w:numPr>
                <w:ilvl w:val="0"/>
                <w:numId w:val="49"/>
              </w:numPr>
              <w:autoSpaceDE w:val="0"/>
              <w:autoSpaceDN w:val="0"/>
              <w:adjustRightInd w:val="0"/>
              <w:spacing w:line="240" w:lineRule="auto"/>
              <w:ind w:left="-67" w:firstLine="427"/>
              <w:rPr>
                <w:sz w:val="24"/>
                <w:szCs w:val="24"/>
              </w:rPr>
            </w:pPr>
            <w:r w:rsidRPr="003A51AC">
              <w:rPr>
                <w:sz w:val="24"/>
                <w:szCs w:val="24"/>
              </w:rPr>
              <w:t xml:space="preserve">по наклонной доске, приподнятой одним концом на 20 см; </w:t>
            </w:r>
          </w:p>
          <w:p w:rsidR="00231C7F" w:rsidRPr="003A51AC" w:rsidRDefault="00231C7F" w:rsidP="005706CA">
            <w:pPr>
              <w:pStyle w:val="a3"/>
              <w:widowControl w:val="0"/>
              <w:numPr>
                <w:ilvl w:val="0"/>
                <w:numId w:val="49"/>
              </w:numPr>
              <w:autoSpaceDE w:val="0"/>
              <w:autoSpaceDN w:val="0"/>
              <w:adjustRightInd w:val="0"/>
              <w:spacing w:line="240" w:lineRule="auto"/>
              <w:ind w:left="-67" w:firstLine="427"/>
              <w:rPr>
                <w:sz w:val="24"/>
                <w:szCs w:val="24"/>
              </w:rPr>
            </w:pPr>
            <w:r w:rsidRPr="003A51AC">
              <w:rPr>
                <w:sz w:val="24"/>
                <w:szCs w:val="24"/>
              </w:rPr>
              <w:t xml:space="preserve">по гимнастической скамейке; перешагивание линий и предметов (высота 10 - 15 см); </w:t>
            </w:r>
          </w:p>
          <w:p w:rsidR="00231C7F" w:rsidRPr="003A51AC" w:rsidRDefault="00231C7F" w:rsidP="005706CA">
            <w:pPr>
              <w:pStyle w:val="a3"/>
              <w:widowControl w:val="0"/>
              <w:numPr>
                <w:ilvl w:val="0"/>
                <w:numId w:val="49"/>
              </w:numPr>
              <w:autoSpaceDE w:val="0"/>
              <w:autoSpaceDN w:val="0"/>
              <w:adjustRightInd w:val="0"/>
              <w:spacing w:line="240" w:lineRule="auto"/>
              <w:ind w:left="-67" w:firstLine="427"/>
              <w:rPr>
                <w:sz w:val="24"/>
                <w:szCs w:val="24"/>
              </w:rPr>
            </w:pPr>
            <w:r w:rsidRPr="003A51AC">
              <w:rPr>
                <w:sz w:val="24"/>
                <w:szCs w:val="24"/>
              </w:rPr>
              <w:t xml:space="preserve">ходьба по извилистой дорожке (2 - 3 м), между линиями; </w:t>
            </w:r>
          </w:p>
        </w:tc>
      </w:tr>
      <w:tr w:rsidR="00231C7F" w:rsidRPr="003A51AC" w:rsidTr="00231C7F">
        <w:trPr>
          <w:trHeight w:val="794"/>
        </w:trPr>
        <w:tc>
          <w:tcPr>
            <w:tcW w:w="7615" w:type="dxa"/>
          </w:tcPr>
          <w:p w:rsidR="00231C7F" w:rsidRPr="003A51AC" w:rsidRDefault="00231C7F" w:rsidP="00E22A07">
            <w:pPr>
              <w:widowControl w:val="0"/>
              <w:autoSpaceDE w:val="0"/>
              <w:autoSpaceDN w:val="0"/>
              <w:adjustRightInd w:val="0"/>
              <w:spacing w:line="240" w:lineRule="auto"/>
              <w:ind w:left="-3" w:firstLine="141"/>
              <w:rPr>
                <w:b/>
                <w:bCs/>
                <w:sz w:val="24"/>
                <w:szCs w:val="24"/>
              </w:rPr>
            </w:pPr>
            <w:r w:rsidRPr="003A51AC">
              <w:rPr>
                <w:sz w:val="24"/>
                <w:szCs w:val="24"/>
              </w:rPr>
              <w:t xml:space="preserve">Подъем на ступеньки и спуск с них, держась за опору; </w:t>
            </w:r>
          </w:p>
        </w:tc>
        <w:tc>
          <w:tcPr>
            <w:tcW w:w="5705" w:type="dxa"/>
          </w:tcPr>
          <w:p w:rsidR="00231C7F" w:rsidRPr="003A51AC" w:rsidRDefault="00231C7F" w:rsidP="00E22A07">
            <w:pPr>
              <w:widowControl w:val="0"/>
              <w:autoSpaceDE w:val="0"/>
              <w:autoSpaceDN w:val="0"/>
              <w:adjustRightInd w:val="0"/>
              <w:spacing w:line="240" w:lineRule="auto"/>
              <w:ind w:firstLine="251"/>
              <w:rPr>
                <w:sz w:val="24"/>
                <w:szCs w:val="24"/>
              </w:rPr>
            </w:pPr>
            <w:r w:rsidRPr="003A51AC">
              <w:rPr>
                <w:sz w:val="24"/>
                <w:szCs w:val="24"/>
              </w:rPr>
              <w:t xml:space="preserve">Подъем без помощи рук на скамейку, удерживая равновесие с положением рук в стороны; </w:t>
            </w:r>
          </w:p>
        </w:tc>
      </w:tr>
      <w:tr w:rsidR="00231C7F" w:rsidRPr="003A51AC" w:rsidTr="00231C7F">
        <w:trPr>
          <w:trHeight w:val="567"/>
        </w:trPr>
        <w:tc>
          <w:tcPr>
            <w:tcW w:w="7615" w:type="dxa"/>
          </w:tcPr>
          <w:p w:rsidR="00231C7F" w:rsidRPr="003A51AC" w:rsidRDefault="00231C7F" w:rsidP="00E22A07">
            <w:pPr>
              <w:widowControl w:val="0"/>
              <w:autoSpaceDE w:val="0"/>
              <w:autoSpaceDN w:val="0"/>
              <w:adjustRightInd w:val="0"/>
              <w:spacing w:line="240" w:lineRule="auto"/>
              <w:rPr>
                <w:sz w:val="24"/>
                <w:szCs w:val="24"/>
              </w:rPr>
            </w:pPr>
            <w:r w:rsidRPr="003A51AC">
              <w:rPr>
                <w:sz w:val="24"/>
                <w:szCs w:val="24"/>
              </w:rPr>
              <w:t>Перешагивание через веревку, положенную на пол, палку или кубик высотой 5 - 15 - 18 см со страховкой.</w:t>
            </w:r>
          </w:p>
        </w:tc>
        <w:tc>
          <w:tcPr>
            <w:tcW w:w="5705" w:type="dxa"/>
          </w:tcPr>
          <w:p w:rsidR="00231C7F" w:rsidRPr="003A51AC" w:rsidRDefault="00231C7F" w:rsidP="00E22A07">
            <w:pPr>
              <w:widowControl w:val="0"/>
              <w:autoSpaceDE w:val="0"/>
              <w:autoSpaceDN w:val="0"/>
              <w:adjustRightInd w:val="0"/>
              <w:spacing w:line="240" w:lineRule="auto"/>
              <w:rPr>
                <w:sz w:val="24"/>
                <w:szCs w:val="24"/>
              </w:rPr>
            </w:pPr>
            <w:r w:rsidRPr="003A51AC">
              <w:rPr>
                <w:sz w:val="24"/>
                <w:szCs w:val="24"/>
              </w:rPr>
              <w:t>Кружение на месте.</w:t>
            </w:r>
          </w:p>
        </w:tc>
      </w:tr>
      <w:tr w:rsidR="00231C7F" w:rsidRPr="003A51AC" w:rsidTr="00231C7F">
        <w:tc>
          <w:tcPr>
            <w:tcW w:w="13320" w:type="dxa"/>
            <w:gridSpan w:val="2"/>
          </w:tcPr>
          <w:p w:rsidR="00231C7F" w:rsidRPr="003A51AC" w:rsidRDefault="00231C7F" w:rsidP="00E22A07">
            <w:pPr>
              <w:widowControl w:val="0"/>
              <w:autoSpaceDE w:val="0"/>
              <w:autoSpaceDN w:val="0"/>
              <w:adjustRightInd w:val="0"/>
              <w:spacing w:line="240" w:lineRule="auto"/>
              <w:rPr>
                <w:b/>
                <w:bCs/>
                <w:sz w:val="24"/>
                <w:szCs w:val="24"/>
              </w:rPr>
            </w:pPr>
            <w:r w:rsidRPr="003A51AC">
              <w:rPr>
                <w:b/>
                <w:sz w:val="24"/>
                <w:szCs w:val="24"/>
              </w:rPr>
              <w:t>Общеразвивающие упражнения:</w:t>
            </w:r>
          </w:p>
        </w:tc>
      </w:tr>
      <w:tr w:rsidR="00231C7F" w:rsidRPr="003A51AC" w:rsidTr="00231C7F">
        <w:tc>
          <w:tcPr>
            <w:tcW w:w="7615" w:type="dxa"/>
          </w:tcPr>
          <w:p w:rsidR="00231C7F" w:rsidRPr="003A51AC" w:rsidRDefault="00231C7F" w:rsidP="00E22A07">
            <w:pPr>
              <w:widowControl w:val="0"/>
              <w:autoSpaceDE w:val="0"/>
              <w:autoSpaceDN w:val="0"/>
              <w:adjustRightInd w:val="0"/>
              <w:spacing w:line="240" w:lineRule="auto"/>
              <w:rPr>
                <w:sz w:val="24"/>
                <w:szCs w:val="24"/>
              </w:rPr>
            </w:pPr>
            <w:r w:rsidRPr="003A51AC">
              <w:rPr>
                <w:b/>
                <w:bCs/>
                <w:sz w:val="24"/>
                <w:szCs w:val="24"/>
              </w:rPr>
              <w:t>1)</w:t>
            </w:r>
            <w:r w:rsidRPr="003A51AC">
              <w:rPr>
                <w:sz w:val="24"/>
                <w:szCs w:val="24"/>
              </w:rPr>
              <w:t xml:space="preserve"> Упражнения из исходного положения стоя, сидя, лежа с использованием предметов (погремушки, кубики, платочки и другое) и без них;</w:t>
            </w:r>
          </w:p>
          <w:p w:rsidR="00231C7F" w:rsidRPr="003A51AC" w:rsidRDefault="00231C7F" w:rsidP="00E22A07">
            <w:pPr>
              <w:widowControl w:val="0"/>
              <w:autoSpaceDE w:val="0"/>
              <w:autoSpaceDN w:val="0"/>
              <w:adjustRightInd w:val="0"/>
              <w:spacing w:line="240" w:lineRule="auto"/>
              <w:rPr>
                <w:sz w:val="24"/>
                <w:szCs w:val="24"/>
              </w:rPr>
            </w:pPr>
            <w:r w:rsidRPr="003A51AC">
              <w:rPr>
                <w:b/>
                <w:bCs/>
                <w:sz w:val="24"/>
                <w:szCs w:val="24"/>
              </w:rPr>
              <w:t>2)</w:t>
            </w:r>
            <w:r w:rsidRPr="003A51AC">
              <w:rPr>
                <w:sz w:val="24"/>
                <w:szCs w:val="24"/>
              </w:rPr>
              <w:t xml:space="preserve"> В комплекс включаются упражнения: поднимание рук вперед и опускание, повороты корпуса вправо и влево из </w:t>
            </w:r>
            <w:r w:rsidR="00363654" w:rsidRPr="003A51AC">
              <w:rPr>
                <w:sz w:val="24"/>
                <w:szCs w:val="24"/>
              </w:rPr>
              <w:t>положения,</w:t>
            </w:r>
            <w:r w:rsidRPr="003A51AC">
              <w:rPr>
                <w:sz w:val="24"/>
                <w:szCs w:val="24"/>
              </w:rPr>
              <w:t xml:space="preserve"> сидя, наклоны вперед (положить кубик и поднять его, перегибаясь через веревку, натянутую на высоте 40 - 45 см), сгибание и разгибание ног, </w:t>
            </w:r>
          </w:p>
          <w:p w:rsidR="00231C7F" w:rsidRPr="003A51AC" w:rsidRDefault="00231C7F" w:rsidP="00E22A07">
            <w:pPr>
              <w:widowControl w:val="0"/>
              <w:autoSpaceDE w:val="0"/>
              <w:autoSpaceDN w:val="0"/>
              <w:adjustRightInd w:val="0"/>
              <w:spacing w:line="240" w:lineRule="auto"/>
              <w:rPr>
                <w:sz w:val="24"/>
                <w:szCs w:val="24"/>
              </w:rPr>
            </w:pPr>
            <w:r w:rsidRPr="003A51AC">
              <w:rPr>
                <w:b/>
                <w:bCs/>
                <w:sz w:val="24"/>
                <w:szCs w:val="24"/>
              </w:rPr>
              <w:t>3)</w:t>
            </w:r>
            <w:r w:rsidRPr="003A51AC">
              <w:rPr>
                <w:sz w:val="24"/>
                <w:szCs w:val="24"/>
              </w:rPr>
              <w:t xml:space="preserve"> Приседание с поддержкой педагога или у опоры.</w:t>
            </w:r>
          </w:p>
          <w:p w:rsidR="00231C7F" w:rsidRPr="003A51AC" w:rsidRDefault="00231C7F" w:rsidP="00E22A07">
            <w:pPr>
              <w:spacing w:line="240" w:lineRule="auto"/>
              <w:rPr>
                <w:b/>
                <w:bCs/>
                <w:sz w:val="24"/>
                <w:szCs w:val="24"/>
              </w:rPr>
            </w:pPr>
          </w:p>
        </w:tc>
        <w:tc>
          <w:tcPr>
            <w:tcW w:w="5705" w:type="dxa"/>
          </w:tcPr>
          <w:p w:rsidR="00231C7F" w:rsidRPr="003A51AC" w:rsidRDefault="00231C7F" w:rsidP="00E22A07">
            <w:pPr>
              <w:widowControl w:val="0"/>
              <w:autoSpaceDE w:val="0"/>
              <w:autoSpaceDN w:val="0"/>
              <w:adjustRightInd w:val="0"/>
              <w:spacing w:line="240" w:lineRule="auto"/>
              <w:rPr>
                <w:sz w:val="24"/>
                <w:szCs w:val="24"/>
              </w:rPr>
            </w:pPr>
            <w:r w:rsidRPr="003A51AC">
              <w:rPr>
                <w:b/>
                <w:bCs/>
                <w:sz w:val="24"/>
                <w:szCs w:val="24"/>
              </w:rPr>
              <w:t>1)</w:t>
            </w:r>
            <w:r w:rsidRPr="003A51AC">
              <w:rPr>
                <w:sz w:val="24"/>
                <w:szCs w:val="24"/>
              </w:rPr>
              <w:t xml:space="preserve"> Упражнения для кистей рук, развития и укрепления плечевого пояса: поднимание рук вперед, вверх, разведение в стороны, отведение назад, за спину, сгибание и разгибание, выполнение хлопков руками перед собой, над головой; махи руками вверх-вниз, вперед-назад;</w:t>
            </w:r>
          </w:p>
          <w:p w:rsidR="00231C7F" w:rsidRPr="003A51AC" w:rsidRDefault="00231C7F" w:rsidP="00E22A07">
            <w:pPr>
              <w:widowControl w:val="0"/>
              <w:autoSpaceDE w:val="0"/>
              <w:autoSpaceDN w:val="0"/>
              <w:adjustRightInd w:val="0"/>
              <w:spacing w:line="240" w:lineRule="auto"/>
              <w:rPr>
                <w:sz w:val="24"/>
                <w:szCs w:val="24"/>
              </w:rPr>
            </w:pPr>
            <w:r w:rsidRPr="003A51AC">
              <w:rPr>
                <w:b/>
                <w:bCs/>
                <w:sz w:val="24"/>
                <w:szCs w:val="24"/>
              </w:rPr>
              <w:t>2)</w:t>
            </w:r>
            <w:r w:rsidRPr="003A51AC">
              <w:rPr>
                <w:sz w:val="24"/>
                <w:szCs w:val="24"/>
              </w:rPr>
              <w:t xml:space="preserve"> Упражнения для развития и укрепления мышц спины и гибкости позвоночника: повороты вправо-влево, с передачей </w:t>
            </w:r>
            <w:r w:rsidR="00363654" w:rsidRPr="003A51AC">
              <w:rPr>
                <w:sz w:val="24"/>
                <w:szCs w:val="24"/>
              </w:rPr>
              <w:t>предмета,</w:t>
            </w:r>
            <w:r w:rsidRPr="003A51AC">
              <w:rPr>
                <w:sz w:val="24"/>
                <w:szCs w:val="24"/>
              </w:rPr>
              <w:t xml:space="preserve"> сидящему рядом ребенку, наклоны вперед из исходного </w:t>
            </w:r>
            <w:r w:rsidR="00363654" w:rsidRPr="003A51AC">
              <w:rPr>
                <w:sz w:val="24"/>
                <w:szCs w:val="24"/>
              </w:rPr>
              <w:t>положения,</w:t>
            </w:r>
            <w:r w:rsidRPr="003A51AC">
              <w:rPr>
                <w:sz w:val="24"/>
                <w:szCs w:val="24"/>
              </w:rPr>
              <w:t xml:space="preserve"> стоя и сидя; одновременное </w:t>
            </w:r>
            <w:r w:rsidR="00363654" w:rsidRPr="003A51AC">
              <w:rPr>
                <w:sz w:val="24"/>
                <w:szCs w:val="24"/>
              </w:rPr>
              <w:t>сгибание,</w:t>
            </w:r>
            <w:r w:rsidRPr="003A51AC">
              <w:rPr>
                <w:sz w:val="24"/>
                <w:szCs w:val="24"/>
              </w:rPr>
              <w:t xml:space="preserve"> и разгибание ног из исходного </w:t>
            </w:r>
            <w:r w:rsidR="00363654" w:rsidRPr="003A51AC">
              <w:rPr>
                <w:sz w:val="24"/>
                <w:szCs w:val="24"/>
              </w:rPr>
              <w:t>положения,</w:t>
            </w:r>
            <w:r w:rsidRPr="003A51AC">
              <w:rPr>
                <w:sz w:val="24"/>
                <w:szCs w:val="24"/>
              </w:rPr>
              <w:t xml:space="preserve"> сидя и лежа, поочередное поднимание рук и ног из исходного </w:t>
            </w:r>
            <w:r w:rsidR="00363654" w:rsidRPr="003A51AC">
              <w:rPr>
                <w:sz w:val="24"/>
                <w:szCs w:val="24"/>
              </w:rPr>
              <w:t>положения,</w:t>
            </w:r>
            <w:r w:rsidRPr="003A51AC">
              <w:rPr>
                <w:sz w:val="24"/>
                <w:szCs w:val="24"/>
              </w:rPr>
              <w:t xml:space="preserve"> лежа на спине;</w:t>
            </w:r>
          </w:p>
          <w:p w:rsidR="00231C7F" w:rsidRPr="003A51AC" w:rsidRDefault="00231C7F" w:rsidP="00E22A07">
            <w:pPr>
              <w:widowControl w:val="0"/>
              <w:autoSpaceDE w:val="0"/>
              <w:autoSpaceDN w:val="0"/>
              <w:adjustRightInd w:val="0"/>
              <w:spacing w:line="240" w:lineRule="auto"/>
              <w:rPr>
                <w:sz w:val="24"/>
                <w:szCs w:val="24"/>
              </w:rPr>
            </w:pPr>
            <w:r w:rsidRPr="003A51AC">
              <w:rPr>
                <w:b/>
                <w:bCs/>
                <w:sz w:val="24"/>
                <w:szCs w:val="24"/>
              </w:rPr>
              <w:t>3)</w:t>
            </w:r>
            <w:r w:rsidRPr="003A51AC">
              <w:rPr>
                <w:sz w:val="24"/>
                <w:szCs w:val="24"/>
              </w:rPr>
              <w:t xml:space="preserve"> Упражнения для развития и укрепления мышц брюшного пресса и гибкости позвоночника: сгибание и разгибание ног, держась за опору, приседание, потягивание с подниманием на носки и другое;</w:t>
            </w:r>
          </w:p>
          <w:p w:rsidR="00231C7F" w:rsidRPr="003A51AC" w:rsidRDefault="00231C7F" w:rsidP="00E22A07">
            <w:pPr>
              <w:spacing w:line="240" w:lineRule="auto"/>
              <w:rPr>
                <w:sz w:val="24"/>
                <w:szCs w:val="24"/>
              </w:rPr>
            </w:pPr>
            <w:r w:rsidRPr="003A51AC">
              <w:rPr>
                <w:b/>
                <w:bCs/>
                <w:sz w:val="24"/>
                <w:szCs w:val="24"/>
              </w:rPr>
              <w:t>4)</w:t>
            </w:r>
            <w:r w:rsidRPr="003A51AC">
              <w:rPr>
                <w:sz w:val="24"/>
                <w:szCs w:val="24"/>
              </w:rPr>
              <w:t xml:space="preserve"> Музыкально-ритмические упражнения, разученные на музыкальном занятии, включаются в содержание подвижных игр и игровых упражнений; </w:t>
            </w:r>
            <w:r w:rsidRPr="003A51AC">
              <w:rPr>
                <w:sz w:val="24"/>
                <w:szCs w:val="24"/>
              </w:rPr>
              <w:lastRenderedPageBreak/>
              <w:t>педагог показывает детям и выполняет вместе с ними: хлопки в ладоши под музыку, хлопки с одновременным притопыванием, приседание "пружинка", приставные шаги вперед-назад, кружение на носочках, имитационные упражнения.</w:t>
            </w:r>
          </w:p>
          <w:p w:rsidR="00231C7F" w:rsidRPr="003A51AC" w:rsidRDefault="00231C7F" w:rsidP="00E22A07">
            <w:pPr>
              <w:widowControl w:val="0"/>
              <w:autoSpaceDE w:val="0"/>
              <w:autoSpaceDN w:val="0"/>
              <w:adjustRightInd w:val="0"/>
              <w:spacing w:line="240" w:lineRule="auto"/>
              <w:rPr>
                <w:sz w:val="24"/>
                <w:szCs w:val="24"/>
              </w:rPr>
            </w:pPr>
            <w:r w:rsidRPr="003A51AC">
              <w:rPr>
                <w:sz w:val="24"/>
                <w:szCs w:val="24"/>
              </w:rPr>
              <w:t>Педагог предлагает образец для подражания и выполняет вместе с детьми упражнения с предметами: погремушками, платочками, малыми обручами, кубиками, флажками и другое, в том числе, сидя на стуле или на скамейке.</w:t>
            </w:r>
          </w:p>
        </w:tc>
      </w:tr>
      <w:tr w:rsidR="00231C7F" w:rsidRPr="003A51AC" w:rsidTr="00231C7F">
        <w:tc>
          <w:tcPr>
            <w:tcW w:w="7615" w:type="dxa"/>
          </w:tcPr>
          <w:p w:rsidR="00231C7F" w:rsidRPr="003A51AC" w:rsidRDefault="00231C7F" w:rsidP="00E22A07">
            <w:pPr>
              <w:spacing w:line="240" w:lineRule="auto"/>
              <w:rPr>
                <w:b/>
                <w:bCs/>
                <w:sz w:val="24"/>
                <w:szCs w:val="24"/>
              </w:rPr>
            </w:pPr>
            <w:r w:rsidRPr="003A51AC">
              <w:rPr>
                <w:sz w:val="24"/>
                <w:szCs w:val="24"/>
              </w:rPr>
              <w:lastRenderedPageBreak/>
              <w:t>Педагог организует и проводит игры-забавы, игровые упражнения, подвижные игры, побуждая детей к активному участию и вызывая положительные эмоции. Детям предлагаются разнообразные игровые упражнения для закрепления двигательных навыков.</w:t>
            </w:r>
          </w:p>
        </w:tc>
        <w:tc>
          <w:tcPr>
            <w:tcW w:w="5705" w:type="dxa"/>
          </w:tcPr>
          <w:p w:rsidR="00231C7F" w:rsidRPr="003A51AC" w:rsidRDefault="00231C7F" w:rsidP="00E22A07">
            <w:pPr>
              <w:spacing w:line="240" w:lineRule="auto"/>
              <w:rPr>
                <w:sz w:val="24"/>
                <w:szCs w:val="24"/>
              </w:rPr>
            </w:pPr>
            <w:r w:rsidRPr="003A51AC">
              <w:rPr>
                <w:sz w:val="24"/>
                <w:szCs w:val="24"/>
              </w:rPr>
              <w:t>Педагог развивает и поддерживает у детей желание играть в подвижные игры с простым содержанием, с текстом, с включением музыкально-ритмических упражнений.</w:t>
            </w:r>
          </w:p>
        </w:tc>
      </w:tr>
      <w:tr w:rsidR="00231C7F" w:rsidRPr="003A51AC" w:rsidTr="00231C7F">
        <w:tc>
          <w:tcPr>
            <w:tcW w:w="7615" w:type="dxa"/>
            <w:vMerge w:val="restart"/>
          </w:tcPr>
          <w:p w:rsidR="00231C7F" w:rsidRPr="003A51AC" w:rsidRDefault="00231C7F" w:rsidP="00E22A07">
            <w:pPr>
              <w:spacing w:line="240" w:lineRule="auto"/>
              <w:rPr>
                <w:sz w:val="24"/>
                <w:szCs w:val="24"/>
              </w:rPr>
            </w:pPr>
          </w:p>
        </w:tc>
        <w:tc>
          <w:tcPr>
            <w:tcW w:w="5705" w:type="dxa"/>
          </w:tcPr>
          <w:p w:rsidR="00231C7F" w:rsidRPr="003A51AC" w:rsidRDefault="00231C7F" w:rsidP="00E22A07">
            <w:pPr>
              <w:spacing w:line="240" w:lineRule="auto"/>
              <w:rPr>
                <w:sz w:val="24"/>
                <w:szCs w:val="24"/>
              </w:rPr>
            </w:pPr>
            <w:r w:rsidRPr="003A51AC">
              <w:rPr>
                <w:sz w:val="24"/>
                <w:szCs w:val="24"/>
              </w:rPr>
              <w:t>Создает условия для развития выразительности движений в имитационных упражнениях и сюжетных играх.</w:t>
            </w:r>
          </w:p>
        </w:tc>
      </w:tr>
      <w:tr w:rsidR="00231C7F" w:rsidRPr="003A51AC" w:rsidTr="00231C7F">
        <w:tc>
          <w:tcPr>
            <w:tcW w:w="7615" w:type="dxa"/>
            <w:vMerge/>
          </w:tcPr>
          <w:p w:rsidR="00231C7F" w:rsidRPr="003A51AC" w:rsidRDefault="00231C7F" w:rsidP="00E22A07">
            <w:pPr>
              <w:spacing w:line="240" w:lineRule="auto"/>
              <w:rPr>
                <w:sz w:val="24"/>
                <w:szCs w:val="24"/>
              </w:rPr>
            </w:pPr>
          </w:p>
        </w:tc>
        <w:tc>
          <w:tcPr>
            <w:tcW w:w="5705" w:type="dxa"/>
          </w:tcPr>
          <w:p w:rsidR="00231C7F" w:rsidRPr="003A51AC" w:rsidRDefault="00231C7F" w:rsidP="00E22A07">
            <w:pPr>
              <w:spacing w:line="240" w:lineRule="auto"/>
              <w:rPr>
                <w:sz w:val="24"/>
                <w:szCs w:val="24"/>
              </w:rPr>
            </w:pPr>
            <w:r w:rsidRPr="003A51AC">
              <w:rPr>
                <w:sz w:val="24"/>
                <w:szCs w:val="24"/>
              </w:rPr>
              <w:t>Помогает самостоятельно передавать простейшие действия некоторых персонажей (попрыгать, как зайчики, помахать крылышками, как птичка, походить как лошадка, поклевать зернышки, как цыплята, и тому подобное.</w:t>
            </w:r>
          </w:p>
        </w:tc>
      </w:tr>
      <w:tr w:rsidR="00231C7F" w:rsidRPr="003A51AC" w:rsidTr="00231C7F">
        <w:tc>
          <w:tcPr>
            <w:tcW w:w="7615" w:type="dxa"/>
          </w:tcPr>
          <w:p w:rsidR="00231C7F" w:rsidRPr="003A51AC" w:rsidRDefault="00231C7F" w:rsidP="00E22A07">
            <w:pPr>
              <w:widowControl w:val="0"/>
              <w:autoSpaceDE w:val="0"/>
              <w:autoSpaceDN w:val="0"/>
              <w:adjustRightInd w:val="0"/>
              <w:spacing w:line="240" w:lineRule="auto"/>
              <w:rPr>
                <w:sz w:val="24"/>
                <w:szCs w:val="24"/>
              </w:rPr>
            </w:pPr>
            <w:r w:rsidRPr="003A51AC">
              <w:rPr>
                <w:sz w:val="24"/>
                <w:szCs w:val="24"/>
              </w:rPr>
              <w:t>Педагог помогает осваивать элементарные культурно-гигиенические действия при приеме пищи, уходе за собой (при помощи педагога мыть руки перед едой и по мере загрязнения, пользоваться салфеткой, есть ложкой, пользоваться личным полотенцем и так далее).</w:t>
            </w:r>
          </w:p>
        </w:tc>
        <w:tc>
          <w:tcPr>
            <w:tcW w:w="5705" w:type="dxa"/>
          </w:tcPr>
          <w:p w:rsidR="00231C7F" w:rsidRPr="003A51AC" w:rsidRDefault="00231C7F" w:rsidP="00E22A07">
            <w:pPr>
              <w:spacing w:line="240" w:lineRule="auto"/>
              <w:rPr>
                <w:b/>
                <w:bCs/>
                <w:sz w:val="24"/>
                <w:szCs w:val="24"/>
              </w:rPr>
            </w:pPr>
            <w:r w:rsidRPr="003A51AC">
              <w:rPr>
                <w:sz w:val="24"/>
                <w:szCs w:val="24"/>
              </w:rPr>
              <w:t xml:space="preserve">Педагог формирует у детей полезные привычки и элементарные культурно-гигиенические навыки при приеме пищи, уходе за собой (самостоятельно и правильно мыть руки перед едой, после прогулки и посещения туалета, чистить зубы, пользоваться предметами личной гигиены). </w:t>
            </w:r>
          </w:p>
        </w:tc>
      </w:tr>
      <w:tr w:rsidR="00231C7F" w:rsidRPr="003A51AC" w:rsidTr="00231C7F">
        <w:tc>
          <w:tcPr>
            <w:tcW w:w="7615" w:type="dxa"/>
            <w:vMerge w:val="restart"/>
          </w:tcPr>
          <w:p w:rsidR="00231C7F" w:rsidRPr="003A51AC" w:rsidRDefault="00231C7F" w:rsidP="00E22A07">
            <w:pPr>
              <w:spacing w:line="240" w:lineRule="auto"/>
              <w:rPr>
                <w:b/>
                <w:bCs/>
                <w:sz w:val="24"/>
                <w:szCs w:val="24"/>
              </w:rPr>
            </w:pPr>
          </w:p>
        </w:tc>
        <w:tc>
          <w:tcPr>
            <w:tcW w:w="5705" w:type="dxa"/>
          </w:tcPr>
          <w:p w:rsidR="00231C7F" w:rsidRPr="003A51AC" w:rsidRDefault="00231C7F" w:rsidP="00E22A07">
            <w:pPr>
              <w:spacing w:line="240" w:lineRule="auto"/>
              <w:rPr>
                <w:b/>
                <w:bCs/>
                <w:sz w:val="24"/>
                <w:szCs w:val="24"/>
              </w:rPr>
            </w:pPr>
            <w:r w:rsidRPr="003A51AC">
              <w:rPr>
                <w:sz w:val="24"/>
                <w:szCs w:val="24"/>
              </w:rPr>
              <w:t>Поощряет умения замечать нарушения правил гигиены, оценивать свой внешний вид, приводить в порядок одежду.</w:t>
            </w:r>
          </w:p>
        </w:tc>
      </w:tr>
      <w:tr w:rsidR="00231C7F" w:rsidRPr="003A51AC" w:rsidTr="00231C7F">
        <w:tc>
          <w:tcPr>
            <w:tcW w:w="7615" w:type="dxa"/>
            <w:vMerge/>
          </w:tcPr>
          <w:p w:rsidR="00231C7F" w:rsidRPr="003A51AC" w:rsidRDefault="00231C7F" w:rsidP="00E22A07">
            <w:pPr>
              <w:spacing w:line="240" w:lineRule="auto"/>
              <w:rPr>
                <w:b/>
                <w:bCs/>
                <w:sz w:val="24"/>
                <w:szCs w:val="24"/>
              </w:rPr>
            </w:pPr>
          </w:p>
        </w:tc>
        <w:tc>
          <w:tcPr>
            <w:tcW w:w="5705" w:type="dxa"/>
          </w:tcPr>
          <w:p w:rsidR="00231C7F" w:rsidRPr="003A51AC" w:rsidRDefault="00231C7F" w:rsidP="00E22A07">
            <w:pPr>
              <w:spacing w:line="240" w:lineRule="auto"/>
              <w:rPr>
                <w:b/>
                <w:bCs/>
                <w:sz w:val="24"/>
                <w:szCs w:val="24"/>
              </w:rPr>
            </w:pPr>
            <w:r w:rsidRPr="003A51AC">
              <w:rPr>
                <w:sz w:val="24"/>
                <w:szCs w:val="24"/>
              </w:rPr>
              <w:t>Способствует формированию положительного отношения к закаливающим и гигиеническим процедурам, выполнению физических упражнений.</w:t>
            </w:r>
          </w:p>
        </w:tc>
      </w:tr>
    </w:tbl>
    <w:p w:rsidR="004F33F5" w:rsidRDefault="004F33F5" w:rsidP="00E22A07">
      <w:pPr>
        <w:shd w:val="clear" w:color="auto" w:fill="FFFFFF"/>
        <w:spacing w:line="240" w:lineRule="auto"/>
        <w:jc w:val="center"/>
        <w:rPr>
          <w:b/>
          <w:sz w:val="24"/>
          <w:szCs w:val="24"/>
        </w:rPr>
      </w:pPr>
    </w:p>
    <w:p w:rsidR="00231C7F" w:rsidRDefault="00231C7F" w:rsidP="00E22A07">
      <w:pPr>
        <w:shd w:val="clear" w:color="auto" w:fill="FFFFFF"/>
        <w:spacing w:line="240" w:lineRule="auto"/>
        <w:jc w:val="center"/>
        <w:rPr>
          <w:b/>
          <w:sz w:val="24"/>
          <w:szCs w:val="24"/>
        </w:rPr>
      </w:pPr>
    </w:p>
    <w:p w:rsidR="00231C7F" w:rsidRDefault="00231C7F" w:rsidP="00E22A07">
      <w:pPr>
        <w:shd w:val="clear" w:color="auto" w:fill="FFFFFF"/>
        <w:spacing w:line="240" w:lineRule="auto"/>
        <w:jc w:val="center"/>
        <w:rPr>
          <w:b/>
          <w:sz w:val="24"/>
          <w:szCs w:val="24"/>
        </w:rPr>
      </w:pPr>
    </w:p>
    <w:p w:rsidR="00231C7F" w:rsidRDefault="00231C7F" w:rsidP="00E22A07">
      <w:pPr>
        <w:shd w:val="clear" w:color="auto" w:fill="FFFFFF"/>
        <w:spacing w:line="240" w:lineRule="auto"/>
        <w:jc w:val="center"/>
        <w:rPr>
          <w:b/>
          <w:sz w:val="24"/>
          <w:szCs w:val="24"/>
        </w:rPr>
      </w:pPr>
    </w:p>
    <w:p w:rsidR="00231C7F" w:rsidRDefault="00231C7F" w:rsidP="00E22A07">
      <w:pPr>
        <w:shd w:val="clear" w:color="auto" w:fill="FFFFFF"/>
        <w:spacing w:line="240" w:lineRule="auto"/>
        <w:jc w:val="center"/>
        <w:rPr>
          <w:b/>
          <w:sz w:val="24"/>
          <w:szCs w:val="24"/>
        </w:rPr>
      </w:pPr>
    </w:p>
    <w:p w:rsidR="00231C7F" w:rsidRDefault="00231C7F" w:rsidP="00E22A07">
      <w:pPr>
        <w:shd w:val="clear" w:color="auto" w:fill="FFFFFF"/>
        <w:spacing w:line="240" w:lineRule="auto"/>
        <w:jc w:val="center"/>
        <w:rPr>
          <w:b/>
          <w:sz w:val="24"/>
          <w:szCs w:val="24"/>
        </w:rPr>
      </w:pPr>
    </w:p>
    <w:p w:rsidR="00231C7F" w:rsidRDefault="00231C7F" w:rsidP="00E22A07">
      <w:pPr>
        <w:shd w:val="clear" w:color="auto" w:fill="FFFFFF"/>
        <w:spacing w:line="240" w:lineRule="auto"/>
        <w:jc w:val="center"/>
        <w:rPr>
          <w:b/>
          <w:sz w:val="24"/>
          <w:szCs w:val="24"/>
        </w:rPr>
      </w:pPr>
    </w:p>
    <w:p w:rsidR="00231C7F" w:rsidRDefault="00231C7F" w:rsidP="00E22A07">
      <w:pPr>
        <w:shd w:val="clear" w:color="auto" w:fill="FFFFFF"/>
        <w:spacing w:line="240" w:lineRule="auto"/>
        <w:jc w:val="center"/>
        <w:rPr>
          <w:b/>
          <w:sz w:val="24"/>
          <w:szCs w:val="24"/>
        </w:rPr>
      </w:pPr>
    </w:p>
    <w:p w:rsidR="00231C7F" w:rsidRDefault="00231C7F" w:rsidP="00E22A07">
      <w:pPr>
        <w:shd w:val="clear" w:color="auto" w:fill="FFFFFF"/>
        <w:spacing w:line="240" w:lineRule="auto"/>
        <w:jc w:val="center"/>
        <w:rPr>
          <w:b/>
          <w:sz w:val="24"/>
          <w:szCs w:val="24"/>
        </w:rPr>
      </w:pPr>
    </w:p>
    <w:p w:rsidR="00231C7F" w:rsidRDefault="00231C7F" w:rsidP="00E22A07">
      <w:pPr>
        <w:shd w:val="clear" w:color="auto" w:fill="FFFFFF"/>
        <w:spacing w:line="240" w:lineRule="auto"/>
        <w:jc w:val="center"/>
        <w:rPr>
          <w:b/>
          <w:sz w:val="24"/>
          <w:szCs w:val="24"/>
        </w:rPr>
      </w:pPr>
    </w:p>
    <w:p w:rsidR="00231C7F" w:rsidRDefault="00231C7F" w:rsidP="00E22A07">
      <w:pPr>
        <w:shd w:val="clear" w:color="auto" w:fill="FFFFFF"/>
        <w:spacing w:line="240" w:lineRule="auto"/>
        <w:jc w:val="center"/>
        <w:rPr>
          <w:b/>
          <w:sz w:val="24"/>
          <w:szCs w:val="24"/>
        </w:rPr>
      </w:pPr>
    </w:p>
    <w:p w:rsidR="00231C7F" w:rsidRDefault="00231C7F" w:rsidP="00E22A07">
      <w:pPr>
        <w:shd w:val="clear" w:color="auto" w:fill="FFFFFF"/>
        <w:spacing w:line="240" w:lineRule="auto"/>
        <w:jc w:val="center"/>
        <w:rPr>
          <w:b/>
          <w:sz w:val="24"/>
          <w:szCs w:val="24"/>
        </w:rPr>
      </w:pPr>
    </w:p>
    <w:p w:rsidR="00231C7F" w:rsidRDefault="00231C7F" w:rsidP="00E22A07">
      <w:pPr>
        <w:shd w:val="clear" w:color="auto" w:fill="FFFFFF"/>
        <w:spacing w:line="240" w:lineRule="auto"/>
        <w:jc w:val="center"/>
        <w:rPr>
          <w:b/>
          <w:sz w:val="24"/>
          <w:szCs w:val="24"/>
        </w:rPr>
      </w:pPr>
    </w:p>
    <w:p w:rsidR="00231C7F" w:rsidRPr="003A51AC" w:rsidRDefault="00231C7F" w:rsidP="006F60BA">
      <w:pPr>
        <w:pBdr>
          <w:top w:val="single" w:sz="4" w:space="1" w:color="auto"/>
          <w:left w:val="single" w:sz="4" w:space="0" w:color="auto"/>
          <w:bottom w:val="single" w:sz="4" w:space="1" w:color="auto"/>
          <w:right w:val="single" w:sz="4" w:space="4" w:color="auto"/>
          <w:between w:val="single" w:sz="4" w:space="1" w:color="auto"/>
          <w:bar w:val="single" w:sz="4" w:color="auto"/>
        </w:pBdr>
        <w:shd w:val="clear" w:color="auto" w:fill="FFFFFF"/>
        <w:spacing w:line="240" w:lineRule="auto"/>
        <w:ind w:right="142"/>
        <w:jc w:val="center"/>
        <w:rPr>
          <w:b/>
          <w:sz w:val="24"/>
          <w:szCs w:val="24"/>
        </w:rPr>
      </w:pPr>
    </w:p>
    <w:tbl>
      <w:tblPr>
        <w:tblStyle w:val="1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0"/>
        <w:gridCol w:w="3720"/>
        <w:gridCol w:w="3726"/>
        <w:gridCol w:w="3718"/>
      </w:tblGrid>
      <w:tr w:rsidR="009C0509" w:rsidRPr="003A51AC" w:rsidTr="00231C7F">
        <w:tc>
          <w:tcPr>
            <w:tcW w:w="15126" w:type="dxa"/>
            <w:gridSpan w:val="4"/>
          </w:tcPr>
          <w:p w:rsidR="009C0509" w:rsidRPr="003A51AC" w:rsidRDefault="009C0509" w:rsidP="00E22A07">
            <w:pPr>
              <w:spacing w:line="240" w:lineRule="auto"/>
              <w:rPr>
                <w:b/>
                <w:sz w:val="24"/>
                <w:szCs w:val="24"/>
              </w:rPr>
            </w:pPr>
            <w:r w:rsidRPr="003A51AC">
              <w:rPr>
                <w:b/>
                <w:sz w:val="24"/>
                <w:szCs w:val="24"/>
              </w:rPr>
              <w:t>ОСНОВНЫЕ ЗАДАЧИ</w:t>
            </w:r>
          </w:p>
        </w:tc>
      </w:tr>
      <w:tr w:rsidR="009C0509" w:rsidRPr="003A51AC" w:rsidTr="00231C7F">
        <w:tc>
          <w:tcPr>
            <w:tcW w:w="15126" w:type="dxa"/>
            <w:gridSpan w:val="4"/>
          </w:tcPr>
          <w:p w:rsidR="009C0509" w:rsidRPr="003A51AC" w:rsidRDefault="009C0509" w:rsidP="00E22A07">
            <w:pPr>
              <w:spacing w:line="240" w:lineRule="auto"/>
              <w:rPr>
                <w:b/>
                <w:sz w:val="24"/>
                <w:szCs w:val="24"/>
              </w:rPr>
            </w:pPr>
            <w:r w:rsidRPr="003A51AC">
              <w:rPr>
                <w:b/>
                <w:sz w:val="24"/>
                <w:szCs w:val="24"/>
              </w:rPr>
              <w:t xml:space="preserve"> Задачи в сфере социальных отношений</w:t>
            </w:r>
          </w:p>
        </w:tc>
      </w:tr>
      <w:tr w:rsidR="009C0509" w:rsidRPr="003A51AC" w:rsidTr="00231C7F">
        <w:tc>
          <w:tcPr>
            <w:tcW w:w="3780" w:type="dxa"/>
          </w:tcPr>
          <w:p w:rsidR="009C0509" w:rsidRPr="003A51AC" w:rsidRDefault="009C0509" w:rsidP="00E22A07">
            <w:pPr>
              <w:spacing w:line="240" w:lineRule="auto"/>
              <w:jc w:val="center"/>
              <w:rPr>
                <w:sz w:val="24"/>
                <w:szCs w:val="24"/>
              </w:rPr>
            </w:pPr>
            <w:r w:rsidRPr="003A51AC">
              <w:rPr>
                <w:sz w:val="24"/>
                <w:szCs w:val="24"/>
              </w:rPr>
              <w:t>3-4</w:t>
            </w:r>
          </w:p>
        </w:tc>
        <w:tc>
          <w:tcPr>
            <w:tcW w:w="3782" w:type="dxa"/>
          </w:tcPr>
          <w:p w:rsidR="009C0509" w:rsidRPr="003A51AC" w:rsidRDefault="009C0509" w:rsidP="00E22A07">
            <w:pPr>
              <w:spacing w:line="240" w:lineRule="auto"/>
              <w:jc w:val="center"/>
              <w:rPr>
                <w:sz w:val="24"/>
                <w:szCs w:val="24"/>
              </w:rPr>
            </w:pPr>
            <w:r w:rsidRPr="003A51AC">
              <w:rPr>
                <w:sz w:val="24"/>
                <w:szCs w:val="24"/>
              </w:rPr>
              <w:t>4-5</w:t>
            </w:r>
          </w:p>
        </w:tc>
        <w:tc>
          <w:tcPr>
            <w:tcW w:w="3782" w:type="dxa"/>
          </w:tcPr>
          <w:p w:rsidR="009C0509" w:rsidRPr="003A51AC" w:rsidRDefault="009C0509" w:rsidP="00E22A07">
            <w:pPr>
              <w:spacing w:line="240" w:lineRule="auto"/>
              <w:jc w:val="center"/>
              <w:rPr>
                <w:sz w:val="24"/>
                <w:szCs w:val="24"/>
              </w:rPr>
            </w:pPr>
            <w:r w:rsidRPr="003A51AC">
              <w:rPr>
                <w:sz w:val="24"/>
                <w:szCs w:val="24"/>
              </w:rPr>
              <w:t>5-6</w:t>
            </w:r>
          </w:p>
        </w:tc>
        <w:tc>
          <w:tcPr>
            <w:tcW w:w="3782" w:type="dxa"/>
          </w:tcPr>
          <w:p w:rsidR="009C0509" w:rsidRPr="003A51AC" w:rsidRDefault="009C0509" w:rsidP="00E22A07">
            <w:pPr>
              <w:spacing w:line="240" w:lineRule="auto"/>
              <w:jc w:val="center"/>
              <w:rPr>
                <w:sz w:val="24"/>
                <w:szCs w:val="24"/>
              </w:rPr>
            </w:pPr>
            <w:r w:rsidRPr="003A51AC">
              <w:rPr>
                <w:sz w:val="24"/>
                <w:szCs w:val="24"/>
              </w:rPr>
              <w:t>6-7</w:t>
            </w:r>
          </w:p>
        </w:tc>
      </w:tr>
      <w:tr w:rsidR="009C0509" w:rsidRPr="003A51AC" w:rsidTr="00231C7F">
        <w:trPr>
          <w:trHeight w:val="2799"/>
        </w:trPr>
        <w:tc>
          <w:tcPr>
            <w:tcW w:w="3780" w:type="dxa"/>
          </w:tcPr>
          <w:p w:rsidR="009C0509" w:rsidRPr="003A51AC" w:rsidRDefault="009C0509" w:rsidP="00E22A07">
            <w:pPr>
              <w:pStyle w:val="ConsPlusNormal"/>
            </w:pPr>
            <w:r w:rsidRPr="003A51AC">
              <w:t>Развивать эмоциональную отзывчивость, способность откликаться на ярко выраженные эмоции сверстников и взрослых, различать и понимать отдельные эмоциональные проявления, учить правильно их называть;</w:t>
            </w:r>
          </w:p>
        </w:tc>
        <w:tc>
          <w:tcPr>
            <w:tcW w:w="3782" w:type="dxa"/>
          </w:tcPr>
          <w:p w:rsidR="009C0509" w:rsidRPr="003A51AC" w:rsidRDefault="009C0509" w:rsidP="00E22A07">
            <w:pPr>
              <w:pStyle w:val="ConsPlusNormal"/>
            </w:pPr>
            <w:r w:rsidRPr="003A51AC">
              <w:t>Развивать эмоциональную отзывчивость к взрослым и детям, слабым и нуждающимся в помощи, воспитывать сопереживание героям литературных и анимационных произведений, доброе отношение к животным и растениям;</w:t>
            </w:r>
          </w:p>
        </w:tc>
        <w:tc>
          <w:tcPr>
            <w:tcW w:w="3782" w:type="dxa"/>
          </w:tcPr>
          <w:p w:rsidR="009C0509" w:rsidRPr="003A51AC" w:rsidRDefault="009C0509" w:rsidP="00E22A07">
            <w:pPr>
              <w:pStyle w:val="ConsPlusNormal"/>
            </w:pPr>
            <w:r w:rsidRPr="003A51AC">
              <w:t>Содействовать пониманию детьми собственных и чужих эмоциональных состояний и переживаний, овладению способами эмпатийного поведения в ответ на разнообразные эмоциональные проявления сверстников и взрослых;</w:t>
            </w:r>
          </w:p>
          <w:p w:rsidR="009C0509" w:rsidRPr="003A51AC" w:rsidRDefault="009C0509" w:rsidP="00E22A07">
            <w:pPr>
              <w:pStyle w:val="ConsPlusNormal"/>
            </w:pPr>
          </w:p>
        </w:tc>
        <w:tc>
          <w:tcPr>
            <w:tcW w:w="3782" w:type="dxa"/>
          </w:tcPr>
          <w:p w:rsidR="009C0509" w:rsidRPr="003A51AC" w:rsidRDefault="009C0509" w:rsidP="00E22A07">
            <w:pPr>
              <w:pStyle w:val="ConsPlusNormal"/>
            </w:pPr>
            <w:r w:rsidRPr="003A51AC">
              <w:t>Обогащать эмоциональный опыт ребенка, развивать способность ребенка распознавать свои переживания и эмоции окружающих, осуществлять выбор социально одобряемых действий в конкретных ситуациях и обосновывать свои намерения и ценностные ориентации;</w:t>
            </w:r>
          </w:p>
        </w:tc>
      </w:tr>
      <w:tr w:rsidR="009C0509" w:rsidRPr="003A51AC" w:rsidTr="00231C7F">
        <w:trPr>
          <w:trHeight w:val="560"/>
        </w:trPr>
        <w:tc>
          <w:tcPr>
            <w:tcW w:w="3780" w:type="dxa"/>
          </w:tcPr>
          <w:p w:rsidR="009C0509" w:rsidRPr="003A51AC" w:rsidRDefault="009C0509" w:rsidP="00E22A07">
            <w:pPr>
              <w:pStyle w:val="ConsPlusNormal"/>
            </w:pPr>
            <w:r w:rsidRPr="003A51AC">
              <w:t>Обогащать представления детей о действиях, в которых проявляются доброе отношение и забота о членах семьи, близком окружении;</w:t>
            </w:r>
          </w:p>
        </w:tc>
        <w:tc>
          <w:tcPr>
            <w:tcW w:w="3782" w:type="dxa"/>
          </w:tcPr>
          <w:p w:rsidR="009C0509" w:rsidRPr="003A51AC" w:rsidRDefault="009C0509" w:rsidP="00E22A07">
            <w:pPr>
              <w:pStyle w:val="ConsPlusNormal"/>
            </w:pPr>
            <w:r w:rsidRPr="003A51AC">
              <w:t>Развивать позитивное отношение и чувство принадлежности детей к семье, уважение к родителям (законным представителям), педагогам и окружающим людям;</w:t>
            </w:r>
          </w:p>
        </w:tc>
        <w:tc>
          <w:tcPr>
            <w:tcW w:w="7564" w:type="dxa"/>
            <w:gridSpan w:val="2"/>
          </w:tcPr>
          <w:p w:rsidR="009C0509" w:rsidRPr="003A51AC" w:rsidRDefault="009C0509" w:rsidP="00E22A07">
            <w:pPr>
              <w:pStyle w:val="ConsPlusNormal"/>
            </w:pPr>
            <w:r w:rsidRPr="003A51AC">
              <w:t>Обогащать представления детей о формах поведения и действиях в различных ситуациях в семье и ДОО;</w:t>
            </w:r>
          </w:p>
        </w:tc>
      </w:tr>
      <w:tr w:rsidR="009C0509" w:rsidRPr="003A51AC" w:rsidTr="00231C7F">
        <w:tc>
          <w:tcPr>
            <w:tcW w:w="3780" w:type="dxa"/>
          </w:tcPr>
          <w:p w:rsidR="009C0509" w:rsidRPr="003A51AC" w:rsidRDefault="009C0509" w:rsidP="00E22A07">
            <w:pPr>
              <w:pStyle w:val="ConsPlusNormal"/>
            </w:pPr>
            <w:r w:rsidRPr="003A51AC">
              <w:t xml:space="preserve">Поддерживать в установлении положительных контактов между детьми, основанных на общих интересах к действиям с </w:t>
            </w:r>
            <w:r w:rsidRPr="003A51AC">
              <w:lastRenderedPageBreak/>
              <w:t>игрушками, предметами и взаимной симпатии</w:t>
            </w:r>
          </w:p>
        </w:tc>
        <w:tc>
          <w:tcPr>
            <w:tcW w:w="3782" w:type="dxa"/>
          </w:tcPr>
          <w:p w:rsidR="009C0509" w:rsidRPr="003A51AC" w:rsidRDefault="009C0509" w:rsidP="00E22A07">
            <w:pPr>
              <w:pStyle w:val="ConsPlusNormal"/>
            </w:pPr>
            <w:r w:rsidRPr="003A51AC">
              <w:lastRenderedPageBreak/>
              <w:t xml:space="preserve">Развивать стремление к совместным играм, взаимодействию в паре или небольшой подгруппе, к </w:t>
            </w:r>
            <w:r w:rsidRPr="003A51AC">
              <w:lastRenderedPageBreak/>
              <w:t>взаимодействию в практической деятельности;</w:t>
            </w:r>
          </w:p>
        </w:tc>
        <w:tc>
          <w:tcPr>
            <w:tcW w:w="3782" w:type="dxa"/>
          </w:tcPr>
          <w:p w:rsidR="009C0509" w:rsidRPr="003A51AC" w:rsidRDefault="009C0509" w:rsidP="00E22A07">
            <w:pPr>
              <w:pStyle w:val="ConsPlusNormal"/>
            </w:pPr>
            <w:r w:rsidRPr="003A51AC">
              <w:lastRenderedPageBreak/>
              <w:t xml:space="preserve">Поддерживать интерес детей к отношениям и событиям в коллективе, согласованию действий между собой и </w:t>
            </w:r>
            <w:r w:rsidRPr="003A51AC">
              <w:lastRenderedPageBreak/>
              <w:t>заинтересованности в общем результате совместной деятельности;</w:t>
            </w:r>
          </w:p>
        </w:tc>
        <w:tc>
          <w:tcPr>
            <w:tcW w:w="3782" w:type="dxa"/>
          </w:tcPr>
          <w:p w:rsidR="009C0509" w:rsidRPr="003A51AC" w:rsidRDefault="009C0509" w:rsidP="00E22A07">
            <w:pPr>
              <w:pStyle w:val="ConsPlusNormal"/>
            </w:pPr>
            <w:r w:rsidRPr="003A51AC">
              <w:lastRenderedPageBreak/>
              <w:t xml:space="preserve">Обогащать опыт применения разнообразных способов взаимодействия со взрослыми и сверстниками; развитие начал </w:t>
            </w:r>
            <w:r w:rsidRPr="003A51AC">
              <w:lastRenderedPageBreak/>
              <w:t>социально-значимой активности;</w:t>
            </w:r>
          </w:p>
        </w:tc>
      </w:tr>
      <w:tr w:rsidR="009C0509" w:rsidRPr="003A51AC" w:rsidTr="00231C7F">
        <w:tc>
          <w:tcPr>
            <w:tcW w:w="3780" w:type="dxa"/>
          </w:tcPr>
          <w:p w:rsidR="009C0509" w:rsidRPr="003A51AC" w:rsidRDefault="009C0509" w:rsidP="00E22A07">
            <w:pPr>
              <w:pStyle w:val="ConsPlusNormal"/>
            </w:pPr>
            <w:r w:rsidRPr="003A51AC">
              <w:lastRenderedPageBreak/>
              <w:t>Оказывать помощь в освоении способов взаимодействия со сверстниками в игре, в повседневном общении и бытовой деятельности;</w:t>
            </w:r>
          </w:p>
        </w:tc>
        <w:tc>
          <w:tcPr>
            <w:tcW w:w="3782" w:type="dxa"/>
          </w:tcPr>
          <w:p w:rsidR="009C0509" w:rsidRPr="003A51AC" w:rsidRDefault="009C0509" w:rsidP="00E22A07">
            <w:pPr>
              <w:pStyle w:val="ConsPlusNormal"/>
            </w:pPr>
            <w:r w:rsidRPr="003A51AC">
              <w:t>Воспитывать доброжелательное отношение ко взрослым и детям;</w:t>
            </w:r>
          </w:p>
          <w:p w:rsidR="009C0509" w:rsidRPr="003A51AC" w:rsidRDefault="009C0509" w:rsidP="00E22A07">
            <w:pPr>
              <w:pStyle w:val="ConsPlusNormal"/>
            </w:pPr>
          </w:p>
        </w:tc>
        <w:tc>
          <w:tcPr>
            <w:tcW w:w="3782" w:type="dxa"/>
          </w:tcPr>
          <w:p w:rsidR="009C0509" w:rsidRPr="003A51AC" w:rsidRDefault="009C0509" w:rsidP="00E22A07">
            <w:pPr>
              <w:pStyle w:val="ConsPlusNormal"/>
            </w:pPr>
            <w:r w:rsidRPr="003A51AC">
              <w:t>Обеспечивать умение детей вырабатывать и принимать правила взаимодействия в группе, понимание детьми последствий несоблюдения принятых правил;</w:t>
            </w:r>
          </w:p>
          <w:p w:rsidR="009C0509" w:rsidRPr="003A51AC" w:rsidRDefault="009C0509" w:rsidP="00E22A07">
            <w:pPr>
              <w:spacing w:line="240" w:lineRule="auto"/>
              <w:rPr>
                <w:sz w:val="24"/>
                <w:szCs w:val="24"/>
              </w:rPr>
            </w:pPr>
          </w:p>
        </w:tc>
        <w:tc>
          <w:tcPr>
            <w:tcW w:w="3782" w:type="dxa"/>
          </w:tcPr>
          <w:p w:rsidR="009C0509" w:rsidRPr="003A51AC" w:rsidRDefault="009C0509" w:rsidP="00E22A07">
            <w:pPr>
              <w:pStyle w:val="ConsPlusNormal"/>
            </w:pPr>
            <w:r w:rsidRPr="003A51AC">
              <w:t>Развивать способность ребенка понимать и учитывать интересы и чувства других; договариваться и дружить со сверстниками; разрешать возникающие конфликты конструктивными способами;</w:t>
            </w:r>
          </w:p>
        </w:tc>
      </w:tr>
    </w:tbl>
    <w:p w:rsidR="009C0509" w:rsidRPr="003A51AC" w:rsidRDefault="009C0509" w:rsidP="00E22A07">
      <w:pPr>
        <w:shd w:val="clear" w:color="auto" w:fill="FFFFFF"/>
        <w:spacing w:line="240" w:lineRule="auto"/>
        <w:jc w:val="center"/>
        <w:rPr>
          <w:b/>
          <w:sz w:val="24"/>
          <w:szCs w:val="24"/>
        </w:rPr>
      </w:pPr>
    </w:p>
    <w:tbl>
      <w:tblPr>
        <w:tblStyle w:val="1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92"/>
        <w:gridCol w:w="3723"/>
        <w:gridCol w:w="3714"/>
        <w:gridCol w:w="3745"/>
      </w:tblGrid>
      <w:tr w:rsidR="009C0509" w:rsidRPr="003A51AC" w:rsidTr="00231C7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80" w:type="dxa"/>
          </w:tcPr>
          <w:p w:rsidR="009C0509" w:rsidRPr="003A51AC" w:rsidRDefault="009C0509" w:rsidP="00E22A07">
            <w:pPr>
              <w:pStyle w:val="ConsPlusNormal"/>
            </w:pPr>
            <w:r w:rsidRPr="003A51AC">
              <w:t>Приучать детей к выполнению элементарных правил культуры поведения в ДОО;</w:t>
            </w:r>
          </w:p>
          <w:p w:rsidR="009C0509" w:rsidRPr="003A51AC" w:rsidRDefault="009C0509" w:rsidP="00E22A07">
            <w:pPr>
              <w:spacing w:line="240" w:lineRule="auto"/>
              <w:rPr>
                <w:sz w:val="24"/>
                <w:szCs w:val="24"/>
              </w:rPr>
            </w:pPr>
          </w:p>
        </w:tc>
        <w:tc>
          <w:tcPr>
            <w:tcW w:w="3782" w:type="dxa"/>
          </w:tcPr>
          <w:p w:rsidR="009C0509" w:rsidRPr="003A51AC" w:rsidRDefault="009C0509" w:rsidP="00E22A07">
            <w:pPr>
              <w:pStyle w:val="ConsPlusNormal"/>
              <w:cnfStyle w:val="100000000000" w:firstRow="1" w:lastRow="0" w:firstColumn="0" w:lastColumn="0" w:oddVBand="0" w:evenVBand="0" w:oddHBand="0" w:evenHBand="0" w:firstRowFirstColumn="0" w:firstRowLastColumn="0" w:lastRowFirstColumn="0" w:lastRowLastColumn="0"/>
            </w:pPr>
            <w:r w:rsidRPr="003A51AC">
              <w:t>Воспитывать культуру общения со взрослыми и сверстниками, желание выполнять правила поведения, быть вежливыми в общении со взрослыми и сверстниками;</w:t>
            </w:r>
          </w:p>
        </w:tc>
        <w:tc>
          <w:tcPr>
            <w:tcW w:w="3782" w:type="dxa"/>
          </w:tcPr>
          <w:p w:rsidR="009C0509" w:rsidRPr="003A51AC" w:rsidRDefault="009C0509" w:rsidP="00E22A07">
            <w:pPr>
              <w:pStyle w:val="ConsPlusNormal"/>
              <w:cnfStyle w:val="100000000000" w:firstRow="1" w:lastRow="0" w:firstColumn="0" w:lastColumn="0" w:oddVBand="0" w:evenVBand="0" w:oddHBand="0" w:evenHBand="0" w:firstRowFirstColumn="0" w:firstRowLastColumn="0" w:lastRowFirstColumn="0" w:lastRowLastColumn="0"/>
            </w:pPr>
            <w:r w:rsidRPr="003A51AC">
              <w:t>Расширять представления о правилах поведения в общественных местах; об обязанностях в группе;</w:t>
            </w:r>
          </w:p>
          <w:p w:rsidR="009C0509" w:rsidRPr="003A51AC" w:rsidRDefault="009C0509" w:rsidP="00E22A07">
            <w:pPr>
              <w:spacing w:line="240" w:lineRule="auto"/>
              <w:cnfStyle w:val="100000000000" w:firstRow="1" w:lastRow="0" w:firstColumn="0" w:lastColumn="0" w:oddVBand="0" w:evenVBand="0" w:oddHBand="0" w:evenHBand="0" w:firstRowFirstColumn="0" w:firstRowLastColumn="0" w:lastRowFirstColumn="0" w:lastRowLastColumn="0"/>
              <w:rPr>
                <w:sz w:val="24"/>
                <w:szCs w:val="24"/>
              </w:rPr>
            </w:pPr>
          </w:p>
        </w:tc>
        <w:tc>
          <w:tcPr>
            <w:tcW w:w="3782" w:type="dxa"/>
          </w:tcPr>
          <w:p w:rsidR="009C0509" w:rsidRPr="003A51AC" w:rsidRDefault="009C0509" w:rsidP="00E22A07">
            <w:pPr>
              <w:pStyle w:val="ConsPlusNormal"/>
              <w:cnfStyle w:val="100000000000" w:firstRow="1" w:lastRow="0" w:firstColumn="0" w:lastColumn="0" w:oddVBand="0" w:evenVBand="0" w:oddHBand="0" w:evenHBand="0" w:firstRowFirstColumn="0" w:firstRowLastColumn="0" w:lastRowFirstColumn="0" w:lastRowLastColumn="0"/>
            </w:pPr>
            <w:r w:rsidRPr="003A51AC">
              <w:t>Воспитывать привычки культурного поведения и общения с людьми, основ этикета, правил поведения в общественных местах;</w:t>
            </w:r>
          </w:p>
          <w:p w:rsidR="009C0509" w:rsidRPr="003A51AC" w:rsidRDefault="009C0509" w:rsidP="00E22A07">
            <w:pPr>
              <w:spacing w:line="240" w:lineRule="auto"/>
              <w:cnfStyle w:val="100000000000" w:firstRow="1" w:lastRow="0" w:firstColumn="0" w:lastColumn="0" w:oddVBand="0" w:evenVBand="0" w:oddHBand="0" w:evenHBand="0" w:firstRowFirstColumn="0" w:firstRowLastColumn="0" w:lastRowFirstColumn="0" w:lastRowLastColumn="0"/>
              <w:rPr>
                <w:sz w:val="24"/>
                <w:szCs w:val="24"/>
              </w:rPr>
            </w:pPr>
          </w:p>
        </w:tc>
      </w:tr>
      <w:tr w:rsidR="009C0509" w:rsidRPr="003A51AC" w:rsidTr="00231C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62" w:type="dxa"/>
            <w:gridSpan w:val="2"/>
          </w:tcPr>
          <w:p w:rsidR="009C0509" w:rsidRPr="003A51AC" w:rsidRDefault="009C0509" w:rsidP="00E22A07">
            <w:pPr>
              <w:pStyle w:val="ConsPlusNormal"/>
            </w:pPr>
            <w:r w:rsidRPr="003A51AC">
              <w:t>Формировать положительную самооценку, уверенность в своих силах, стремление к самостоятельности;</w:t>
            </w:r>
          </w:p>
        </w:tc>
        <w:tc>
          <w:tcPr>
            <w:tcW w:w="7564" w:type="dxa"/>
            <w:gridSpan w:val="2"/>
          </w:tcPr>
          <w:p w:rsidR="009C0509" w:rsidRPr="003A51AC" w:rsidRDefault="009C0509" w:rsidP="00E22A07">
            <w:pPr>
              <w:spacing w:line="240" w:lineRule="auto"/>
              <w:cnfStyle w:val="000000100000" w:firstRow="0" w:lastRow="0" w:firstColumn="0" w:lastColumn="0" w:oddVBand="0" w:evenVBand="0" w:oddHBand="1" w:evenHBand="0" w:firstRowFirstColumn="0" w:firstRowLastColumn="0" w:lastRowFirstColumn="0" w:lastRowLastColumn="0"/>
              <w:rPr>
                <w:sz w:val="24"/>
                <w:szCs w:val="24"/>
              </w:rPr>
            </w:pPr>
            <w:r w:rsidRPr="003A51AC">
              <w:rPr>
                <w:sz w:val="24"/>
                <w:szCs w:val="24"/>
              </w:rPr>
              <w:t>Поддерживать положительную самооценку ребенка, уверенность в себе, осознание роста своих достижений, чувства собственного достоинства, стремления стать школьником;</w:t>
            </w:r>
          </w:p>
        </w:tc>
      </w:tr>
      <w:tr w:rsidR="009C0509" w:rsidRPr="003A51AC" w:rsidTr="00231C7F">
        <w:tc>
          <w:tcPr>
            <w:cnfStyle w:val="001000000000" w:firstRow="0" w:lastRow="0" w:firstColumn="1" w:lastColumn="0" w:oddVBand="0" w:evenVBand="0" w:oddHBand="0" w:evenHBand="0" w:firstRowFirstColumn="0" w:firstRowLastColumn="0" w:lastRowFirstColumn="0" w:lastRowLastColumn="0"/>
            <w:tcW w:w="15126" w:type="dxa"/>
            <w:gridSpan w:val="4"/>
          </w:tcPr>
          <w:p w:rsidR="009C0509" w:rsidRPr="003A51AC" w:rsidRDefault="009C0509" w:rsidP="00E22A07">
            <w:pPr>
              <w:spacing w:line="240" w:lineRule="auto"/>
              <w:rPr>
                <w:b w:val="0"/>
                <w:sz w:val="24"/>
                <w:szCs w:val="24"/>
              </w:rPr>
            </w:pPr>
            <w:r w:rsidRPr="003A51AC">
              <w:rPr>
                <w:sz w:val="24"/>
                <w:szCs w:val="24"/>
              </w:rPr>
              <w:t>Задачи в области формирования основ гражданственности и патриотизма</w:t>
            </w:r>
          </w:p>
        </w:tc>
      </w:tr>
      <w:tr w:rsidR="009C0509" w:rsidRPr="003A51AC" w:rsidTr="00231C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80" w:type="dxa"/>
          </w:tcPr>
          <w:p w:rsidR="009C0509" w:rsidRPr="003A51AC" w:rsidRDefault="009C0509" w:rsidP="00E22A07">
            <w:pPr>
              <w:spacing w:line="240" w:lineRule="auto"/>
              <w:jc w:val="center"/>
              <w:rPr>
                <w:sz w:val="24"/>
                <w:szCs w:val="24"/>
              </w:rPr>
            </w:pPr>
            <w:r w:rsidRPr="003A51AC">
              <w:rPr>
                <w:sz w:val="24"/>
                <w:szCs w:val="24"/>
              </w:rPr>
              <w:t>3-4</w:t>
            </w:r>
          </w:p>
        </w:tc>
        <w:tc>
          <w:tcPr>
            <w:tcW w:w="3782" w:type="dxa"/>
          </w:tcPr>
          <w:p w:rsidR="009C0509" w:rsidRPr="003A51AC" w:rsidRDefault="009C0509" w:rsidP="00E22A07">
            <w:pPr>
              <w:spacing w:line="240"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3A51AC">
              <w:rPr>
                <w:sz w:val="24"/>
                <w:szCs w:val="24"/>
              </w:rPr>
              <w:t>4-5</w:t>
            </w:r>
          </w:p>
        </w:tc>
        <w:tc>
          <w:tcPr>
            <w:tcW w:w="3782" w:type="dxa"/>
          </w:tcPr>
          <w:p w:rsidR="009C0509" w:rsidRPr="003A51AC" w:rsidRDefault="009C0509" w:rsidP="00E22A07">
            <w:pPr>
              <w:spacing w:line="240"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3A51AC">
              <w:rPr>
                <w:sz w:val="24"/>
                <w:szCs w:val="24"/>
              </w:rPr>
              <w:t>5-6</w:t>
            </w:r>
          </w:p>
        </w:tc>
        <w:tc>
          <w:tcPr>
            <w:tcW w:w="3782" w:type="dxa"/>
          </w:tcPr>
          <w:p w:rsidR="009C0509" w:rsidRPr="003A51AC" w:rsidRDefault="009C0509" w:rsidP="00E22A07">
            <w:pPr>
              <w:spacing w:line="240"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3A51AC">
              <w:rPr>
                <w:sz w:val="24"/>
                <w:szCs w:val="24"/>
              </w:rPr>
              <w:t>6-7</w:t>
            </w:r>
          </w:p>
        </w:tc>
      </w:tr>
      <w:tr w:rsidR="009C0509" w:rsidRPr="003A51AC" w:rsidTr="00231C7F">
        <w:tc>
          <w:tcPr>
            <w:cnfStyle w:val="001000000000" w:firstRow="0" w:lastRow="0" w:firstColumn="1" w:lastColumn="0" w:oddVBand="0" w:evenVBand="0" w:oddHBand="0" w:evenHBand="0" w:firstRowFirstColumn="0" w:firstRowLastColumn="0" w:lastRowFirstColumn="0" w:lastRowLastColumn="0"/>
            <w:tcW w:w="3780" w:type="dxa"/>
          </w:tcPr>
          <w:p w:rsidR="009C0509" w:rsidRPr="003A51AC" w:rsidRDefault="009C0509" w:rsidP="00E22A07">
            <w:pPr>
              <w:spacing w:line="240" w:lineRule="auto"/>
              <w:rPr>
                <w:sz w:val="24"/>
                <w:szCs w:val="24"/>
              </w:rPr>
            </w:pPr>
            <w:r w:rsidRPr="003A51AC">
              <w:rPr>
                <w:sz w:val="24"/>
                <w:szCs w:val="24"/>
              </w:rPr>
              <w:t>Обогащать представления детей о малой родине и поддерживать их отражения в различных видах деятельности.</w:t>
            </w:r>
          </w:p>
        </w:tc>
        <w:tc>
          <w:tcPr>
            <w:tcW w:w="3782" w:type="dxa"/>
          </w:tcPr>
          <w:p w:rsidR="009C0509" w:rsidRPr="003A51AC" w:rsidRDefault="009C0509" w:rsidP="00E22A07">
            <w:pPr>
              <w:tabs>
                <w:tab w:val="left" w:pos="97"/>
              </w:tabs>
              <w:spacing w:line="240" w:lineRule="auto"/>
              <w:ind w:right="146"/>
              <w:cnfStyle w:val="000000000000" w:firstRow="0" w:lastRow="0" w:firstColumn="0" w:lastColumn="0" w:oddVBand="0" w:evenVBand="0" w:oddHBand="0" w:evenHBand="0" w:firstRowFirstColumn="0" w:firstRowLastColumn="0" w:lastRowFirstColumn="0" w:lastRowLastColumn="0"/>
              <w:rPr>
                <w:sz w:val="24"/>
                <w:szCs w:val="24"/>
              </w:rPr>
            </w:pPr>
            <w:r w:rsidRPr="003A51AC">
              <w:rPr>
                <w:sz w:val="24"/>
                <w:szCs w:val="24"/>
              </w:rPr>
              <w:t xml:space="preserve">Воспитывать уважительное отношение </w:t>
            </w:r>
          </w:p>
          <w:p w:rsidR="009C0509" w:rsidRPr="003A51AC" w:rsidRDefault="009C0509" w:rsidP="00E22A07">
            <w:pPr>
              <w:tabs>
                <w:tab w:val="left" w:pos="97"/>
              </w:tabs>
              <w:spacing w:line="240" w:lineRule="auto"/>
              <w:ind w:right="146"/>
              <w:cnfStyle w:val="000000000000" w:firstRow="0" w:lastRow="0" w:firstColumn="0" w:lastColumn="0" w:oddVBand="0" w:evenVBand="0" w:oddHBand="0" w:evenHBand="0" w:firstRowFirstColumn="0" w:firstRowLastColumn="0" w:lastRowFirstColumn="0" w:lastRowLastColumn="0"/>
              <w:rPr>
                <w:sz w:val="24"/>
                <w:szCs w:val="24"/>
              </w:rPr>
            </w:pPr>
            <w:r w:rsidRPr="003A51AC">
              <w:rPr>
                <w:sz w:val="24"/>
                <w:szCs w:val="24"/>
              </w:rPr>
              <w:t xml:space="preserve">- к Родине, </w:t>
            </w:r>
          </w:p>
          <w:p w:rsidR="009C0509" w:rsidRPr="003A51AC" w:rsidRDefault="009C0509" w:rsidP="00E22A07">
            <w:pPr>
              <w:tabs>
                <w:tab w:val="left" w:pos="97"/>
              </w:tabs>
              <w:spacing w:line="240" w:lineRule="auto"/>
              <w:ind w:right="146"/>
              <w:cnfStyle w:val="000000000000" w:firstRow="0" w:lastRow="0" w:firstColumn="0" w:lastColumn="0" w:oddVBand="0" w:evenVBand="0" w:oddHBand="0" w:evenHBand="0" w:firstRowFirstColumn="0" w:firstRowLastColumn="0" w:lastRowFirstColumn="0" w:lastRowLastColumn="0"/>
              <w:rPr>
                <w:sz w:val="24"/>
                <w:szCs w:val="24"/>
              </w:rPr>
            </w:pPr>
            <w:r w:rsidRPr="003A51AC">
              <w:rPr>
                <w:sz w:val="24"/>
                <w:szCs w:val="24"/>
              </w:rPr>
              <w:t xml:space="preserve">- символам страны, </w:t>
            </w:r>
          </w:p>
          <w:p w:rsidR="009C0509" w:rsidRPr="003A51AC" w:rsidRDefault="009C0509" w:rsidP="00E22A07">
            <w:pPr>
              <w:tabs>
                <w:tab w:val="left" w:pos="97"/>
              </w:tabs>
              <w:spacing w:line="240" w:lineRule="auto"/>
              <w:ind w:right="146"/>
              <w:cnfStyle w:val="000000000000" w:firstRow="0" w:lastRow="0" w:firstColumn="0" w:lastColumn="0" w:oddVBand="0" w:evenVBand="0" w:oddHBand="0" w:evenHBand="0" w:firstRowFirstColumn="0" w:firstRowLastColumn="0" w:lastRowFirstColumn="0" w:lastRowLastColumn="0"/>
              <w:rPr>
                <w:sz w:val="24"/>
                <w:szCs w:val="24"/>
              </w:rPr>
            </w:pPr>
            <w:r w:rsidRPr="003A51AC">
              <w:rPr>
                <w:sz w:val="24"/>
                <w:szCs w:val="24"/>
              </w:rPr>
              <w:t>- памятным датам</w:t>
            </w:r>
          </w:p>
        </w:tc>
        <w:tc>
          <w:tcPr>
            <w:tcW w:w="3782" w:type="dxa"/>
          </w:tcPr>
          <w:p w:rsidR="009C0509" w:rsidRPr="003A51AC" w:rsidRDefault="009C0509" w:rsidP="00E22A07">
            <w:pPr>
              <w:tabs>
                <w:tab w:val="left" w:pos="97"/>
              </w:tabs>
              <w:spacing w:line="240" w:lineRule="auto"/>
              <w:ind w:right="146"/>
              <w:cnfStyle w:val="000000000000" w:firstRow="0" w:lastRow="0" w:firstColumn="0" w:lastColumn="0" w:oddVBand="0" w:evenVBand="0" w:oddHBand="0" w:evenHBand="0" w:firstRowFirstColumn="0" w:firstRowLastColumn="0" w:lastRowFirstColumn="0" w:lastRowLastColumn="0"/>
              <w:rPr>
                <w:sz w:val="24"/>
                <w:szCs w:val="24"/>
              </w:rPr>
            </w:pPr>
            <w:r w:rsidRPr="003A51AC">
              <w:rPr>
                <w:sz w:val="24"/>
                <w:szCs w:val="24"/>
              </w:rPr>
              <w:t xml:space="preserve">Воспитывать уважительное отношение </w:t>
            </w:r>
          </w:p>
          <w:p w:rsidR="009C0509" w:rsidRPr="003A51AC" w:rsidRDefault="009C0509" w:rsidP="00E22A07">
            <w:pPr>
              <w:tabs>
                <w:tab w:val="left" w:pos="97"/>
              </w:tabs>
              <w:spacing w:line="240" w:lineRule="auto"/>
              <w:ind w:right="146"/>
              <w:cnfStyle w:val="000000000000" w:firstRow="0" w:lastRow="0" w:firstColumn="0" w:lastColumn="0" w:oddVBand="0" w:evenVBand="0" w:oddHBand="0" w:evenHBand="0" w:firstRowFirstColumn="0" w:firstRowLastColumn="0" w:lastRowFirstColumn="0" w:lastRowLastColumn="0"/>
              <w:rPr>
                <w:sz w:val="24"/>
                <w:szCs w:val="24"/>
              </w:rPr>
            </w:pPr>
            <w:r w:rsidRPr="003A51AC">
              <w:rPr>
                <w:sz w:val="24"/>
                <w:szCs w:val="24"/>
              </w:rPr>
              <w:t xml:space="preserve">- к Родине, </w:t>
            </w:r>
          </w:p>
          <w:p w:rsidR="009C0509" w:rsidRPr="003A51AC" w:rsidRDefault="009C0509" w:rsidP="00E22A07">
            <w:pPr>
              <w:tabs>
                <w:tab w:val="left" w:pos="97"/>
              </w:tabs>
              <w:spacing w:line="240" w:lineRule="auto"/>
              <w:ind w:right="146"/>
              <w:cnfStyle w:val="000000000000" w:firstRow="0" w:lastRow="0" w:firstColumn="0" w:lastColumn="0" w:oddVBand="0" w:evenVBand="0" w:oddHBand="0" w:evenHBand="0" w:firstRowFirstColumn="0" w:firstRowLastColumn="0" w:lastRowFirstColumn="0" w:lastRowLastColumn="0"/>
              <w:rPr>
                <w:sz w:val="24"/>
                <w:szCs w:val="24"/>
              </w:rPr>
            </w:pPr>
            <w:r w:rsidRPr="003A51AC">
              <w:rPr>
                <w:sz w:val="24"/>
                <w:szCs w:val="24"/>
              </w:rPr>
              <w:t xml:space="preserve">- к людям разных национальностей, проживающим на территории России, </w:t>
            </w:r>
          </w:p>
          <w:p w:rsidR="009C0509" w:rsidRPr="003A51AC" w:rsidRDefault="009C0509" w:rsidP="00E22A07">
            <w:pPr>
              <w:tabs>
                <w:tab w:val="left" w:pos="97"/>
              </w:tabs>
              <w:spacing w:line="240" w:lineRule="auto"/>
              <w:ind w:right="146"/>
              <w:cnfStyle w:val="000000000000" w:firstRow="0" w:lastRow="0" w:firstColumn="0" w:lastColumn="0" w:oddVBand="0" w:evenVBand="0" w:oddHBand="0" w:evenHBand="0" w:firstRowFirstColumn="0" w:firstRowLastColumn="0" w:lastRowFirstColumn="0" w:lastRowLastColumn="0"/>
              <w:rPr>
                <w:sz w:val="24"/>
                <w:szCs w:val="24"/>
              </w:rPr>
            </w:pPr>
            <w:r w:rsidRPr="003A51AC">
              <w:rPr>
                <w:sz w:val="24"/>
                <w:szCs w:val="24"/>
              </w:rPr>
              <w:t xml:space="preserve">- их культурному наследию </w:t>
            </w:r>
          </w:p>
        </w:tc>
        <w:tc>
          <w:tcPr>
            <w:tcW w:w="3782" w:type="dxa"/>
          </w:tcPr>
          <w:p w:rsidR="009C0509" w:rsidRPr="003A51AC" w:rsidRDefault="009C0509" w:rsidP="00E22A07">
            <w:pPr>
              <w:tabs>
                <w:tab w:val="left" w:pos="97"/>
              </w:tabs>
              <w:spacing w:line="240" w:lineRule="auto"/>
              <w:ind w:right="146"/>
              <w:cnfStyle w:val="000000000000" w:firstRow="0" w:lastRow="0" w:firstColumn="0" w:lastColumn="0" w:oddVBand="0" w:evenVBand="0" w:oddHBand="0" w:evenHBand="0" w:firstRowFirstColumn="0" w:firstRowLastColumn="0" w:lastRowFirstColumn="0" w:lastRowLastColumn="0"/>
              <w:rPr>
                <w:sz w:val="24"/>
                <w:szCs w:val="24"/>
              </w:rPr>
            </w:pPr>
            <w:r w:rsidRPr="003A51AC">
              <w:rPr>
                <w:sz w:val="24"/>
                <w:szCs w:val="24"/>
              </w:rPr>
              <w:t xml:space="preserve">Воспитывать патриотические и интернациональные чувства, уважительное отношение </w:t>
            </w:r>
          </w:p>
          <w:p w:rsidR="009C0509" w:rsidRPr="003A51AC" w:rsidRDefault="009C0509" w:rsidP="00E22A07">
            <w:pPr>
              <w:tabs>
                <w:tab w:val="left" w:pos="97"/>
              </w:tabs>
              <w:spacing w:line="240" w:lineRule="auto"/>
              <w:ind w:right="146"/>
              <w:cnfStyle w:val="000000000000" w:firstRow="0" w:lastRow="0" w:firstColumn="0" w:lastColumn="0" w:oddVBand="0" w:evenVBand="0" w:oddHBand="0" w:evenHBand="0" w:firstRowFirstColumn="0" w:firstRowLastColumn="0" w:lastRowFirstColumn="0" w:lastRowLastColumn="0"/>
              <w:rPr>
                <w:sz w:val="24"/>
                <w:szCs w:val="24"/>
              </w:rPr>
            </w:pPr>
            <w:r w:rsidRPr="003A51AC">
              <w:rPr>
                <w:sz w:val="24"/>
                <w:szCs w:val="24"/>
              </w:rPr>
              <w:t xml:space="preserve">- к Родине, </w:t>
            </w:r>
          </w:p>
          <w:p w:rsidR="009C0509" w:rsidRPr="003A51AC" w:rsidRDefault="009C0509" w:rsidP="00E22A07">
            <w:pPr>
              <w:tabs>
                <w:tab w:val="left" w:pos="97"/>
              </w:tabs>
              <w:spacing w:line="240" w:lineRule="auto"/>
              <w:ind w:right="146"/>
              <w:cnfStyle w:val="000000000000" w:firstRow="0" w:lastRow="0" w:firstColumn="0" w:lastColumn="0" w:oddVBand="0" w:evenVBand="0" w:oddHBand="0" w:evenHBand="0" w:firstRowFirstColumn="0" w:firstRowLastColumn="0" w:lastRowFirstColumn="0" w:lastRowLastColumn="0"/>
              <w:rPr>
                <w:sz w:val="24"/>
                <w:szCs w:val="24"/>
              </w:rPr>
            </w:pPr>
            <w:r w:rsidRPr="003A51AC">
              <w:rPr>
                <w:sz w:val="24"/>
                <w:szCs w:val="24"/>
              </w:rPr>
              <w:t xml:space="preserve">- к представителям разных национальностей, </w:t>
            </w:r>
          </w:p>
          <w:p w:rsidR="009C0509" w:rsidRPr="003A51AC" w:rsidRDefault="009C0509" w:rsidP="00E22A07">
            <w:pPr>
              <w:tabs>
                <w:tab w:val="left" w:pos="97"/>
              </w:tabs>
              <w:spacing w:line="240" w:lineRule="auto"/>
              <w:ind w:right="146"/>
              <w:cnfStyle w:val="000000000000" w:firstRow="0" w:lastRow="0" w:firstColumn="0" w:lastColumn="0" w:oddVBand="0" w:evenVBand="0" w:oddHBand="0" w:evenHBand="0" w:firstRowFirstColumn="0" w:firstRowLastColumn="0" w:lastRowFirstColumn="0" w:lastRowLastColumn="0"/>
              <w:rPr>
                <w:sz w:val="24"/>
                <w:szCs w:val="24"/>
              </w:rPr>
            </w:pPr>
            <w:r w:rsidRPr="003A51AC">
              <w:rPr>
                <w:sz w:val="24"/>
                <w:szCs w:val="24"/>
              </w:rPr>
              <w:t xml:space="preserve">интерес к их культуре и обычаям </w:t>
            </w:r>
          </w:p>
        </w:tc>
      </w:tr>
      <w:tr w:rsidR="009C0509" w:rsidRPr="003A51AC" w:rsidTr="00231C7F">
        <w:trPr>
          <w:cnfStyle w:val="000000100000" w:firstRow="0" w:lastRow="0" w:firstColumn="0" w:lastColumn="0" w:oddVBand="0" w:evenVBand="0" w:oddHBand="1" w:evenHBand="0" w:firstRowFirstColumn="0" w:firstRowLastColumn="0" w:lastRowFirstColumn="0" w:lastRowLastColumn="0"/>
          <w:trHeight w:val="1349"/>
        </w:trPr>
        <w:tc>
          <w:tcPr>
            <w:cnfStyle w:val="001000000000" w:firstRow="0" w:lastRow="0" w:firstColumn="1" w:lastColumn="0" w:oddVBand="0" w:evenVBand="0" w:oddHBand="0" w:evenHBand="0" w:firstRowFirstColumn="0" w:firstRowLastColumn="0" w:lastRowFirstColumn="0" w:lastRowLastColumn="0"/>
            <w:tcW w:w="3780" w:type="dxa"/>
            <w:vMerge w:val="restart"/>
          </w:tcPr>
          <w:p w:rsidR="009C0509" w:rsidRPr="003A51AC" w:rsidRDefault="009C0509" w:rsidP="00E22A07">
            <w:pPr>
              <w:spacing w:line="240" w:lineRule="auto"/>
              <w:jc w:val="center"/>
              <w:rPr>
                <w:sz w:val="24"/>
                <w:szCs w:val="24"/>
              </w:rPr>
            </w:pPr>
          </w:p>
        </w:tc>
        <w:tc>
          <w:tcPr>
            <w:tcW w:w="3782" w:type="dxa"/>
            <w:vMerge w:val="restart"/>
          </w:tcPr>
          <w:p w:rsidR="009C0509" w:rsidRPr="003A51AC" w:rsidRDefault="009C0509" w:rsidP="00E22A07">
            <w:pPr>
              <w:tabs>
                <w:tab w:val="left" w:pos="97"/>
              </w:tabs>
              <w:spacing w:line="240" w:lineRule="auto"/>
              <w:ind w:right="146"/>
              <w:cnfStyle w:val="000000100000" w:firstRow="0" w:lastRow="0" w:firstColumn="0" w:lastColumn="0" w:oddVBand="0" w:evenVBand="0" w:oddHBand="1" w:evenHBand="0" w:firstRowFirstColumn="0" w:firstRowLastColumn="0" w:lastRowFirstColumn="0" w:lastRowLastColumn="0"/>
              <w:rPr>
                <w:sz w:val="24"/>
                <w:szCs w:val="24"/>
              </w:rPr>
            </w:pPr>
            <w:r w:rsidRPr="003A51AC">
              <w:rPr>
                <w:sz w:val="24"/>
                <w:szCs w:val="24"/>
              </w:rPr>
              <w:t>Воспитывать гордость за достижения страны в области спорта, науки, искусства и других областях.</w:t>
            </w:r>
          </w:p>
          <w:p w:rsidR="009C0509" w:rsidRPr="003A51AC" w:rsidRDefault="009C0509" w:rsidP="00E22A07">
            <w:pPr>
              <w:spacing w:line="240" w:lineRule="auto"/>
              <w:cnfStyle w:val="000000100000" w:firstRow="0" w:lastRow="0" w:firstColumn="0" w:lastColumn="0" w:oddVBand="0" w:evenVBand="0" w:oddHBand="1" w:evenHBand="0" w:firstRowFirstColumn="0" w:firstRowLastColumn="0" w:lastRowFirstColumn="0" w:lastRowLastColumn="0"/>
              <w:rPr>
                <w:sz w:val="24"/>
                <w:szCs w:val="24"/>
              </w:rPr>
            </w:pPr>
          </w:p>
        </w:tc>
        <w:tc>
          <w:tcPr>
            <w:tcW w:w="3782" w:type="dxa"/>
          </w:tcPr>
          <w:p w:rsidR="009C0509" w:rsidRPr="003A51AC" w:rsidRDefault="009C0509" w:rsidP="00E22A07">
            <w:pPr>
              <w:tabs>
                <w:tab w:val="left" w:pos="97"/>
              </w:tabs>
              <w:spacing w:line="240" w:lineRule="auto"/>
              <w:ind w:right="146"/>
              <w:cnfStyle w:val="000000100000" w:firstRow="0" w:lastRow="0" w:firstColumn="0" w:lastColumn="0" w:oddVBand="0" w:evenVBand="0" w:oddHBand="1" w:evenHBand="0" w:firstRowFirstColumn="0" w:firstRowLastColumn="0" w:lastRowFirstColumn="0" w:lastRowLastColumn="0"/>
              <w:rPr>
                <w:sz w:val="24"/>
                <w:szCs w:val="24"/>
              </w:rPr>
            </w:pPr>
            <w:r w:rsidRPr="003A51AC">
              <w:rPr>
                <w:sz w:val="24"/>
                <w:szCs w:val="24"/>
              </w:rPr>
              <w:t xml:space="preserve">Знакомить детей с содержанием государственных праздников и традициями празднования, </w:t>
            </w:r>
          </w:p>
        </w:tc>
        <w:tc>
          <w:tcPr>
            <w:tcW w:w="3782" w:type="dxa"/>
          </w:tcPr>
          <w:p w:rsidR="009C0509" w:rsidRPr="003A51AC" w:rsidRDefault="009C0509" w:rsidP="00E22A07">
            <w:pPr>
              <w:tabs>
                <w:tab w:val="left" w:pos="97"/>
              </w:tabs>
              <w:spacing w:line="240" w:lineRule="auto"/>
              <w:ind w:right="146"/>
              <w:cnfStyle w:val="000000100000" w:firstRow="0" w:lastRow="0" w:firstColumn="0" w:lastColumn="0" w:oddVBand="0" w:evenVBand="0" w:oddHBand="1" w:evenHBand="0" w:firstRowFirstColumn="0" w:firstRowLastColumn="0" w:lastRowFirstColumn="0" w:lastRowLastColumn="0"/>
              <w:rPr>
                <w:sz w:val="24"/>
                <w:szCs w:val="24"/>
              </w:rPr>
            </w:pPr>
            <w:r w:rsidRPr="003A51AC">
              <w:rPr>
                <w:sz w:val="24"/>
                <w:szCs w:val="24"/>
              </w:rPr>
              <w:t>Расширять представления детей о государственных праздниках и поддерживать интерес детей к событиям, происходящим в стране,</w:t>
            </w:r>
          </w:p>
        </w:tc>
      </w:tr>
      <w:tr w:rsidR="009C0509" w:rsidRPr="003A51AC" w:rsidTr="00231C7F">
        <w:trPr>
          <w:trHeight w:val="1405"/>
        </w:trPr>
        <w:tc>
          <w:tcPr>
            <w:cnfStyle w:val="001000000000" w:firstRow="0" w:lastRow="0" w:firstColumn="1" w:lastColumn="0" w:oddVBand="0" w:evenVBand="0" w:oddHBand="0" w:evenHBand="0" w:firstRowFirstColumn="0" w:firstRowLastColumn="0" w:lastRowFirstColumn="0" w:lastRowLastColumn="0"/>
            <w:tcW w:w="3780" w:type="dxa"/>
            <w:vMerge/>
          </w:tcPr>
          <w:p w:rsidR="009C0509" w:rsidRPr="003A51AC" w:rsidRDefault="009C0509" w:rsidP="00E22A07">
            <w:pPr>
              <w:spacing w:line="240" w:lineRule="auto"/>
              <w:jc w:val="center"/>
              <w:rPr>
                <w:sz w:val="24"/>
                <w:szCs w:val="24"/>
              </w:rPr>
            </w:pPr>
          </w:p>
        </w:tc>
        <w:tc>
          <w:tcPr>
            <w:tcW w:w="3782" w:type="dxa"/>
            <w:vMerge/>
          </w:tcPr>
          <w:p w:rsidR="009C0509" w:rsidRPr="003A51AC" w:rsidRDefault="009C0509" w:rsidP="00E22A07">
            <w:pPr>
              <w:tabs>
                <w:tab w:val="left" w:pos="97"/>
              </w:tabs>
              <w:spacing w:line="240" w:lineRule="auto"/>
              <w:ind w:right="146"/>
              <w:cnfStyle w:val="000000000000" w:firstRow="0" w:lastRow="0" w:firstColumn="0" w:lastColumn="0" w:oddVBand="0" w:evenVBand="0" w:oddHBand="0" w:evenHBand="0" w:firstRowFirstColumn="0" w:firstRowLastColumn="0" w:lastRowFirstColumn="0" w:lastRowLastColumn="0"/>
              <w:rPr>
                <w:sz w:val="24"/>
                <w:szCs w:val="24"/>
              </w:rPr>
            </w:pPr>
          </w:p>
        </w:tc>
        <w:tc>
          <w:tcPr>
            <w:tcW w:w="3782" w:type="dxa"/>
          </w:tcPr>
          <w:p w:rsidR="009C0509" w:rsidRPr="003A51AC" w:rsidRDefault="009C0509" w:rsidP="00E22A07">
            <w:pPr>
              <w:tabs>
                <w:tab w:val="left" w:pos="97"/>
              </w:tabs>
              <w:spacing w:line="240" w:lineRule="auto"/>
              <w:ind w:right="146"/>
              <w:cnfStyle w:val="000000000000" w:firstRow="0" w:lastRow="0" w:firstColumn="0" w:lastColumn="0" w:oddVBand="0" w:evenVBand="0" w:oddHBand="0" w:evenHBand="0" w:firstRowFirstColumn="0" w:firstRowLastColumn="0" w:lastRowFirstColumn="0" w:lastRowLastColumn="0"/>
              <w:rPr>
                <w:sz w:val="24"/>
                <w:szCs w:val="24"/>
              </w:rPr>
            </w:pPr>
            <w:r w:rsidRPr="003A51AC">
              <w:rPr>
                <w:sz w:val="24"/>
                <w:szCs w:val="24"/>
              </w:rPr>
              <w:t>Развивать патриотические чувства, уважение и гордость за поступки героев Отечества, достижения страны.</w:t>
            </w:r>
          </w:p>
        </w:tc>
        <w:tc>
          <w:tcPr>
            <w:tcW w:w="3782" w:type="dxa"/>
          </w:tcPr>
          <w:p w:rsidR="009C0509" w:rsidRPr="003A51AC" w:rsidRDefault="009C0509" w:rsidP="00E22A07">
            <w:pPr>
              <w:tabs>
                <w:tab w:val="left" w:pos="97"/>
              </w:tabs>
              <w:spacing w:line="240" w:lineRule="auto"/>
              <w:ind w:right="146"/>
              <w:cnfStyle w:val="000000000000" w:firstRow="0" w:lastRow="0" w:firstColumn="0" w:lastColumn="0" w:oddVBand="0" w:evenVBand="0" w:oddHBand="0" w:evenHBand="0" w:firstRowFirstColumn="0" w:firstRowLastColumn="0" w:lastRowFirstColumn="0" w:lastRowLastColumn="0"/>
              <w:rPr>
                <w:sz w:val="24"/>
                <w:szCs w:val="24"/>
              </w:rPr>
            </w:pPr>
            <w:r w:rsidRPr="003A51AC">
              <w:rPr>
                <w:sz w:val="24"/>
                <w:szCs w:val="24"/>
              </w:rPr>
              <w:t>Развивать чувство гордости за достижения страны в области спорта, науки и искусства, служения и верности интересам страны.</w:t>
            </w:r>
          </w:p>
        </w:tc>
      </w:tr>
      <w:tr w:rsidR="009C0509" w:rsidRPr="003A51AC" w:rsidTr="00231C7F">
        <w:trPr>
          <w:cnfStyle w:val="000000100000" w:firstRow="0" w:lastRow="0" w:firstColumn="0" w:lastColumn="0" w:oddVBand="0" w:evenVBand="0" w:oddHBand="1" w:evenHBand="0" w:firstRowFirstColumn="0" w:firstRowLastColumn="0" w:lastRowFirstColumn="0" w:lastRowLastColumn="0"/>
          <w:trHeight w:val="555"/>
        </w:trPr>
        <w:tc>
          <w:tcPr>
            <w:cnfStyle w:val="001000000000" w:firstRow="0" w:lastRow="0" w:firstColumn="1" w:lastColumn="0" w:oddVBand="0" w:evenVBand="0" w:oddHBand="0" w:evenHBand="0" w:firstRowFirstColumn="0" w:firstRowLastColumn="0" w:lastRowFirstColumn="0" w:lastRowLastColumn="0"/>
            <w:tcW w:w="3780" w:type="dxa"/>
            <w:vMerge w:val="restart"/>
          </w:tcPr>
          <w:p w:rsidR="009C0509" w:rsidRPr="003A51AC" w:rsidRDefault="009C0509" w:rsidP="00E22A07">
            <w:pPr>
              <w:spacing w:line="240" w:lineRule="auto"/>
              <w:rPr>
                <w:b w:val="0"/>
                <w:sz w:val="24"/>
                <w:szCs w:val="24"/>
              </w:rPr>
            </w:pPr>
          </w:p>
        </w:tc>
        <w:tc>
          <w:tcPr>
            <w:tcW w:w="3782" w:type="dxa"/>
            <w:vMerge w:val="restart"/>
          </w:tcPr>
          <w:p w:rsidR="009C0509" w:rsidRPr="003A51AC" w:rsidRDefault="009C0509" w:rsidP="00E22A07">
            <w:pPr>
              <w:tabs>
                <w:tab w:val="left" w:pos="330"/>
              </w:tabs>
              <w:spacing w:line="240" w:lineRule="auto"/>
              <w:cnfStyle w:val="000000100000" w:firstRow="0" w:lastRow="0" w:firstColumn="0" w:lastColumn="0" w:oddVBand="0" w:evenVBand="0" w:oddHBand="1" w:evenHBand="0" w:firstRowFirstColumn="0" w:firstRowLastColumn="0" w:lastRowFirstColumn="0" w:lastRowLastColumn="0"/>
              <w:rPr>
                <w:sz w:val="24"/>
                <w:szCs w:val="24"/>
              </w:rPr>
            </w:pPr>
            <w:r w:rsidRPr="003A51AC">
              <w:rPr>
                <w:sz w:val="24"/>
                <w:szCs w:val="24"/>
              </w:rPr>
              <w:t>Развивать интерес детей к основным достопримечательностям населённого пункта, в котором они живут.</w:t>
            </w:r>
          </w:p>
        </w:tc>
        <w:tc>
          <w:tcPr>
            <w:tcW w:w="3782" w:type="dxa"/>
            <w:vMerge w:val="restart"/>
          </w:tcPr>
          <w:p w:rsidR="009C0509" w:rsidRPr="003A51AC" w:rsidRDefault="009C0509" w:rsidP="00E22A07">
            <w:pPr>
              <w:tabs>
                <w:tab w:val="left" w:pos="97"/>
              </w:tabs>
              <w:spacing w:line="240" w:lineRule="auto"/>
              <w:ind w:right="146"/>
              <w:cnfStyle w:val="000000100000" w:firstRow="0" w:lastRow="0" w:firstColumn="0" w:lastColumn="0" w:oddVBand="0" w:evenVBand="0" w:oddHBand="1" w:evenHBand="0" w:firstRowFirstColumn="0" w:firstRowLastColumn="0" w:lastRowFirstColumn="0" w:lastRowLastColumn="0"/>
              <w:rPr>
                <w:sz w:val="24"/>
                <w:szCs w:val="24"/>
              </w:rPr>
            </w:pPr>
            <w:r w:rsidRPr="003A51AC">
              <w:rPr>
                <w:sz w:val="24"/>
                <w:szCs w:val="24"/>
              </w:rPr>
              <w:t>Поддерживать:</w:t>
            </w:r>
          </w:p>
          <w:p w:rsidR="009C0509" w:rsidRPr="003A51AC" w:rsidRDefault="009C0509" w:rsidP="005706CA">
            <w:pPr>
              <w:pStyle w:val="a3"/>
              <w:numPr>
                <w:ilvl w:val="0"/>
                <w:numId w:val="50"/>
              </w:numPr>
              <w:tabs>
                <w:tab w:val="left" w:pos="97"/>
                <w:tab w:val="left" w:pos="405"/>
              </w:tabs>
              <w:spacing w:line="240" w:lineRule="auto"/>
              <w:ind w:left="122" w:right="146" w:firstLine="0"/>
              <w:cnfStyle w:val="000000100000" w:firstRow="0" w:lastRow="0" w:firstColumn="0" w:lastColumn="0" w:oddVBand="0" w:evenVBand="0" w:oddHBand="1" w:evenHBand="0" w:firstRowFirstColumn="0" w:firstRowLastColumn="0" w:lastRowFirstColumn="0" w:lastRowLastColumn="0"/>
              <w:rPr>
                <w:sz w:val="24"/>
                <w:szCs w:val="24"/>
              </w:rPr>
            </w:pPr>
            <w:r w:rsidRPr="003A51AC">
              <w:rPr>
                <w:sz w:val="24"/>
                <w:szCs w:val="24"/>
              </w:rPr>
              <w:t xml:space="preserve">детскую любознательность по отношению к родному краю, </w:t>
            </w:r>
          </w:p>
          <w:p w:rsidR="009C0509" w:rsidRPr="003A51AC" w:rsidRDefault="009C0509" w:rsidP="005706CA">
            <w:pPr>
              <w:pStyle w:val="a3"/>
              <w:numPr>
                <w:ilvl w:val="0"/>
                <w:numId w:val="50"/>
              </w:numPr>
              <w:tabs>
                <w:tab w:val="left" w:pos="97"/>
                <w:tab w:val="left" w:pos="405"/>
              </w:tabs>
              <w:spacing w:line="240" w:lineRule="auto"/>
              <w:ind w:left="122" w:right="146" w:firstLine="0"/>
              <w:cnfStyle w:val="000000100000" w:firstRow="0" w:lastRow="0" w:firstColumn="0" w:lastColumn="0" w:oddVBand="0" w:evenVBand="0" w:oddHBand="1" w:evenHBand="0" w:firstRowFirstColumn="0" w:firstRowLastColumn="0" w:lastRowFirstColumn="0" w:lastRowLastColumn="0"/>
              <w:rPr>
                <w:sz w:val="24"/>
                <w:szCs w:val="24"/>
              </w:rPr>
            </w:pPr>
            <w:r w:rsidRPr="003A51AC">
              <w:rPr>
                <w:sz w:val="24"/>
                <w:szCs w:val="24"/>
              </w:rPr>
              <w:t xml:space="preserve">эмоциональный отклик на проявления красоты в различных архитектурных объектах и произведениях искусства, явлениях природы. </w:t>
            </w:r>
          </w:p>
        </w:tc>
        <w:tc>
          <w:tcPr>
            <w:tcW w:w="3782" w:type="dxa"/>
          </w:tcPr>
          <w:p w:rsidR="009C0509" w:rsidRPr="003A51AC" w:rsidRDefault="009C0509" w:rsidP="00E22A07">
            <w:pPr>
              <w:tabs>
                <w:tab w:val="left" w:pos="97"/>
              </w:tabs>
              <w:spacing w:line="240" w:lineRule="auto"/>
              <w:ind w:right="146"/>
              <w:cnfStyle w:val="000000100000" w:firstRow="0" w:lastRow="0" w:firstColumn="0" w:lastColumn="0" w:oddVBand="0" w:evenVBand="0" w:oddHBand="1" w:evenHBand="0" w:firstRowFirstColumn="0" w:firstRowLastColumn="0" w:lastRowFirstColumn="0" w:lastRowLastColumn="0"/>
              <w:rPr>
                <w:sz w:val="24"/>
                <w:szCs w:val="24"/>
              </w:rPr>
            </w:pPr>
            <w:r w:rsidRPr="003A51AC">
              <w:rPr>
                <w:sz w:val="24"/>
                <w:szCs w:val="24"/>
              </w:rPr>
              <w:t>Развивать:</w:t>
            </w:r>
          </w:p>
          <w:p w:rsidR="009C0509" w:rsidRPr="003A51AC" w:rsidRDefault="009C0509" w:rsidP="005706CA">
            <w:pPr>
              <w:pStyle w:val="a3"/>
              <w:numPr>
                <w:ilvl w:val="0"/>
                <w:numId w:val="51"/>
              </w:numPr>
              <w:tabs>
                <w:tab w:val="left" w:pos="97"/>
                <w:tab w:val="left" w:pos="450"/>
              </w:tabs>
              <w:spacing w:line="240" w:lineRule="auto"/>
              <w:ind w:left="25" w:right="146" w:firstLine="142"/>
              <w:cnfStyle w:val="000000100000" w:firstRow="0" w:lastRow="0" w:firstColumn="0" w:lastColumn="0" w:oddVBand="0" w:evenVBand="0" w:oddHBand="1" w:evenHBand="0" w:firstRowFirstColumn="0" w:firstRowLastColumn="0" w:lastRowFirstColumn="0" w:lastRowLastColumn="0"/>
              <w:rPr>
                <w:sz w:val="24"/>
                <w:szCs w:val="24"/>
              </w:rPr>
            </w:pPr>
            <w:r w:rsidRPr="003A51AC">
              <w:rPr>
                <w:sz w:val="24"/>
                <w:szCs w:val="24"/>
              </w:rPr>
              <w:t>интерес детей к населённому пункту, в котором живёт,</w:t>
            </w:r>
          </w:p>
          <w:p w:rsidR="009C0509" w:rsidRPr="003A51AC" w:rsidRDefault="009C0509" w:rsidP="005706CA">
            <w:pPr>
              <w:pStyle w:val="a3"/>
              <w:numPr>
                <w:ilvl w:val="0"/>
                <w:numId w:val="51"/>
              </w:numPr>
              <w:tabs>
                <w:tab w:val="left" w:pos="97"/>
                <w:tab w:val="left" w:pos="450"/>
              </w:tabs>
              <w:spacing w:line="240" w:lineRule="auto"/>
              <w:ind w:left="25" w:right="146" w:firstLine="142"/>
              <w:cnfStyle w:val="000000100000" w:firstRow="0" w:lastRow="0" w:firstColumn="0" w:lastColumn="0" w:oddVBand="0" w:evenVBand="0" w:oddHBand="1" w:evenHBand="0" w:firstRowFirstColumn="0" w:firstRowLastColumn="0" w:lastRowFirstColumn="0" w:lastRowLastColumn="0"/>
              <w:rPr>
                <w:sz w:val="24"/>
                <w:szCs w:val="24"/>
              </w:rPr>
            </w:pPr>
            <w:r w:rsidRPr="003A51AC">
              <w:rPr>
                <w:sz w:val="24"/>
                <w:szCs w:val="24"/>
              </w:rPr>
              <w:t xml:space="preserve">переживание чувства удивления, восхищения достопримечательностями, событиями прошлого и настоящего; </w:t>
            </w:r>
          </w:p>
        </w:tc>
      </w:tr>
      <w:tr w:rsidR="009C0509" w:rsidRPr="003A51AC" w:rsidTr="00231C7F">
        <w:trPr>
          <w:trHeight w:val="1131"/>
        </w:trPr>
        <w:tc>
          <w:tcPr>
            <w:cnfStyle w:val="001000000000" w:firstRow="0" w:lastRow="0" w:firstColumn="1" w:lastColumn="0" w:oddVBand="0" w:evenVBand="0" w:oddHBand="0" w:evenHBand="0" w:firstRowFirstColumn="0" w:firstRowLastColumn="0" w:lastRowFirstColumn="0" w:lastRowLastColumn="0"/>
            <w:tcW w:w="3780" w:type="dxa"/>
            <w:vMerge/>
          </w:tcPr>
          <w:p w:rsidR="009C0509" w:rsidRPr="003A51AC" w:rsidRDefault="009C0509" w:rsidP="00E22A07">
            <w:pPr>
              <w:spacing w:line="240" w:lineRule="auto"/>
              <w:rPr>
                <w:b w:val="0"/>
                <w:sz w:val="24"/>
                <w:szCs w:val="24"/>
              </w:rPr>
            </w:pPr>
          </w:p>
        </w:tc>
        <w:tc>
          <w:tcPr>
            <w:tcW w:w="3782" w:type="dxa"/>
            <w:vMerge/>
          </w:tcPr>
          <w:p w:rsidR="009C0509" w:rsidRPr="003A51AC" w:rsidRDefault="009C0509" w:rsidP="00E22A07">
            <w:pPr>
              <w:tabs>
                <w:tab w:val="left" w:pos="330"/>
              </w:tabs>
              <w:spacing w:line="240" w:lineRule="auto"/>
              <w:cnfStyle w:val="000000000000" w:firstRow="0" w:lastRow="0" w:firstColumn="0" w:lastColumn="0" w:oddVBand="0" w:evenVBand="0" w:oddHBand="0" w:evenHBand="0" w:firstRowFirstColumn="0" w:firstRowLastColumn="0" w:lastRowFirstColumn="0" w:lastRowLastColumn="0"/>
              <w:rPr>
                <w:sz w:val="24"/>
                <w:szCs w:val="24"/>
              </w:rPr>
            </w:pPr>
          </w:p>
        </w:tc>
        <w:tc>
          <w:tcPr>
            <w:tcW w:w="3782" w:type="dxa"/>
            <w:vMerge/>
          </w:tcPr>
          <w:p w:rsidR="009C0509" w:rsidRPr="003A51AC" w:rsidRDefault="009C0509" w:rsidP="00E22A07">
            <w:pPr>
              <w:tabs>
                <w:tab w:val="left" w:pos="97"/>
              </w:tabs>
              <w:spacing w:line="240" w:lineRule="auto"/>
              <w:ind w:right="146"/>
              <w:cnfStyle w:val="000000000000" w:firstRow="0" w:lastRow="0" w:firstColumn="0" w:lastColumn="0" w:oddVBand="0" w:evenVBand="0" w:oddHBand="0" w:evenHBand="0" w:firstRowFirstColumn="0" w:firstRowLastColumn="0" w:lastRowFirstColumn="0" w:lastRowLastColumn="0"/>
              <w:rPr>
                <w:sz w:val="24"/>
                <w:szCs w:val="24"/>
              </w:rPr>
            </w:pPr>
          </w:p>
        </w:tc>
        <w:tc>
          <w:tcPr>
            <w:tcW w:w="3782" w:type="dxa"/>
          </w:tcPr>
          <w:p w:rsidR="009C0509" w:rsidRPr="003A51AC" w:rsidRDefault="009C0509" w:rsidP="00E22A07">
            <w:pPr>
              <w:tabs>
                <w:tab w:val="left" w:pos="97"/>
              </w:tabs>
              <w:spacing w:line="240" w:lineRule="auto"/>
              <w:ind w:right="146"/>
              <w:cnfStyle w:val="000000000000" w:firstRow="0" w:lastRow="0" w:firstColumn="0" w:lastColumn="0" w:oddVBand="0" w:evenVBand="0" w:oddHBand="0" w:evenHBand="0" w:firstRowFirstColumn="0" w:firstRowLastColumn="0" w:lastRowFirstColumn="0" w:lastRowLastColumn="0"/>
              <w:rPr>
                <w:sz w:val="24"/>
                <w:szCs w:val="24"/>
              </w:rPr>
            </w:pPr>
            <w:r w:rsidRPr="003A51AC">
              <w:rPr>
                <w:sz w:val="24"/>
                <w:szCs w:val="24"/>
              </w:rPr>
              <w:t>Поощрять активное участие в праздновании событий, связанных с его местом проживания.</w:t>
            </w:r>
          </w:p>
        </w:tc>
      </w:tr>
      <w:tr w:rsidR="009C0509" w:rsidRPr="003A51AC" w:rsidTr="00231C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80" w:type="dxa"/>
          </w:tcPr>
          <w:p w:rsidR="009C0509" w:rsidRPr="003A51AC" w:rsidRDefault="009C0509" w:rsidP="00E22A07">
            <w:pPr>
              <w:spacing w:line="240" w:lineRule="auto"/>
              <w:rPr>
                <w:b w:val="0"/>
                <w:sz w:val="24"/>
                <w:szCs w:val="24"/>
              </w:rPr>
            </w:pPr>
          </w:p>
        </w:tc>
        <w:tc>
          <w:tcPr>
            <w:tcW w:w="3782" w:type="dxa"/>
          </w:tcPr>
          <w:p w:rsidR="009C0509" w:rsidRPr="003A51AC" w:rsidRDefault="009C0509" w:rsidP="00E22A07">
            <w:pPr>
              <w:spacing w:line="240" w:lineRule="auto"/>
              <w:jc w:val="center"/>
              <w:cnfStyle w:val="000000100000" w:firstRow="0" w:lastRow="0" w:firstColumn="0" w:lastColumn="0" w:oddVBand="0" w:evenVBand="0" w:oddHBand="1" w:evenHBand="0" w:firstRowFirstColumn="0" w:firstRowLastColumn="0" w:lastRowFirstColumn="0" w:lastRowLastColumn="0"/>
              <w:rPr>
                <w:sz w:val="24"/>
                <w:szCs w:val="24"/>
              </w:rPr>
            </w:pPr>
          </w:p>
        </w:tc>
        <w:tc>
          <w:tcPr>
            <w:tcW w:w="3782" w:type="dxa"/>
          </w:tcPr>
          <w:p w:rsidR="009C0509" w:rsidRPr="003A51AC" w:rsidRDefault="009C0509" w:rsidP="00E22A07">
            <w:pPr>
              <w:spacing w:line="240" w:lineRule="auto"/>
              <w:jc w:val="center"/>
              <w:cnfStyle w:val="000000100000" w:firstRow="0" w:lastRow="0" w:firstColumn="0" w:lastColumn="0" w:oddVBand="0" w:evenVBand="0" w:oddHBand="1" w:evenHBand="0" w:firstRowFirstColumn="0" w:firstRowLastColumn="0" w:lastRowFirstColumn="0" w:lastRowLastColumn="0"/>
              <w:rPr>
                <w:sz w:val="24"/>
                <w:szCs w:val="24"/>
              </w:rPr>
            </w:pPr>
          </w:p>
        </w:tc>
        <w:tc>
          <w:tcPr>
            <w:tcW w:w="3782" w:type="dxa"/>
          </w:tcPr>
          <w:p w:rsidR="009C0509" w:rsidRPr="003A51AC" w:rsidRDefault="009C0509" w:rsidP="00E22A07">
            <w:pPr>
              <w:tabs>
                <w:tab w:val="left" w:pos="97"/>
              </w:tabs>
              <w:spacing w:line="240" w:lineRule="auto"/>
              <w:ind w:right="146"/>
              <w:cnfStyle w:val="000000100000" w:firstRow="0" w:lastRow="0" w:firstColumn="0" w:lastColumn="0" w:oddVBand="0" w:evenVBand="0" w:oddHBand="1" w:evenHBand="0" w:firstRowFirstColumn="0" w:firstRowLastColumn="0" w:lastRowFirstColumn="0" w:lastRowLastColumn="0"/>
              <w:rPr>
                <w:sz w:val="24"/>
                <w:szCs w:val="24"/>
              </w:rPr>
            </w:pPr>
            <w:r w:rsidRPr="003A51AC">
              <w:rPr>
                <w:sz w:val="24"/>
                <w:szCs w:val="24"/>
              </w:rPr>
              <w:t>Знакомить с целями и доступными практиками волонтерства в России и включать детей при поддержке взрослых в социальные акции, волонтерские мероприятия в ДОО и в городе.</w:t>
            </w:r>
          </w:p>
        </w:tc>
      </w:tr>
      <w:tr w:rsidR="009C0509" w:rsidRPr="003A51AC" w:rsidTr="00231C7F">
        <w:tc>
          <w:tcPr>
            <w:cnfStyle w:val="001000000000" w:firstRow="0" w:lastRow="0" w:firstColumn="1" w:lastColumn="0" w:oddVBand="0" w:evenVBand="0" w:oddHBand="0" w:evenHBand="0" w:firstRowFirstColumn="0" w:firstRowLastColumn="0" w:lastRowFirstColumn="0" w:lastRowLastColumn="0"/>
            <w:tcW w:w="15126" w:type="dxa"/>
            <w:gridSpan w:val="4"/>
          </w:tcPr>
          <w:p w:rsidR="009C0509" w:rsidRPr="003A51AC" w:rsidRDefault="009C0509" w:rsidP="00E22A07">
            <w:pPr>
              <w:spacing w:line="240" w:lineRule="auto"/>
              <w:rPr>
                <w:b w:val="0"/>
                <w:sz w:val="24"/>
                <w:szCs w:val="24"/>
              </w:rPr>
            </w:pPr>
            <w:r w:rsidRPr="003A51AC">
              <w:rPr>
                <w:sz w:val="24"/>
                <w:szCs w:val="24"/>
              </w:rPr>
              <w:t xml:space="preserve"> Задачи в сфере трудового воспитания</w:t>
            </w:r>
          </w:p>
        </w:tc>
      </w:tr>
      <w:tr w:rsidR="009C0509" w:rsidRPr="003A51AC" w:rsidTr="00231C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80" w:type="dxa"/>
          </w:tcPr>
          <w:p w:rsidR="009C0509" w:rsidRPr="003A51AC" w:rsidRDefault="009C0509" w:rsidP="00E22A07">
            <w:pPr>
              <w:spacing w:line="240" w:lineRule="auto"/>
              <w:jc w:val="center"/>
              <w:rPr>
                <w:sz w:val="24"/>
                <w:szCs w:val="24"/>
              </w:rPr>
            </w:pPr>
            <w:r w:rsidRPr="003A51AC">
              <w:rPr>
                <w:sz w:val="24"/>
                <w:szCs w:val="24"/>
              </w:rPr>
              <w:t>3-4</w:t>
            </w:r>
          </w:p>
        </w:tc>
        <w:tc>
          <w:tcPr>
            <w:tcW w:w="3782" w:type="dxa"/>
          </w:tcPr>
          <w:p w:rsidR="009C0509" w:rsidRPr="003A51AC" w:rsidRDefault="009C0509" w:rsidP="00E22A07">
            <w:pPr>
              <w:spacing w:line="240"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3A51AC">
              <w:rPr>
                <w:sz w:val="24"/>
                <w:szCs w:val="24"/>
              </w:rPr>
              <w:t>4-5</w:t>
            </w:r>
          </w:p>
        </w:tc>
        <w:tc>
          <w:tcPr>
            <w:tcW w:w="3782" w:type="dxa"/>
          </w:tcPr>
          <w:p w:rsidR="009C0509" w:rsidRPr="003A51AC" w:rsidRDefault="009C0509" w:rsidP="00E22A07">
            <w:pPr>
              <w:spacing w:line="240"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3A51AC">
              <w:rPr>
                <w:sz w:val="24"/>
                <w:szCs w:val="24"/>
              </w:rPr>
              <w:t>5-6</w:t>
            </w:r>
          </w:p>
        </w:tc>
        <w:tc>
          <w:tcPr>
            <w:tcW w:w="3782" w:type="dxa"/>
          </w:tcPr>
          <w:p w:rsidR="009C0509" w:rsidRPr="003A51AC" w:rsidRDefault="009C0509" w:rsidP="00E22A07">
            <w:pPr>
              <w:spacing w:line="240"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3A51AC">
              <w:rPr>
                <w:sz w:val="24"/>
                <w:szCs w:val="24"/>
              </w:rPr>
              <w:t>6-7</w:t>
            </w:r>
          </w:p>
        </w:tc>
      </w:tr>
      <w:tr w:rsidR="009C0509" w:rsidRPr="003A51AC" w:rsidTr="00231C7F">
        <w:trPr>
          <w:trHeight w:val="1077"/>
        </w:trPr>
        <w:tc>
          <w:tcPr>
            <w:cnfStyle w:val="001000000000" w:firstRow="0" w:lastRow="0" w:firstColumn="1" w:lastColumn="0" w:oddVBand="0" w:evenVBand="0" w:oddHBand="0" w:evenHBand="0" w:firstRowFirstColumn="0" w:firstRowLastColumn="0" w:lastRowFirstColumn="0" w:lastRowLastColumn="0"/>
            <w:tcW w:w="3780" w:type="dxa"/>
          </w:tcPr>
          <w:p w:rsidR="009C0509" w:rsidRPr="003A51AC" w:rsidRDefault="009C0509" w:rsidP="00E22A07">
            <w:pPr>
              <w:spacing w:line="240" w:lineRule="auto"/>
              <w:rPr>
                <w:sz w:val="24"/>
                <w:szCs w:val="24"/>
              </w:rPr>
            </w:pPr>
            <w:r w:rsidRPr="003A51AC">
              <w:rPr>
                <w:sz w:val="24"/>
                <w:szCs w:val="24"/>
              </w:rPr>
              <w:t xml:space="preserve">Развивать интерес к труду взрослых в ДОО и в семье; </w:t>
            </w:r>
          </w:p>
        </w:tc>
        <w:tc>
          <w:tcPr>
            <w:tcW w:w="3782" w:type="dxa"/>
          </w:tcPr>
          <w:p w:rsidR="009C0509" w:rsidRPr="003A51AC" w:rsidRDefault="009C0509" w:rsidP="00E22A07">
            <w:pPr>
              <w:spacing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3A51AC">
              <w:rPr>
                <w:sz w:val="24"/>
                <w:szCs w:val="24"/>
              </w:rPr>
              <w:t>Формировать представления об отдельных профессиях взрослых на основе ознакомления с конкретными видами труда</w:t>
            </w:r>
          </w:p>
        </w:tc>
        <w:tc>
          <w:tcPr>
            <w:tcW w:w="3782" w:type="dxa"/>
          </w:tcPr>
          <w:p w:rsidR="009C0509" w:rsidRPr="003A51AC" w:rsidRDefault="009C0509" w:rsidP="00E22A07">
            <w:pPr>
              <w:spacing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3A51AC">
              <w:rPr>
                <w:sz w:val="24"/>
                <w:szCs w:val="24"/>
              </w:rPr>
              <w:t>Формировать представления о профессиях и трудовых процессах</w:t>
            </w:r>
          </w:p>
        </w:tc>
        <w:tc>
          <w:tcPr>
            <w:tcW w:w="3782" w:type="dxa"/>
          </w:tcPr>
          <w:p w:rsidR="009C0509" w:rsidRPr="003A51AC" w:rsidRDefault="009C0509" w:rsidP="00E22A07">
            <w:pPr>
              <w:pStyle w:val="ConsPlusNormal"/>
              <w:cnfStyle w:val="000000000000" w:firstRow="0" w:lastRow="0" w:firstColumn="0" w:lastColumn="0" w:oddVBand="0" w:evenVBand="0" w:oddHBand="0" w:evenHBand="0" w:firstRowFirstColumn="0" w:firstRowLastColumn="0" w:lastRowFirstColumn="0" w:lastRowLastColumn="0"/>
            </w:pPr>
            <w:r w:rsidRPr="003A51AC">
              <w:t>Формировать представления о труде как ценности общества, о разнообразии и взаимосвязи видов труда и профессий;</w:t>
            </w:r>
          </w:p>
        </w:tc>
      </w:tr>
      <w:tr w:rsidR="009C0509" w:rsidRPr="003A51AC" w:rsidTr="00231C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80" w:type="dxa"/>
          </w:tcPr>
          <w:p w:rsidR="009C0509" w:rsidRPr="003A51AC" w:rsidRDefault="009C0509" w:rsidP="00E22A07">
            <w:pPr>
              <w:spacing w:line="240" w:lineRule="auto"/>
              <w:rPr>
                <w:sz w:val="24"/>
                <w:szCs w:val="24"/>
              </w:rPr>
            </w:pPr>
            <w:r w:rsidRPr="003A51AC">
              <w:rPr>
                <w:sz w:val="24"/>
                <w:szCs w:val="24"/>
              </w:rPr>
              <w:t xml:space="preserve">Формировать представления о конкретных видах хозяйственно-бытового труда, направленных на заботу о детях </w:t>
            </w:r>
            <w:r w:rsidRPr="003A51AC">
              <w:rPr>
                <w:sz w:val="24"/>
                <w:szCs w:val="24"/>
              </w:rPr>
              <w:lastRenderedPageBreak/>
              <w:t>(мытье посуды, уборка помещений группы и участка и прочее) и трудовые навыки</w:t>
            </w:r>
          </w:p>
        </w:tc>
        <w:tc>
          <w:tcPr>
            <w:tcW w:w="7564" w:type="dxa"/>
            <w:gridSpan w:val="2"/>
          </w:tcPr>
          <w:p w:rsidR="009C0509" w:rsidRPr="003A51AC" w:rsidRDefault="009C0509" w:rsidP="00E22A07">
            <w:pPr>
              <w:spacing w:line="240" w:lineRule="auto"/>
              <w:jc w:val="left"/>
              <w:cnfStyle w:val="000000100000" w:firstRow="0" w:lastRow="0" w:firstColumn="0" w:lastColumn="0" w:oddVBand="0" w:evenVBand="0" w:oddHBand="1" w:evenHBand="0" w:firstRowFirstColumn="0" w:firstRowLastColumn="0" w:lastRowFirstColumn="0" w:lastRowLastColumn="0"/>
              <w:rPr>
                <w:b/>
                <w:sz w:val="24"/>
                <w:szCs w:val="24"/>
              </w:rPr>
            </w:pPr>
            <w:r w:rsidRPr="003A51AC">
              <w:rPr>
                <w:sz w:val="24"/>
                <w:szCs w:val="24"/>
              </w:rPr>
              <w:lastRenderedPageBreak/>
              <w:t>Вовлекать в простейшие процессы хозяйственно-бытового труда</w:t>
            </w:r>
          </w:p>
        </w:tc>
        <w:tc>
          <w:tcPr>
            <w:tcW w:w="3782" w:type="dxa"/>
          </w:tcPr>
          <w:p w:rsidR="009C0509" w:rsidRPr="003A51AC" w:rsidRDefault="009C0509" w:rsidP="00E22A07">
            <w:pPr>
              <w:pStyle w:val="ConsPlusNormal"/>
              <w:cnfStyle w:val="000000100000" w:firstRow="0" w:lastRow="0" w:firstColumn="0" w:lastColumn="0" w:oddVBand="0" w:evenVBand="0" w:oddHBand="1" w:evenHBand="0" w:firstRowFirstColumn="0" w:firstRowLastColumn="0" w:lastRowFirstColumn="0" w:lastRowLastColumn="0"/>
            </w:pPr>
            <w:r w:rsidRPr="003A51AC">
              <w:t>Поддерживать освоение умений сотрудничества в совместном труде;</w:t>
            </w:r>
          </w:p>
        </w:tc>
      </w:tr>
      <w:tr w:rsidR="009C0509" w:rsidRPr="003A51AC" w:rsidTr="00231C7F">
        <w:tc>
          <w:tcPr>
            <w:cnfStyle w:val="001000000000" w:firstRow="0" w:lastRow="0" w:firstColumn="1" w:lastColumn="0" w:oddVBand="0" w:evenVBand="0" w:oddHBand="0" w:evenHBand="0" w:firstRowFirstColumn="0" w:firstRowLastColumn="0" w:lastRowFirstColumn="0" w:lastRowLastColumn="0"/>
            <w:tcW w:w="3780" w:type="dxa"/>
            <w:vMerge w:val="restart"/>
          </w:tcPr>
          <w:p w:rsidR="009C0509" w:rsidRPr="003A51AC" w:rsidRDefault="009C0509" w:rsidP="00E22A07">
            <w:pPr>
              <w:spacing w:line="240" w:lineRule="auto"/>
              <w:rPr>
                <w:sz w:val="24"/>
                <w:szCs w:val="24"/>
              </w:rPr>
            </w:pPr>
            <w:r w:rsidRPr="003A51AC">
              <w:rPr>
                <w:sz w:val="24"/>
                <w:szCs w:val="24"/>
              </w:rPr>
              <w:lastRenderedPageBreak/>
              <w:t>Воспитывать бережное отношение к предметам и игрушкам как результатам труда взрослых</w:t>
            </w:r>
          </w:p>
        </w:tc>
        <w:tc>
          <w:tcPr>
            <w:tcW w:w="3782" w:type="dxa"/>
            <w:vMerge w:val="restart"/>
          </w:tcPr>
          <w:p w:rsidR="009C0509" w:rsidRPr="003A51AC" w:rsidRDefault="009C0509" w:rsidP="00E22A07">
            <w:pPr>
              <w:spacing w:line="240" w:lineRule="auto"/>
              <w:jc w:val="left"/>
              <w:cnfStyle w:val="000000000000" w:firstRow="0" w:lastRow="0" w:firstColumn="0" w:lastColumn="0" w:oddVBand="0" w:evenVBand="0" w:oddHBand="0" w:evenHBand="0" w:firstRowFirstColumn="0" w:firstRowLastColumn="0" w:lastRowFirstColumn="0" w:lastRowLastColumn="0"/>
              <w:rPr>
                <w:sz w:val="24"/>
                <w:szCs w:val="24"/>
              </w:rPr>
            </w:pPr>
            <w:r w:rsidRPr="003A51AC">
              <w:rPr>
                <w:sz w:val="24"/>
                <w:szCs w:val="24"/>
              </w:rPr>
              <w:t xml:space="preserve">Воспитывать уважение и благодарность взрослым за их труд, заботу о детях; </w:t>
            </w:r>
          </w:p>
        </w:tc>
        <w:tc>
          <w:tcPr>
            <w:tcW w:w="3782" w:type="dxa"/>
            <w:vMerge w:val="restart"/>
          </w:tcPr>
          <w:p w:rsidR="009C0509" w:rsidRPr="003A51AC" w:rsidRDefault="009C0509" w:rsidP="00E22A07">
            <w:pPr>
              <w:spacing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3A51AC">
              <w:rPr>
                <w:sz w:val="24"/>
                <w:szCs w:val="24"/>
              </w:rPr>
              <w:t xml:space="preserve">Воспитывать бережное отношение к труду взрослых, к результатам их труда; </w:t>
            </w:r>
          </w:p>
        </w:tc>
        <w:tc>
          <w:tcPr>
            <w:tcW w:w="3782" w:type="dxa"/>
          </w:tcPr>
          <w:p w:rsidR="009C0509" w:rsidRPr="003A51AC" w:rsidRDefault="009C0509" w:rsidP="00E22A07">
            <w:pPr>
              <w:pStyle w:val="ConsPlusNormal"/>
              <w:cnfStyle w:val="000000000000" w:firstRow="0" w:lastRow="0" w:firstColumn="0" w:lastColumn="0" w:oddVBand="0" w:evenVBand="0" w:oddHBand="0" w:evenHBand="0" w:firstRowFirstColumn="0" w:firstRowLastColumn="0" w:lastRowFirstColumn="0" w:lastRowLastColumn="0"/>
            </w:pPr>
            <w:r w:rsidRPr="003A51AC">
              <w:t>Воспитывать ответственность, добросовестность, стремление к участию в труде взрослых, оказанию посильной помощи;</w:t>
            </w:r>
          </w:p>
        </w:tc>
      </w:tr>
      <w:tr w:rsidR="009C0509" w:rsidRPr="003A51AC" w:rsidTr="00231C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80" w:type="dxa"/>
            <w:vMerge/>
          </w:tcPr>
          <w:p w:rsidR="009C0509" w:rsidRPr="003A51AC" w:rsidRDefault="009C0509" w:rsidP="00E22A07">
            <w:pPr>
              <w:spacing w:line="240" w:lineRule="auto"/>
              <w:rPr>
                <w:sz w:val="24"/>
                <w:szCs w:val="24"/>
              </w:rPr>
            </w:pPr>
          </w:p>
        </w:tc>
        <w:tc>
          <w:tcPr>
            <w:tcW w:w="3782" w:type="dxa"/>
            <w:vMerge/>
          </w:tcPr>
          <w:p w:rsidR="009C0509" w:rsidRPr="003A51AC" w:rsidRDefault="009C0509" w:rsidP="00E22A07">
            <w:pPr>
              <w:spacing w:line="240" w:lineRule="auto"/>
              <w:jc w:val="left"/>
              <w:cnfStyle w:val="000000100000" w:firstRow="0" w:lastRow="0" w:firstColumn="0" w:lastColumn="0" w:oddVBand="0" w:evenVBand="0" w:oddHBand="1" w:evenHBand="0" w:firstRowFirstColumn="0" w:firstRowLastColumn="0" w:lastRowFirstColumn="0" w:lastRowLastColumn="0"/>
              <w:rPr>
                <w:b/>
                <w:sz w:val="24"/>
                <w:szCs w:val="24"/>
              </w:rPr>
            </w:pPr>
          </w:p>
        </w:tc>
        <w:tc>
          <w:tcPr>
            <w:tcW w:w="3782" w:type="dxa"/>
            <w:vMerge/>
          </w:tcPr>
          <w:p w:rsidR="009C0509" w:rsidRPr="003A51AC" w:rsidRDefault="009C0509" w:rsidP="00E22A07">
            <w:pPr>
              <w:spacing w:line="240" w:lineRule="auto"/>
              <w:cnfStyle w:val="000000100000" w:firstRow="0" w:lastRow="0" w:firstColumn="0" w:lastColumn="0" w:oddVBand="0" w:evenVBand="0" w:oddHBand="1" w:evenHBand="0" w:firstRowFirstColumn="0" w:firstRowLastColumn="0" w:lastRowFirstColumn="0" w:lastRowLastColumn="0"/>
              <w:rPr>
                <w:sz w:val="24"/>
                <w:szCs w:val="24"/>
              </w:rPr>
            </w:pPr>
          </w:p>
        </w:tc>
        <w:tc>
          <w:tcPr>
            <w:tcW w:w="3782" w:type="dxa"/>
          </w:tcPr>
          <w:p w:rsidR="009C0509" w:rsidRPr="003A51AC" w:rsidRDefault="009C0509" w:rsidP="00E22A07">
            <w:pPr>
              <w:spacing w:line="240" w:lineRule="auto"/>
              <w:cnfStyle w:val="000000100000" w:firstRow="0" w:lastRow="0" w:firstColumn="0" w:lastColumn="0" w:oddVBand="0" w:evenVBand="0" w:oddHBand="1" w:evenHBand="0" w:firstRowFirstColumn="0" w:firstRowLastColumn="0" w:lastRowFirstColumn="0" w:lastRowLastColumn="0"/>
              <w:rPr>
                <w:sz w:val="24"/>
                <w:szCs w:val="24"/>
              </w:rPr>
            </w:pPr>
            <w:r w:rsidRPr="003A51AC">
              <w:rPr>
                <w:sz w:val="24"/>
                <w:szCs w:val="24"/>
              </w:rPr>
              <w:t>Развивать ценностное отношение к труду взрослых;</w:t>
            </w:r>
          </w:p>
        </w:tc>
      </w:tr>
      <w:tr w:rsidR="009C0509" w:rsidRPr="003A51AC" w:rsidTr="00231C7F">
        <w:tc>
          <w:tcPr>
            <w:cnfStyle w:val="001000000000" w:firstRow="0" w:lastRow="0" w:firstColumn="1" w:lastColumn="0" w:oddVBand="0" w:evenVBand="0" w:oddHBand="0" w:evenHBand="0" w:firstRowFirstColumn="0" w:firstRowLastColumn="0" w:lastRowFirstColumn="0" w:lastRowLastColumn="0"/>
            <w:tcW w:w="3780" w:type="dxa"/>
          </w:tcPr>
          <w:p w:rsidR="009C0509" w:rsidRPr="003A51AC" w:rsidRDefault="009C0509" w:rsidP="00E22A07">
            <w:pPr>
              <w:spacing w:line="240" w:lineRule="auto"/>
              <w:rPr>
                <w:sz w:val="24"/>
                <w:szCs w:val="24"/>
              </w:rPr>
            </w:pPr>
            <w:r w:rsidRPr="003A51AC">
              <w:rPr>
                <w:sz w:val="24"/>
                <w:szCs w:val="24"/>
              </w:rPr>
              <w:t>Приобщать детей к самообслуживанию (одевание, раздевание, умывание), развивать самостоятельность, уверенность, положительную самооценку</w:t>
            </w:r>
          </w:p>
        </w:tc>
        <w:tc>
          <w:tcPr>
            <w:tcW w:w="3782" w:type="dxa"/>
          </w:tcPr>
          <w:p w:rsidR="009C0509" w:rsidRPr="003A51AC" w:rsidRDefault="009C0509" w:rsidP="00E22A07">
            <w:pPr>
              <w:spacing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3A51AC">
              <w:rPr>
                <w:sz w:val="24"/>
                <w:szCs w:val="24"/>
              </w:rPr>
              <w:t>Развивать самостоятельность и уверенность в самообслуживании, желании включаться в повседневные трудовые дела в ДОО и семье</w:t>
            </w:r>
          </w:p>
        </w:tc>
        <w:tc>
          <w:tcPr>
            <w:tcW w:w="3782" w:type="dxa"/>
          </w:tcPr>
          <w:p w:rsidR="009C0509" w:rsidRPr="003A51AC" w:rsidRDefault="009C0509" w:rsidP="00E22A07">
            <w:pPr>
              <w:spacing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3A51AC">
              <w:rPr>
                <w:sz w:val="24"/>
                <w:szCs w:val="24"/>
              </w:rPr>
              <w:t>Развивать самостоятельность и инициативу в трудовой деятельности по самообслуживанию, хозяйственно-бытовому, ручному труду и конструированию, труду в природе</w:t>
            </w:r>
          </w:p>
        </w:tc>
        <w:tc>
          <w:tcPr>
            <w:tcW w:w="3782" w:type="dxa"/>
          </w:tcPr>
          <w:p w:rsidR="009C0509" w:rsidRPr="003A51AC" w:rsidRDefault="009C0509" w:rsidP="00E22A07">
            <w:pPr>
              <w:spacing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3A51AC">
              <w:rPr>
                <w:sz w:val="24"/>
                <w:szCs w:val="24"/>
              </w:rPr>
              <w:t>Развивать интерес и самостоятельность в разных видах доступного труда, умения включаться в реальные трудовые связи со взрослыми и сверстниками</w:t>
            </w:r>
          </w:p>
        </w:tc>
      </w:tr>
      <w:tr w:rsidR="009C0509" w:rsidRPr="003A51AC" w:rsidTr="00231C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80" w:type="dxa"/>
          </w:tcPr>
          <w:p w:rsidR="009C0509" w:rsidRPr="003A51AC" w:rsidRDefault="009C0509" w:rsidP="00E22A07">
            <w:pPr>
              <w:spacing w:line="240" w:lineRule="auto"/>
              <w:rPr>
                <w:sz w:val="24"/>
                <w:szCs w:val="24"/>
              </w:rPr>
            </w:pPr>
          </w:p>
        </w:tc>
        <w:tc>
          <w:tcPr>
            <w:tcW w:w="3782" w:type="dxa"/>
          </w:tcPr>
          <w:p w:rsidR="009C0509" w:rsidRPr="003A51AC" w:rsidRDefault="009C0509" w:rsidP="00E22A07">
            <w:pPr>
              <w:spacing w:line="240" w:lineRule="auto"/>
              <w:cnfStyle w:val="000000100000" w:firstRow="0" w:lastRow="0" w:firstColumn="0" w:lastColumn="0" w:oddVBand="0" w:evenVBand="0" w:oddHBand="1" w:evenHBand="0" w:firstRowFirstColumn="0" w:firstRowLastColumn="0" w:lastRowFirstColumn="0" w:lastRowLastColumn="0"/>
              <w:rPr>
                <w:sz w:val="24"/>
                <w:szCs w:val="24"/>
              </w:rPr>
            </w:pPr>
          </w:p>
        </w:tc>
        <w:tc>
          <w:tcPr>
            <w:tcW w:w="3782" w:type="dxa"/>
          </w:tcPr>
          <w:p w:rsidR="009C0509" w:rsidRPr="003A51AC" w:rsidRDefault="009C0509" w:rsidP="00E22A07">
            <w:pPr>
              <w:spacing w:line="240" w:lineRule="auto"/>
              <w:cnfStyle w:val="000000100000" w:firstRow="0" w:lastRow="0" w:firstColumn="0" w:lastColumn="0" w:oddVBand="0" w:evenVBand="0" w:oddHBand="1" w:evenHBand="0" w:firstRowFirstColumn="0" w:firstRowLastColumn="0" w:lastRowFirstColumn="0" w:lastRowLastColumn="0"/>
              <w:rPr>
                <w:sz w:val="24"/>
                <w:szCs w:val="24"/>
              </w:rPr>
            </w:pPr>
            <w:r w:rsidRPr="003A51AC">
              <w:rPr>
                <w:sz w:val="24"/>
                <w:szCs w:val="24"/>
              </w:rPr>
              <w:t>Знакомить детей с элементарными экономическими знаниями, формировать первоначальные представления о финансовой грамотности</w:t>
            </w:r>
          </w:p>
        </w:tc>
        <w:tc>
          <w:tcPr>
            <w:tcW w:w="3782" w:type="dxa"/>
          </w:tcPr>
          <w:p w:rsidR="009C0509" w:rsidRPr="003A51AC" w:rsidRDefault="009C0509" w:rsidP="00E22A07">
            <w:pPr>
              <w:spacing w:line="240" w:lineRule="auto"/>
              <w:cnfStyle w:val="000000100000" w:firstRow="0" w:lastRow="0" w:firstColumn="0" w:lastColumn="0" w:oddVBand="0" w:evenVBand="0" w:oddHBand="1" w:evenHBand="0" w:firstRowFirstColumn="0" w:firstRowLastColumn="0" w:lastRowFirstColumn="0" w:lastRowLastColumn="0"/>
              <w:rPr>
                <w:sz w:val="24"/>
                <w:szCs w:val="24"/>
              </w:rPr>
            </w:pPr>
            <w:r w:rsidRPr="003A51AC">
              <w:rPr>
                <w:sz w:val="24"/>
                <w:szCs w:val="24"/>
              </w:rPr>
              <w:t>Формировать элементы финансовой грамотности, осознания материальных возможностей родителей (законных представителей), ограниченности материальных ресурсов</w:t>
            </w:r>
          </w:p>
        </w:tc>
      </w:tr>
      <w:tr w:rsidR="009C0509" w:rsidRPr="003A51AC" w:rsidTr="00231C7F">
        <w:tc>
          <w:tcPr>
            <w:cnfStyle w:val="001000000000" w:firstRow="0" w:lastRow="0" w:firstColumn="1" w:lastColumn="0" w:oddVBand="0" w:evenVBand="0" w:oddHBand="0" w:evenHBand="0" w:firstRowFirstColumn="0" w:firstRowLastColumn="0" w:lastRowFirstColumn="0" w:lastRowLastColumn="0"/>
            <w:tcW w:w="15126" w:type="dxa"/>
            <w:gridSpan w:val="4"/>
          </w:tcPr>
          <w:p w:rsidR="009C0509" w:rsidRPr="003A51AC" w:rsidRDefault="009C0509" w:rsidP="00E22A07">
            <w:pPr>
              <w:spacing w:line="240" w:lineRule="auto"/>
              <w:rPr>
                <w:sz w:val="24"/>
                <w:szCs w:val="24"/>
              </w:rPr>
            </w:pPr>
            <w:r w:rsidRPr="003A51AC">
              <w:rPr>
                <w:sz w:val="24"/>
                <w:szCs w:val="24"/>
              </w:rPr>
              <w:t xml:space="preserve"> Задачи в области формирования основ безопасного поведения</w:t>
            </w:r>
          </w:p>
        </w:tc>
      </w:tr>
      <w:tr w:rsidR="009C0509" w:rsidRPr="003A51AC" w:rsidTr="00231C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80" w:type="dxa"/>
          </w:tcPr>
          <w:p w:rsidR="009C0509" w:rsidRPr="003A51AC" w:rsidRDefault="009C0509" w:rsidP="00E22A07">
            <w:pPr>
              <w:spacing w:line="240" w:lineRule="auto"/>
              <w:jc w:val="center"/>
              <w:rPr>
                <w:sz w:val="24"/>
                <w:szCs w:val="24"/>
              </w:rPr>
            </w:pPr>
            <w:r w:rsidRPr="003A51AC">
              <w:rPr>
                <w:sz w:val="24"/>
                <w:szCs w:val="24"/>
              </w:rPr>
              <w:t>3-4</w:t>
            </w:r>
          </w:p>
        </w:tc>
        <w:tc>
          <w:tcPr>
            <w:tcW w:w="3782" w:type="dxa"/>
          </w:tcPr>
          <w:p w:rsidR="009C0509" w:rsidRPr="003A51AC" w:rsidRDefault="009C0509" w:rsidP="00E22A07">
            <w:pPr>
              <w:spacing w:line="240"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3A51AC">
              <w:rPr>
                <w:sz w:val="24"/>
                <w:szCs w:val="24"/>
              </w:rPr>
              <w:t>4-5</w:t>
            </w:r>
          </w:p>
        </w:tc>
        <w:tc>
          <w:tcPr>
            <w:tcW w:w="3782" w:type="dxa"/>
          </w:tcPr>
          <w:p w:rsidR="009C0509" w:rsidRPr="003A51AC" w:rsidRDefault="009C0509" w:rsidP="00E22A07">
            <w:pPr>
              <w:spacing w:line="240"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3A51AC">
              <w:rPr>
                <w:sz w:val="24"/>
                <w:szCs w:val="24"/>
              </w:rPr>
              <w:t>5-6</w:t>
            </w:r>
          </w:p>
        </w:tc>
        <w:tc>
          <w:tcPr>
            <w:tcW w:w="3782" w:type="dxa"/>
          </w:tcPr>
          <w:p w:rsidR="009C0509" w:rsidRPr="003A51AC" w:rsidRDefault="009C0509" w:rsidP="00E22A07">
            <w:pPr>
              <w:spacing w:line="240"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3A51AC">
              <w:rPr>
                <w:sz w:val="24"/>
                <w:szCs w:val="24"/>
              </w:rPr>
              <w:t>6-7</w:t>
            </w:r>
          </w:p>
        </w:tc>
      </w:tr>
      <w:tr w:rsidR="009C0509" w:rsidRPr="003A51AC" w:rsidTr="00231C7F">
        <w:tc>
          <w:tcPr>
            <w:cnfStyle w:val="001000000000" w:firstRow="0" w:lastRow="0" w:firstColumn="1" w:lastColumn="0" w:oddVBand="0" w:evenVBand="0" w:oddHBand="0" w:evenHBand="0" w:firstRowFirstColumn="0" w:firstRowLastColumn="0" w:lastRowFirstColumn="0" w:lastRowLastColumn="0"/>
            <w:tcW w:w="3780" w:type="dxa"/>
          </w:tcPr>
          <w:p w:rsidR="009C0509" w:rsidRPr="003A51AC" w:rsidRDefault="009C0509" w:rsidP="00E22A07">
            <w:pPr>
              <w:tabs>
                <w:tab w:val="left" w:pos="388"/>
              </w:tabs>
              <w:spacing w:line="240" w:lineRule="auto"/>
              <w:rPr>
                <w:sz w:val="24"/>
                <w:szCs w:val="24"/>
              </w:rPr>
            </w:pPr>
            <w:r w:rsidRPr="003A51AC">
              <w:rPr>
                <w:sz w:val="24"/>
                <w:szCs w:val="24"/>
              </w:rPr>
              <w:t>Развивать интерес к правилам безопасного поведения</w:t>
            </w:r>
          </w:p>
        </w:tc>
        <w:tc>
          <w:tcPr>
            <w:tcW w:w="3782" w:type="dxa"/>
          </w:tcPr>
          <w:p w:rsidR="009C0509" w:rsidRPr="003A51AC" w:rsidRDefault="009C0509" w:rsidP="00E22A07">
            <w:pPr>
              <w:tabs>
                <w:tab w:val="left" w:pos="359"/>
              </w:tabs>
              <w:spacing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3A51AC">
              <w:rPr>
                <w:sz w:val="24"/>
                <w:szCs w:val="24"/>
              </w:rPr>
              <w:t xml:space="preserve">Обогащать представления детей об основных источниках и видах опасности </w:t>
            </w:r>
          </w:p>
          <w:p w:rsidR="009C0509" w:rsidRPr="003A51AC" w:rsidRDefault="009C0509" w:rsidP="00E22A07">
            <w:pPr>
              <w:tabs>
                <w:tab w:val="left" w:pos="359"/>
              </w:tabs>
              <w:spacing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3A51AC">
              <w:rPr>
                <w:sz w:val="24"/>
                <w:szCs w:val="24"/>
              </w:rPr>
              <w:t xml:space="preserve">-в быту, </w:t>
            </w:r>
          </w:p>
          <w:p w:rsidR="009C0509" w:rsidRPr="003A51AC" w:rsidRDefault="009C0509" w:rsidP="00E22A07">
            <w:pPr>
              <w:tabs>
                <w:tab w:val="left" w:pos="359"/>
              </w:tabs>
              <w:spacing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3A51AC">
              <w:rPr>
                <w:sz w:val="24"/>
                <w:szCs w:val="24"/>
              </w:rPr>
              <w:t xml:space="preserve">-на улице, </w:t>
            </w:r>
          </w:p>
          <w:p w:rsidR="009C0509" w:rsidRPr="003A51AC" w:rsidRDefault="009C0509" w:rsidP="00E22A07">
            <w:pPr>
              <w:tabs>
                <w:tab w:val="left" w:pos="359"/>
              </w:tabs>
              <w:spacing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3A51AC">
              <w:rPr>
                <w:sz w:val="24"/>
                <w:szCs w:val="24"/>
              </w:rPr>
              <w:t xml:space="preserve">-в природе, </w:t>
            </w:r>
          </w:p>
          <w:p w:rsidR="009C0509" w:rsidRPr="003A51AC" w:rsidRDefault="009C0509" w:rsidP="00E22A07">
            <w:pPr>
              <w:tabs>
                <w:tab w:val="left" w:pos="359"/>
              </w:tabs>
              <w:spacing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3A51AC">
              <w:rPr>
                <w:sz w:val="24"/>
                <w:szCs w:val="24"/>
              </w:rPr>
              <w:t>- в общении с незнакомыми людьми</w:t>
            </w:r>
          </w:p>
        </w:tc>
        <w:tc>
          <w:tcPr>
            <w:tcW w:w="3782" w:type="dxa"/>
          </w:tcPr>
          <w:p w:rsidR="009C0509" w:rsidRPr="003A51AC" w:rsidRDefault="009C0509" w:rsidP="00E22A07">
            <w:pPr>
              <w:tabs>
                <w:tab w:val="left" w:pos="363"/>
              </w:tabs>
              <w:spacing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3A51AC">
              <w:rPr>
                <w:sz w:val="24"/>
                <w:szCs w:val="24"/>
              </w:rPr>
              <w:t xml:space="preserve">Формировать представления детей об основных источниках и видах опасности </w:t>
            </w:r>
          </w:p>
          <w:p w:rsidR="009C0509" w:rsidRPr="003A51AC" w:rsidRDefault="009C0509" w:rsidP="00E22A07">
            <w:pPr>
              <w:tabs>
                <w:tab w:val="left" w:pos="363"/>
              </w:tabs>
              <w:spacing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3A51AC">
              <w:rPr>
                <w:sz w:val="24"/>
                <w:szCs w:val="24"/>
              </w:rPr>
              <w:t xml:space="preserve">- в быту, </w:t>
            </w:r>
          </w:p>
          <w:p w:rsidR="009C0509" w:rsidRPr="003A51AC" w:rsidRDefault="009C0509" w:rsidP="00E22A07">
            <w:pPr>
              <w:tabs>
                <w:tab w:val="left" w:pos="363"/>
              </w:tabs>
              <w:spacing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3A51AC">
              <w:rPr>
                <w:sz w:val="24"/>
                <w:szCs w:val="24"/>
              </w:rPr>
              <w:t xml:space="preserve">- на улице, </w:t>
            </w:r>
          </w:p>
          <w:p w:rsidR="009C0509" w:rsidRPr="003A51AC" w:rsidRDefault="009C0509" w:rsidP="00E22A07">
            <w:pPr>
              <w:tabs>
                <w:tab w:val="left" w:pos="363"/>
              </w:tabs>
              <w:spacing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3A51AC">
              <w:rPr>
                <w:sz w:val="24"/>
                <w:szCs w:val="24"/>
              </w:rPr>
              <w:t>- в природе</w:t>
            </w:r>
          </w:p>
        </w:tc>
        <w:tc>
          <w:tcPr>
            <w:tcW w:w="3782" w:type="dxa"/>
          </w:tcPr>
          <w:p w:rsidR="009C0509" w:rsidRPr="003A51AC" w:rsidRDefault="009C0509" w:rsidP="00E22A07">
            <w:pPr>
              <w:tabs>
                <w:tab w:val="left" w:pos="450"/>
              </w:tabs>
              <w:spacing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3A51AC">
              <w:rPr>
                <w:sz w:val="24"/>
                <w:szCs w:val="24"/>
              </w:rPr>
              <w:t xml:space="preserve">Формировать представления об опасных для человека ситуациях  </w:t>
            </w:r>
          </w:p>
          <w:p w:rsidR="009C0509" w:rsidRPr="003A51AC" w:rsidRDefault="009C0509" w:rsidP="00E22A07">
            <w:pPr>
              <w:tabs>
                <w:tab w:val="left" w:pos="450"/>
              </w:tabs>
              <w:spacing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3A51AC">
              <w:rPr>
                <w:sz w:val="24"/>
                <w:szCs w:val="24"/>
              </w:rPr>
              <w:t xml:space="preserve">- в быту, </w:t>
            </w:r>
          </w:p>
          <w:p w:rsidR="009C0509" w:rsidRPr="003A51AC" w:rsidRDefault="009C0509" w:rsidP="00E22A07">
            <w:pPr>
              <w:tabs>
                <w:tab w:val="left" w:pos="450"/>
              </w:tabs>
              <w:spacing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3A51AC">
              <w:rPr>
                <w:sz w:val="24"/>
                <w:szCs w:val="24"/>
              </w:rPr>
              <w:t xml:space="preserve">- в природе </w:t>
            </w:r>
          </w:p>
          <w:p w:rsidR="009C0509" w:rsidRPr="003A51AC" w:rsidRDefault="009C0509" w:rsidP="00E22A07">
            <w:pPr>
              <w:tabs>
                <w:tab w:val="left" w:pos="450"/>
              </w:tabs>
              <w:spacing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3A51AC">
              <w:rPr>
                <w:sz w:val="24"/>
                <w:szCs w:val="24"/>
              </w:rPr>
              <w:t>и способах правильного поведения</w:t>
            </w:r>
          </w:p>
        </w:tc>
      </w:tr>
      <w:tr w:rsidR="009C0509" w:rsidRPr="003A51AC" w:rsidTr="00231C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80" w:type="dxa"/>
          </w:tcPr>
          <w:p w:rsidR="009C0509" w:rsidRPr="003A51AC" w:rsidRDefault="009C0509" w:rsidP="00E22A07">
            <w:pPr>
              <w:tabs>
                <w:tab w:val="left" w:pos="388"/>
              </w:tabs>
              <w:spacing w:line="240" w:lineRule="auto"/>
              <w:rPr>
                <w:sz w:val="24"/>
                <w:szCs w:val="24"/>
              </w:rPr>
            </w:pPr>
            <w:r w:rsidRPr="003A51AC">
              <w:rPr>
                <w:sz w:val="24"/>
                <w:szCs w:val="24"/>
              </w:rPr>
              <w:lastRenderedPageBreak/>
              <w:t xml:space="preserve">Обогащать представления о правилах безопасного поведения </w:t>
            </w:r>
          </w:p>
          <w:p w:rsidR="009C0509" w:rsidRPr="003A51AC" w:rsidRDefault="009C0509" w:rsidP="00E22A07">
            <w:pPr>
              <w:tabs>
                <w:tab w:val="left" w:pos="388"/>
              </w:tabs>
              <w:spacing w:line="240" w:lineRule="auto"/>
              <w:rPr>
                <w:sz w:val="24"/>
                <w:szCs w:val="24"/>
              </w:rPr>
            </w:pPr>
            <w:r w:rsidRPr="003A51AC">
              <w:rPr>
                <w:sz w:val="24"/>
                <w:szCs w:val="24"/>
              </w:rPr>
              <w:t>- в быту</w:t>
            </w:r>
          </w:p>
        </w:tc>
        <w:tc>
          <w:tcPr>
            <w:tcW w:w="3782" w:type="dxa"/>
          </w:tcPr>
          <w:p w:rsidR="009C0509" w:rsidRPr="003A51AC" w:rsidRDefault="009C0509" w:rsidP="00E22A07">
            <w:pPr>
              <w:tabs>
                <w:tab w:val="left" w:pos="359"/>
              </w:tabs>
              <w:spacing w:line="240" w:lineRule="auto"/>
              <w:cnfStyle w:val="000000100000" w:firstRow="0" w:lastRow="0" w:firstColumn="0" w:lastColumn="0" w:oddVBand="0" w:evenVBand="0" w:oddHBand="1" w:evenHBand="0" w:firstRowFirstColumn="0" w:firstRowLastColumn="0" w:lastRowFirstColumn="0" w:lastRowLastColumn="0"/>
              <w:rPr>
                <w:sz w:val="24"/>
                <w:szCs w:val="24"/>
              </w:rPr>
            </w:pPr>
            <w:r w:rsidRPr="003A51AC">
              <w:rPr>
                <w:sz w:val="24"/>
                <w:szCs w:val="24"/>
              </w:rPr>
              <w:t>Знакомить детей с простейшими способами безопасного поведения в опасных ситуациях</w:t>
            </w:r>
          </w:p>
        </w:tc>
        <w:tc>
          <w:tcPr>
            <w:tcW w:w="3782" w:type="dxa"/>
          </w:tcPr>
          <w:p w:rsidR="009C0509" w:rsidRPr="003A51AC" w:rsidRDefault="009C0509" w:rsidP="00E22A07">
            <w:pPr>
              <w:tabs>
                <w:tab w:val="left" w:pos="363"/>
              </w:tabs>
              <w:spacing w:line="240" w:lineRule="auto"/>
              <w:cnfStyle w:val="000000100000" w:firstRow="0" w:lastRow="0" w:firstColumn="0" w:lastColumn="0" w:oddVBand="0" w:evenVBand="0" w:oddHBand="1" w:evenHBand="0" w:firstRowFirstColumn="0" w:firstRowLastColumn="0" w:lastRowFirstColumn="0" w:lastRowLastColumn="0"/>
              <w:rPr>
                <w:sz w:val="24"/>
                <w:szCs w:val="24"/>
              </w:rPr>
            </w:pPr>
            <w:r w:rsidRPr="003A51AC">
              <w:rPr>
                <w:sz w:val="24"/>
                <w:szCs w:val="24"/>
              </w:rPr>
              <w:t>Формировать осмотрительное отношение к потенциально опасным для человека ситуациям</w:t>
            </w:r>
          </w:p>
        </w:tc>
        <w:tc>
          <w:tcPr>
            <w:tcW w:w="3782" w:type="dxa"/>
          </w:tcPr>
          <w:p w:rsidR="009C0509" w:rsidRPr="003A51AC" w:rsidRDefault="009C0509" w:rsidP="00E22A07">
            <w:pPr>
              <w:tabs>
                <w:tab w:val="left" w:pos="450"/>
              </w:tabs>
              <w:spacing w:line="240" w:lineRule="auto"/>
              <w:cnfStyle w:val="000000100000" w:firstRow="0" w:lastRow="0" w:firstColumn="0" w:lastColumn="0" w:oddVBand="0" w:evenVBand="0" w:oddHBand="1" w:evenHBand="0" w:firstRowFirstColumn="0" w:firstRowLastColumn="0" w:lastRowFirstColumn="0" w:lastRowLastColumn="0"/>
              <w:rPr>
                <w:sz w:val="24"/>
                <w:szCs w:val="24"/>
              </w:rPr>
            </w:pPr>
            <w:r w:rsidRPr="003A51AC">
              <w:rPr>
                <w:sz w:val="24"/>
                <w:szCs w:val="24"/>
              </w:rPr>
              <w:t xml:space="preserve">Воспитывать осторожное и осмотрительное отношение к потенциально опасным для человека ситуациям </w:t>
            </w:r>
          </w:p>
          <w:p w:rsidR="009C0509" w:rsidRPr="003A51AC" w:rsidRDefault="009C0509" w:rsidP="00E22A07">
            <w:pPr>
              <w:tabs>
                <w:tab w:val="left" w:pos="450"/>
              </w:tabs>
              <w:spacing w:line="240" w:lineRule="auto"/>
              <w:cnfStyle w:val="000000100000" w:firstRow="0" w:lastRow="0" w:firstColumn="0" w:lastColumn="0" w:oddVBand="0" w:evenVBand="0" w:oddHBand="1" w:evenHBand="0" w:firstRowFirstColumn="0" w:firstRowLastColumn="0" w:lastRowFirstColumn="0" w:lastRowLastColumn="0"/>
              <w:rPr>
                <w:sz w:val="24"/>
                <w:szCs w:val="24"/>
              </w:rPr>
            </w:pPr>
            <w:r w:rsidRPr="003A51AC">
              <w:rPr>
                <w:sz w:val="24"/>
                <w:szCs w:val="24"/>
              </w:rPr>
              <w:t xml:space="preserve">- в общении, </w:t>
            </w:r>
          </w:p>
          <w:p w:rsidR="009C0509" w:rsidRPr="003A51AC" w:rsidRDefault="009C0509" w:rsidP="00E22A07">
            <w:pPr>
              <w:tabs>
                <w:tab w:val="left" w:pos="450"/>
              </w:tabs>
              <w:spacing w:line="240" w:lineRule="auto"/>
              <w:cnfStyle w:val="000000100000" w:firstRow="0" w:lastRow="0" w:firstColumn="0" w:lastColumn="0" w:oddVBand="0" w:evenVBand="0" w:oddHBand="1" w:evenHBand="0" w:firstRowFirstColumn="0" w:firstRowLastColumn="0" w:lastRowFirstColumn="0" w:lastRowLastColumn="0"/>
              <w:rPr>
                <w:sz w:val="24"/>
                <w:szCs w:val="24"/>
              </w:rPr>
            </w:pPr>
            <w:r w:rsidRPr="003A51AC">
              <w:rPr>
                <w:sz w:val="24"/>
                <w:szCs w:val="24"/>
              </w:rPr>
              <w:t xml:space="preserve">- в быту, </w:t>
            </w:r>
          </w:p>
          <w:p w:rsidR="009C0509" w:rsidRPr="003A51AC" w:rsidRDefault="009C0509" w:rsidP="00E22A07">
            <w:pPr>
              <w:tabs>
                <w:tab w:val="left" w:pos="450"/>
              </w:tabs>
              <w:spacing w:line="240" w:lineRule="auto"/>
              <w:cnfStyle w:val="000000100000" w:firstRow="0" w:lastRow="0" w:firstColumn="0" w:lastColumn="0" w:oddVBand="0" w:evenVBand="0" w:oddHBand="1" w:evenHBand="0" w:firstRowFirstColumn="0" w:firstRowLastColumn="0" w:lastRowFirstColumn="0" w:lastRowLastColumn="0"/>
              <w:rPr>
                <w:sz w:val="24"/>
                <w:szCs w:val="24"/>
              </w:rPr>
            </w:pPr>
            <w:r w:rsidRPr="003A51AC">
              <w:rPr>
                <w:sz w:val="24"/>
                <w:szCs w:val="24"/>
              </w:rPr>
              <w:t xml:space="preserve">- на улице, </w:t>
            </w:r>
          </w:p>
          <w:p w:rsidR="009C0509" w:rsidRPr="003A51AC" w:rsidRDefault="009C0509" w:rsidP="00E22A07">
            <w:pPr>
              <w:tabs>
                <w:tab w:val="left" w:pos="450"/>
              </w:tabs>
              <w:spacing w:line="240" w:lineRule="auto"/>
              <w:cnfStyle w:val="000000100000" w:firstRow="0" w:lastRow="0" w:firstColumn="0" w:lastColumn="0" w:oddVBand="0" w:evenVBand="0" w:oddHBand="1" w:evenHBand="0" w:firstRowFirstColumn="0" w:firstRowLastColumn="0" w:lastRowFirstColumn="0" w:lastRowLastColumn="0"/>
              <w:rPr>
                <w:sz w:val="24"/>
                <w:szCs w:val="24"/>
              </w:rPr>
            </w:pPr>
            <w:r w:rsidRPr="003A51AC">
              <w:rPr>
                <w:sz w:val="24"/>
                <w:szCs w:val="24"/>
              </w:rPr>
              <w:t>- в природе</w:t>
            </w:r>
          </w:p>
        </w:tc>
      </w:tr>
      <w:tr w:rsidR="009C0509" w:rsidRPr="003A51AC" w:rsidTr="00231C7F">
        <w:tc>
          <w:tcPr>
            <w:cnfStyle w:val="001000000000" w:firstRow="0" w:lastRow="0" w:firstColumn="1" w:lastColumn="0" w:oddVBand="0" w:evenVBand="0" w:oddHBand="0" w:evenHBand="0" w:firstRowFirstColumn="0" w:firstRowLastColumn="0" w:lastRowFirstColumn="0" w:lastRowLastColumn="0"/>
            <w:tcW w:w="7562" w:type="dxa"/>
            <w:gridSpan w:val="2"/>
          </w:tcPr>
          <w:p w:rsidR="009C0509" w:rsidRPr="003A51AC" w:rsidRDefault="009C0509" w:rsidP="00E22A07">
            <w:pPr>
              <w:tabs>
                <w:tab w:val="left" w:pos="359"/>
              </w:tabs>
              <w:spacing w:line="240" w:lineRule="auto"/>
              <w:rPr>
                <w:sz w:val="24"/>
                <w:szCs w:val="24"/>
              </w:rPr>
            </w:pPr>
            <w:r w:rsidRPr="003A51AC">
              <w:rPr>
                <w:sz w:val="24"/>
                <w:szCs w:val="24"/>
                <w:u w:val="single"/>
              </w:rPr>
              <w:t>Формировать представления о правилах безопасного дорожного движения</w:t>
            </w:r>
            <w:r w:rsidRPr="003A51AC">
              <w:rPr>
                <w:sz w:val="24"/>
                <w:szCs w:val="24"/>
              </w:rPr>
              <w:t xml:space="preserve"> в качестве пешехода и пассажира транспортного средства</w:t>
            </w:r>
          </w:p>
        </w:tc>
        <w:tc>
          <w:tcPr>
            <w:tcW w:w="3782" w:type="dxa"/>
          </w:tcPr>
          <w:p w:rsidR="009C0509" w:rsidRPr="003A51AC" w:rsidRDefault="009C0509" w:rsidP="00E22A07">
            <w:pPr>
              <w:tabs>
                <w:tab w:val="left" w:pos="363"/>
              </w:tabs>
              <w:spacing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3A51AC">
              <w:rPr>
                <w:sz w:val="24"/>
                <w:szCs w:val="24"/>
                <w:u w:val="single"/>
              </w:rPr>
              <w:t>Формировать представления о правилах безопасности дорожного движения</w:t>
            </w:r>
            <w:r w:rsidRPr="003A51AC">
              <w:rPr>
                <w:sz w:val="24"/>
                <w:szCs w:val="24"/>
              </w:rPr>
              <w:t xml:space="preserve"> в качестве пешехода и пассажира транспортного средства</w:t>
            </w:r>
          </w:p>
        </w:tc>
        <w:tc>
          <w:tcPr>
            <w:tcW w:w="3782" w:type="dxa"/>
          </w:tcPr>
          <w:p w:rsidR="009C0509" w:rsidRPr="003A51AC" w:rsidRDefault="009C0509" w:rsidP="00E22A07">
            <w:pPr>
              <w:tabs>
                <w:tab w:val="left" w:pos="450"/>
              </w:tabs>
              <w:spacing w:line="240" w:lineRule="auto"/>
              <w:ind w:left="25"/>
              <w:cnfStyle w:val="000000000000" w:firstRow="0" w:lastRow="0" w:firstColumn="0" w:lastColumn="0" w:oddVBand="0" w:evenVBand="0" w:oddHBand="0" w:evenHBand="0" w:firstRowFirstColumn="0" w:firstRowLastColumn="0" w:lastRowFirstColumn="0" w:lastRowLastColumn="0"/>
              <w:rPr>
                <w:sz w:val="24"/>
                <w:szCs w:val="24"/>
              </w:rPr>
            </w:pPr>
            <w:r w:rsidRPr="003A51AC">
              <w:rPr>
                <w:sz w:val="24"/>
                <w:szCs w:val="24"/>
                <w:u w:val="single"/>
              </w:rPr>
              <w:t>Формировать представления о правилах безопасности дорожного движения</w:t>
            </w:r>
            <w:r w:rsidRPr="003A51AC">
              <w:rPr>
                <w:sz w:val="24"/>
                <w:szCs w:val="24"/>
              </w:rPr>
              <w:t xml:space="preserve"> в качестве пешехода и пассажира транспортного средства</w:t>
            </w:r>
          </w:p>
        </w:tc>
      </w:tr>
      <w:tr w:rsidR="009C0509" w:rsidRPr="003A51AC" w:rsidTr="00231C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80" w:type="dxa"/>
          </w:tcPr>
          <w:p w:rsidR="009C0509" w:rsidRPr="003A51AC" w:rsidRDefault="009C0509" w:rsidP="00E22A07">
            <w:pPr>
              <w:spacing w:line="240" w:lineRule="auto"/>
              <w:rPr>
                <w:sz w:val="24"/>
                <w:szCs w:val="24"/>
              </w:rPr>
            </w:pPr>
            <w:r w:rsidRPr="003A51AC">
              <w:rPr>
                <w:sz w:val="24"/>
                <w:szCs w:val="24"/>
                <w:u w:val="single"/>
              </w:rPr>
              <w:t>Обогащать представления о правилах безопасного использования</w:t>
            </w:r>
            <w:r w:rsidRPr="003A51AC">
              <w:rPr>
                <w:sz w:val="24"/>
                <w:szCs w:val="24"/>
              </w:rPr>
              <w:t xml:space="preserve"> бытовых предметов и гаджетов, исключая практическое использование электронных средств обучения.</w:t>
            </w:r>
          </w:p>
        </w:tc>
        <w:tc>
          <w:tcPr>
            <w:tcW w:w="3782" w:type="dxa"/>
          </w:tcPr>
          <w:p w:rsidR="009C0509" w:rsidRPr="003A51AC" w:rsidRDefault="009C0509" w:rsidP="00E22A07">
            <w:pPr>
              <w:tabs>
                <w:tab w:val="left" w:pos="359"/>
              </w:tabs>
              <w:spacing w:line="240" w:lineRule="auto"/>
              <w:cnfStyle w:val="000000100000" w:firstRow="0" w:lastRow="0" w:firstColumn="0" w:lastColumn="0" w:oddVBand="0" w:evenVBand="0" w:oddHBand="1" w:evenHBand="0" w:firstRowFirstColumn="0" w:firstRowLastColumn="0" w:lastRowFirstColumn="0" w:lastRowLastColumn="0"/>
              <w:rPr>
                <w:sz w:val="24"/>
                <w:szCs w:val="24"/>
              </w:rPr>
            </w:pPr>
            <w:r w:rsidRPr="003A51AC">
              <w:rPr>
                <w:sz w:val="24"/>
                <w:szCs w:val="24"/>
                <w:u w:val="single"/>
              </w:rPr>
              <w:t>Формировать представления о правилах безопасного использования</w:t>
            </w:r>
            <w:r w:rsidRPr="003A51AC">
              <w:rPr>
                <w:sz w:val="24"/>
                <w:szCs w:val="24"/>
              </w:rPr>
              <w:t xml:space="preserve"> электронных гаджетов, в том числе мобильных устройств, планшетов и прочее, исключая практическое использование электронных средств обучения.</w:t>
            </w:r>
          </w:p>
        </w:tc>
        <w:tc>
          <w:tcPr>
            <w:tcW w:w="3782" w:type="dxa"/>
          </w:tcPr>
          <w:p w:rsidR="009C0509" w:rsidRPr="003A51AC" w:rsidRDefault="009C0509" w:rsidP="00E22A07">
            <w:pPr>
              <w:tabs>
                <w:tab w:val="left" w:pos="363"/>
              </w:tabs>
              <w:spacing w:line="240" w:lineRule="auto"/>
              <w:cnfStyle w:val="000000100000" w:firstRow="0" w:lastRow="0" w:firstColumn="0" w:lastColumn="0" w:oddVBand="0" w:evenVBand="0" w:oddHBand="1" w:evenHBand="0" w:firstRowFirstColumn="0" w:firstRowLastColumn="0" w:lastRowFirstColumn="0" w:lastRowLastColumn="0"/>
              <w:rPr>
                <w:sz w:val="24"/>
                <w:szCs w:val="24"/>
              </w:rPr>
            </w:pPr>
            <w:r w:rsidRPr="003A51AC">
              <w:rPr>
                <w:sz w:val="24"/>
                <w:szCs w:val="24"/>
                <w:u w:val="single"/>
              </w:rPr>
              <w:t>Формировать представления детей об основных источниках и видах опасности</w:t>
            </w:r>
            <w:r w:rsidRPr="003A51AC">
              <w:rPr>
                <w:sz w:val="24"/>
                <w:szCs w:val="24"/>
              </w:rPr>
              <w:t xml:space="preserve"> в информационно-телекоммуникационной сети "Интернет" (далее - сеть Интернет) </w:t>
            </w:r>
            <w:r w:rsidRPr="003A51AC">
              <w:rPr>
                <w:sz w:val="24"/>
                <w:szCs w:val="24"/>
                <w:u w:val="single"/>
              </w:rPr>
              <w:t>и способах безопасного поведения</w:t>
            </w:r>
          </w:p>
          <w:p w:rsidR="009C0509" w:rsidRPr="003A51AC" w:rsidRDefault="009C0509" w:rsidP="00E22A07">
            <w:pPr>
              <w:tabs>
                <w:tab w:val="left" w:pos="363"/>
              </w:tabs>
              <w:spacing w:line="240" w:lineRule="auto"/>
              <w:cnfStyle w:val="000000100000" w:firstRow="0" w:lastRow="0" w:firstColumn="0" w:lastColumn="0" w:oddVBand="0" w:evenVBand="0" w:oddHBand="1" w:evenHBand="0" w:firstRowFirstColumn="0" w:firstRowLastColumn="0" w:lastRowFirstColumn="0" w:lastRowLastColumn="0"/>
              <w:rPr>
                <w:sz w:val="24"/>
                <w:szCs w:val="24"/>
              </w:rPr>
            </w:pPr>
            <w:r w:rsidRPr="003A51AC">
              <w:rPr>
                <w:sz w:val="24"/>
                <w:szCs w:val="24"/>
                <w:u w:val="single"/>
              </w:rPr>
              <w:t>Знакомить с основными правилами пользования</w:t>
            </w:r>
            <w:r w:rsidRPr="003A51AC">
              <w:rPr>
                <w:sz w:val="24"/>
                <w:szCs w:val="24"/>
              </w:rPr>
              <w:t xml:space="preserve"> сети Интернет, цифровыми ресурсами, исключая практическое использование электронных средств обучения индивидуального использования</w:t>
            </w:r>
          </w:p>
        </w:tc>
        <w:tc>
          <w:tcPr>
            <w:tcW w:w="3782" w:type="dxa"/>
          </w:tcPr>
          <w:p w:rsidR="009C0509" w:rsidRPr="003A51AC" w:rsidRDefault="009C0509" w:rsidP="00E22A07">
            <w:pPr>
              <w:spacing w:line="240" w:lineRule="auto"/>
              <w:cnfStyle w:val="000000100000" w:firstRow="0" w:lastRow="0" w:firstColumn="0" w:lastColumn="0" w:oddVBand="0" w:evenVBand="0" w:oddHBand="1" w:evenHBand="0" w:firstRowFirstColumn="0" w:firstRowLastColumn="0" w:lastRowFirstColumn="0" w:lastRowLastColumn="0"/>
              <w:rPr>
                <w:sz w:val="24"/>
                <w:szCs w:val="24"/>
              </w:rPr>
            </w:pPr>
            <w:r w:rsidRPr="003A51AC">
              <w:rPr>
                <w:sz w:val="24"/>
                <w:szCs w:val="24"/>
                <w:u w:val="single"/>
              </w:rPr>
              <w:t>Воспитывать осторожное и осмотрительное отношение</w:t>
            </w:r>
            <w:r w:rsidRPr="003A51AC">
              <w:rPr>
                <w:sz w:val="24"/>
                <w:szCs w:val="24"/>
              </w:rPr>
              <w:t xml:space="preserve"> к потенциально опасным для человека ситуациям в сети Интернет.</w:t>
            </w:r>
          </w:p>
        </w:tc>
      </w:tr>
    </w:tbl>
    <w:p w:rsidR="009C0509" w:rsidRPr="003A51AC" w:rsidRDefault="009C0509" w:rsidP="00E22A07">
      <w:pPr>
        <w:shd w:val="clear" w:color="auto" w:fill="FFFFFF"/>
        <w:spacing w:line="240" w:lineRule="auto"/>
        <w:jc w:val="center"/>
        <w:rPr>
          <w:b/>
          <w:sz w:val="24"/>
          <w:szCs w:val="24"/>
        </w:rPr>
      </w:pPr>
    </w:p>
    <w:tbl>
      <w:tblPr>
        <w:tblStyle w:val="1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6"/>
        <w:gridCol w:w="3723"/>
        <w:gridCol w:w="3720"/>
        <w:gridCol w:w="3725"/>
      </w:tblGrid>
      <w:tr w:rsidR="009C0509" w:rsidRPr="003A51AC" w:rsidTr="00231C7F">
        <w:tc>
          <w:tcPr>
            <w:tcW w:w="15126" w:type="dxa"/>
            <w:gridSpan w:val="4"/>
          </w:tcPr>
          <w:p w:rsidR="009C0509" w:rsidRPr="003A51AC" w:rsidRDefault="009C0509" w:rsidP="00E22A07">
            <w:pPr>
              <w:spacing w:line="240" w:lineRule="auto"/>
              <w:rPr>
                <w:b/>
                <w:sz w:val="24"/>
                <w:szCs w:val="24"/>
              </w:rPr>
            </w:pPr>
            <w:r w:rsidRPr="003A51AC">
              <w:rPr>
                <w:b/>
                <w:sz w:val="24"/>
                <w:szCs w:val="24"/>
              </w:rPr>
              <w:t xml:space="preserve"> Содержание образовательной деятельности в области СОЦИАЛЬНО-КОММУНИКАТИВНОЕ РАЗВИТИЕ</w:t>
            </w:r>
          </w:p>
        </w:tc>
      </w:tr>
      <w:tr w:rsidR="009C0509" w:rsidRPr="003A51AC" w:rsidTr="00231C7F">
        <w:tc>
          <w:tcPr>
            <w:tcW w:w="15126" w:type="dxa"/>
            <w:gridSpan w:val="4"/>
          </w:tcPr>
          <w:p w:rsidR="009C0509" w:rsidRPr="003A51AC" w:rsidRDefault="009C0509" w:rsidP="00E22A07">
            <w:pPr>
              <w:spacing w:line="240" w:lineRule="auto"/>
              <w:rPr>
                <w:b/>
                <w:sz w:val="24"/>
                <w:szCs w:val="24"/>
              </w:rPr>
            </w:pPr>
            <w:r w:rsidRPr="003A51AC">
              <w:rPr>
                <w:b/>
                <w:sz w:val="24"/>
                <w:szCs w:val="24"/>
              </w:rPr>
              <w:t xml:space="preserve"> Содержание в сфере социальных отношений</w:t>
            </w:r>
          </w:p>
        </w:tc>
      </w:tr>
      <w:tr w:rsidR="009C0509" w:rsidRPr="003A51AC" w:rsidTr="00231C7F">
        <w:tc>
          <w:tcPr>
            <w:tcW w:w="3781" w:type="dxa"/>
          </w:tcPr>
          <w:p w:rsidR="009C0509" w:rsidRPr="003A51AC" w:rsidRDefault="009C0509" w:rsidP="00E22A07">
            <w:pPr>
              <w:spacing w:line="240" w:lineRule="auto"/>
              <w:jc w:val="center"/>
              <w:rPr>
                <w:sz w:val="24"/>
                <w:szCs w:val="24"/>
              </w:rPr>
            </w:pPr>
            <w:r w:rsidRPr="003A51AC">
              <w:rPr>
                <w:sz w:val="24"/>
                <w:szCs w:val="24"/>
              </w:rPr>
              <w:t>3-4</w:t>
            </w:r>
          </w:p>
        </w:tc>
        <w:tc>
          <w:tcPr>
            <w:tcW w:w="3781" w:type="dxa"/>
          </w:tcPr>
          <w:p w:rsidR="009C0509" w:rsidRPr="003A51AC" w:rsidRDefault="009C0509" w:rsidP="00E22A07">
            <w:pPr>
              <w:spacing w:line="240" w:lineRule="auto"/>
              <w:jc w:val="center"/>
              <w:rPr>
                <w:sz w:val="24"/>
                <w:szCs w:val="24"/>
              </w:rPr>
            </w:pPr>
            <w:r w:rsidRPr="003A51AC">
              <w:rPr>
                <w:sz w:val="24"/>
                <w:szCs w:val="24"/>
              </w:rPr>
              <w:t>4-5</w:t>
            </w:r>
          </w:p>
        </w:tc>
        <w:tc>
          <w:tcPr>
            <w:tcW w:w="3782" w:type="dxa"/>
          </w:tcPr>
          <w:p w:rsidR="009C0509" w:rsidRPr="003A51AC" w:rsidRDefault="009C0509" w:rsidP="00E22A07">
            <w:pPr>
              <w:spacing w:line="240" w:lineRule="auto"/>
              <w:jc w:val="center"/>
              <w:rPr>
                <w:sz w:val="24"/>
                <w:szCs w:val="24"/>
              </w:rPr>
            </w:pPr>
            <w:r w:rsidRPr="003A51AC">
              <w:rPr>
                <w:sz w:val="24"/>
                <w:szCs w:val="24"/>
              </w:rPr>
              <w:t>5-6</w:t>
            </w:r>
          </w:p>
        </w:tc>
        <w:tc>
          <w:tcPr>
            <w:tcW w:w="3782" w:type="dxa"/>
          </w:tcPr>
          <w:p w:rsidR="009C0509" w:rsidRPr="003A51AC" w:rsidRDefault="009C0509" w:rsidP="00E22A07">
            <w:pPr>
              <w:spacing w:line="240" w:lineRule="auto"/>
              <w:jc w:val="center"/>
              <w:rPr>
                <w:sz w:val="24"/>
                <w:szCs w:val="24"/>
              </w:rPr>
            </w:pPr>
            <w:r w:rsidRPr="003A51AC">
              <w:rPr>
                <w:sz w:val="24"/>
                <w:szCs w:val="24"/>
              </w:rPr>
              <w:t>6-7</w:t>
            </w:r>
          </w:p>
        </w:tc>
      </w:tr>
      <w:tr w:rsidR="009C0509" w:rsidRPr="003A51AC" w:rsidTr="00231C7F">
        <w:tc>
          <w:tcPr>
            <w:tcW w:w="3781" w:type="dxa"/>
          </w:tcPr>
          <w:p w:rsidR="009C0509" w:rsidRPr="003A51AC" w:rsidRDefault="009C0509" w:rsidP="00E22A07">
            <w:pPr>
              <w:pStyle w:val="ConsPlusNormal"/>
            </w:pPr>
            <w:r w:rsidRPr="003A51AC">
              <w:t xml:space="preserve">Педагог создает условия для формирования у детей образа Я: закрепляет умение называть свое </w:t>
            </w:r>
            <w:r w:rsidRPr="003A51AC">
              <w:lastRenderedPageBreak/>
              <w:t>имя и возраст, говорить о себе в первом лице; проговаривает с детьми характеристики, отличающие их друг от друга (внешность, предпочтения в деятельности, личные достижения).</w:t>
            </w:r>
          </w:p>
        </w:tc>
        <w:tc>
          <w:tcPr>
            <w:tcW w:w="7563" w:type="dxa"/>
            <w:gridSpan w:val="2"/>
          </w:tcPr>
          <w:p w:rsidR="009C0509" w:rsidRPr="003A51AC" w:rsidRDefault="009C0509" w:rsidP="00E22A07">
            <w:pPr>
              <w:pStyle w:val="ConsPlusNormal"/>
            </w:pPr>
            <w:r w:rsidRPr="003A51AC">
              <w:lastRenderedPageBreak/>
              <w:t xml:space="preserve">Педагог обогащает представления детей об их развитии, проговаривает и фиксирует внимание на разнообразных возрастных изменениях (когда я был маленький, когда я буду взрослым). </w:t>
            </w:r>
            <w:r w:rsidRPr="003A51AC">
              <w:lastRenderedPageBreak/>
              <w:t>Способствует освоению детьми традиционных представлений о половых и гендерных различиях, семейных ролях и отношениях.</w:t>
            </w:r>
          </w:p>
        </w:tc>
        <w:tc>
          <w:tcPr>
            <w:tcW w:w="3782" w:type="dxa"/>
          </w:tcPr>
          <w:p w:rsidR="009C0509" w:rsidRPr="003A51AC" w:rsidRDefault="009C0509" w:rsidP="00E22A07">
            <w:pPr>
              <w:pStyle w:val="ConsPlusNormal"/>
            </w:pPr>
            <w:r w:rsidRPr="003A51AC">
              <w:lastRenderedPageBreak/>
              <w:t xml:space="preserve">Педагог знакомит детей с изменением позиции человека с возрастом (ребенок посещает </w:t>
            </w:r>
            <w:r w:rsidRPr="003A51AC">
              <w:lastRenderedPageBreak/>
              <w:t>ДОО, затем учится в общеобразовательной организации, в колледже, вузе, взрослый работает, пожилой человек передает опыт последующим поколениям). Объясняет детям о необходимости укрепления связи между поколениями, взаимной поддержки детей и взрослых.</w:t>
            </w:r>
          </w:p>
        </w:tc>
      </w:tr>
      <w:tr w:rsidR="009C0509" w:rsidRPr="003A51AC" w:rsidTr="00231C7F">
        <w:trPr>
          <w:trHeight w:val="418"/>
        </w:trPr>
        <w:tc>
          <w:tcPr>
            <w:tcW w:w="3781" w:type="dxa"/>
          </w:tcPr>
          <w:p w:rsidR="009C0509" w:rsidRPr="003A51AC" w:rsidRDefault="009C0509" w:rsidP="00E22A07">
            <w:pPr>
              <w:pStyle w:val="ConsPlusNormal"/>
            </w:pPr>
            <w:r w:rsidRPr="003A51AC">
              <w:lastRenderedPageBreak/>
              <w:t>Педагоги способствуют различению детьми основных эмоций (радость, печаль, грусть, гнев, страх, удивление) и пониманию ярко выраженных эмоциональных состояний. При общении с детьми педагог интересуется настроением детей, предоставляет возможность рассказать о своих переживаниях, демонстрирует разнообразные способы эмпатийного поведения (поддержать, пожалеть, обнадежить, отвлечь и порадовать). При чтении художественной литературы педагог обращает внимание на проявления, характеризующие настроения, эмоции и чувства героев, комментирует их отношения и поведение, поощряет подражание детей позитивному опыту персонажей художественных произведений и мультипликации.</w:t>
            </w:r>
          </w:p>
        </w:tc>
        <w:tc>
          <w:tcPr>
            <w:tcW w:w="3781" w:type="dxa"/>
          </w:tcPr>
          <w:p w:rsidR="009C0509" w:rsidRPr="003A51AC" w:rsidRDefault="009C0509" w:rsidP="00E22A07">
            <w:pPr>
              <w:pStyle w:val="ConsPlusNormal"/>
            </w:pPr>
            <w:r w:rsidRPr="003A51AC">
              <w:t>Педагог способствует распознаванию и пониманию детьми эмоциональных состояний, их разнообразных проявлений, связи эмоций и поступков людей</w:t>
            </w:r>
            <w:r w:rsidRPr="003A51AC">
              <w:rPr>
                <w:u w:val="single"/>
              </w:rPr>
              <w:t>.</w:t>
            </w:r>
            <w:r w:rsidRPr="003A51AC">
              <w:t xml:space="preserve"> Создает ситуации получения детьми опыта проявления сочувствия и содействия (эмпатийного поведения) в ответ на эмоциональное состояние сверстников и взрослых, воспитывает чувствительность и внимательность к затруднениям и переживаниям окружающих. При чтении художественной литературы, просмотре фрагментов анимационных фильмов педагог обращает внимание на разнообразие эмоциональных проявлений героев, комментирует и обсуждает с детьми обусловившие их причины.</w:t>
            </w:r>
          </w:p>
        </w:tc>
        <w:tc>
          <w:tcPr>
            <w:tcW w:w="3782" w:type="dxa"/>
          </w:tcPr>
          <w:p w:rsidR="009C0509" w:rsidRPr="003A51AC" w:rsidRDefault="009C0509" w:rsidP="00E22A07">
            <w:pPr>
              <w:pStyle w:val="ConsPlusNormal"/>
            </w:pPr>
            <w:r w:rsidRPr="003A51AC">
              <w:t>Педагог знакомит детей с основными эмоциями и чувствами, их выражением в мимике, пантомимике, действиях, интонации речи. Анализирует с детьми причины и события, способствующие возникновению эмоций, рассматривает примеры из жизненного опыта детей, произведений литературы и изобразительного искусства, кинематографа и мультипликации. Учит детей понимать свои и чужие эмоциональные состояния, разговаривать о них, демонстрирует примеры эмоциональной поддержки и адекватные возрасту способы регуляции эмоциональных состояний.</w:t>
            </w:r>
          </w:p>
        </w:tc>
        <w:tc>
          <w:tcPr>
            <w:tcW w:w="3782" w:type="dxa"/>
          </w:tcPr>
          <w:p w:rsidR="009C0509" w:rsidRPr="003A51AC" w:rsidRDefault="009C0509" w:rsidP="00E22A07">
            <w:pPr>
              <w:pStyle w:val="ConsPlusNormal"/>
            </w:pPr>
            <w:r w:rsidRPr="003A51AC">
              <w:t>Педагог развивает умение детей распознавать собственные эмоции и чувства, понимать чувства и переживания окружающих; учит понимать эмоциональное состояние сверстников по невербальным признакам (обращает внимание на мимику, позу, поведение); помогает находить причины и следствия возникновения эмоций, анализировать свои переживания и рассказывать о них; использовать социально приемлемые способы проявления эмоций и доступных возрасту способы произвольной регуляции эмоциональных состояний (сменить вид деятельности и прочее). Демонстрирует детям отражение эмоциональных состояний в природе и произведениях искусства.</w:t>
            </w:r>
          </w:p>
        </w:tc>
      </w:tr>
      <w:tr w:rsidR="009C0509" w:rsidRPr="003A51AC" w:rsidTr="00231C7F">
        <w:tc>
          <w:tcPr>
            <w:tcW w:w="7562" w:type="dxa"/>
            <w:gridSpan w:val="2"/>
          </w:tcPr>
          <w:p w:rsidR="009C0509" w:rsidRPr="003A51AC" w:rsidRDefault="009C0509" w:rsidP="00E22A07">
            <w:pPr>
              <w:pStyle w:val="ConsPlusNormal"/>
            </w:pPr>
            <w:r w:rsidRPr="003A51AC">
              <w:lastRenderedPageBreak/>
              <w:t>Формирует положительную самооценку, уверенность в своих силах, отмечает позитивные изменения в развитии и поведении детей, бережно и тактично помогает ребенку обнаружить свои ошибки и найти адекватный способ их устранения.</w:t>
            </w:r>
          </w:p>
        </w:tc>
        <w:tc>
          <w:tcPr>
            <w:tcW w:w="3782" w:type="dxa"/>
          </w:tcPr>
          <w:p w:rsidR="009C0509" w:rsidRPr="003A51AC" w:rsidRDefault="009C0509" w:rsidP="00E22A07">
            <w:pPr>
              <w:pStyle w:val="ConsPlusNormal"/>
            </w:pPr>
            <w:r w:rsidRPr="003A51AC">
              <w:t>Педагог предоставляет детям возможность рассказать о себе, выразить собственные потребности и желания, воспитывает самоуважение и уверенность в себе, подчеркивает достижения ребенка. Знакомит детей с их правами. Обогащает представления детей о расширении форм поведения и действий детей в ситуации взросления (помощь взрослым дома и в группе, сочувствие и поддержка детей с ОВЗ в ДОО; забота и поддержка младших).</w:t>
            </w:r>
          </w:p>
        </w:tc>
        <w:tc>
          <w:tcPr>
            <w:tcW w:w="3782" w:type="dxa"/>
          </w:tcPr>
          <w:p w:rsidR="009C0509" w:rsidRPr="003A51AC" w:rsidRDefault="009C0509" w:rsidP="00E22A07">
            <w:pPr>
              <w:pStyle w:val="ConsPlusNormal"/>
            </w:pPr>
            <w:r w:rsidRPr="003A51AC">
              <w:t>Педагог обеспечивает детям возможность осознания и признания собственных ошибок, рефлексии качества решения поставленных задач, определения путей развития. Знакомит детей с их правами, возможными вариантами поведения и реакций в случае их нарушения. Воспитывает осознанное отношение к своему будущему и стремление быть полезным обществу.</w:t>
            </w:r>
          </w:p>
        </w:tc>
      </w:tr>
      <w:tr w:rsidR="009C0509" w:rsidRPr="003A51AC" w:rsidTr="00231C7F">
        <w:tc>
          <w:tcPr>
            <w:tcW w:w="3781" w:type="dxa"/>
          </w:tcPr>
          <w:p w:rsidR="009C0509" w:rsidRPr="003A51AC" w:rsidRDefault="009C0509" w:rsidP="00E22A07">
            <w:pPr>
              <w:pStyle w:val="ConsPlusNormal"/>
            </w:pPr>
            <w:r w:rsidRPr="003A51AC">
              <w:t>Педагог обогащает представления детей о действиях и поступках людей, в которых проявляются доброе отношение и забота о членах семьи, близком окружении, о животных, растениях; знакомит с произведениями, отражающими отношения между членами семьи.</w:t>
            </w:r>
          </w:p>
        </w:tc>
        <w:tc>
          <w:tcPr>
            <w:tcW w:w="3781" w:type="dxa"/>
          </w:tcPr>
          <w:p w:rsidR="009C0509" w:rsidRPr="003A51AC" w:rsidRDefault="009C0509" w:rsidP="00E22A07">
            <w:pPr>
              <w:pStyle w:val="ConsPlusNormal"/>
            </w:pPr>
            <w:r w:rsidRPr="003A51AC">
              <w:t xml:space="preserve">Педагог развивает позитивное отношение и чувство принадлежности детей к семье, уважение к родителям (законным представителям): </w:t>
            </w:r>
          </w:p>
          <w:p w:rsidR="009C0509" w:rsidRPr="003A51AC" w:rsidRDefault="009C0509" w:rsidP="005706CA">
            <w:pPr>
              <w:pStyle w:val="ConsPlusNormal"/>
              <w:numPr>
                <w:ilvl w:val="0"/>
                <w:numId w:val="54"/>
              </w:numPr>
            </w:pPr>
            <w:r w:rsidRPr="003A51AC">
              <w:t xml:space="preserve">обогащает представление о структуре и составе семьи, родственных отношениях; </w:t>
            </w:r>
          </w:p>
          <w:p w:rsidR="009C0509" w:rsidRPr="003A51AC" w:rsidRDefault="009C0509" w:rsidP="005706CA">
            <w:pPr>
              <w:pStyle w:val="ConsPlusNormal"/>
              <w:numPr>
                <w:ilvl w:val="0"/>
                <w:numId w:val="54"/>
              </w:numPr>
            </w:pPr>
            <w:r w:rsidRPr="003A51AC">
              <w:t>семейных событиях, делах.</w:t>
            </w:r>
          </w:p>
        </w:tc>
        <w:tc>
          <w:tcPr>
            <w:tcW w:w="3782" w:type="dxa"/>
          </w:tcPr>
          <w:p w:rsidR="009C0509" w:rsidRPr="003A51AC" w:rsidRDefault="009C0509" w:rsidP="00E22A07">
            <w:pPr>
              <w:pStyle w:val="ConsPlusNormal"/>
            </w:pPr>
            <w:r w:rsidRPr="003A51AC">
              <w:t xml:space="preserve">Обогащает представления о семье, семейных и родственных отношениях: </w:t>
            </w:r>
          </w:p>
          <w:p w:rsidR="009C0509" w:rsidRPr="003A51AC" w:rsidRDefault="009C0509" w:rsidP="005706CA">
            <w:pPr>
              <w:pStyle w:val="ConsPlusNormal"/>
              <w:numPr>
                <w:ilvl w:val="0"/>
                <w:numId w:val="53"/>
              </w:numPr>
            </w:pPr>
            <w:r w:rsidRPr="003A51AC">
              <w:t xml:space="preserve">члены семьи, </w:t>
            </w:r>
          </w:p>
          <w:p w:rsidR="009C0509" w:rsidRPr="003A51AC" w:rsidRDefault="009C0509" w:rsidP="005706CA">
            <w:pPr>
              <w:pStyle w:val="ConsPlusNormal"/>
              <w:numPr>
                <w:ilvl w:val="0"/>
                <w:numId w:val="53"/>
              </w:numPr>
            </w:pPr>
            <w:r w:rsidRPr="003A51AC">
              <w:t xml:space="preserve">ближайшие родственники по линии матери и отца. </w:t>
            </w:r>
          </w:p>
        </w:tc>
        <w:tc>
          <w:tcPr>
            <w:tcW w:w="3782" w:type="dxa"/>
          </w:tcPr>
          <w:p w:rsidR="009C0509" w:rsidRPr="003A51AC" w:rsidRDefault="009C0509" w:rsidP="00E22A07">
            <w:pPr>
              <w:pStyle w:val="ConsPlusNormal"/>
            </w:pPr>
            <w:r w:rsidRPr="003A51AC">
              <w:t xml:space="preserve">Расширяет представления о семье, семейных и родственных отношениях: </w:t>
            </w:r>
          </w:p>
          <w:p w:rsidR="009C0509" w:rsidRPr="003A51AC" w:rsidRDefault="009C0509" w:rsidP="005706CA">
            <w:pPr>
              <w:pStyle w:val="ConsPlusNormal"/>
              <w:numPr>
                <w:ilvl w:val="0"/>
                <w:numId w:val="52"/>
              </w:numPr>
              <w:tabs>
                <w:tab w:val="left" w:pos="422"/>
              </w:tabs>
              <w:ind w:left="0" w:hanging="4"/>
            </w:pPr>
            <w:r w:rsidRPr="003A51AC">
              <w:t xml:space="preserve">взаимные чувства, </w:t>
            </w:r>
          </w:p>
          <w:p w:rsidR="009C0509" w:rsidRPr="003A51AC" w:rsidRDefault="009C0509" w:rsidP="005706CA">
            <w:pPr>
              <w:pStyle w:val="ConsPlusNormal"/>
              <w:numPr>
                <w:ilvl w:val="0"/>
                <w:numId w:val="52"/>
              </w:numPr>
              <w:tabs>
                <w:tab w:val="left" w:pos="422"/>
              </w:tabs>
              <w:ind w:left="0" w:hanging="4"/>
            </w:pPr>
            <w:r w:rsidRPr="003A51AC">
              <w:t xml:space="preserve">правила общения в семье, </w:t>
            </w:r>
          </w:p>
          <w:p w:rsidR="009C0509" w:rsidRPr="003A51AC" w:rsidRDefault="009C0509" w:rsidP="005706CA">
            <w:pPr>
              <w:pStyle w:val="ConsPlusNormal"/>
              <w:numPr>
                <w:ilvl w:val="0"/>
                <w:numId w:val="52"/>
              </w:numPr>
              <w:tabs>
                <w:tab w:val="left" w:pos="422"/>
              </w:tabs>
              <w:ind w:left="0" w:hanging="4"/>
            </w:pPr>
            <w:r w:rsidRPr="003A51AC">
              <w:t xml:space="preserve">значимые и памятные события, </w:t>
            </w:r>
          </w:p>
          <w:p w:rsidR="009C0509" w:rsidRPr="003A51AC" w:rsidRDefault="009C0509" w:rsidP="005706CA">
            <w:pPr>
              <w:pStyle w:val="ConsPlusNormal"/>
              <w:numPr>
                <w:ilvl w:val="0"/>
                <w:numId w:val="52"/>
              </w:numPr>
              <w:tabs>
                <w:tab w:val="left" w:pos="422"/>
              </w:tabs>
              <w:ind w:left="0" w:hanging="4"/>
            </w:pPr>
            <w:r w:rsidRPr="003A51AC">
              <w:t>досуг семьи, семейный бюджет.</w:t>
            </w:r>
          </w:p>
          <w:p w:rsidR="009C0509" w:rsidRPr="003A51AC" w:rsidRDefault="009C0509" w:rsidP="00E22A07">
            <w:pPr>
              <w:pStyle w:val="ConsPlusNormal"/>
              <w:tabs>
                <w:tab w:val="left" w:pos="422"/>
              </w:tabs>
            </w:pPr>
          </w:p>
        </w:tc>
      </w:tr>
      <w:tr w:rsidR="009C0509" w:rsidRPr="003A51AC" w:rsidTr="00231C7F">
        <w:tc>
          <w:tcPr>
            <w:tcW w:w="3781" w:type="dxa"/>
            <w:vMerge w:val="restart"/>
          </w:tcPr>
          <w:p w:rsidR="009C0509" w:rsidRPr="003A51AC" w:rsidRDefault="009C0509" w:rsidP="00E22A07">
            <w:pPr>
              <w:pStyle w:val="ConsPlusNormal"/>
            </w:pPr>
          </w:p>
        </w:tc>
        <w:tc>
          <w:tcPr>
            <w:tcW w:w="3781" w:type="dxa"/>
            <w:vMerge w:val="restart"/>
          </w:tcPr>
          <w:p w:rsidR="009C0509" w:rsidRPr="003A51AC" w:rsidRDefault="009C0509" w:rsidP="00E22A07">
            <w:pPr>
              <w:pStyle w:val="ConsPlusNormal"/>
            </w:pPr>
          </w:p>
        </w:tc>
        <w:tc>
          <w:tcPr>
            <w:tcW w:w="7564" w:type="dxa"/>
            <w:gridSpan w:val="2"/>
          </w:tcPr>
          <w:p w:rsidR="009C0509" w:rsidRPr="003A51AC" w:rsidRDefault="009C0509" w:rsidP="00E22A07">
            <w:pPr>
              <w:pStyle w:val="ConsPlusNormal"/>
            </w:pPr>
            <w:r w:rsidRPr="003A51AC">
              <w:t>Способствует пониманию того, как поддерживаются родственные связи (переписка, разговор по телефону, посещения, совместный отдых), как проявляются в семье забота, любовь, уважение друг к другу.</w:t>
            </w:r>
          </w:p>
        </w:tc>
      </w:tr>
      <w:tr w:rsidR="009C0509" w:rsidRPr="003A51AC" w:rsidTr="00231C7F">
        <w:tc>
          <w:tcPr>
            <w:tcW w:w="3781" w:type="dxa"/>
            <w:vMerge/>
          </w:tcPr>
          <w:p w:rsidR="009C0509" w:rsidRPr="003A51AC" w:rsidRDefault="009C0509" w:rsidP="00E22A07">
            <w:pPr>
              <w:pStyle w:val="ConsPlusNormal"/>
            </w:pPr>
          </w:p>
        </w:tc>
        <w:tc>
          <w:tcPr>
            <w:tcW w:w="3781" w:type="dxa"/>
            <w:vMerge/>
          </w:tcPr>
          <w:p w:rsidR="009C0509" w:rsidRPr="003A51AC" w:rsidRDefault="009C0509" w:rsidP="00E22A07">
            <w:pPr>
              <w:pStyle w:val="ConsPlusNormal"/>
            </w:pPr>
          </w:p>
        </w:tc>
        <w:tc>
          <w:tcPr>
            <w:tcW w:w="7564" w:type="dxa"/>
            <w:gridSpan w:val="2"/>
          </w:tcPr>
          <w:p w:rsidR="009C0509" w:rsidRPr="003A51AC" w:rsidRDefault="009C0509" w:rsidP="00E22A07">
            <w:pPr>
              <w:pStyle w:val="ConsPlusNormal"/>
            </w:pPr>
            <w:r w:rsidRPr="003A51AC">
              <w:t>Рассматривает проявления семейных традиций и отношения к пожилым членам семьи.</w:t>
            </w:r>
          </w:p>
        </w:tc>
      </w:tr>
      <w:tr w:rsidR="009C0509" w:rsidRPr="003A51AC" w:rsidTr="00231C7F">
        <w:tc>
          <w:tcPr>
            <w:tcW w:w="3781" w:type="dxa"/>
            <w:vMerge/>
          </w:tcPr>
          <w:p w:rsidR="009C0509" w:rsidRPr="003A51AC" w:rsidRDefault="009C0509" w:rsidP="00E22A07">
            <w:pPr>
              <w:pStyle w:val="ConsPlusNormal"/>
            </w:pPr>
          </w:p>
        </w:tc>
        <w:tc>
          <w:tcPr>
            <w:tcW w:w="3781" w:type="dxa"/>
            <w:vMerge/>
          </w:tcPr>
          <w:p w:rsidR="009C0509" w:rsidRPr="003A51AC" w:rsidRDefault="009C0509" w:rsidP="00E22A07">
            <w:pPr>
              <w:pStyle w:val="ConsPlusNormal"/>
            </w:pPr>
          </w:p>
        </w:tc>
        <w:tc>
          <w:tcPr>
            <w:tcW w:w="7564" w:type="dxa"/>
            <w:gridSpan w:val="2"/>
          </w:tcPr>
          <w:p w:rsidR="009C0509" w:rsidRPr="003A51AC" w:rsidRDefault="009C0509" w:rsidP="00E22A07">
            <w:pPr>
              <w:pStyle w:val="ConsPlusNormal"/>
            </w:pPr>
            <w:r w:rsidRPr="003A51AC">
              <w:t>Обогащает представления детей о заботе и правилах оказания посильной помощи больному члену семьи.</w:t>
            </w:r>
          </w:p>
        </w:tc>
      </w:tr>
      <w:tr w:rsidR="009C0509" w:rsidRPr="003A51AC" w:rsidTr="00231C7F">
        <w:tc>
          <w:tcPr>
            <w:tcW w:w="3781" w:type="dxa"/>
          </w:tcPr>
          <w:p w:rsidR="009C0509" w:rsidRPr="003A51AC" w:rsidRDefault="009C0509" w:rsidP="00E22A07">
            <w:pPr>
              <w:pStyle w:val="ConsPlusNormal"/>
            </w:pPr>
            <w:r w:rsidRPr="003A51AC">
              <w:t xml:space="preserve">Педагог создает в группе </w:t>
            </w:r>
            <w:r w:rsidRPr="003A51AC">
              <w:lastRenderedPageBreak/>
              <w:t xml:space="preserve">положительный эмоциональный фон для объединения детей, проводит игры и упражнения в кругу, где дети видят и слышат друг друга. Педагог поощряет позитивный опыт взаимодействия детей, создает условия для совместных игр, демонстрирует позитивный настрой и удовольствие, которое можно испытывать от общения и совместной игры. </w:t>
            </w:r>
          </w:p>
        </w:tc>
        <w:tc>
          <w:tcPr>
            <w:tcW w:w="3781" w:type="dxa"/>
          </w:tcPr>
          <w:p w:rsidR="009C0509" w:rsidRPr="003A51AC" w:rsidRDefault="009C0509" w:rsidP="00E22A07">
            <w:pPr>
              <w:pStyle w:val="ConsPlusNormal"/>
            </w:pPr>
            <w:r w:rsidRPr="003A51AC">
              <w:lastRenderedPageBreak/>
              <w:t xml:space="preserve">Обеспечивает включенность </w:t>
            </w:r>
            <w:r w:rsidRPr="003A51AC">
              <w:lastRenderedPageBreak/>
              <w:t xml:space="preserve">детей в детское сообщество, умение согласовывать взаимоотношения со сверстниками. Побуждает детей наблюдать за поведением сверстников, развивает чувствительность к поступкам сверстников, интерес к их действиям. </w:t>
            </w:r>
          </w:p>
        </w:tc>
        <w:tc>
          <w:tcPr>
            <w:tcW w:w="3782" w:type="dxa"/>
          </w:tcPr>
          <w:p w:rsidR="009C0509" w:rsidRPr="003A51AC" w:rsidRDefault="009C0509" w:rsidP="00E22A07">
            <w:pPr>
              <w:pStyle w:val="ConsPlusNormal"/>
            </w:pPr>
            <w:r w:rsidRPr="003A51AC">
              <w:lastRenderedPageBreak/>
              <w:t xml:space="preserve">Педагог поддерживает </w:t>
            </w:r>
            <w:r w:rsidRPr="003A51AC">
              <w:lastRenderedPageBreak/>
              <w:t xml:space="preserve">стремление ребенка быть членом детского коллектива: иметь ближайшее окружение и предпочтения в общении; стремиться к деловому сотрудничеству; в совместной деятельности ориентироваться на свои возможности и сверстника.. </w:t>
            </w:r>
          </w:p>
        </w:tc>
        <w:tc>
          <w:tcPr>
            <w:tcW w:w="3782" w:type="dxa"/>
            <w:vMerge w:val="restart"/>
          </w:tcPr>
          <w:p w:rsidR="009C0509" w:rsidRPr="003A51AC" w:rsidRDefault="009C0509" w:rsidP="00E22A07">
            <w:pPr>
              <w:pStyle w:val="ConsPlusNormal"/>
            </w:pPr>
            <w:r w:rsidRPr="003A51AC">
              <w:lastRenderedPageBreak/>
              <w:t xml:space="preserve">Педагог развивает умение </w:t>
            </w:r>
            <w:r w:rsidRPr="003A51AC">
              <w:lastRenderedPageBreak/>
              <w:t>сотрудничать со сверстниками:</w:t>
            </w:r>
          </w:p>
          <w:p w:rsidR="009C0509" w:rsidRPr="003A51AC" w:rsidRDefault="009C0509" w:rsidP="005706CA">
            <w:pPr>
              <w:pStyle w:val="ConsPlusNormal"/>
              <w:numPr>
                <w:ilvl w:val="0"/>
                <w:numId w:val="55"/>
              </w:numPr>
              <w:tabs>
                <w:tab w:val="left" w:pos="422"/>
              </w:tabs>
              <w:ind w:left="-145" w:firstLine="145"/>
            </w:pPr>
            <w:r w:rsidRPr="003A51AC">
              <w:t xml:space="preserve">побуждает к обсуждению планов, советуется с детьми по поводу дел в группе; </w:t>
            </w:r>
          </w:p>
          <w:p w:rsidR="009C0509" w:rsidRPr="003A51AC" w:rsidRDefault="009C0509" w:rsidP="005706CA">
            <w:pPr>
              <w:pStyle w:val="ConsPlusNormal"/>
              <w:numPr>
                <w:ilvl w:val="0"/>
                <w:numId w:val="55"/>
              </w:numPr>
              <w:tabs>
                <w:tab w:val="left" w:pos="422"/>
              </w:tabs>
              <w:ind w:left="-145" w:firstLine="145"/>
            </w:pPr>
            <w:r w:rsidRPr="003A51AC">
              <w:t>поддерживает обращенность и интерес к мнению сверстника,</w:t>
            </w:r>
          </w:p>
          <w:p w:rsidR="009C0509" w:rsidRPr="003A51AC" w:rsidRDefault="009C0509" w:rsidP="005706CA">
            <w:pPr>
              <w:pStyle w:val="ConsPlusNormal"/>
              <w:numPr>
                <w:ilvl w:val="0"/>
                <w:numId w:val="55"/>
              </w:numPr>
              <w:tabs>
                <w:tab w:val="left" w:pos="422"/>
              </w:tabs>
              <w:ind w:left="-145" w:firstLine="145"/>
            </w:pPr>
            <w:r w:rsidRPr="003A51AC">
              <w:t xml:space="preserve">инициирует ситуации взаимопомощи детей в различных видах деятельности; </w:t>
            </w:r>
          </w:p>
          <w:p w:rsidR="009C0509" w:rsidRPr="003A51AC" w:rsidRDefault="009C0509" w:rsidP="005706CA">
            <w:pPr>
              <w:pStyle w:val="ConsPlusNormal"/>
              <w:numPr>
                <w:ilvl w:val="0"/>
                <w:numId w:val="55"/>
              </w:numPr>
              <w:tabs>
                <w:tab w:val="left" w:pos="422"/>
              </w:tabs>
              <w:ind w:left="-145" w:firstLine="145"/>
            </w:pPr>
            <w:r w:rsidRPr="003A51AC">
              <w:t xml:space="preserve">подчеркивает ценность каждого ребенка и его вклада в общее дело; </w:t>
            </w:r>
          </w:p>
          <w:p w:rsidR="009C0509" w:rsidRPr="003A51AC" w:rsidRDefault="009C0509" w:rsidP="005706CA">
            <w:pPr>
              <w:pStyle w:val="ConsPlusNormal"/>
              <w:numPr>
                <w:ilvl w:val="0"/>
                <w:numId w:val="55"/>
              </w:numPr>
              <w:tabs>
                <w:tab w:val="left" w:pos="422"/>
              </w:tabs>
              <w:ind w:left="-145" w:firstLine="145"/>
            </w:pPr>
            <w:r w:rsidRPr="003A51AC">
              <w:t xml:space="preserve">способствует тому, чтобы дети в течение дня в различных видах деятельности выбирали партнеров по интересам; </w:t>
            </w:r>
          </w:p>
          <w:p w:rsidR="009C0509" w:rsidRPr="003A51AC" w:rsidRDefault="009C0509" w:rsidP="005706CA">
            <w:pPr>
              <w:pStyle w:val="ConsPlusNormal"/>
              <w:numPr>
                <w:ilvl w:val="0"/>
                <w:numId w:val="55"/>
              </w:numPr>
              <w:tabs>
                <w:tab w:val="left" w:pos="422"/>
              </w:tabs>
              <w:ind w:left="-145" w:firstLine="145"/>
            </w:pPr>
            <w:r w:rsidRPr="003A51AC">
              <w:t>помогает устанавливать детям темп совместных действий.</w:t>
            </w:r>
          </w:p>
        </w:tc>
      </w:tr>
      <w:tr w:rsidR="009C0509" w:rsidRPr="003A51AC" w:rsidTr="00231C7F">
        <w:tc>
          <w:tcPr>
            <w:tcW w:w="3781" w:type="dxa"/>
          </w:tcPr>
          <w:p w:rsidR="009C0509" w:rsidRPr="003A51AC" w:rsidRDefault="009C0509" w:rsidP="00E22A07">
            <w:pPr>
              <w:pStyle w:val="ConsPlusNormal"/>
            </w:pPr>
            <w:r w:rsidRPr="003A51AC">
              <w:lastRenderedPageBreak/>
              <w:t>Способствует освоению детьми простых способов общения и взаимодействия: обращаться к детям по именам, договариваться о совместных действиях, вступать в парное общение (спокойно играть рядом, обмениваться игрушками, объединяться в парной игре, вместе рассматривать картинки, наблюдать и прочее).</w:t>
            </w:r>
          </w:p>
        </w:tc>
        <w:tc>
          <w:tcPr>
            <w:tcW w:w="3781" w:type="dxa"/>
          </w:tcPr>
          <w:p w:rsidR="009C0509" w:rsidRPr="003A51AC" w:rsidRDefault="009C0509" w:rsidP="00E22A07">
            <w:pPr>
              <w:pStyle w:val="ConsPlusNormal"/>
            </w:pPr>
            <w:r w:rsidRPr="003A51AC">
              <w:t>Способствует освоению детьми вербальных и невербальных средств и способов обращения к сверстникам, привлечения внимания и демонстрации своего расположения Поощряет инициативу и самостоятельный выбор детьми занятий и партнеров, обогащает умение договариваться, поддерживает совместные дела детей в небольших группах (3 – 4 чел.)</w:t>
            </w:r>
          </w:p>
        </w:tc>
        <w:tc>
          <w:tcPr>
            <w:tcW w:w="3782" w:type="dxa"/>
          </w:tcPr>
          <w:p w:rsidR="009C0509" w:rsidRPr="003A51AC" w:rsidRDefault="009C0509" w:rsidP="00E22A07">
            <w:pPr>
              <w:pStyle w:val="ConsPlusNormal"/>
            </w:pPr>
            <w:r w:rsidRPr="003A51AC">
              <w:t>Способствует овладению детьми умений совместной деятельности: принимать общую цель, договариваться о способах деятельности и материалах, в процессе общего дела быть внимательными друг к другу, проявлять заинтересовать в достижении результата, выражать свое отношение к результату и взаимоотношениям</w:t>
            </w:r>
          </w:p>
        </w:tc>
        <w:tc>
          <w:tcPr>
            <w:tcW w:w="3782" w:type="dxa"/>
            <w:vMerge/>
          </w:tcPr>
          <w:p w:rsidR="009C0509" w:rsidRPr="003A51AC" w:rsidRDefault="009C0509" w:rsidP="00E22A07">
            <w:pPr>
              <w:pStyle w:val="ConsPlusNormal"/>
            </w:pPr>
          </w:p>
        </w:tc>
      </w:tr>
      <w:tr w:rsidR="009C0509" w:rsidRPr="003A51AC" w:rsidTr="00231C7F">
        <w:tc>
          <w:tcPr>
            <w:tcW w:w="3781" w:type="dxa"/>
          </w:tcPr>
          <w:p w:rsidR="009C0509" w:rsidRPr="003A51AC" w:rsidRDefault="009C0509" w:rsidP="00E22A07">
            <w:pPr>
              <w:pStyle w:val="ConsPlusNormal"/>
              <w:rPr>
                <w:highlight w:val="green"/>
              </w:rPr>
            </w:pPr>
            <w:r w:rsidRPr="003A51AC">
              <w:t>Помогает детям обращаться друг к другу, распознавать проявление основных эмоций и реагировать на них.</w:t>
            </w:r>
          </w:p>
        </w:tc>
        <w:tc>
          <w:tcPr>
            <w:tcW w:w="3781" w:type="dxa"/>
          </w:tcPr>
          <w:p w:rsidR="009C0509" w:rsidRPr="003A51AC" w:rsidRDefault="009C0509" w:rsidP="00E22A07">
            <w:pPr>
              <w:pStyle w:val="ConsPlusNormal"/>
              <w:rPr>
                <w:highlight w:val="green"/>
              </w:rPr>
            </w:pPr>
            <w:r w:rsidRPr="003A51AC">
              <w:t>Поддерживает детей в ситуации, когда им трудно выразить собственные потребности и при урегулировании конфликтов между сверстниками, демонстрирует культурные формы общения.</w:t>
            </w:r>
          </w:p>
        </w:tc>
        <w:tc>
          <w:tcPr>
            <w:tcW w:w="3782" w:type="dxa"/>
          </w:tcPr>
          <w:p w:rsidR="009C0509" w:rsidRPr="003A51AC" w:rsidRDefault="009C0509" w:rsidP="00E22A07">
            <w:pPr>
              <w:pStyle w:val="ConsPlusNormal"/>
            </w:pPr>
            <w:r w:rsidRPr="003A51AC">
              <w:t>Поддерживает предотвращение и самостоятельное преодоление конфликтных ситуаций, уступки друг другу, уточнения причин несогласия.</w:t>
            </w:r>
          </w:p>
        </w:tc>
        <w:tc>
          <w:tcPr>
            <w:tcW w:w="3782" w:type="dxa"/>
          </w:tcPr>
          <w:p w:rsidR="009C0509" w:rsidRPr="003A51AC" w:rsidRDefault="009C0509" w:rsidP="00E22A07">
            <w:pPr>
              <w:pStyle w:val="ConsPlusNormal"/>
            </w:pPr>
          </w:p>
        </w:tc>
      </w:tr>
      <w:tr w:rsidR="009C0509" w:rsidRPr="003A51AC" w:rsidTr="00231C7F">
        <w:tc>
          <w:tcPr>
            <w:tcW w:w="3781" w:type="dxa"/>
          </w:tcPr>
          <w:p w:rsidR="009C0509" w:rsidRPr="003A51AC" w:rsidRDefault="009C0509" w:rsidP="00E22A07">
            <w:pPr>
              <w:pStyle w:val="ConsPlusNormal"/>
            </w:pPr>
            <w:r w:rsidRPr="003A51AC">
              <w:t xml:space="preserve">В совместных игровых и бытовых действиях педагог демонстрирует готовность действовать согласованно, </w:t>
            </w:r>
            <w:r w:rsidRPr="003A51AC">
              <w:lastRenderedPageBreak/>
              <w:t>создает условия для возникновения между детьми договоренности.</w:t>
            </w:r>
          </w:p>
        </w:tc>
        <w:tc>
          <w:tcPr>
            <w:tcW w:w="3781" w:type="dxa"/>
          </w:tcPr>
          <w:p w:rsidR="009C0509" w:rsidRPr="003A51AC" w:rsidRDefault="009C0509" w:rsidP="00E22A07">
            <w:pPr>
              <w:pStyle w:val="ConsPlusNormal"/>
            </w:pPr>
            <w:r w:rsidRPr="003A51AC">
              <w:lastRenderedPageBreak/>
              <w:t xml:space="preserve">Обеспечивает развитие личностного отношения ребенка к соблюдению или нарушению моральных норм при </w:t>
            </w:r>
            <w:r w:rsidRPr="003A51AC">
              <w:lastRenderedPageBreak/>
              <w:t>взаимодействии со сверстником.</w:t>
            </w:r>
          </w:p>
        </w:tc>
        <w:tc>
          <w:tcPr>
            <w:tcW w:w="7564" w:type="dxa"/>
            <w:gridSpan w:val="2"/>
          </w:tcPr>
          <w:p w:rsidR="009C0509" w:rsidRPr="003A51AC" w:rsidRDefault="009C0509" w:rsidP="00E22A07">
            <w:pPr>
              <w:pStyle w:val="ConsPlusNormal"/>
            </w:pPr>
            <w:r w:rsidRPr="003A51AC">
              <w:lastRenderedPageBreak/>
              <w:t>Обогащает опыт освоения детьми групповых форм совместной деятельности со сверстниками.</w:t>
            </w:r>
          </w:p>
        </w:tc>
      </w:tr>
      <w:tr w:rsidR="009C0509" w:rsidRPr="003A51AC" w:rsidTr="00231C7F">
        <w:tc>
          <w:tcPr>
            <w:tcW w:w="15126" w:type="dxa"/>
            <w:gridSpan w:val="4"/>
          </w:tcPr>
          <w:p w:rsidR="009C0509" w:rsidRPr="003A51AC" w:rsidRDefault="009C0509" w:rsidP="00E22A07">
            <w:pPr>
              <w:pStyle w:val="ConsPlusNormal"/>
            </w:pPr>
            <w:r w:rsidRPr="003A51AC">
              <w:lastRenderedPageBreak/>
              <w:t>Создает условия для развития детско-взрослого сообщества</w:t>
            </w:r>
          </w:p>
        </w:tc>
      </w:tr>
      <w:tr w:rsidR="009C0509" w:rsidRPr="003A51AC" w:rsidTr="00231C7F">
        <w:tc>
          <w:tcPr>
            <w:tcW w:w="3781" w:type="dxa"/>
          </w:tcPr>
          <w:p w:rsidR="009C0509" w:rsidRPr="003A51AC" w:rsidRDefault="009C0509" w:rsidP="00E22A07">
            <w:pPr>
              <w:pStyle w:val="ConsPlusNormal"/>
            </w:pPr>
            <w:r w:rsidRPr="003A51AC">
              <w:t xml:space="preserve">Знакомит детей с элементарными правилами культуры поведения, упражняет в их выполнении (здороваться, прощаться, благодарить), </w:t>
            </w:r>
          </w:p>
        </w:tc>
        <w:tc>
          <w:tcPr>
            <w:tcW w:w="3781" w:type="dxa"/>
          </w:tcPr>
          <w:p w:rsidR="009C0509" w:rsidRPr="003A51AC" w:rsidRDefault="009C0509" w:rsidP="00E22A07">
            <w:pPr>
              <w:pStyle w:val="ConsPlusNormal"/>
            </w:pPr>
            <w:r w:rsidRPr="003A51AC">
              <w:t xml:space="preserve">Способствует освоению правил и форм проявления вежливости, уважения к старшим: напоминает и демонстрирует различные формы приветствия, прощания, выражения благодарности и просьбы. </w:t>
            </w:r>
          </w:p>
        </w:tc>
        <w:tc>
          <w:tcPr>
            <w:tcW w:w="3782" w:type="dxa"/>
          </w:tcPr>
          <w:p w:rsidR="009C0509" w:rsidRPr="003A51AC" w:rsidRDefault="009C0509" w:rsidP="00E22A07">
            <w:pPr>
              <w:pStyle w:val="ConsPlusNormal"/>
            </w:pPr>
            <w:r w:rsidRPr="003A51AC">
              <w:t>Обогащает словарь детей вежливыми словами (доброе утро, добрый вечер, хорошего дня, будьте здоровы, пожалуйста, извините, спасибо).</w:t>
            </w:r>
          </w:p>
        </w:tc>
        <w:tc>
          <w:tcPr>
            <w:tcW w:w="3782" w:type="dxa"/>
          </w:tcPr>
          <w:p w:rsidR="009C0509" w:rsidRPr="003A51AC" w:rsidRDefault="009C0509" w:rsidP="00E22A07">
            <w:pPr>
              <w:pStyle w:val="ConsPlusNormal"/>
            </w:pPr>
            <w:r w:rsidRPr="003A51AC">
              <w:t>Воспитывает привычку без напоминаний использовать в общении со сверстниками и взрослыми формулы словесной вежливости (приветствие, прощание, просьбы, извинения).</w:t>
            </w:r>
          </w:p>
        </w:tc>
      </w:tr>
      <w:tr w:rsidR="009C0509" w:rsidRPr="003A51AC" w:rsidTr="00231C7F">
        <w:tc>
          <w:tcPr>
            <w:tcW w:w="3781" w:type="dxa"/>
          </w:tcPr>
          <w:p w:rsidR="009C0509" w:rsidRPr="003A51AC" w:rsidRDefault="009C0509" w:rsidP="00E22A07">
            <w:pPr>
              <w:pStyle w:val="ConsPlusNormal"/>
            </w:pPr>
            <w:r w:rsidRPr="003A51AC">
              <w:t>Демонстрирует одобрение при самостоятельном выполнении детьми правил поведения.</w:t>
            </w:r>
          </w:p>
        </w:tc>
        <w:tc>
          <w:tcPr>
            <w:tcW w:w="3781" w:type="dxa"/>
          </w:tcPr>
          <w:p w:rsidR="009C0509" w:rsidRPr="003A51AC" w:rsidRDefault="009C0509" w:rsidP="00E22A07">
            <w:pPr>
              <w:pStyle w:val="ConsPlusNormal"/>
            </w:pPr>
            <w:r w:rsidRPr="003A51AC">
              <w:t>Знакомит детей с правилами поведения в общественных местах.</w:t>
            </w:r>
          </w:p>
        </w:tc>
        <w:tc>
          <w:tcPr>
            <w:tcW w:w="3782" w:type="dxa"/>
          </w:tcPr>
          <w:p w:rsidR="009C0509" w:rsidRPr="003A51AC" w:rsidRDefault="009C0509" w:rsidP="00E22A07">
            <w:pPr>
              <w:spacing w:line="240" w:lineRule="auto"/>
              <w:rPr>
                <w:sz w:val="24"/>
                <w:szCs w:val="24"/>
              </w:rPr>
            </w:pPr>
            <w:r w:rsidRPr="003A51AC">
              <w:rPr>
                <w:sz w:val="24"/>
                <w:szCs w:val="24"/>
              </w:rPr>
              <w:t>Расширяет представления о правилах поведения в общественных местах; об обязанностях в группе.</w:t>
            </w:r>
          </w:p>
        </w:tc>
        <w:tc>
          <w:tcPr>
            <w:tcW w:w="3782" w:type="dxa"/>
          </w:tcPr>
          <w:p w:rsidR="009C0509" w:rsidRPr="003A51AC" w:rsidRDefault="009C0509" w:rsidP="00E22A07">
            <w:pPr>
              <w:pStyle w:val="ConsPlusNormal"/>
            </w:pPr>
            <w:r w:rsidRPr="003A51AC">
              <w:t>Обогащает представления о нравственных качествах людей, их проявлении в поступках и взаимоотношениях.</w:t>
            </w:r>
          </w:p>
        </w:tc>
      </w:tr>
      <w:tr w:rsidR="009C0509" w:rsidRPr="003A51AC" w:rsidTr="00231C7F">
        <w:tc>
          <w:tcPr>
            <w:tcW w:w="3781" w:type="dxa"/>
          </w:tcPr>
          <w:p w:rsidR="009C0509" w:rsidRPr="003A51AC" w:rsidRDefault="009C0509" w:rsidP="00E22A07">
            <w:pPr>
              <w:pStyle w:val="ConsPlusNormal"/>
              <w:ind w:firstLine="540"/>
            </w:pPr>
          </w:p>
        </w:tc>
        <w:tc>
          <w:tcPr>
            <w:tcW w:w="3781" w:type="dxa"/>
          </w:tcPr>
          <w:p w:rsidR="009C0509" w:rsidRPr="003A51AC" w:rsidRDefault="009C0509" w:rsidP="00E22A07">
            <w:pPr>
              <w:pStyle w:val="ConsPlusNormal"/>
            </w:pPr>
            <w:r w:rsidRPr="003A51AC">
              <w:t xml:space="preserve">Развивает позитивное отношение к ДОО: знакомит с педагогическими и иными работниками ДОО, с доступными для восприятия детьми правилами жизнедеятельности в ДОО; ее традициями; воспитывает бережное отношение к пространству и оборудованию ДОО. </w:t>
            </w:r>
          </w:p>
        </w:tc>
        <w:tc>
          <w:tcPr>
            <w:tcW w:w="7564" w:type="dxa"/>
            <w:gridSpan w:val="2"/>
          </w:tcPr>
          <w:p w:rsidR="009C0509" w:rsidRPr="003A51AC" w:rsidRDefault="009C0509" w:rsidP="00E22A07">
            <w:pPr>
              <w:pStyle w:val="ConsPlusNormal"/>
            </w:pPr>
            <w:r w:rsidRPr="003A51AC">
              <w:t xml:space="preserve">Развивает позитивное отношение к ДОО: поддерживает желание детей соблюдать порядок и чистоту в группе, преобразовывать пространство в зависимости от предстоящих событий (праздники, мероприятия), воспитывает бережное отношение к пространству и оборудованию ДОО. </w:t>
            </w:r>
          </w:p>
        </w:tc>
      </w:tr>
      <w:tr w:rsidR="009C0509" w:rsidRPr="003A51AC" w:rsidTr="00231C7F">
        <w:tc>
          <w:tcPr>
            <w:tcW w:w="3781" w:type="dxa"/>
          </w:tcPr>
          <w:p w:rsidR="009C0509" w:rsidRPr="003A51AC" w:rsidRDefault="009C0509" w:rsidP="00E22A07">
            <w:pPr>
              <w:pStyle w:val="ConsPlusNormal"/>
              <w:ind w:firstLine="540"/>
            </w:pPr>
          </w:p>
        </w:tc>
        <w:tc>
          <w:tcPr>
            <w:tcW w:w="3781" w:type="dxa"/>
          </w:tcPr>
          <w:p w:rsidR="009C0509" w:rsidRPr="003A51AC" w:rsidRDefault="009C0509" w:rsidP="00E22A07">
            <w:pPr>
              <w:pStyle w:val="ConsPlusNormal"/>
            </w:pPr>
            <w:r w:rsidRPr="003A51AC">
              <w:t>Обращает внимание детей на изменение и украшение ее помещений и территории, поддерживает инициативу детей и совместно планирует презентацию продуктов деятельности (рисунков, поделок) в пространстве группы и прилегающих к ней помещениях.</w:t>
            </w:r>
          </w:p>
        </w:tc>
        <w:tc>
          <w:tcPr>
            <w:tcW w:w="7564" w:type="dxa"/>
            <w:gridSpan w:val="2"/>
          </w:tcPr>
          <w:p w:rsidR="009C0509" w:rsidRPr="003A51AC" w:rsidRDefault="009C0509" w:rsidP="00E22A07">
            <w:pPr>
              <w:pStyle w:val="ConsPlusNormal"/>
            </w:pPr>
            <w:r w:rsidRPr="003A51AC">
              <w:t>Включает детей в подготовку мероприятий для родителей (законных представителей), пожилых людей, младших детей в ДОО. Поддерживает чувство гордости детей, удовлетворение от проведенных мероприятий.</w:t>
            </w:r>
          </w:p>
        </w:tc>
      </w:tr>
      <w:tr w:rsidR="009C0509" w:rsidRPr="003A51AC" w:rsidTr="00231C7F">
        <w:tc>
          <w:tcPr>
            <w:tcW w:w="3781" w:type="dxa"/>
          </w:tcPr>
          <w:p w:rsidR="009C0509" w:rsidRPr="003A51AC" w:rsidRDefault="009C0509" w:rsidP="00E22A07">
            <w:pPr>
              <w:pStyle w:val="ConsPlusNormal"/>
              <w:ind w:firstLine="540"/>
            </w:pPr>
          </w:p>
        </w:tc>
        <w:tc>
          <w:tcPr>
            <w:tcW w:w="3781" w:type="dxa"/>
          </w:tcPr>
          <w:p w:rsidR="009C0509" w:rsidRPr="003A51AC" w:rsidRDefault="009C0509" w:rsidP="00E22A07">
            <w:pPr>
              <w:pStyle w:val="ConsPlusNormal"/>
              <w:ind w:firstLine="540"/>
            </w:pPr>
          </w:p>
        </w:tc>
        <w:tc>
          <w:tcPr>
            <w:tcW w:w="3782" w:type="dxa"/>
          </w:tcPr>
          <w:p w:rsidR="009C0509" w:rsidRPr="003A51AC" w:rsidRDefault="009C0509" w:rsidP="00E22A07">
            <w:pPr>
              <w:pStyle w:val="ConsPlusNormal"/>
            </w:pPr>
            <w:r w:rsidRPr="003A51AC">
              <w:t xml:space="preserve">Педагог в совместной </w:t>
            </w:r>
            <w:r w:rsidRPr="003A51AC">
              <w:lastRenderedPageBreak/>
              <w:t xml:space="preserve">деятельности с детьми </w:t>
            </w:r>
            <w:r w:rsidR="00363654" w:rsidRPr="003A51AC">
              <w:t>поощряет обсуждение</w:t>
            </w:r>
            <w:r w:rsidRPr="003A51AC">
              <w:t xml:space="preserve"> и установление правил взаимодействия в группе, способствует пониманию детьми последствий несоблюдения принятых правил.</w:t>
            </w:r>
          </w:p>
        </w:tc>
        <w:tc>
          <w:tcPr>
            <w:tcW w:w="3782" w:type="dxa"/>
          </w:tcPr>
          <w:p w:rsidR="009C0509" w:rsidRPr="003A51AC" w:rsidRDefault="009C0509" w:rsidP="00E22A07">
            <w:pPr>
              <w:pStyle w:val="ConsPlusNormal"/>
            </w:pPr>
            <w:r w:rsidRPr="003A51AC">
              <w:lastRenderedPageBreak/>
              <w:t xml:space="preserve">Приучает детей самостоятельно </w:t>
            </w:r>
            <w:r w:rsidRPr="003A51AC">
              <w:lastRenderedPageBreak/>
              <w:t xml:space="preserve">соблюдать установленный порядок поведения в группе, регулировать собственную активность. </w:t>
            </w:r>
          </w:p>
        </w:tc>
      </w:tr>
      <w:tr w:rsidR="009C0509" w:rsidRPr="003A51AC" w:rsidTr="00231C7F">
        <w:tc>
          <w:tcPr>
            <w:tcW w:w="3781" w:type="dxa"/>
          </w:tcPr>
          <w:p w:rsidR="009C0509" w:rsidRPr="003A51AC" w:rsidRDefault="009C0509" w:rsidP="00E22A07">
            <w:pPr>
              <w:pStyle w:val="ConsPlusNormal"/>
              <w:ind w:firstLine="540"/>
            </w:pPr>
          </w:p>
        </w:tc>
        <w:tc>
          <w:tcPr>
            <w:tcW w:w="3781" w:type="dxa"/>
          </w:tcPr>
          <w:p w:rsidR="009C0509" w:rsidRPr="003A51AC" w:rsidRDefault="009C0509" w:rsidP="00E22A07">
            <w:pPr>
              <w:pStyle w:val="ConsPlusNormal"/>
              <w:ind w:firstLine="540"/>
            </w:pPr>
          </w:p>
        </w:tc>
        <w:tc>
          <w:tcPr>
            <w:tcW w:w="3782" w:type="dxa"/>
          </w:tcPr>
          <w:p w:rsidR="009C0509" w:rsidRPr="003A51AC" w:rsidRDefault="009C0509" w:rsidP="00E22A07">
            <w:pPr>
              <w:pStyle w:val="ConsPlusNormal"/>
            </w:pPr>
          </w:p>
        </w:tc>
        <w:tc>
          <w:tcPr>
            <w:tcW w:w="3782" w:type="dxa"/>
          </w:tcPr>
          <w:p w:rsidR="009C0509" w:rsidRPr="003A51AC" w:rsidRDefault="009C0509" w:rsidP="00E22A07">
            <w:pPr>
              <w:pStyle w:val="ConsPlusNormal"/>
            </w:pPr>
            <w:r w:rsidRPr="003A51AC">
              <w:t>Обогащает представления о том, что они самые старшие среди детей в ДОО, показывают другим хороший пример, заботятся о малышах, помогают взрослым, готовятся к обучению в общеобразовательной организации.</w:t>
            </w:r>
          </w:p>
        </w:tc>
      </w:tr>
      <w:tr w:rsidR="009C0509" w:rsidRPr="003A51AC" w:rsidTr="00231C7F">
        <w:tc>
          <w:tcPr>
            <w:tcW w:w="3781" w:type="dxa"/>
          </w:tcPr>
          <w:p w:rsidR="009C0509" w:rsidRPr="003A51AC" w:rsidRDefault="009C0509" w:rsidP="00E22A07">
            <w:pPr>
              <w:pStyle w:val="ConsPlusNormal"/>
              <w:ind w:firstLine="540"/>
            </w:pPr>
          </w:p>
        </w:tc>
        <w:tc>
          <w:tcPr>
            <w:tcW w:w="3781" w:type="dxa"/>
          </w:tcPr>
          <w:p w:rsidR="009C0509" w:rsidRPr="003A51AC" w:rsidRDefault="009C0509" w:rsidP="00E22A07">
            <w:pPr>
              <w:pStyle w:val="ConsPlusNormal"/>
              <w:ind w:firstLine="540"/>
            </w:pPr>
          </w:p>
        </w:tc>
        <w:tc>
          <w:tcPr>
            <w:tcW w:w="3782" w:type="dxa"/>
          </w:tcPr>
          <w:p w:rsidR="009C0509" w:rsidRPr="003A51AC" w:rsidRDefault="009C0509" w:rsidP="00E22A07">
            <w:pPr>
              <w:pStyle w:val="ConsPlusNormal"/>
              <w:ind w:firstLine="540"/>
            </w:pPr>
          </w:p>
        </w:tc>
        <w:tc>
          <w:tcPr>
            <w:tcW w:w="3782" w:type="dxa"/>
          </w:tcPr>
          <w:p w:rsidR="009C0509" w:rsidRPr="003A51AC" w:rsidRDefault="009C0509" w:rsidP="00E22A07">
            <w:pPr>
              <w:pStyle w:val="ConsPlusNormal"/>
            </w:pPr>
            <w:r w:rsidRPr="003A51AC">
              <w:t>Обогащает представления детей об общеобразовательной организации, школьниках, учителе; поддерживает стремление к школьному обучению, к познанию, освоению чтения, письма. Расширяет представление о роли общеобразовательной организации в жизни людей</w:t>
            </w:r>
          </w:p>
        </w:tc>
      </w:tr>
    </w:tbl>
    <w:p w:rsidR="009C0509" w:rsidRPr="003A51AC" w:rsidRDefault="009C0509" w:rsidP="00E22A07">
      <w:pPr>
        <w:shd w:val="clear" w:color="auto" w:fill="FFFFFF"/>
        <w:spacing w:line="240" w:lineRule="auto"/>
        <w:jc w:val="center"/>
        <w:rPr>
          <w:b/>
          <w:sz w:val="24"/>
          <w:szCs w:val="24"/>
        </w:rPr>
      </w:pPr>
    </w:p>
    <w:tbl>
      <w:tblPr>
        <w:tblStyle w:val="11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75"/>
        <w:gridCol w:w="3775"/>
        <w:gridCol w:w="3775"/>
        <w:gridCol w:w="3554"/>
      </w:tblGrid>
      <w:tr w:rsidR="009C0509" w:rsidRPr="003A51AC" w:rsidTr="0045054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879" w:type="dxa"/>
            <w:gridSpan w:val="4"/>
          </w:tcPr>
          <w:p w:rsidR="009C0509" w:rsidRPr="003A51AC" w:rsidRDefault="009C0509" w:rsidP="00E22A07">
            <w:pPr>
              <w:spacing w:line="240" w:lineRule="auto"/>
              <w:rPr>
                <w:b w:val="0"/>
                <w:sz w:val="24"/>
                <w:szCs w:val="24"/>
              </w:rPr>
            </w:pPr>
            <w:r w:rsidRPr="003A51AC">
              <w:rPr>
                <w:sz w:val="24"/>
                <w:szCs w:val="24"/>
              </w:rPr>
              <w:t xml:space="preserve"> Содержание в области формирования основ гражданственности и патриотизма</w:t>
            </w:r>
          </w:p>
        </w:tc>
      </w:tr>
      <w:tr w:rsidR="009C0509" w:rsidRPr="003A51AC" w:rsidTr="004505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75" w:type="dxa"/>
          </w:tcPr>
          <w:p w:rsidR="009C0509" w:rsidRPr="003A51AC" w:rsidRDefault="009C0509" w:rsidP="00E22A07">
            <w:pPr>
              <w:spacing w:line="240" w:lineRule="auto"/>
              <w:jc w:val="center"/>
              <w:rPr>
                <w:sz w:val="24"/>
                <w:szCs w:val="24"/>
              </w:rPr>
            </w:pPr>
            <w:r w:rsidRPr="003A51AC">
              <w:rPr>
                <w:sz w:val="24"/>
                <w:szCs w:val="24"/>
              </w:rPr>
              <w:t>3-4</w:t>
            </w:r>
          </w:p>
        </w:tc>
        <w:tc>
          <w:tcPr>
            <w:tcW w:w="3775" w:type="dxa"/>
          </w:tcPr>
          <w:p w:rsidR="009C0509" w:rsidRPr="003A51AC" w:rsidRDefault="009C0509" w:rsidP="00E22A07">
            <w:pPr>
              <w:spacing w:line="240"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3A51AC">
              <w:rPr>
                <w:sz w:val="24"/>
                <w:szCs w:val="24"/>
              </w:rPr>
              <w:t>4-5</w:t>
            </w:r>
          </w:p>
        </w:tc>
        <w:tc>
          <w:tcPr>
            <w:tcW w:w="3775" w:type="dxa"/>
          </w:tcPr>
          <w:p w:rsidR="009C0509" w:rsidRPr="003A51AC" w:rsidRDefault="009C0509" w:rsidP="00E22A07">
            <w:pPr>
              <w:spacing w:line="240"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3A51AC">
              <w:rPr>
                <w:sz w:val="24"/>
                <w:szCs w:val="24"/>
              </w:rPr>
              <w:t>5-6</w:t>
            </w:r>
          </w:p>
        </w:tc>
        <w:tc>
          <w:tcPr>
            <w:tcW w:w="3554" w:type="dxa"/>
          </w:tcPr>
          <w:p w:rsidR="009C0509" w:rsidRPr="003A51AC" w:rsidRDefault="009C0509" w:rsidP="00E22A07">
            <w:pPr>
              <w:spacing w:line="240"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3A51AC">
              <w:rPr>
                <w:sz w:val="24"/>
                <w:szCs w:val="24"/>
              </w:rPr>
              <w:t>6-7</w:t>
            </w:r>
          </w:p>
        </w:tc>
      </w:tr>
      <w:tr w:rsidR="009C0509" w:rsidRPr="003A51AC" w:rsidTr="00450545">
        <w:trPr>
          <w:trHeight w:val="1549"/>
        </w:trPr>
        <w:tc>
          <w:tcPr>
            <w:cnfStyle w:val="001000000000" w:firstRow="0" w:lastRow="0" w:firstColumn="1" w:lastColumn="0" w:oddVBand="0" w:evenVBand="0" w:oddHBand="0" w:evenHBand="0" w:firstRowFirstColumn="0" w:firstRowLastColumn="0" w:lastRowFirstColumn="0" w:lastRowLastColumn="0"/>
            <w:tcW w:w="3775" w:type="dxa"/>
          </w:tcPr>
          <w:p w:rsidR="009C0509" w:rsidRPr="003A51AC" w:rsidRDefault="009C0509" w:rsidP="00E22A07">
            <w:pPr>
              <w:spacing w:line="240" w:lineRule="auto"/>
              <w:rPr>
                <w:sz w:val="24"/>
                <w:szCs w:val="24"/>
              </w:rPr>
            </w:pPr>
            <w:r w:rsidRPr="003A51AC">
              <w:rPr>
                <w:sz w:val="24"/>
                <w:szCs w:val="24"/>
                <w:u w:val="single"/>
              </w:rPr>
              <w:t>Обогащает представления детей о малой родине</w:t>
            </w:r>
            <w:r w:rsidRPr="003A51AC">
              <w:rPr>
                <w:sz w:val="24"/>
                <w:szCs w:val="24"/>
              </w:rPr>
              <w:t xml:space="preserve">: регулярно напоминает название населенного пункта, в котором они живут; </w:t>
            </w:r>
          </w:p>
        </w:tc>
        <w:tc>
          <w:tcPr>
            <w:tcW w:w="3775" w:type="dxa"/>
          </w:tcPr>
          <w:p w:rsidR="009C0509" w:rsidRPr="003A51AC" w:rsidRDefault="009C0509" w:rsidP="00E22A07">
            <w:pPr>
              <w:spacing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3A51AC">
              <w:rPr>
                <w:sz w:val="24"/>
                <w:szCs w:val="24"/>
                <w:u w:val="single"/>
              </w:rPr>
              <w:t>Воспитывает уважительное отношение к нашей Родине</w:t>
            </w:r>
            <w:r w:rsidRPr="003A51AC">
              <w:rPr>
                <w:sz w:val="24"/>
                <w:szCs w:val="24"/>
              </w:rPr>
              <w:t xml:space="preserve"> ‒ России. </w:t>
            </w:r>
          </w:p>
        </w:tc>
        <w:tc>
          <w:tcPr>
            <w:tcW w:w="3775" w:type="dxa"/>
          </w:tcPr>
          <w:p w:rsidR="009C0509" w:rsidRPr="003A51AC" w:rsidRDefault="009C0509" w:rsidP="00E22A07">
            <w:pPr>
              <w:pStyle w:val="a3"/>
              <w:spacing w:line="240" w:lineRule="auto"/>
              <w:ind w:left="0"/>
              <w:cnfStyle w:val="000000000000" w:firstRow="0" w:lastRow="0" w:firstColumn="0" w:lastColumn="0" w:oddVBand="0" w:evenVBand="0" w:oddHBand="0" w:evenHBand="0" w:firstRowFirstColumn="0" w:firstRowLastColumn="0" w:lastRowFirstColumn="0" w:lastRowLastColumn="0"/>
              <w:rPr>
                <w:sz w:val="24"/>
                <w:szCs w:val="24"/>
                <w:u w:val="single"/>
              </w:rPr>
            </w:pPr>
            <w:r w:rsidRPr="003A51AC">
              <w:rPr>
                <w:sz w:val="24"/>
                <w:szCs w:val="24"/>
                <w:u w:val="single"/>
              </w:rPr>
              <w:t>Воспитывает уважительное отношение к нашей Родине ‒ России.</w:t>
            </w:r>
          </w:p>
          <w:p w:rsidR="009C0509" w:rsidRPr="003A51AC" w:rsidRDefault="009C0509" w:rsidP="00E22A07">
            <w:pPr>
              <w:spacing w:line="240" w:lineRule="auto"/>
              <w:cnfStyle w:val="000000000000" w:firstRow="0" w:lastRow="0" w:firstColumn="0" w:lastColumn="0" w:oddVBand="0" w:evenVBand="0" w:oddHBand="0" w:evenHBand="0" w:firstRowFirstColumn="0" w:firstRowLastColumn="0" w:lastRowFirstColumn="0" w:lastRowLastColumn="0"/>
              <w:rPr>
                <w:sz w:val="24"/>
                <w:szCs w:val="24"/>
              </w:rPr>
            </w:pPr>
          </w:p>
        </w:tc>
        <w:tc>
          <w:tcPr>
            <w:tcW w:w="3554" w:type="dxa"/>
          </w:tcPr>
          <w:p w:rsidR="009C0509" w:rsidRPr="003A51AC" w:rsidRDefault="009C0509" w:rsidP="00E22A07">
            <w:pPr>
              <w:spacing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3A51AC">
              <w:rPr>
                <w:sz w:val="24"/>
                <w:szCs w:val="24"/>
                <w:u w:val="single"/>
              </w:rPr>
              <w:t>Воспитывает патриотические и интернациональные чувства, уважительное отношение к нашей Родине ‒ России</w:t>
            </w:r>
            <w:r w:rsidRPr="003A51AC">
              <w:rPr>
                <w:sz w:val="24"/>
                <w:szCs w:val="24"/>
              </w:rPr>
              <w:t xml:space="preserve">. </w:t>
            </w:r>
          </w:p>
          <w:p w:rsidR="009C0509" w:rsidRPr="003A51AC" w:rsidRDefault="009C0509" w:rsidP="00E22A07">
            <w:pPr>
              <w:spacing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3A51AC">
              <w:rPr>
                <w:sz w:val="24"/>
                <w:szCs w:val="24"/>
                <w:u w:val="single"/>
              </w:rPr>
              <w:t>Знакомит детей с признаками и характеристиками государства</w:t>
            </w:r>
            <w:r w:rsidRPr="003A51AC">
              <w:rPr>
                <w:sz w:val="24"/>
                <w:szCs w:val="24"/>
              </w:rPr>
              <w:t xml:space="preserve"> с учетом возрастных особенностей восприятия ими </w:t>
            </w:r>
            <w:r w:rsidRPr="003A51AC">
              <w:rPr>
                <w:sz w:val="24"/>
                <w:szCs w:val="24"/>
              </w:rPr>
              <w:lastRenderedPageBreak/>
              <w:t xml:space="preserve">информации (территория государства и его границы, столица и т.д.). Рассказывает, что Россия ‒ самая большая страна мира и показывает на глобусе и карте. </w:t>
            </w:r>
          </w:p>
          <w:p w:rsidR="009C0509" w:rsidRPr="003A51AC" w:rsidRDefault="009C0509" w:rsidP="00E22A07">
            <w:pPr>
              <w:spacing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3A51AC">
              <w:rPr>
                <w:sz w:val="24"/>
                <w:szCs w:val="24"/>
                <w:u w:val="single"/>
              </w:rPr>
              <w:t>Расширяет представления о столице</w:t>
            </w:r>
            <w:r w:rsidRPr="003A51AC">
              <w:rPr>
                <w:sz w:val="24"/>
                <w:szCs w:val="24"/>
              </w:rPr>
              <w:t xml:space="preserve"> России – Москве и об административном центре федерального округа, на территории которого проживают дети. </w:t>
            </w:r>
          </w:p>
        </w:tc>
      </w:tr>
      <w:tr w:rsidR="009C0509" w:rsidRPr="003A51AC" w:rsidTr="00450545">
        <w:trPr>
          <w:gridAfter w:val="1"/>
          <w:cnfStyle w:val="000000100000" w:firstRow="0" w:lastRow="0" w:firstColumn="0" w:lastColumn="0" w:oddVBand="0" w:evenVBand="0" w:oddHBand="1" w:evenHBand="0" w:firstRowFirstColumn="0" w:firstRowLastColumn="0" w:lastRowFirstColumn="0" w:lastRowLastColumn="0"/>
          <w:wAfter w:w="3554" w:type="dxa"/>
          <w:trHeight w:val="1548"/>
        </w:trPr>
        <w:tc>
          <w:tcPr>
            <w:cnfStyle w:val="001000000000" w:firstRow="0" w:lastRow="0" w:firstColumn="1" w:lastColumn="0" w:oddVBand="0" w:evenVBand="0" w:oddHBand="0" w:evenHBand="0" w:firstRowFirstColumn="0" w:firstRowLastColumn="0" w:lastRowFirstColumn="0" w:lastRowLastColumn="0"/>
            <w:tcW w:w="3775" w:type="dxa"/>
          </w:tcPr>
          <w:p w:rsidR="009C0509" w:rsidRPr="003A51AC" w:rsidRDefault="009C0509" w:rsidP="00E22A07">
            <w:pPr>
              <w:spacing w:line="240" w:lineRule="auto"/>
              <w:rPr>
                <w:sz w:val="24"/>
                <w:szCs w:val="24"/>
              </w:rPr>
            </w:pPr>
            <w:r w:rsidRPr="003A51AC">
              <w:rPr>
                <w:sz w:val="24"/>
                <w:szCs w:val="24"/>
                <w:u w:val="single"/>
              </w:rPr>
              <w:lastRenderedPageBreak/>
              <w:t>Продолжает знакомить с государственной символикой</w:t>
            </w:r>
            <w:r w:rsidRPr="003A51AC">
              <w:rPr>
                <w:sz w:val="24"/>
                <w:szCs w:val="24"/>
              </w:rPr>
              <w:t xml:space="preserve"> Российской Федерации: Российский флаг и герб России; воспитывает уважительное отношение к символам страны.</w:t>
            </w:r>
          </w:p>
        </w:tc>
        <w:tc>
          <w:tcPr>
            <w:tcW w:w="3775" w:type="dxa"/>
          </w:tcPr>
          <w:p w:rsidR="009C0509" w:rsidRPr="003A51AC" w:rsidRDefault="009C0509" w:rsidP="00E22A07">
            <w:pPr>
              <w:spacing w:line="240" w:lineRule="auto"/>
              <w:cnfStyle w:val="000000100000" w:firstRow="0" w:lastRow="0" w:firstColumn="0" w:lastColumn="0" w:oddVBand="0" w:evenVBand="0" w:oddHBand="1" w:evenHBand="0" w:firstRowFirstColumn="0" w:firstRowLastColumn="0" w:lastRowFirstColumn="0" w:lastRowLastColumn="0"/>
              <w:rPr>
                <w:sz w:val="24"/>
                <w:szCs w:val="24"/>
              </w:rPr>
            </w:pPr>
            <w:r w:rsidRPr="003A51AC">
              <w:rPr>
                <w:sz w:val="24"/>
                <w:szCs w:val="24"/>
                <w:u w:val="single"/>
              </w:rPr>
              <w:t>Расширяет представления о государственных символах России</w:t>
            </w:r>
            <w:r w:rsidRPr="003A51AC">
              <w:rPr>
                <w:sz w:val="24"/>
                <w:szCs w:val="24"/>
              </w:rPr>
              <w:t xml:space="preserve"> ‒ гербе, флаге, гимне, знакомит с историей их возникновения в доступной для детей форме. </w:t>
            </w:r>
          </w:p>
        </w:tc>
        <w:tc>
          <w:tcPr>
            <w:tcW w:w="3775" w:type="dxa"/>
          </w:tcPr>
          <w:p w:rsidR="009C0509" w:rsidRPr="003A51AC" w:rsidRDefault="009C0509" w:rsidP="00E22A07">
            <w:pPr>
              <w:spacing w:line="240" w:lineRule="auto"/>
              <w:cnfStyle w:val="000000100000" w:firstRow="0" w:lastRow="0" w:firstColumn="0" w:lastColumn="0" w:oddVBand="0" w:evenVBand="0" w:oddHBand="1" w:evenHBand="0" w:firstRowFirstColumn="0" w:firstRowLastColumn="0" w:lastRowFirstColumn="0" w:lastRowLastColumn="0"/>
              <w:rPr>
                <w:sz w:val="24"/>
                <w:szCs w:val="24"/>
              </w:rPr>
            </w:pPr>
            <w:r w:rsidRPr="003A51AC">
              <w:rPr>
                <w:sz w:val="24"/>
                <w:szCs w:val="24"/>
                <w:u w:val="single"/>
              </w:rPr>
              <w:t>Знакомит с основными положениями порядка использования государственной символики</w:t>
            </w:r>
            <w:r w:rsidRPr="003A51AC">
              <w:rPr>
                <w:sz w:val="24"/>
                <w:szCs w:val="24"/>
              </w:rPr>
              <w:t xml:space="preserve"> (бережно хранить, вставать во время исполнения гимна страны).</w:t>
            </w:r>
          </w:p>
        </w:tc>
      </w:tr>
      <w:tr w:rsidR="009C0509" w:rsidRPr="003A51AC" w:rsidTr="00450545">
        <w:trPr>
          <w:gridAfter w:val="1"/>
          <w:wAfter w:w="3554" w:type="dxa"/>
          <w:trHeight w:val="2520"/>
        </w:trPr>
        <w:tc>
          <w:tcPr>
            <w:cnfStyle w:val="001000000000" w:firstRow="0" w:lastRow="0" w:firstColumn="1" w:lastColumn="0" w:oddVBand="0" w:evenVBand="0" w:oddHBand="0" w:evenHBand="0" w:firstRowFirstColumn="0" w:firstRowLastColumn="0" w:lastRowFirstColumn="0" w:lastRowLastColumn="0"/>
            <w:tcW w:w="3775" w:type="dxa"/>
          </w:tcPr>
          <w:p w:rsidR="009C0509" w:rsidRPr="003A51AC" w:rsidRDefault="009C0509" w:rsidP="00E22A07">
            <w:pPr>
              <w:spacing w:line="240" w:lineRule="auto"/>
              <w:rPr>
                <w:sz w:val="24"/>
                <w:szCs w:val="24"/>
              </w:rPr>
            </w:pPr>
            <w:r w:rsidRPr="003A51AC">
              <w:rPr>
                <w:sz w:val="24"/>
                <w:szCs w:val="24"/>
                <w:u w:val="single"/>
              </w:rPr>
              <w:t>Поддерживает интерес к народной культуре</w:t>
            </w:r>
            <w:r w:rsidRPr="003A51AC">
              <w:rPr>
                <w:sz w:val="24"/>
                <w:szCs w:val="24"/>
              </w:rPr>
              <w:t xml:space="preserve"> страны (традициям, устному народному творчеству, народной музыке, танцам, играм, игрушкам).</w:t>
            </w:r>
          </w:p>
        </w:tc>
        <w:tc>
          <w:tcPr>
            <w:tcW w:w="3775" w:type="dxa"/>
            <w:tcBorders>
              <w:bottom w:val="single" w:sz="4" w:space="0" w:color="auto"/>
            </w:tcBorders>
          </w:tcPr>
          <w:p w:rsidR="009C0509" w:rsidRPr="003A51AC" w:rsidRDefault="009C0509" w:rsidP="00E22A07">
            <w:pPr>
              <w:spacing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3A51AC">
              <w:rPr>
                <w:sz w:val="24"/>
                <w:szCs w:val="24"/>
                <w:u w:val="single"/>
              </w:rPr>
              <w:t>Обогащает представления детей о том, что Россия ‒ большая многонациональная страна, воспитывает уважение к людям разных национальностей, их культуре</w:t>
            </w:r>
            <w:r w:rsidRPr="003A51AC">
              <w:rPr>
                <w:sz w:val="24"/>
                <w:szCs w:val="24"/>
              </w:rPr>
              <w:t xml:space="preserve">. </w:t>
            </w:r>
          </w:p>
          <w:p w:rsidR="009C0509" w:rsidRPr="003A51AC" w:rsidRDefault="009C0509" w:rsidP="00E22A07">
            <w:pPr>
              <w:spacing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3A51AC">
              <w:rPr>
                <w:sz w:val="24"/>
                <w:szCs w:val="24"/>
                <w:u w:val="single"/>
              </w:rPr>
              <w:t>Развивает интерес к жизни людей разных национальностей</w:t>
            </w:r>
            <w:r w:rsidRPr="003A51AC">
              <w:rPr>
                <w:sz w:val="24"/>
                <w:szCs w:val="24"/>
              </w:rPr>
              <w:t xml:space="preserve">, проживающих на территории России, их образу жизни, традициям и способствует его выражению в различных видах деятельности детей (рисуют, играют, обсуждают). </w:t>
            </w:r>
          </w:p>
          <w:p w:rsidR="009C0509" w:rsidRPr="003A51AC" w:rsidRDefault="009C0509" w:rsidP="00E22A07">
            <w:pPr>
              <w:spacing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3A51AC">
              <w:rPr>
                <w:sz w:val="24"/>
                <w:szCs w:val="24"/>
                <w:u w:val="single"/>
              </w:rPr>
              <w:t>Уделяет</w:t>
            </w:r>
            <w:r w:rsidRPr="003A51AC">
              <w:rPr>
                <w:sz w:val="24"/>
                <w:szCs w:val="24"/>
              </w:rPr>
              <w:t xml:space="preserve"> особое </w:t>
            </w:r>
            <w:r w:rsidRPr="003A51AC">
              <w:rPr>
                <w:sz w:val="24"/>
                <w:szCs w:val="24"/>
                <w:u w:val="single"/>
              </w:rPr>
              <w:t>внимание традициям и обычаям народов</w:t>
            </w:r>
            <w:r w:rsidRPr="003A51AC">
              <w:rPr>
                <w:sz w:val="24"/>
                <w:szCs w:val="24"/>
              </w:rPr>
              <w:t xml:space="preserve">, </w:t>
            </w:r>
            <w:r w:rsidRPr="003A51AC">
              <w:rPr>
                <w:sz w:val="24"/>
                <w:szCs w:val="24"/>
              </w:rPr>
              <w:lastRenderedPageBreak/>
              <w:t>которые проживают на территории малой родины.</w:t>
            </w:r>
          </w:p>
        </w:tc>
        <w:tc>
          <w:tcPr>
            <w:tcW w:w="3775" w:type="dxa"/>
          </w:tcPr>
          <w:p w:rsidR="009C0509" w:rsidRPr="003A51AC" w:rsidRDefault="009C0509" w:rsidP="00E22A07">
            <w:pPr>
              <w:spacing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3A51AC">
              <w:rPr>
                <w:sz w:val="24"/>
                <w:szCs w:val="24"/>
                <w:u w:val="single"/>
              </w:rPr>
              <w:lastRenderedPageBreak/>
              <w:t>Обогащает представления о том, что в нашей стране мирно живут люди разных национальностей, воспитывает уважение к представителям разных национальностей, интерес к их культуре и обычаям</w:t>
            </w:r>
            <w:r w:rsidRPr="003A51AC">
              <w:rPr>
                <w:sz w:val="24"/>
                <w:szCs w:val="24"/>
              </w:rPr>
              <w:t xml:space="preserve">. </w:t>
            </w:r>
          </w:p>
          <w:p w:rsidR="009C0509" w:rsidRPr="003A51AC" w:rsidRDefault="009C0509" w:rsidP="00E22A07">
            <w:pPr>
              <w:spacing w:line="240" w:lineRule="auto"/>
              <w:cnfStyle w:val="000000000000" w:firstRow="0" w:lastRow="0" w:firstColumn="0" w:lastColumn="0" w:oddVBand="0" w:evenVBand="0" w:oddHBand="0" w:evenHBand="0" w:firstRowFirstColumn="0" w:firstRowLastColumn="0" w:lastRowFirstColumn="0" w:lastRowLastColumn="0"/>
              <w:rPr>
                <w:b/>
                <w:sz w:val="24"/>
                <w:szCs w:val="24"/>
              </w:rPr>
            </w:pPr>
          </w:p>
        </w:tc>
      </w:tr>
      <w:tr w:rsidR="009C0509" w:rsidRPr="003A51AC" w:rsidTr="00450545">
        <w:trPr>
          <w:cnfStyle w:val="000000100000" w:firstRow="0" w:lastRow="0" w:firstColumn="0" w:lastColumn="0" w:oddVBand="0" w:evenVBand="0" w:oddHBand="1" w:evenHBand="0" w:firstRowFirstColumn="0" w:firstRowLastColumn="0" w:lastRowFirstColumn="0" w:lastRowLastColumn="0"/>
          <w:trHeight w:val="3645"/>
        </w:trPr>
        <w:tc>
          <w:tcPr>
            <w:cnfStyle w:val="001000000000" w:firstRow="0" w:lastRow="0" w:firstColumn="1" w:lastColumn="0" w:oddVBand="0" w:evenVBand="0" w:oddHBand="0" w:evenHBand="0" w:firstRowFirstColumn="0" w:firstRowLastColumn="0" w:lastRowFirstColumn="0" w:lastRowLastColumn="0"/>
            <w:tcW w:w="3775" w:type="dxa"/>
            <w:tcBorders>
              <w:top w:val="single" w:sz="4" w:space="0" w:color="auto"/>
              <w:left w:val="single" w:sz="4" w:space="0" w:color="auto"/>
              <w:bottom w:val="single" w:sz="4" w:space="0" w:color="auto"/>
              <w:right w:val="single" w:sz="4" w:space="0" w:color="auto"/>
            </w:tcBorders>
          </w:tcPr>
          <w:p w:rsidR="009C0509" w:rsidRPr="003A51AC" w:rsidRDefault="009C0509" w:rsidP="00E22A07">
            <w:pPr>
              <w:spacing w:line="240" w:lineRule="auto"/>
              <w:rPr>
                <w:sz w:val="24"/>
                <w:szCs w:val="24"/>
              </w:rPr>
            </w:pPr>
            <w:r w:rsidRPr="003A51AC">
              <w:rPr>
                <w:sz w:val="24"/>
                <w:szCs w:val="24"/>
              </w:rPr>
              <w:lastRenderedPageBreak/>
              <w:t>Знакомит с близлежащим окружением ДОО (зданиями, природными объектами), доступными для рассматривания с территории.</w:t>
            </w:r>
          </w:p>
          <w:p w:rsidR="009C0509" w:rsidRPr="003A51AC" w:rsidRDefault="009C0509" w:rsidP="00E22A07">
            <w:pPr>
              <w:spacing w:line="240" w:lineRule="auto"/>
              <w:rPr>
                <w:sz w:val="24"/>
                <w:szCs w:val="24"/>
              </w:rPr>
            </w:pPr>
            <w:r w:rsidRPr="003A51AC">
              <w:rPr>
                <w:sz w:val="24"/>
                <w:szCs w:val="24"/>
              </w:rPr>
              <w:t xml:space="preserve">Обсуждает с детьми их любимые места времяпрепровождения в городе (поселке). </w:t>
            </w:r>
          </w:p>
          <w:p w:rsidR="009C0509" w:rsidRPr="003A51AC" w:rsidRDefault="009C0509" w:rsidP="00E22A07">
            <w:pPr>
              <w:spacing w:line="240" w:lineRule="auto"/>
              <w:rPr>
                <w:sz w:val="24"/>
                <w:szCs w:val="24"/>
              </w:rPr>
            </w:pPr>
            <w:r w:rsidRPr="003A51AC">
              <w:rPr>
                <w:sz w:val="24"/>
                <w:szCs w:val="24"/>
              </w:rPr>
              <w:t>Демонстрирует</w:t>
            </w:r>
          </w:p>
        </w:tc>
        <w:tc>
          <w:tcPr>
            <w:tcW w:w="3775" w:type="dxa"/>
            <w:tcBorders>
              <w:top w:val="single" w:sz="4" w:space="0" w:color="auto"/>
              <w:left w:val="single" w:sz="4" w:space="0" w:color="auto"/>
              <w:bottom w:val="single" w:sz="4" w:space="0" w:color="auto"/>
              <w:right w:val="single" w:sz="4" w:space="0" w:color="auto"/>
            </w:tcBorders>
          </w:tcPr>
          <w:p w:rsidR="009C0509" w:rsidRPr="003A51AC" w:rsidRDefault="009C0509" w:rsidP="00E22A07">
            <w:pPr>
              <w:spacing w:line="240" w:lineRule="auto"/>
              <w:cnfStyle w:val="000000100000" w:firstRow="0" w:lastRow="0" w:firstColumn="0" w:lastColumn="0" w:oddVBand="0" w:evenVBand="0" w:oddHBand="1" w:evenHBand="0" w:firstRowFirstColumn="0" w:firstRowLastColumn="0" w:lastRowFirstColumn="0" w:lastRowLastColumn="0"/>
              <w:rPr>
                <w:sz w:val="24"/>
                <w:szCs w:val="24"/>
              </w:rPr>
            </w:pPr>
            <w:r w:rsidRPr="003A51AC">
              <w:rPr>
                <w:sz w:val="24"/>
                <w:szCs w:val="24"/>
              </w:rPr>
              <w:t xml:space="preserve">Обогащает представления детей о малой родине: </w:t>
            </w:r>
          </w:p>
          <w:p w:rsidR="009C0509" w:rsidRPr="003A51AC" w:rsidRDefault="009C0509" w:rsidP="005706CA">
            <w:pPr>
              <w:pStyle w:val="a3"/>
              <w:numPr>
                <w:ilvl w:val="0"/>
                <w:numId w:val="56"/>
              </w:numPr>
              <w:spacing w:line="240" w:lineRule="auto"/>
              <w:ind w:left="0" w:firstLine="189"/>
              <w:cnfStyle w:val="000000100000" w:firstRow="0" w:lastRow="0" w:firstColumn="0" w:lastColumn="0" w:oddVBand="0" w:evenVBand="0" w:oddHBand="1" w:evenHBand="0" w:firstRowFirstColumn="0" w:firstRowLastColumn="0" w:lastRowFirstColumn="0" w:lastRowLastColumn="0"/>
              <w:rPr>
                <w:sz w:val="24"/>
                <w:szCs w:val="24"/>
              </w:rPr>
            </w:pPr>
            <w:r w:rsidRPr="003A51AC">
              <w:rPr>
                <w:sz w:val="24"/>
                <w:szCs w:val="24"/>
              </w:rPr>
              <w:t xml:space="preserve">знакомит с основными достопримечательностями населённого пункта, </w:t>
            </w:r>
          </w:p>
          <w:p w:rsidR="009C0509" w:rsidRPr="003A51AC" w:rsidRDefault="009C0509" w:rsidP="005706CA">
            <w:pPr>
              <w:pStyle w:val="a3"/>
              <w:numPr>
                <w:ilvl w:val="0"/>
                <w:numId w:val="56"/>
              </w:numPr>
              <w:spacing w:line="240" w:lineRule="auto"/>
              <w:ind w:left="0" w:firstLine="189"/>
              <w:cnfStyle w:val="000000100000" w:firstRow="0" w:lastRow="0" w:firstColumn="0" w:lastColumn="0" w:oddVBand="0" w:evenVBand="0" w:oddHBand="1" w:evenHBand="0" w:firstRowFirstColumn="0" w:firstRowLastColumn="0" w:lastRowFirstColumn="0" w:lastRowLastColumn="0"/>
              <w:rPr>
                <w:sz w:val="24"/>
                <w:szCs w:val="24"/>
              </w:rPr>
            </w:pPr>
            <w:r w:rsidRPr="003A51AC">
              <w:rPr>
                <w:sz w:val="24"/>
                <w:szCs w:val="24"/>
              </w:rPr>
              <w:t>развивает интерес детей к их посещению с родителями (законными представителями);</w:t>
            </w:r>
          </w:p>
          <w:p w:rsidR="009C0509" w:rsidRPr="003A51AC" w:rsidRDefault="009C0509" w:rsidP="005706CA">
            <w:pPr>
              <w:pStyle w:val="a3"/>
              <w:numPr>
                <w:ilvl w:val="0"/>
                <w:numId w:val="56"/>
              </w:numPr>
              <w:spacing w:line="240" w:lineRule="auto"/>
              <w:ind w:left="0" w:firstLine="189"/>
              <w:cnfStyle w:val="000000100000" w:firstRow="0" w:lastRow="0" w:firstColumn="0" w:lastColumn="0" w:oddVBand="0" w:evenVBand="0" w:oddHBand="1" w:evenHBand="0" w:firstRowFirstColumn="0" w:firstRowLastColumn="0" w:lastRowFirstColumn="0" w:lastRowLastColumn="0"/>
              <w:rPr>
                <w:sz w:val="24"/>
                <w:szCs w:val="24"/>
              </w:rPr>
            </w:pPr>
            <w:r w:rsidRPr="003A51AC">
              <w:rPr>
                <w:sz w:val="24"/>
                <w:szCs w:val="24"/>
              </w:rPr>
              <w:t xml:space="preserve">знакомит с названиями улиц, на которых живут дети. </w:t>
            </w:r>
          </w:p>
        </w:tc>
        <w:tc>
          <w:tcPr>
            <w:tcW w:w="3775" w:type="dxa"/>
            <w:tcBorders>
              <w:top w:val="single" w:sz="4" w:space="0" w:color="auto"/>
              <w:left w:val="single" w:sz="4" w:space="0" w:color="auto"/>
              <w:bottom w:val="single" w:sz="4" w:space="0" w:color="auto"/>
              <w:right w:val="single" w:sz="4" w:space="0" w:color="auto"/>
            </w:tcBorders>
          </w:tcPr>
          <w:p w:rsidR="009C0509" w:rsidRPr="003A51AC" w:rsidRDefault="009C0509" w:rsidP="00E22A07">
            <w:pPr>
              <w:spacing w:line="240" w:lineRule="auto"/>
              <w:cnfStyle w:val="000000100000" w:firstRow="0" w:lastRow="0" w:firstColumn="0" w:lastColumn="0" w:oddVBand="0" w:evenVBand="0" w:oddHBand="1" w:evenHBand="0" w:firstRowFirstColumn="0" w:firstRowLastColumn="0" w:lastRowFirstColumn="0" w:lastRowLastColumn="0"/>
              <w:rPr>
                <w:sz w:val="24"/>
                <w:szCs w:val="24"/>
              </w:rPr>
            </w:pPr>
            <w:r w:rsidRPr="003A51AC">
              <w:rPr>
                <w:sz w:val="24"/>
                <w:szCs w:val="24"/>
              </w:rPr>
              <w:t xml:space="preserve">Обогащает представления детей о малой родине: </w:t>
            </w:r>
          </w:p>
          <w:p w:rsidR="009C0509" w:rsidRPr="003A51AC" w:rsidRDefault="009C0509" w:rsidP="00E22A07">
            <w:pPr>
              <w:pStyle w:val="a3"/>
              <w:tabs>
                <w:tab w:val="left" w:pos="235"/>
              </w:tabs>
              <w:spacing w:line="240" w:lineRule="auto"/>
              <w:ind w:left="0"/>
              <w:cnfStyle w:val="000000100000" w:firstRow="0" w:lastRow="0" w:firstColumn="0" w:lastColumn="0" w:oddVBand="0" w:evenVBand="0" w:oddHBand="1" w:evenHBand="0" w:firstRowFirstColumn="0" w:firstRowLastColumn="0" w:lastRowFirstColumn="0" w:lastRowLastColumn="0"/>
              <w:rPr>
                <w:sz w:val="24"/>
                <w:szCs w:val="24"/>
              </w:rPr>
            </w:pPr>
            <w:r w:rsidRPr="003A51AC">
              <w:rPr>
                <w:sz w:val="24"/>
                <w:szCs w:val="24"/>
              </w:rPr>
              <w:t>-поддерживает любознательность по отношению к родному краю;</w:t>
            </w:r>
          </w:p>
          <w:p w:rsidR="009C0509" w:rsidRPr="003A51AC" w:rsidRDefault="009C0509" w:rsidP="005706CA">
            <w:pPr>
              <w:pStyle w:val="a3"/>
              <w:numPr>
                <w:ilvl w:val="0"/>
                <w:numId w:val="57"/>
              </w:numPr>
              <w:tabs>
                <w:tab w:val="left" w:pos="235"/>
              </w:tabs>
              <w:spacing w:line="240" w:lineRule="auto"/>
              <w:ind w:left="0" w:firstLine="0"/>
              <w:cnfStyle w:val="000000100000" w:firstRow="0" w:lastRow="0" w:firstColumn="0" w:lastColumn="0" w:oddVBand="0" w:evenVBand="0" w:oddHBand="1" w:evenHBand="0" w:firstRowFirstColumn="0" w:firstRowLastColumn="0" w:lastRowFirstColumn="0" w:lastRowLastColumn="0"/>
              <w:rPr>
                <w:sz w:val="24"/>
                <w:szCs w:val="24"/>
              </w:rPr>
            </w:pPr>
            <w:r w:rsidRPr="003A51AC">
              <w:rPr>
                <w:sz w:val="24"/>
                <w:szCs w:val="24"/>
              </w:rPr>
              <w:t>поддерживает интерес, почему именно так устроен населенный пункт (расположение улиц, площадей, различных объектов инфраструктуры);</w:t>
            </w:r>
          </w:p>
          <w:p w:rsidR="009C0509" w:rsidRPr="003A51AC" w:rsidRDefault="009C0509" w:rsidP="005706CA">
            <w:pPr>
              <w:pStyle w:val="a3"/>
              <w:numPr>
                <w:ilvl w:val="0"/>
                <w:numId w:val="57"/>
              </w:numPr>
              <w:tabs>
                <w:tab w:val="left" w:pos="235"/>
              </w:tabs>
              <w:spacing w:line="240" w:lineRule="auto"/>
              <w:ind w:left="0" w:firstLine="0"/>
              <w:cnfStyle w:val="000000100000" w:firstRow="0" w:lastRow="0" w:firstColumn="0" w:lastColumn="0" w:oddVBand="0" w:evenVBand="0" w:oddHBand="1" w:evenHBand="0" w:firstRowFirstColumn="0" w:firstRowLastColumn="0" w:lastRowFirstColumn="0" w:lastRowLastColumn="0"/>
              <w:rPr>
                <w:sz w:val="24"/>
                <w:szCs w:val="24"/>
              </w:rPr>
            </w:pPr>
            <w:r w:rsidRPr="003A51AC">
              <w:rPr>
                <w:sz w:val="24"/>
                <w:szCs w:val="24"/>
              </w:rPr>
              <w:t xml:space="preserve">знакомит со смыслом некоторых символов и памятников города (поселка), </w:t>
            </w:r>
          </w:p>
        </w:tc>
        <w:tc>
          <w:tcPr>
            <w:tcW w:w="3554" w:type="dxa"/>
            <w:tcBorders>
              <w:top w:val="single" w:sz="4" w:space="0" w:color="auto"/>
              <w:left w:val="single" w:sz="4" w:space="0" w:color="auto"/>
              <w:bottom w:val="single" w:sz="4" w:space="0" w:color="auto"/>
              <w:right w:val="single" w:sz="4" w:space="0" w:color="auto"/>
            </w:tcBorders>
          </w:tcPr>
          <w:p w:rsidR="009C0509" w:rsidRPr="003A51AC" w:rsidRDefault="009C0509" w:rsidP="00E22A07">
            <w:pPr>
              <w:spacing w:line="240" w:lineRule="auto"/>
              <w:cnfStyle w:val="000000100000" w:firstRow="0" w:lastRow="0" w:firstColumn="0" w:lastColumn="0" w:oddVBand="0" w:evenVBand="0" w:oddHBand="1" w:evenHBand="0" w:firstRowFirstColumn="0" w:firstRowLastColumn="0" w:lastRowFirstColumn="0" w:lastRowLastColumn="0"/>
              <w:rPr>
                <w:sz w:val="24"/>
                <w:szCs w:val="24"/>
              </w:rPr>
            </w:pPr>
            <w:r w:rsidRPr="003A51AC">
              <w:rPr>
                <w:sz w:val="24"/>
                <w:szCs w:val="24"/>
              </w:rPr>
              <w:t>Способствует проявлению активной деятельностной позиции детей: непосредственное познание достопримечательностей родного города на прогулках и экскурсиях, чтение произведений детской литературы, в которой представлена художественно-эстетическая оценка родного края. Знакомит детей с жизнью и творчеством знаменитых горожан; с профессиями, связанными со спецификой родного города</w:t>
            </w:r>
          </w:p>
        </w:tc>
      </w:tr>
      <w:tr w:rsidR="009C0509" w:rsidRPr="003A51AC" w:rsidTr="00450545">
        <w:trPr>
          <w:trHeight w:val="1361"/>
        </w:trPr>
        <w:tc>
          <w:tcPr>
            <w:cnfStyle w:val="001000000000" w:firstRow="0" w:lastRow="0" w:firstColumn="1" w:lastColumn="0" w:oddVBand="0" w:evenVBand="0" w:oddHBand="0" w:evenHBand="0" w:firstRowFirstColumn="0" w:firstRowLastColumn="0" w:lastRowFirstColumn="0" w:lastRowLastColumn="0"/>
            <w:tcW w:w="3775" w:type="dxa"/>
            <w:tcBorders>
              <w:top w:val="single" w:sz="4" w:space="0" w:color="auto"/>
              <w:left w:val="single" w:sz="4" w:space="0" w:color="auto"/>
              <w:bottom w:val="single" w:sz="4" w:space="0" w:color="auto"/>
              <w:right w:val="single" w:sz="4" w:space="0" w:color="auto"/>
            </w:tcBorders>
          </w:tcPr>
          <w:p w:rsidR="009C0509" w:rsidRPr="003A51AC" w:rsidRDefault="009C0509" w:rsidP="00E22A07">
            <w:pPr>
              <w:spacing w:line="240" w:lineRule="auto"/>
              <w:rPr>
                <w:sz w:val="24"/>
                <w:szCs w:val="24"/>
                <w:u w:val="single"/>
              </w:rPr>
            </w:pPr>
          </w:p>
        </w:tc>
        <w:tc>
          <w:tcPr>
            <w:tcW w:w="3775" w:type="dxa"/>
            <w:tcBorders>
              <w:top w:val="single" w:sz="4" w:space="0" w:color="auto"/>
              <w:left w:val="single" w:sz="4" w:space="0" w:color="auto"/>
              <w:bottom w:val="single" w:sz="4" w:space="0" w:color="auto"/>
              <w:right w:val="single" w:sz="4" w:space="0" w:color="auto"/>
            </w:tcBorders>
          </w:tcPr>
          <w:p w:rsidR="009C0509" w:rsidRPr="003A51AC" w:rsidRDefault="009C0509" w:rsidP="00E22A07">
            <w:pPr>
              <w:spacing w:line="240" w:lineRule="auto"/>
              <w:cnfStyle w:val="000000000000" w:firstRow="0" w:lastRow="0" w:firstColumn="0" w:lastColumn="0" w:oddVBand="0" w:evenVBand="0" w:oddHBand="0" w:evenHBand="0" w:firstRowFirstColumn="0" w:firstRowLastColumn="0" w:lastRowFirstColumn="0" w:lastRowLastColumn="0"/>
              <w:rPr>
                <w:sz w:val="24"/>
                <w:szCs w:val="24"/>
                <w:u w:val="single"/>
              </w:rPr>
            </w:pPr>
          </w:p>
        </w:tc>
        <w:tc>
          <w:tcPr>
            <w:tcW w:w="3775" w:type="dxa"/>
            <w:tcBorders>
              <w:top w:val="single" w:sz="4" w:space="0" w:color="auto"/>
              <w:left w:val="single" w:sz="4" w:space="0" w:color="auto"/>
              <w:bottom w:val="single" w:sz="4" w:space="0" w:color="auto"/>
              <w:right w:val="single" w:sz="4" w:space="0" w:color="auto"/>
            </w:tcBorders>
          </w:tcPr>
          <w:p w:rsidR="009C0509" w:rsidRPr="003A51AC" w:rsidRDefault="009C0509" w:rsidP="00E22A07">
            <w:pPr>
              <w:spacing w:line="240" w:lineRule="auto"/>
              <w:cnfStyle w:val="000000000000" w:firstRow="0" w:lastRow="0" w:firstColumn="0" w:lastColumn="0" w:oddVBand="0" w:evenVBand="0" w:oddHBand="0" w:evenHBand="0" w:firstRowFirstColumn="0" w:firstRowLastColumn="0" w:lastRowFirstColumn="0" w:lastRowLastColumn="0"/>
              <w:rPr>
                <w:sz w:val="24"/>
                <w:szCs w:val="24"/>
                <w:u w:val="single"/>
              </w:rPr>
            </w:pPr>
          </w:p>
        </w:tc>
        <w:tc>
          <w:tcPr>
            <w:tcW w:w="3554" w:type="dxa"/>
            <w:tcBorders>
              <w:top w:val="single" w:sz="4" w:space="0" w:color="auto"/>
              <w:left w:val="single" w:sz="4" w:space="0" w:color="auto"/>
              <w:bottom w:val="single" w:sz="4" w:space="0" w:color="auto"/>
              <w:right w:val="single" w:sz="4" w:space="0" w:color="auto"/>
            </w:tcBorders>
          </w:tcPr>
          <w:p w:rsidR="009C0509" w:rsidRPr="003A51AC" w:rsidRDefault="009C0509" w:rsidP="00E22A07">
            <w:pPr>
              <w:spacing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3A51AC">
              <w:rPr>
                <w:sz w:val="24"/>
                <w:szCs w:val="24"/>
              </w:rPr>
              <w:t>Учит детей действовать с картой города, создавать коллажи и макеты городских локаций, использовать макеты в различных видах деятельности</w:t>
            </w:r>
          </w:p>
        </w:tc>
      </w:tr>
      <w:tr w:rsidR="009C0509" w:rsidRPr="003A51AC" w:rsidTr="00450545">
        <w:trPr>
          <w:cnfStyle w:val="000000100000" w:firstRow="0" w:lastRow="0" w:firstColumn="0" w:lastColumn="0" w:oddVBand="0" w:evenVBand="0" w:oddHBand="1" w:evenHBand="0" w:firstRowFirstColumn="0" w:firstRowLastColumn="0" w:lastRowFirstColumn="0" w:lastRowLastColumn="0"/>
          <w:trHeight w:val="1131"/>
        </w:trPr>
        <w:tc>
          <w:tcPr>
            <w:cnfStyle w:val="001000000000" w:firstRow="0" w:lastRow="0" w:firstColumn="1" w:lastColumn="0" w:oddVBand="0" w:evenVBand="0" w:oddHBand="0" w:evenHBand="0" w:firstRowFirstColumn="0" w:firstRowLastColumn="0" w:lastRowFirstColumn="0" w:lastRowLastColumn="0"/>
            <w:tcW w:w="3775" w:type="dxa"/>
            <w:tcBorders>
              <w:top w:val="single" w:sz="4" w:space="0" w:color="auto"/>
              <w:left w:val="single" w:sz="4" w:space="0" w:color="auto"/>
              <w:bottom w:val="single" w:sz="4" w:space="0" w:color="auto"/>
              <w:right w:val="single" w:sz="4" w:space="0" w:color="auto"/>
            </w:tcBorders>
          </w:tcPr>
          <w:p w:rsidR="009C0509" w:rsidRPr="003A51AC" w:rsidRDefault="009C0509" w:rsidP="00E22A07">
            <w:pPr>
              <w:spacing w:line="240" w:lineRule="auto"/>
              <w:rPr>
                <w:sz w:val="24"/>
                <w:szCs w:val="24"/>
                <w:u w:val="single"/>
              </w:rPr>
            </w:pPr>
            <w:r w:rsidRPr="003A51AC">
              <w:rPr>
                <w:sz w:val="24"/>
                <w:szCs w:val="24"/>
              </w:rPr>
              <w:t>Демонстрирует эмоциональную отзывчивость на красоту родного края, восхищается природными явлениями.</w:t>
            </w:r>
          </w:p>
        </w:tc>
        <w:tc>
          <w:tcPr>
            <w:tcW w:w="3775" w:type="dxa"/>
            <w:tcBorders>
              <w:top w:val="single" w:sz="4" w:space="0" w:color="auto"/>
              <w:left w:val="single" w:sz="4" w:space="0" w:color="auto"/>
              <w:bottom w:val="single" w:sz="4" w:space="0" w:color="auto"/>
              <w:right w:val="single" w:sz="4" w:space="0" w:color="auto"/>
            </w:tcBorders>
          </w:tcPr>
          <w:p w:rsidR="009C0509" w:rsidRPr="003A51AC" w:rsidRDefault="009C0509" w:rsidP="00E22A07">
            <w:pPr>
              <w:spacing w:line="240" w:lineRule="auto"/>
              <w:cnfStyle w:val="000000100000" w:firstRow="0" w:lastRow="0" w:firstColumn="0" w:lastColumn="0" w:oddVBand="0" w:evenVBand="0" w:oddHBand="1" w:evenHBand="0" w:firstRowFirstColumn="0" w:firstRowLastColumn="0" w:lastRowFirstColumn="0" w:lastRowLastColumn="0"/>
              <w:rPr>
                <w:sz w:val="24"/>
                <w:szCs w:val="24"/>
                <w:u w:val="single"/>
              </w:rPr>
            </w:pPr>
            <w:r w:rsidRPr="003A51AC">
              <w:rPr>
                <w:sz w:val="24"/>
                <w:szCs w:val="24"/>
              </w:rPr>
              <w:t>Поддерживает эмоциональную отзывчивость детей на красоту родного края</w:t>
            </w:r>
          </w:p>
        </w:tc>
        <w:tc>
          <w:tcPr>
            <w:tcW w:w="3775" w:type="dxa"/>
            <w:tcBorders>
              <w:top w:val="single" w:sz="4" w:space="0" w:color="auto"/>
              <w:left w:val="single" w:sz="4" w:space="0" w:color="auto"/>
              <w:bottom w:val="single" w:sz="4" w:space="0" w:color="auto"/>
              <w:right w:val="single" w:sz="4" w:space="0" w:color="auto"/>
            </w:tcBorders>
          </w:tcPr>
          <w:p w:rsidR="009C0509" w:rsidRPr="003A51AC" w:rsidRDefault="009C0509" w:rsidP="00E22A07">
            <w:pPr>
              <w:spacing w:line="240" w:lineRule="auto"/>
              <w:cnfStyle w:val="000000100000" w:firstRow="0" w:lastRow="0" w:firstColumn="0" w:lastColumn="0" w:oddVBand="0" w:evenVBand="0" w:oddHBand="1" w:evenHBand="0" w:firstRowFirstColumn="0" w:firstRowLastColumn="0" w:lastRowFirstColumn="0" w:lastRowLastColumn="0"/>
              <w:rPr>
                <w:sz w:val="24"/>
                <w:szCs w:val="24"/>
              </w:rPr>
            </w:pPr>
            <w:r w:rsidRPr="003A51AC">
              <w:rPr>
                <w:sz w:val="24"/>
                <w:szCs w:val="24"/>
              </w:rPr>
              <w:t>Развивает умения откликаться на проявления красоты в различных архитектурных объектах</w:t>
            </w:r>
          </w:p>
        </w:tc>
        <w:tc>
          <w:tcPr>
            <w:tcW w:w="3554" w:type="dxa"/>
            <w:tcBorders>
              <w:top w:val="single" w:sz="4" w:space="0" w:color="auto"/>
              <w:left w:val="single" w:sz="4" w:space="0" w:color="auto"/>
              <w:bottom w:val="single" w:sz="4" w:space="0" w:color="auto"/>
              <w:right w:val="single" w:sz="4" w:space="0" w:color="auto"/>
            </w:tcBorders>
          </w:tcPr>
          <w:p w:rsidR="009C0509" w:rsidRPr="003A51AC" w:rsidRDefault="009C0509" w:rsidP="00E22A07">
            <w:pPr>
              <w:spacing w:line="240" w:lineRule="auto"/>
              <w:cnfStyle w:val="000000100000" w:firstRow="0" w:lastRow="0" w:firstColumn="0" w:lastColumn="0" w:oddVBand="0" w:evenVBand="0" w:oddHBand="1" w:evenHBand="0" w:firstRowFirstColumn="0" w:firstRowLastColumn="0" w:lastRowFirstColumn="0" w:lastRowLastColumn="0"/>
              <w:rPr>
                <w:sz w:val="24"/>
                <w:szCs w:val="24"/>
              </w:rPr>
            </w:pPr>
            <w:r w:rsidRPr="003A51AC">
              <w:rPr>
                <w:sz w:val="24"/>
                <w:szCs w:val="24"/>
              </w:rPr>
              <w:t>Развивает:</w:t>
            </w:r>
          </w:p>
          <w:p w:rsidR="009C0509" w:rsidRPr="003A51AC" w:rsidRDefault="009C0509" w:rsidP="00E22A07">
            <w:pPr>
              <w:spacing w:line="240" w:lineRule="auto"/>
              <w:cnfStyle w:val="000000100000" w:firstRow="0" w:lastRow="0" w:firstColumn="0" w:lastColumn="0" w:oddVBand="0" w:evenVBand="0" w:oddHBand="1" w:evenHBand="0" w:firstRowFirstColumn="0" w:firstRowLastColumn="0" w:lastRowFirstColumn="0" w:lastRowLastColumn="0"/>
              <w:rPr>
                <w:sz w:val="24"/>
                <w:szCs w:val="24"/>
              </w:rPr>
            </w:pPr>
            <w:r w:rsidRPr="003A51AC">
              <w:rPr>
                <w:sz w:val="24"/>
                <w:szCs w:val="24"/>
              </w:rPr>
              <w:t xml:space="preserve">интерес детей к родному городу, </w:t>
            </w:r>
          </w:p>
          <w:p w:rsidR="009C0509" w:rsidRPr="003A51AC" w:rsidRDefault="009C0509" w:rsidP="00E22A07">
            <w:pPr>
              <w:spacing w:line="240" w:lineRule="auto"/>
              <w:cnfStyle w:val="000000100000" w:firstRow="0" w:lastRow="0" w:firstColumn="0" w:lastColumn="0" w:oddVBand="0" w:evenVBand="0" w:oddHBand="1" w:evenHBand="0" w:firstRowFirstColumn="0" w:firstRowLastColumn="0" w:lastRowFirstColumn="0" w:lastRowLastColumn="0"/>
              <w:rPr>
                <w:sz w:val="24"/>
                <w:szCs w:val="24"/>
              </w:rPr>
            </w:pPr>
            <w:r w:rsidRPr="003A51AC">
              <w:rPr>
                <w:sz w:val="24"/>
                <w:szCs w:val="24"/>
              </w:rPr>
              <w:t xml:space="preserve">переживание чувства удивления, восхищения достопримечательностями, </w:t>
            </w:r>
            <w:r w:rsidRPr="003A51AC">
              <w:rPr>
                <w:sz w:val="24"/>
                <w:szCs w:val="24"/>
              </w:rPr>
              <w:lastRenderedPageBreak/>
              <w:t>событиями прошлого и настоящего</w:t>
            </w:r>
          </w:p>
        </w:tc>
      </w:tr>
      <w:tr w:rsidR="009C0509" w:rsidRPr="003A51AC" w:rsidTr="00450545">
        <w:trPr>
          <w:gridAfter w:val="1"/>
          <w:wAfter w:w="3554" w:type="dxa"/>
          <w:trHeight w:val="1573"/>
        </w:trPr>
        <w:tc>
          <w:tcPr>
            <w:cnfStyle w:val="001000000000" w:firstRow="0" w:lastRow="0" w:firstColumn="1" w:lastColumn="0" w:oddVBand="0" w:evenVBand="0" w:oddHBand="0" w:evenHBand="0" w:firstRowFirstColumn="0" w:firstRowLastColumn="0" w:lastRowFirstColumn="0" w:lastRowLastColumn="0"/>
            <w:tcW w:w="3775" w:type="dxa"/>
            <w:tcBorders>
              <w:top w:val="single" w:sz="4" w:space="0" w:color="auto"/>
              <w:left w:val="single" w:sz="4" w:space="0" w:color="auto"/>
              <w:bottom w:val="single" w:sz="4" w:space="0" w:color="auto"/>
              <w:right w:val="single" w:sz="4" w:space="0" w:color="auto"/>
            </w:tcBorders>
          </w:tcPr>
          <w:p w:rsidR="009C0509" w:rsidRPr="003A51AC" w:rsidRDefault="009C0509" w:rsidP="00E22A07">
            <w:pPr>
              <w:spacing w:line="240" w:lineRule="auto"/>
              <w:rPr>
                <w:sz w:val="24"/>
                <w:szCs w:val="24"/>
              </w:rPr>
            </w:pPr>
            <w:r w:rsidRPr="003A51AC">
              <w:rPr>
                <w:sz w:val="24"/>
                <w:szCs w:val="24"/>
              </w:rPr>
              <w:lastRenderedPageBreak/>
              <w:t>Поддерживает отражение детьми своих впечатлений о малой родине в различных видах деятельности (рассказывает, изображает, воплощает образы в играх, разворачивает сюжет и так далее).</w:t>
            </w:r>
          </w:p>
        </w:tc>
        <w:tc>
          <w:tcPr>
            <w:tcW w:w="3775" w:type="dxa"/>
            <w:tcBorders>
              <w:top w:val="single" w:sz="4" w:space="0" w:color="auto"/>
              <w:left w:val="single" w:sz="4" w:space="0" w:color="auto"/>
              <w:bottom w:val="single" w:sz="4" w:space="0" w:color="auto"/>
              <w:right w:val="single" w:sz="4" w:space="0" w:color="auto"/>
            </w:tcBorders>
          </w:tcPr>
          <w:p w:rsidR="009C0509" w:rsidRPr="003A51AC" w:rsidRDefault="009C0509" w:rsidP="00E22A07">
            <w:pPr>
              <w:spacing w:line="240" w:lineRule="auto"/>
              <w:cnfStyle w:val="000000000000" w:firstRow="0" w:lastRow="0" w:firstColumn="0" w:lastColumn="0" w:oddVBand="0" w:evenVBand="0" w:oddHBand="0" w:evenHBand="0" w:firstRowFirstColumn="0" w:firstRowLastColumn="0" w:lastRowFirstColumn="0" w:lastRowLastColumn="0"/>
              <w:rPr>
                <w:sz w:val="24"/>
                <w:szCs w:val="24"/>
                <w:u w:val="single"/>
              </w:rPr>
            </w:pPr>
            <w:r w:rsidRPr="003A51AC">
              <w:rPr>
                <w:sz w:val="24"/>
                <w:szCs w:val="24"/>
              </w:rPr>
              <w:t>Создает условия для отражения детьми впечатлений о малой родине в различных видах деятельности (рассказывает, изображает, воплощает образы в играх, разворачивает сюжет и так далее).</w:t>
            </w:r>
          </w:p>
        </w:tc>
        <w:tc>
          <w:tcPr>
            <w:tcW w:w="3775" w:type="dxa"/>
            <w:tcBorders>
              <w:top w:val="single" w:sz="4" w:space="0" w:color="auto"/>
              <w:left w:val="single" w:sz="4" w:space="0" w:color="auto"/>
              <w:bottom w:val="single" w:sz="4" w:space="0" w:color="auto"/>
              <w:right w:val="single" w:sz="4" w:space="0" w:color="auto"/>
            </w:tcBorders>
          </w:tcPr>
          <w:p w:rsidR="009C0509" w:rsidRPr="003A51AC" w:rsidRDefault="009C0509" w:rsidP="00E22A07">
            <w:pPr>
              <w:spacing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3A51AC">
              <w:rPr>
                <w:sz w:val="24"/>
                <w:szCs w:val="24"/>
              </w:rPr>
              <w:t>Включает детей в празднование событий, связанных с жизнью населённого пункта, ‒ День рождения города, празднование военных триумфов, памятные даты, связанные с жизнью и творчеством знаменитых горожан.</w:t>
            </w:r>
          </w:p>
        </w:tc>
      </w:tr>
      <w:tr w:rsidR="009C0509" w:rsidRPr="003A51AC" w:rsidTr="00450545">
        <w:trPr>
          <w:gridAfter w:val="1"/>
          <w:cnfStyle w:val="000000100000" w:firstRow="0" w:lastRow="0" w:firstColumn="0" w:lastColumn="0" w:oddVBand="0" w:evenVBand="0" w:oddHBand="1" w:evenHBand="0" w:firstRowFirstColumn="0" w:firstRowLastColumn="0" w:lastRowFirstColumn="0" w:lastRowLastColumn="0"/>
          <w:wAfter w:w="3554" w:type="dxa"/>
        </w:trPr>
        <w:tc>
          <w:tcPr>
            <w:cnfStyle w:val="001000000000" w:firstRow="0" w:lastRow="0" w:firstColumn="1" w:lastColumn="0" w:oddVBand="0" w:evenVBand="0" w:oddHBand="0" w:evenHBand="0" w:firstRowFirstColumn="0" w:firstRowLastColumn="0" w:lastRowFirstColumn="0" w:lastRowLastColumn="0"/>
            <w:tcW w:w="3775" w:type="dxa"/>
            <w:tcBorders>
              <w:top w:val="single" w:sz="4" w:space="0" w:color="auto"/>
              <w:left w:val="single" w:sz="4" w:space="0" w:color="auto"/>
              <w:bottom w:val="single" w:sz="4" w:space="0" w:color="auto"/>
              <w:right w:val="single" w:sz="4" w:space="0" w:color="auto"/>
            </w:tcBorders>
          </w:tcPr>
          <w:p w:rsidR="009C0509" w:rsidRPr="003A51AC" w:rsidRDefault="009C0509" w:rsidP="00E22A07">
            <w:pPr>
              <w:spacing w:line="240" w:lineRule="auto"/>
              <w:rPr>
                <w:sz w:val="24"/>
                <w:szCs w:val="24"/>
              </w:rPr>
            </w:pPr>
            <w:r w:rsidRPr="003A51AC">
              <w:rPr>
                <w:sz w:val="24"/>
                <w:szCs w:val="24"/>
              </w:rPr>
              <w:t xml:space="preserve">Обогащает представления детей о государственных праздниках: </w:t>
            </w:r>
          </w:p>
          <w:p w:rsidR="009C0509" w:rsidRPr="003A51AC" w:rsidRDefault="009C0509" w:rsidP="005706CA">
            <w:pPr>
              <w:pStyle w:val="a3"/>
              <w:numPr>
                <w:ilvl w:val="0"/>
                <w:numId w:val="58"/>
              </w:numPr>
              <w:spacing w:line="240" w:lineRule="auto"/>
              <w:ind w:left="0" w:firstLine="48"/>
              <w:rPr>
                <w:sz w:val="24"/>
                <w:szCs w:val="24"/>
              </w:rPr>
            </w:pPr>
            <w:r w:rsidRPr="003A51AC">
              <w:rPr>
                <w:sz w:val="24"/>
                <w:szCs w:val="24"/>
              </w:rPr>
              <w:t xml:space="preserve">День защитника Отечества, </w:t>
            </w:r>
          </w:p>
          <w:p w:rsidR="009C0509" w:rsidRPr="003A51AC" w:rsidRDefault="009C0509" w:rsidP="005706CA">
            <w:pPr>
              <w:pStyle w:val="a3"/>
              <w:numPr>
                <w:ilvl w:val="0"/>
                <w:numId w:val="58"/>
              </w:numPr>
              <w:spacing w:line="240" w:lineRule="auto"/>
              <w:ind w:left="0" w:firstLine="48"/>
              <w:rPr>
                <w:sz w:val="24"/>
                <w:szCs w:val="24"/>
              </w:rPr>
            </w:pPr>
            <w:r w:rsidRPr="003A51AC">
              <w:rPr>
                <w:sz w:val="24"/>
                <w:szCs w:val="24"/>
              </w:rPr>
              <w:t xml:space="preserve">День Победы. </w:t>
            </w:r>
          </w:p>
          <w:p w:rsidR="009C0509" w:rsidRPr="003A51AC" w:rsidRDefault="009C0509" w:rsidP="00E22A07">
            <w:pPr>
              <w:spacing w:line="240" w:lineRule="auto"/>
              <w:rPr>
                <w:sz w:val="24"/>
                <w:szCs w:val="24"/>
              </w:rPr>
            </w:pPr>
            <w:r w:rsidRPr="003A51AC">
              <w:rPr>
                <w:sz w:val="24"/>
                <w:szCs w:val="24"/>
              </w:rPr>
              <w:t xml:space="preserve">Знакомит детей с содержанием праздника, с памятными местами в населённом пункте, котором живёт, посвященными празднику. </w:t>
            </w:r>
          </w:p>
        </w:tc>
        <w:tc>
          <w:tcPr>
            <w:tcW w:w="3775" w:type="dxa"/>
            <w:tcBorders>
              <w:top w:val="single" w:sz="4" w:space="0" w:color="auto"/>
              <w:left w:val="single" w:sz="4" w:space="0" w:color="auto"/>
              <w:bottom w:val="single" w:sz="4" w:space="0" w:color="auto"/>
              <w:right w:val="single" w:sz="4" w:space="0" w:color="auto"/>
            </w:tcBorders>
          </w:tcPr>
          <w:p w:rsidR="009C0509" w:rsidRPr="003A51AC" w:rsidRDefault="009C0509" w:rsidP="00E22A07">
            <w:pPr>
              <w:spacing w:line="240" w:lineRule="auto"/>
              <w:cnfStyle w:val="000000100000" w:firstRow="0" w:lastRow="0" w:firstColumn="0" w:lastColumn="0" w:oddVBand="0" w:evenVBand="0" w:oddHBand="1" w:evenHBand="0" w:firstRowFirstColumn="0" w:firstRowLastColumn="0" w:lastRowFirstColumn="0" w:lastRowLastColumn="0"/>
              <w:rPr>
                <w:sz w:val="24"/>
                <w:szCs w:val="24"/>
              </w:rPr>
            </w:pPr>
            <w:r w:rsidRPr="003A51AC">
              <w:rPr>
                <w:sz w:val="24"/>
                <w:szCs w:val="24"/>
              </w:rPr>
              <w:t>Обогащает представления детей о государственных праздниках:</w:t>
            </w:r>
          </w:p>
          <w:p w:rsidR="009C0509" w:rsidRPr="003A51AC" w:rsidRDefault="009C0509" w:rsidP="005706CA">
            <w:pPr>
              <w:pStyle w:val="a3"/>
              <w:numPr>
                <w:ilvl w:val="0"/>
                <w:numId w:val="61"/>
              </w:numPr>
              <w:tabs>
                <w:tab w:val="left" w:pos="518"/>
              </w:tabs>
              <w:spacing w:line="240" w:lineRule="auto"/>
              <w:ind w:left="0" w:firstLine="93"/>
              <w:cnfStyle w:val="000000100000" w:firstRow="0" w:lastRow="0" w:firstColumn="0" w:lastColumn="0" w:oddVBand="0" w:evenVBand="0" w:oddHBand="1" w:evenHBand="0" w:firstRowFirstColumn="0" w:firstRowLastColumn="0" w:lastRowFirstColumn="0" w:lastRowLastColumn="0"/>
              <w:rPr>
                <w:sz w:val="24"/>
                <w:szCs w:val="24"/>
              </w:rPr>
            </w:pPr>
            <w:r w:rsidRPr="003A51AC">
              <w:rPr>
                <w:sz w:val="24"/>
                <w:szCs w:val="24"/>
              </w:rPr>
              <w:t xml:space="preserve">День России, </w:t>
            </w:r>
          </w:p>
          <w:p w:rsidR="009C0509" w:rsidRPr="003A51AC" w:rsidRDefault="009C0509" w:rsidP="005706CA">
            <w:pPr>
              <w:pStyle w:val="a3"/>
              <w:numPr>
                <w:ilvl w:val="0"/>
                <w:numId w:val="61"/>
              </w:numPr>
              <w:tabs>
                <w:tab w:val="left" w:pos="518"/>
              </w:tabs>
              <w:spacing w:line="240" w:lineRule="auto"/>
              <w:ind w:left="0" w:firstLine="93"/>
              <w:cnfStyle w:val="000000100000" w:firstRow="0" w:lastRow="0" w:firstColumn="0" w:lastColumn="0" w:oddVBand="0" w:evenVBand="0" w:oddHBand="1" w:evenHBand="0" w:firstRowFirstColumn="0" w:firstRowLastColumn="0" w:lastRowFirstColumn="0" w:lastRowLastColumn="0"/>
              <w:rPr>
                <w:sz w:val="24"/>
                <w:szCs w:val="24"/>
              </w:rPr>
            </w:pPr>
            <w:r w:rsidRPr="003A51AC">
              <w:rPr>
                <w:sz w:val="24"/>
                <w:szCs w:val="24"/>
              </w:rPr>
              <w:t xml:space="preserve">День народного единства, </w:t>
            </w:r>
          </w:p>
          <w:p w:rsidR="009C0509" w:rsidRPr="003A51AC" w:rsidRDefault="009C0509" w:rsidP="005706CA">
            <w:pPr>
              <w:pStyle w:val="a3"/>
              <w:numPr>
                <w:ilvl w:val="0"/>
                <w:numId w:val="61"/>
              </w:numPr>
              <w:tabs>
                <w:tab w:val="left" w:pos="518"/>
              </w:tabs>
              <w:spacing w:line="240" w:lineRule="auto"/>
              <w:ind w:left="0" w:firstLine="93"/>
              <w:cnfStyle w:val="000000100000" w:firstRow="0" w:lastRow="0" w:firstColumn="0" w:lastColumn="0" w:oddVBand="0" w:evenVBand="0" w:oddHBand="1" w:evenHBand="0" w:firstRowFirstColumn="0" w:firstRowLastColumn="0" w:lastRowFirstColumn="0" w:lastRowLastColumn="0"/>
              <w:rPr>
                <w:sz w:val="24"/>
                <w:szCs w:val="24"/>
              </w:rPr>
            </w:pPr>
            <w:r w:rsidRPr="003A51AC">
              <w:rPr>
                <w:sz w:val="24"/>
                <w:szCs w:val="24"/>
              </w:rPr>
              <w:t xml:space="preserve">День Государственного флага Российской Федерации, </w:t>
            </w:r>
          </w:p>
          <w:p w:rsidR="009C0509" w:rsidRPr="003A51AC" w:rsidRDefault="009C0509" w:rsidP="005706CA">
            <w:pPr>
              <w:pStyle w:val="a3"/>
              <w:numPr>
                <w:ilvl w:val="0"/>
                <w:numId w:val="61"/>
              </w:numPr>
              <w:tabs>
                <w:tab w:val="left" w:pos="518"/>
              </w:tabs>
              <w:spacing w:line="240" w:lineRule="auto"/>
              <w:ind w:left="0" w:firstLine="93"/>
              <w:cnfStyle w:val="000000100000" w:firstRow="0" w:lastRow="0" w:firstColumn="0" w:lastColumn="0" w:oddVBand="0" w:evenVBand="0" w:oddHBand="1" w:evenHBand="0" w:firstRowFirstColumn="0" w:firstRowLastColumn="0" w:lastRowFirstColumn="0" w:lastRowLastColumn="0"/>
              <w:rPr>
                <w:sz w:val="24"/>
                <w:szCs w:val="24"/>
              </w:rPr>
            </w:pPr>
            <w:r w:rsidRPr="003A51AC">
              <w:rPr>
                <w:sz w:val="24"/>
                <w:szCs w:val="24"/>
              </w:rPr>
              <w:t xml:space="preserve">День Государственного герба Российской Федерации, </w:t>
            </w:r>
          </w:p>
          <w:p w:rsidR="009C0509" w:rsidRPr="003A51AC" w:rsidRDefault="009C0509" w:rsidP="005706CA">
            <w:pPr>
              <w:pStyle w:val="a3"/>
              <w:numPr>
                <w:ilvl w:val="0"/>
                <w:numId w:val="61"/>
              </w:numPr>
              <w:tabs>
                <w:tab w:val="left" w:pos="518"/>
              </w:tabs>
              <w:spacing w:line="240" w:lineRule="auto"/>
              <w:ind w:left="0" w:firstLine="93"/>
              <w:cnfStyle w:val="000000100000" w:firstRow="0" w:lastRow="0" w:firstColumn="0" w:lastColumn="0" w:oddVBand="0" w:evenVBand="0" w:oddHBand="1" w:evenHBand="0" w:firstRowFirstColumn="0" w:firstRowLastColumn="0" w:lastRowFirstColumn="0" w:lastRowLastColumn="0"/>
              <w:rPr>
                <w:sz w:val="24"/>
                <w:szCs w:val="24"/>
              </w:rPr>
            </w:pPr>
            <w:r w:rsidRPr="003A51AC">
              <w:rPr>
                <w:sz w:val="24"/>
                <w:szCs w:val="24"/>
              </w:rPr>
              <w:t xml:space="preserve">День защитника Отечества, </w:t>
            </w:r>
          </w:p>
          <w:p w:rsidR="009C0509" w:rsidRPr="003A51AC" w:rsidRDefault="009C0509" w:rsidP="005706CA">
            <w:pPr>
              <w:pStyle w:val="a3"/>
              <w:numPr>
                <w:ilvl w:val="0"/>
                <w:numId w:val="61"/>
              </w:numPr>
              <w:tabs>
                <w:tab w:val="left" w:pos="518"/>
              </w:tabs>
              <w:spacing w:line="240" w:lineRule="auto"/>
              <w:ind w:left="0" w:firstLine="93"/>
              <w:cnfStyle w:val="000000100000" w:firstRow="0" w:lastRow="0" w:firstColumn="0" w:lastColumn="0" w:oddVBand="0" w:evenVBand="0" w:oddHBand="1" w:evenHBand="0" w:firstRowFirstColumn="0" w:firstRowLastColumn="0" w:lastRowFirstColumn="0" w:lastRowLastColumn="0"/>
              <w:rPr>
                <w:sz w:val="24"/>
                <w:szCs w:val="24"/>
              </w:rPr>
            </w:pPr>
            <w:r w:rsidRPr="003A51AC">
              <w:rPr>
                <w:sz w:val="24"/>
                <w:szCs w:val="24"/>
              </w:rPr>
              <w:t xml:space="preserve">День Победы, </w:t>
            </w:r>
          </w:p>
          <w:p w:rsidR="009C0509" w:rsidRPr="003A51AC" w:rsidRDefault="009C0509" w:rsidP="005706CA">
            <w:pPr>
              <w:pStyle w:val="a3"/>
              <w:numPr>
                <w:ilvl w:val="0"/>
                <w:numId w:val="61"/>
              </w:numPr>
              <w:tabs>
                <w:tab w:val="left" w:pos="518"/>
              </w:tabs>
              <w:spacing w:line="240" w:lineRule="auto"/>
              <w:ind w:left="0" w:firstLine="93"/>
              <w:cnfStyle w:val="000000100000" w:firstRow="0" w:lastRow="0" w:firstColumn="0" w:lastColumn="0" w:oddVBand="0" w:evenVBand="0" w:oddHBand="1" w:evenHBand="0" w:firstRowFirstColumn="0" w:firstRowLastColumn="0" w:lastRowFirstColumn="0" w:lastRowLastColumn="0"/>
              <w:rPr>
                <w:sz w:val="24"/>
                <w:szCs w:val="24"/>
              </w:rPr>
            </w:pPr>
            <w:r w:rsidRPr="003A51AC">
              <w:rPr>
                <w:sz w:val="24"/>
                <w:szCs w:val="24"/>
              </w:rPr>
              <w:t xml:space="preserve">Всемирный день авиации и космонавтики. </w:t>
            </w:r>
          </w:p>
          <w:p w:rsidR="009C0509" w:rsidRPr="003A51AC" w:rsidRDefault="009C0509" w:rsidP="00E22A07">
            <w:pPr>
              <w:spacing w:line="240" w:lineRule="auto"/>
              <w:cnfStyle w:val="000000100000" w:firstRow="0" w:lastRow="0" w:firstColumn="0" w:lastColumn="0" w:oddVBand="0" w:evenVBand="0" w:oddHBand="1" w:evenHBand="0" w:firstRowFirstColumn="0" w:firstRowLastColumn="0" w:lastRowFirstColumn="0" w:lastRowLastColumn="0"/>
              <w:rPr>
                <w:sz w:val="24"/>
                <w:szCs w:val="24"/>
              </w:rPr>
            </w:pPr>
            <w:r w:rsidRPr="003A51AC">
              <w:rPr>
                <w:sz w:val="24"/>
                <w:szCs w:val="24"/>
              </w:rPr>
              <w:t xml:space="preserve">Знакомит детей с содержанием праздника, с традициями празднования, памятными местами в населённом пункте, посвященными празднику. </w:t>
            </w:r>
          </w:p>
          <w:p w:rsidR="009C0509" w:rsidRPr="003A51AC" w:rsidRDefault="009C0509" w:rsidP="00E22A07">
            <w:pPr>
              <w:spacing w:line="240" w:lineRule="auto"/>
              <w:cnfStyle w:val="000000100000" w:firstRow="0" w:lastRow="0" w:firstColumn="0" w:lastColumn="0" w:oddVBand="0" w:evenVBand="0" w:oddHBand="1" w:evenHBand="0" w:firstRowFirstColumn="0" w:firstRowLastColumn="0" w:lastRowFirstColumn="0" w:lastRowLastColumn="0"/>
              <w:rPr>
                <w:sz w:val="24"/>
                <w:szCs w:val="24"/>
              </w:rPr>
            </w:pPr>
          </w:p>
        </w:tc>
        <w:tc>
          <w:tcPr>
            <w:tcW w:w="3775" w:type="dxa"/>
            <w:tcBorders>
              <w:top w:val="single" w:sz="4" w:space="0" w:color="auto"/>
              <w:left w:val="single" w:sz="4" w:space="0" w:color="auto"/>
              <w:bottom w:val="single" w:sz="4" w:space="0" w:color="auto"/>
              <w:right w:val="single" w:sz="4" w:space="0" w:color="auto"/>
            </w:tcBorders>
          </w:tcPr>
          <w:p w:rsidR="009C0509" w:rsidRPr="003A51AC" w:rsidRDefault="009C0509" w:rsidP="00E22A07">
            <w:pPr>
              <w:spacing w:line="240" w:lineRule="auto"/>
              <w:cnfStyle w:val="000000100000" w:firstRow="0" w:lastRow="0" w:firstColumn="0" w:lastColumn="0" w:oddVBand="0" w:evenVBand="0" w:oddHBand="1" w:evenHBand="0" w:firstRowFirstColumn="0" w:firstRowLastColumn="0" w:lastRowFirstColumn="0" w:lastRowLastColumn="0"/>
              <w:rPr>
                <w:sz w:val="24"/>
                <w:szCs w:val="24"/>
              </w:rPr>
            </w:pPr>
            <w:r w:rsidRPr="003A51AC">
              <w:rPr>
                <w:sz w:val="24"/>
                <w:szCs w:val="24"/>
              </w:rPr>
              <w:t>Расширяет представления детей о государственных праздниках:</w:t>
            </w:r>
          </w:p>
          <w:p w:rsidR="009C0509" w:rsidRPr="003A51AC" w:rsidRDefault="009C0509" w:rsidP="005706CA">
            <w:pPr>
              <w:pStyle w:val="a3"/>
              <w:numPr>
                <w:ilvl w:val="0"/>
                <w:numId w:val="60"/>
              </w:numPr>
              <w:tabs>
                <w:tab w:val="left" w:pos="422"/>
              </w:tabs>
              <w:spacing w:line="240" w:lineRule="auto"/>
              <w:ind w:left="0" w:firstLine="138"/>
              <w:cnfStyle w:val="000000100000" w:firstRow="0" w:lastRow="0" w:firstColumn="0" w:lastColumn="0" w:oddVBand="0" w:evenVBand="0" w:oddHBand="1" w:evenHBand="0" w:firstRowFirstColumn="0" w:firstRowLastColumn="0" w:lastRowFirstColumn="0" w:lastRowLastColumn="0"/>
              <w:rPr>
                <w:sz w:val="24"/>
                <w:szCs w:val="24"/>
              </w:rPr>
            </w:pPr>
            <w:r w:rsidRPr="003A51AC">
              <w:rPr>
                <w:sz w:val="24"/>
                <w:szCs w:val="24"/>
              </w:rPr>
              <w:t xml:space="preserve">День России, </w:t>
            </w:r>
          </w:p>
          <w:p w:rsidR="009C0509" w:rsidRPr="003A51AC" w:rsidRDefault="009C0509" w:rsidP="005706CA">
            <w:pPr>
              <w:pStyle w:val="a3"/>
              <w:numPr>
                <w:ilvl w:val="0"/>
                <w:numId w:val="60"/>
              </w:numPr>
              <w:tabs>
                <w:tab w:val="left" w:pos="422"/>
              </w:tabs>
              <w:spacing w:line="240" w:lineRule="auto"/>
              <w:ind w:left="0" w:firstLine="138"/>
              <w:cnfStyle w:val="000000100000" w:firstRow="0" w:lastRow="0" w:firstColumn="0" w:lastColumn="0" w:oddVBand="0" w:evenVBand="0" w:oddHBand="1" w:evenHBand="0" w:firstRowFirstColumn="0" w:firstRowLastColumn="0" w:lastRowFirstColumn="0" w:lastRowLastColumn="0"/>
              <w:rPr>
                <w:sz w:val="24"/>
                <w:szCs w:val="24"/>
              </w:rPr>
            </w:pPr>
            <w:r w:rsidRPr="003A51AC">
              <w:rPr>
                <w:sz w:val="24"/>
                <w:szCs w:val="24"/>
              </w:rPr>
              <w:t xml:space="preserve">День народного единства, </w:t>
            </w:r>
          </w:p>
          <w:p w:rsidR="009C0509" w:rsidRPr="003A51AC" w:rsidRDefault="009C0509" w:rsidP="005706CA">
            <w:pPr>
              <w:pStyle w:val="a3"/>
              <w:numPr>
                <w:ilvl w:val="0"/>
                <w:numId w:val="60"/>
              </w:numPr>
              <w:tabs>
                <w:tab w:val="left" w:pos="422"/>
              </w:tabs>
              <w:spacing w:line="240" w:lineRule="auto"/>
              <w:ind w:left="0" w:firstLine="138"/>
              <w:cnfStyle w:val="000000100000" w:firstRow="0" w:lastRow="0" w:firstColumn="0" w:lastColumn="0" w:oddVBand="0" w:evenVBand="0" w:oddHBand="1" w:evenHBand="0" w:firstRowFirstColumn="0" w:firstRowLastColumn="0" w:lastRowFirstColumn="0" w:lastRowLastColumn="0"/>
              <w:rPr>
                <w:sz w:val="24"/>
                <w:szCs w:val="24"/>
              </w:rPr>
            </w:pPr>
            <w:r w:rsidRPr="003A51AC">
              <w:rPr>
                <w:sz w:val="24"/>
                <w:szCs w:val="24"/>
              </w:rPr>
              <w:t xml:space="preserve">День Государственного флага Российской Федерации, </w:t>
            </w:r>
          </w:p>
          <w:p w:rsidR="009C0509" w:rsidRPr="003A51AC" w:rsidRDefault="009C0509" w:rsidP="005706CA">
            <w:pPr>
              <w:pStyle w:val="a3"/>
              <w:numPr>
                <w:ilvl w:val="0"/>
                <w:numId w:val="60"/>
              </w:numPr>
              <w:tabs>
                <w:tab w:val="left" w:pos="422"/>
              </w:tabs>
              <w:spacing w:line="240" w:lineRule="auto"/>
              <w:ind w:left="0" w:firstLine="138"/>
              <w:cnfStyle w:val="000000100000" w:firstRow="0" w:lastRow="0" w:firstColumn="0" w:lastColumn="0" w:oddVBand="0" w:evenVBand="0" w:oddHBand="1" w:evenHBand="0" w:firstRowFirstColumn="0" w:firstRowLastColumn="0" w:lastRowFirstColumn="0" w:lastRowLastColumn="0"/>
              <w:rPr>
                <w:sz w:val="24"/>
                <w:szCs w:val="24"/>
              </w:rPr>
            </w:pPr>
            <w:r w:rsidRPr="003A51AC">
              <w:rPr>
                <w:sz w:val="24"/>
                <w:szCs w:val="24"/>
              </w:rPr>
              <w:t xml:space="preserve">День Государственного герба Российской Федерации, </w:t>
            </w:r>
          </w:p>
          <w:p w:rsidR="009C0509" w:rsidRPr="003A51AC" w:rsidRDefault="009C0509" w:rsidP="005706CA">
            <w:pPr>
              <w:pStyle w:val="a3"/>
              <w:numPr>
                <w:ilvl w:val="0"/>
                <w:numId w:val="60"/>
              </w:numPr>
              <w:tabs>
                <w:tab w:val="left" w:pos="422"/>
              </w:tabs>
              <w:spacing w:line="240" w:lineRule="auto"/>
              <w:ind w:left="0" w:firstLine="138"/>
              <w:cnfStyle w:val="000000100000" w:firstRow="0" w:lastRow="0" w:firstColumn="0" w:lastColumn="0" w:oddVBand="0" w:evenVBand="0" w:oddHBand="1" w:evenHBand="0" w:firstRowFirstColumn="0" w:firstRowLastColumn="0" w:lastRowFirstColumn="0" w:lastRowLastColumn="0"/>
              <w:rPr>
                <w:sz w:val="24"/>
                <w:szCs w:val="24"/>
              </w:rPr>
            </w:pPr>
            <w:r w:rsidRPr="003A51AC">
              <w:rPr>
                <w:sz w:val="24"/>
                <w:szCs w:val="24"/>
              </w:rPr>
              <w:t xml:space="preserve">День защитника Отечества, </w:t>
            </w:r>
          </w:p>
          <w:p w:rsidR="009C0509" w:rsidRPr="003A51AC" w:rsidRDefault="009C0509" w:rsidP="005706CA">
            <w:pPr>
              <w:pStyle w:val="a3"/>
              <w:numPr>
                <w:ilvl w:val="0"/>
                <w:numId w:val="60"/>
              </w:numPr>
              <w:tabs>
                <w:tab w:val="left" w:pos="422"/>
              </w:tabs>
              <w:spacing w:line="240" w:lineRule="auto"/>
              <w:ind w:left="0" w:firstLine="138"/>
              <w:cnfStyle w:val="000000100000" w:firstRow="0" w:lastRow="0" w:firstColumn="0" w:lastColumn="0" w:oddVBand="0" w:evenVBand="0" w:oddHBand="1" w:evenHBand="0" w:firstRowFirstColumn="0" w:firstRowLastColumn="0" w:lastRowFirstColumn="0" w:lastRowLastColumn="0"/>
              <w:rPr>
                <w:sz w:val="24"/>
                <w:szCs w:val="24"/>
              </w:rPr>
            </w:pPr>
            <w:r w:rsidRPr="003A51AC">
              <w:rPr>
                <w:sz w:val="24"/>
                <w:szCs w:val="24"/>
              </w:rPr>
              <w:t xml:space="preserve">День Победы, </w:t>
            </w:r>
          </w:p>
          <w:p w:rsidR="009C0509" w:rsidRPr="003A51AC" w:rsidRDefault="009C0509" w:rsidP="005706CA">
            <w:pPr>
              <w:pStyle w:val="a3"/>
              <w:numPr>
                <w:ilvl w:val="0"/>
                <w:numId w:val="60"/>
              </w:numPr>
              <w:tabs>
                <w:tab w:val="left" w:pos="422"/>
              </w:tabs>
              <w:spacing w:line="240" w:lineRule="auto"/>
              <w:ind w:left="0" w:firstLine="138"/>
              <w:cnfStyle w:val="000000100000" w:firstRow="0" w:lastRow="0" w:firstColumn="0" w:lastColumn="0" w:oddVBand="0" w:evenVBand="0" w:oddHBand="1" w:evenHBand="0" w:firstRowFirstColumn="0" w:firstRowLastColumn="0" w:lastRowFirstColumn="0" w:lastRowLastColumn="0"/>
              <w:rPr>
                <w:sz w:val="24"/>
                <w:szCs w:val="24"/>
              </w:rPr>
            </w:pPr>
            <w:r w:rsidRPr="003A51AC">
              <w:rPr>
                <w:sz w:val="24"/>
                <w:szCs w:val="24"/>
              </w:rPr>
              <w:t xml:space="preserve">Всемирный день авиации и космонавтики. </w:t>
            </w:r>
          </w:p>
          <w:p w:rsidR="009C0509" w:rsidRPr="003A51AC" w:rsidRDefault="009C0509" w:rsidP="00E22A07">
            <w:pPr>
              <w:spacing w:line="240" w:lineRule="auto"/>
              <w:cnfStyle w:val="000000100000" w:firstRow="0" w:lastRow="0" w:firstColumn="0" w:lastColumn="0" w:oddVBand="0" w:evenVBand="0" w:oddHBand="1" w:evenHBand="0" w:firstRowFirstColumn="0" w:firstRowLastColumn="0" w:lastRowFirstColumn="0" w:lastRowLastColumn="0"/>
              <w:rPr>
                <w:sz w:val="24"/>
                <w:szCs w:val="24"/>
              </w:rPr>
            </w:pPr>
            <w:r w:rsidRPr="003A51AC">
              <w:rPr>
                <w:sz w:val="24"/>
                <w:szCs w:val="24"/>
              </w:rPr>
              <w:t>Знакомит детей с праздниками:</w:t>
            </w:r>
          </w:p>
          <w:p w:rsidR="009C0509" w:rsidRPr="003A51AC" w:rsidRDefault="009C0509" w:rsidP="005706CA">
            <w:pPr>
              <w:pStyle w:val="a3"/>
              <w:numPr>
                <w:ilvl w:val="0"/>
                <w:numId w:val="59"/>
              </w:numPr>
              <w:tabs>
                <w:tab w:val="left" w:pos="422"/>
              </w:tabs>
              <w:spacing w:line="240" w:lineRule="auto"/>
              <w:ind w:left="-4" w:firstLine="4"/>
              <w:cnfStyle w:val="000000100000" w:firstRow="0" w:lastRow="0" w:firstColumn="0" w:lastColumn="0" w:oddVBand="0" w:evenVBand="0" w:oddHBand="1" w:evenHBand="0" w:firstRowFirstColumn="0" w:firstRowLastColumn="0" w:lastRowFirstColumn="0" w:lastRowLastColumn="0"/>
              <w:rPr>
                <w:sz w:val="24"/>
                <w:szCs w:val="24"/>
              </w:rPr>
            </w:pPr>
            <w:r w:rsidRPr="003A51AC">
              <w:rPr>
                <w:sz w:val="24"/>
                <w:szCs w:val="24"/>
              </w:rPr>
              <w:t xml:space="preserve">День полного освобождения Ленинграда от фашистской блокады; </w:t>
            </w:r>
          </w:p>
          <w:p w:rsidR="009C0509" w:rsidRPr="003A51AC" w:rsidRDefault="009C0509" w:rsidP="005706CA">
            <w:pPr>
              <w:pStyle w:val="a3"/>
              <w:numPr>
                <w:ilvl w:val="0"/>
                <w:numId w:val="59"/>
              </w:numPr>
              <w:tabs>
                <w:tab w:val="left" w:pos="422"/>
              </w:tabs>
              <w:spacing w:line="240" w:lineRule="auto"/>
              <w:ind w:left="-4" w:firstLine="4"/>
              <w:cnfStyle w:val="000000100000" w:firstRow="0" w:lastRow="0" w:firstColumn="0" w:lastColumn="0" w:oddVBand="0" w:evenVBand="0" w:oddHBand="1" w:evenHBand="0" w:firstRowFirstColumn="0" w:firstRowLastColumn="0" w:lastRowFirstColumn="0" w:lastRowLastColumn="0"/>
              <w:rPr>
                <w:sz w:val="24"/>
                <w:szCs w:val="24"/>
              </w:rPr>
            </w:pPr>
            <w:r w:rsidRPr="003A51AC">
              <w:rPr>
                <w:sz w:val="24"/>
                <w:szCs w:val="24"/>
              </w:rPr>
              <w:t xml:space="preserve">Международный день родного языка, </w:t>
            </w:r>
          </w:p>
          <w:p w:rsidR="009C0509" w:rsidRPr="003A51AC" w:rsidRDefault="009C0509" w:rsidP="005706CA">
            <w:pPr>
              <w:pStyle w:val="a3"/>
              <w:numPr>
                <w:ilvl w:val="0"/>
                <w:numId w:val="59"/>
              </w:numPr>
              <w:tabs>
                <w:tab w:val="left" w:pos="422"/>
              </w:tabs>
              <w:spacing w:line="240" w:lineRule="auto"/>
              <w:ind w:left="-4" w:firstLine="4"/>
              <w:cnfStyle w:val="000000100000" w:firstRow="0" w:lastRow="0" w:firstColumn="0" w:lastColumn="0" w:oddVBand="0" w:evenVBand="0" w:oddHBand="1" w:evenHBand="0" w:firstRowFirstColumn="0" w:firstRowLastColumn="0" w:lastRowFirstColumn="0" w:lastRowLastColumn="0"/>
              <w:rPr>
                <w:sz w:val="24"/>
                <w:szCs w:val="24"/>
              </w:rPr>
            </w:pPr>
            <w:r w:rsidRPr="003A51AC">
              <w:rPr>
                <w:sz w:val="24"/>
                <w:szCs w:val="24"/>
              </w:rPr>
              <w:t xml:space="preserve">День добровольца (волонтера) в России, </w:t>
            </w:r>
          </w:p>
          <w:p w:rsidR="009C0509" w:rsidRPr="003A51AC" w:rsidRDefault="009C0509" w:rsidP="005706CA">
            <w:pPr>
              <w:pStyle w:val="a3"/>
              <w:numPr>
                <w:ilvl w:val="0"/>
                <w:numId w:val="59"/>
              </w:numPr>
              <w:tabs>
                <w:tab w:val="left" w:pos="422"/>
              </w:tabs>
              <w:spacing w:line="240" w:lineRule="auto"/>
              <w:ind w:left="-4" w:firstLine="4"/>
              <w:cnfStyle w:val="000000100000" w:firstRow="0" w:lastRow="0" w:firstColumn="0" w:lastColumn="0" w:oddVBand="0" w:evenVBand="0" w:oddHBand="1" w:evenHBand="0" w:firstRowFirstColumn="0" w:firstRowLastColumn="0" w:lastRowFirstColumn="0" w:lastRowLastColumn="0"/>
              <w:rPr>
                <w:sz w:val="24"/>
                <w:szCs w:val="24"/>
              </w:rPr>
            </w:pPr>
            <w:r w:rsidRPr="003A51AC">
              <w:rPr>
                <w:sz w:val="24"/>
                <w:szCs w:val="24"/>
              </w:rPr>
              <w:t xml:space="preserve">День Конституции Российской Федерации. </w:t>
            </w:r>
          </w:p>
          <w:p w:rsidR="009C0509" w:rsidRPr="003A51AC" w:rsidRDefault="009C0509" w:rsidP="00E22A07">
            <w:pPr>
              <w:spacing w:line="240" w:lineRule="auto"/>
              <w:cnfStyle w:val="000000100000" w:firstRow="0" w:lastRow="0" w:firstColumn="0" w:lastColumn="0" w:oddVBand="0" w:evenVBand="0" w:oddHBand="1" w:evenHBand="0" w:firstRowFirstColumn="0" w:firstRowLastColumn="0" w:lastRowFirstColumn="0" w:lastRowLastColumn="0"/>
              <w:rPr>
                <w:sz w:val="24"/>
                <w:szCs w:val="24"/>
              </w:rPr>
            </w:pPr>
            <w:r w:rsidRPr="003A51AC">
              <w:rPr>
                <w:sz w:val="24"/>
                <w:szCs w:val="24"/>
                <w:u w:val="single"/>
              </w:rPr>
              <w:lastRenderedPageBreak/>
              <w:t>Поощряет интерес детей к событиям,</w:t>
            </w:r>
            <w:r w:rsidRPr="003A51AC">
              <w:rPr>
                <w:sz w:val="24"/>
                <w:szCs w:val="24"/>
              </w:rPr>
              <w:t xml:space="preserve"> происходящим в стране, </w:t>
            </w:r>
            <w:r w:rsidRPr="003A51AC">
              <w:rPr>
                <w:sz w:val="24"/>
                <w:szCs w:val="24"/>
                <w:u w:val="single"/>
              </w:rPr>
              <w:t>воспитывает чувство гордости за ее достижения</w:t>
            </w:r>
            <w:r w:rsidRPr="003A51AC">
              <w:rPr>
                <w:sz w:val="24"/>
                <w:szCs w:val="24"/>
              </w:rPr>
              <w:t xml:space="preserve">. </w:t>
            </w:r>
          </w:p>
        </w:tc>
      </w:tr>
      <w:tr w:rsidR="009C0509" w:rsidRPr="003A51AC" w:rsidTr="00450545">
        <w:tc>
          <w:tcPr>
            <w:cnfStyle w:val="001000000000" w:firstRow="0" w:lastRow="0" w:firstColumn="1" w:lastColumn="0" w:oddVBand="0" w:evenVBand="0" w:oddHBand="0" w:evenHBand="0" w:firstRowFirstColumn="0" w:firstRowLastColumn="0" w:lastRowFirstColumn="0" w:lastRowLastColumn="0"/>
            <w:tcW w:w="3775" w:type="dxa"/>
            <w:tcBorders>
              <w:top w:val="single" w:sz="4" w:space="0" w:color="auto"/>
            </w:tcBorders>
          </w:tcPr>
          <w:p w:rsidR="009C0509" w:rsidRPr="003A51AC" w:rsidRDefault="009C0509" w:rsidP="00E22A07">
            <w:pPr>
              <w:spacing w:line="240" w:lineRule="auto"/>
              <w:jc w:val="center"/>
              <w:rPr>
                <w:sz w:val="24"/>
                <w:szCs w:val="24"/>
              </w:rPr>
            </w:pPr>
          </w:p>
        </w:tc>
        <w:tc>
          <w:tcPr>
            <w:tcW w:w="3775" w:type="dxa"/>
            <w:tcBorders>
              <w:top w:val="single" w:sz="4" w:space="0" w:color="auto"/>
            </w:tcBorders>
          </w:tcPr>
          <w:p w:rsidR="009C0509" w:rsidRPr="003A51AC" w:rsidRDefault="009C0509" w:rsidP="00E22A07">
            <w:pPr>
              <w:spacing w:line="240" w:lineRule="auto"/>
              <w:cnfStyle w:val="000000000000" w:firstRow="0" w:lastRow="0" w:firstColumn="0" w:lastColumn="0" w:oddVBand="0" w:evenVBand="0" w:oddHBand="0" w:evenHBand="0" w:firstRowFirstColumn="0" w:firstRowLastColumn="0" w:lastRowFirstColumn="0" w:lastRowLastColumn="0"/>
              <w:rPr>
                <w:sz w:val="24"/>
                <w:szCs w:val="24"/>
                <w:highlight w:val="yellow"/>
              </w:rPr>
            </w:pPr>
          </w:p>
        </w:tc>
        <w:tc>
          <w:tcPr>
            <w:tcW w:w="3775" w:type="dxa"/>
            <w:tcBorders>
              <w:top w:val="single" w:sz="4" w:space="0" w:color="auto"/>
            </w:tcBorders>
          </w:tcPr>
          <w:p w:rsidR="009C0509" w:rsidRPr="003A51AC" w:rsidRDefault="009C0509" w:rsidP="00E22A07">
            <w:pPr>
              <w:spacing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3A51AC">
              <w:rPr>
                <w:sz w:val="24"/>
                <w:szCs w:val="24"/>
              </w:rPr>
              <w:t>Воспитывает уважение к защитникам и героям Отечества. Знакомит детей с яркими биографическими фактами, поступками героев Отечества, вызывает позитивный эмоциональный отклик и чувство гордости.</w:t>
            </w:r>
          </w:p>
        </w:tc>
        <w:tc>
          <w:tcPr>
            <w:tcW w:w="3554" w:type="dxa"/>
          </w:tcPr>
          <w:p w:rsidR="009C0509" w:rsidRPr="003A51AC" w:rsidRDefault="009C0509" w:rsidP="00E22A07">
            <w:pPr>
              <w:spacing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3A51AC">
              <w:rPr>
                <w:sz w:val="24"/>
                <w:szCs w:val="24"/>
              </w:rPr>
              <w:t>Воспитывает уважение к защитникам Отечества, к памяти павших бойцов</w:t>
            </w:r>
          </w:p>
        </w:tc>
      </w:tr>
      <w:tr w:rsidR="009C0509" w:rsidRPr="003A51AC" w:rsidTr="00450545">
        <w:trPr>
          <w:cnfStyle w:val="000000100000" w:firstRow="0" w:lastRow="0" w:firstColumn="0" w:lastColumn="0" w:oddVBand="0" w:evenVBand="0" w:oddHBand="1" w:evenHBand="0" w:firstRowFirstColumn="0" w:firstRowLastColumn="0" w:lastRowFirstColumn="0" w:lastRowLastColumn="0"/>
          <w:trHeight w:val="2825"/>
        </w:trPr>
        <w:tc>
          <w:tcPr>
            <w:cnfStyle w:val="001000000000" w:firstRow="0" w:lastRow="0" w:firstColumn="1" w:lastColumn="0" w:oddVBand="0" w:evenVBand="0" w:oddHBand="0" w:evenHBand="0" w:firstRowFirstColumn="0" w:firstRowLastColumn="0" w:lastRowFirstColumn="0" w:lastRowLastColumn="0"/>
            <w:tcW w:w="3775" w:type="dxa"/>
          </w:tcPr>
          <w:p w:rsidR="009C0509" w:rsidRPr="003A51AC" w:rsidRDefault="009C0509" w:rsidP="00E22A07">
            <w:pPr>
              <w:spacing w:line="240" w:lineRule="auto"/>
              <w:rPr>
                <w:sz w:val="24"/>
                <w:szCs w:val="24"/>
                <w:u w:val="single"/>
              </w:rPr>
            </w:pPr>
          </w:p>
        </w:tc>
        <w:tc>
          <w:tcPr>
            <w:tcW w:w="3775" w:type="dxa"/>
          </w:tcPr>
          <w:p w:rsidR="009C0509" w:rsidRPr="003A51AC" w:rsidRDefault="009C0509" w:rsidP="00E22A07">
            <w:pPr>
              <w:spacing w:line="240" w:lineRule="auto"/>
              <w:cnfStyle w:val="000000100000" w:firstRow="0" w:lastRow="0" w:firstColumn="0" w:lastColumn="0" w:oddVBand="0" w:evenVBand="0" w:oddHBand="1" w:evenHBand="0" w:firstRowFirstColumn="0" w:firstRowLastColumn="0" w:lastRowFirstColumn="0" w:lastRowLastColumn="0"/>
              <w:rPr>
                <w:sz w:val="24"/>
                <w:szCs w:val="24"/>
                <w:u w:val="single"/>
              </w:rPr>
            </w:pPr>
          </w:p>
        </w:tc>
        <w:tc>
          <w:tcPr>
            <w:tcW w:w="3775" w:type="dxa"/>
          </w:tcPr>
          <w:p w:rsidR="009C0509" w:rsidRPr="003A51AC" w:rsidRDefault="009C0509" w:rsidP="00E22A07">
            <w:pPr>
              <w:spacing w:line="240" w:lineRule="auto"/>
              <w:cnfStyle w:val="000000100000" w:firstRow="0" w:lastRow="0" w:firstColumn="0" w:lastColumn="0" w:oddVBand="0" w:evenVBand="0" w:oddHBand="1" w:evenHBand="0" w:firstRowFirstColumn="0" w:firstRowLastColumn="0" w:lastRowFirstColumn="0" w:lastRowLastColumn="0"/>
              <w:rPr>
                <w:sz w:val="24"/>
                <w:szCs w:val="24"/>
              </w:rPr>
            </w:pPr>
            <w:r w:rsidRPr="003A51AC">
              <w:rPr>
                <w:sz w:val="24"/>
                <w:szCs w:val="24"/>
              </w:rPr>
              <w:t>Поддерживает проявления у детей первичной социальной активности: желание принять участие в значимых событиях, переживание эмоций, связанных с событиями военных лет и подвигами горожан (чествование ветеранов, социальные акции и прочее).</w:t>
            </w:r>
          </w:p>
        </w:tc>
        <w:tc>
          <w:tcPr>
            <w:tcW w:w="3554" w:type="dxa"/>
          </w:tcPr>
          <w:p w:rsidR="009C0509" w:rsidRPr="003A51AC" w:rsidRDefault="009C0509" w:rsidP="00E22A07">
            <w:pPr>
              <w:spacing w:line="240" w:lineRule="auto"/>
              <w:cnfStyle w:val="000000100000" w:firstRow="0" w:lastRow="0" w:firstColumn="0" w:lastColumn="0" w:oddVBand="0" w:evenVBand="0" w:oddHBand="1" w:evenHBand="0" w:firstRowFirstColumn="0" w:firstRowLastColumn="0" w:lastRowFirstColumn="0" w:lastRowLastColumn="0"/>
              <w:rPr>
                <w:sz w:val="24"/>
                <w:szCs w:val="24"/>
              </w:rPr>
            </w:pPr>
            <w:r w:rsidRPr="003A51AC">
              <w:rPr>
                <w:sz w:val="24"/>
                <w:szCs w:val="24"/>
              </w:rPr>
              <w:t>Знакомит детей с назначением и доступными практиками волонтерства в России, вызывает эмоциональный отклик, осознание важности и значимости волонтерского движения. Предлагает детям при поддержке родителей (законных представителей) включиться в социальные акции, волонтерские мероприятия в ДОО и в населённом пункте.</w:t>
            </w:r>
          </w:p>
        </w:tc>
      </w:tr>
    </w:tbl>
    <w:p w:rsidR="009C0509" w:rsidRPr="003A51AC" w:rsidRDefault="009C0509" w:rsidP="00E22A07">
      <w:pPr>
        <w:shd w:val="clear" w:color="auto" w:fill="FFFFFF"/>
        <w:spacing w:line="240" w:lineRule="auto"/>
        <w:jc w:val="center"/>
        <w:rPr>
          <w:b/>
          <w:sz w:val="24"/>
          <w:szCs w:val="24"/>
        </w:rPr>
      </w:pPr>
    </w:p>
    <w:p w:rsidR="009C0509" w:rsidRPr="003A51AC" w:rsidRDefault="009C0509" w:rsidP="00E22A07">
      <w:pPr>
        <w:spacing w:line="240" w:lineRule="auto"/>
        <w:jc w:val="center"/>
        <w:rPr>
          <w:sz w:val="24"/>
          <w:szCs w:val="24"/>
        </w:rPr>
      </w:pPr>
      <w:r w:rsidRPr="003A51AC">
        <w:rPr>
          <w:b/>
          <w:sz w:val="24"/>
          <w:szCs w:val="24"/>
        </w:rPr>
        <w:t xml:space="preserve"> Содержание в сфере трудового воспитания</w:t>
      </w:r>
    </w:p>
    <w:tbl>
      <w:tblPr>
        <w:tblStyle w:val="1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8"/>
        <w:gridCol w:w="3727"/>
        <w:gridCol w:w="3715"/>
        <w:gridCol w:w="3714"/>
      </w:tblGrid>
      <w:tr w:rsidR="009C0509" w:rsidRPr="003A51AC" w:rsidTr="00231C7F">
        <w:tc>
          <w:tcPr>
            <w:tcW w:w="3781" w:type="dxa"/>
          </w:tcPr>
          <w:p w:rsidR="009C0509" w:rsidRPr="003A51AC" w:rsidRDefault="009C0509" w:rsidP="00E22A07">
            <w:pPr>
              <w:spacing w:line="240" w:lineRule="auto"/>
              <w:jc w:val="center"/>
              <w:rPr>
                <w:sz w:val="24"/>
                <w:szCs w:val="24"/>
              </w:rPr>
            </w:pPr>
            <w:r w:rsidRPr="003A51AC">
              <w:rPr>
                <w:sz w:val="24"/>
                <w:szCs w:val="24"/>
              </w:rPr>
              <w:t>3-4</w:t>
            </w:r>
          </w:p>
        </w:tc>
        <w:tc>
          <w:tcPr>
            <w:tcW w:w="3781" w:type="dxa"/>
          </w:tcPr>
          <w:p w:rsidR="009C0509" w:rsidRPr="003A51AC" w:rsidRDefault="009C0509" w:rsidP="00E22A07">
            <w:pPr>
              <w:spacing w:line="240" w:lineRule="auto"/>
              <w:jc w:val="center"/>
              <w:rPr>
                <w:sz w:val="24"/>
                <w:szCs w:val="24"/>
              </w:rPr>
            </w:pPr>
            <w:r w:rsidRPr="003A51AC">
              <w:rPr>
                <w:sz w:val="24"/>
                <w:szCs w:val="24"/>
              </w:rPr>
              <w:t>4-5</w:t>
            </w:r>
          </w:p>
        </w:tc>
        <w:tc>
          <w:tcPr>
            <w:tcW w:w="3782" w:type="dxa"/>
          </w:tcPr>
          <w:p w:rsidR="009C0509" w:rsidRPr="003A51AC" w:rsidRDefault="009C0509" w:rsidP="00E22A07">
            <w:pPr>
              <w:spacing w:line="240" w:lineRule="auto"/>
              <w:jc w:val="center"/>
              <w:rPr>
                <w:sz w:val="24"/>
                <w:szCs w:val="24"/>
              </w:rPr>
            </w:pPr>
            <w:r w:rsidRPr="003A51AC">
              <w:rPr>
                <w:sz w:val="24"/>
                <w:szCs w:val="24"/>
              </w:rPr>
              <w:t>5-6</w:t>
            </w:r>
          </w:p>
        </w:tc>
        <w:tc>
          <w:tcPr>
            <w:tcW w:w="3782" w:type="dxa"/>
          </w:tcPr>
          <w:p w:rsidR="009C0509" w:rsidRPr="003A51AC" w:rsidRDefault="009C0509" w:rsidP="00E22A07">
            <w:pPr>
              <w:spacing w:line="240" w:lineRule="auto"/>
              <w:jc w:val="center"/>
              <w:rPr>
                <w:sz w:val="24"/>
                <w:szCs w:val="24"/>
              </w:rPr>
            </w:pPr>
            <w:r w:rsidRPr="003A51AC">
              <w:rPr>
                <w:sz w:val="24"/>
                <w:szCs w:val="24"/>
              </w:rPr>
              <w:t>6-7</w:t>
            </w:r>
          </w:p>
        </w:tc>
      </w:tr>
      <w:tr w:rsidR="009C0509" w:rsidRPr="003A51AC" w:rsidTr="00231C7F">
        <w:tc>
          <w:tcPr>
            <w:tcW w:w="3781" w:type="dxa"/>
          </w:tcPr>
          <w:p w:rsidR="009C0509" w:rsidRPr="003A51AC" w:rsidRDefault="009C0509" w:rsidP="00E22A07">
            <w:pPr>
              <w:pStyle w:val="ConsPlusNormal"/>
            </w:pPr>
            <w:r w:rsidRPr="003A51AC">
              <w:t xml:space="preserve">Педагог формирует первоначальные представления о том, что предметы делаются людьми, например, демонстрирует процессы изготовления атрибутов для игр. В процессе взаимодействия с детьми выделяет особенности </w:t>
            </w:r>
            <w:r w:rsidRPr="003A51AC">
              <w:lastRenderedPageBreak/>
              <w:t xml:space="preserve">строения предметов и знакомит с назначением их частей (например: ручка на входной двери нужна для того, чтобы удобнее было открыть дверь и прочее). </w:t>
            </w:r>
          </w:p>
        </w:tc>
        <w:tc>
          <w:tcPr>
            <w:tcW w:w="3781" w:type="dxa"/>
          </w:tcPr>
          <w:p w:rsidR="009C0509" w:rsidRPr="003A51AC" w:rsidRDefault="009C0509" w:rsidP="00E22A07">
            <w:pPr>
              <w:pStyle w:val="ConsPlusNormal"/>
            </w:pPr>
            <w:r w:rsidRPr="003A51AC">
              <w:lastRenderedPageBreak/>
              <w:t>Педагог расширяет представление детей о предметах как результате труда взрослых,</w:t>
            </w:r>
          </w:p>
        </w:tc>
        <w:tc>
          <w:tcPr>
            <w:tcW w:w="3782" w:type="dxa"/>
          </w:tcPr>
          <w:p w:rsidR="009C0509" w:rsidRPr="003A51AC" w:rsidRDefault="009C0509" w:rsidP="00E22A07">
            <w:pPr>
              <w:spacing w:line="240" w:lineRule="auto"/>
              <w:jc w:val="center"/>
              <w:rPr>
                <w:sz w:val="24"/>
                <w:szCs w:val="24"/>
              </w:rPr>
            </w:pPr>
          </w:p>
        </w:tc>
        <w:tc>
          <w:tcPr>
            <w:tcW w:w="3782" w:type="dxa"/>
          </w:tcPr>
          <w:p w:rsidR="009C0509" w:rsidRPr="003A51AC" w:rsidRDefault="009C0509" w:rsidP="00E22A07">
            <w:pPr>
              <w:spacing w:line="240" w:lineRule="auto"/>
              <w:jc w:val="center"/>
              <w:rPr>
                <w:sz w:val="24"/>
                <w:szCs w:val="24"/>
              </w:rPr>
            </w:pPr>
          </w:p>
        </w:tc>
      </w:tr>
      <w:tr w:rsidR="009C0509" w:rsidRPr="003A51AC" w:rsidTr="00231C7F">
        <w:tc>
          <w:tcPr>
            <w:tcW w:w="3781" w:type="dxa"/>
          </w:tcPr>
          <w:p w:rsidR="009C0509" w:rsidRPr="003A51AC" w:rsidRDefault="009C0509" w:rsidP="00E22A07">
            <w:pPr>
              <w:pStyle w:val="ConsPlusNormal"/>
            </w:pPr>
            <w:r w:rsidRPr="003A51AC">
              <w:lastRenderedPageBreak/>
              <w:t>Знакомит детей с основными свойствами и качествами материалов, из которых изготовлены предметы, знакомые ребенку (картон, бумага, дерево, ткань), создает игровые ситуации, вызывающие необходимость в создании предметов из разных материалов, использует дидактические игры с предметами и картинками на группировку по схожим признакам</w:t>
            </w:r>
          </w:p>
        </w:tc>
        <w:tc>
          <w:tcPr>
            <w:tcW w:w="3781" w:type="dxa"/>
          </w:tcPr>
          <w:p w:rsidR="009C0509" w:rsidRPr="003A51AC" w:rsidRDefault="009C0509" w:rsidP="00E22A07">
            <w:pPr>
              <w:pStyle w:val="ConsPlusNormal"/>
            </w:pPr>
            <w:r w:rsidRPr="003A51AC">
              <w:t>Педагог расширяет представление детей о многообразии предметного мира материалов (металл, стекло, бумага, картон, кожа и тому подобное), знакомит детей с ключевыми характеристиками материалов, организуя экспериментирование способствует обогащению представлений детей об отличительных признаках материалов для создания продуктов труда (прочный (ломкий) материал, промокаемый (водоотталкивающий) материал, мягкий (твердый) материал и тому подобное).</w:t>
            </w:r>
          </w:p>
        </w:tc>
        <w:tc>
          <w:tcPr>
            <w:tcW w:w="3782" w:type="dxa"/>
          </w:tcPr>
          <w:p w:rsidR="009C0509" w:rsidRPr="003A51AC" w:rsidRDefault="009C0509" w:rsidP="00E22A07">
            <w:pPr>
              <w:spacing w:line="240" w:lineRule="auto"/>
              <w:jc w:val="center"/>
              <w:rPr>
                <w:sz w:val="24"/>
                <w:szCs w:val="24"/>
              </w:rPr>
            </w:pPr>
          </w:p>
        </w:tc>
        <w:tc>
          <w:tcPr>
            <w:tcW w:w="3782" w:type="dxa"/>
          </w:tcPr>
          <w:p w:rsidR="009C0509" w:rsidRPr="003A51AC" w:rsidRDefault="009C0509" w:rsidP="00E22A07">
            <w:pPr>
              <w:spacing w:line="240" w:lineRule="auto"/>
              <w:jc w:val="center"/>
              <w:rPr>
                <w:sz w:val="24"/>
                <w:szCs w:val="24"/>
              </w:rPr>
            </w:pPr>
          </w:p>
        </w:tc>
      </w:tr>
      <w:tr w:rsidR="009C0509" w:rsidRPr="003A51AC" w:rsidTr="00231C7F">
        <w:trPr>
          <w:trHeight w:val="4139"/>
        </w:trPr>
        <w:tc>
          <w:tcPr>
            <w:tcW w:w="3781" w:type="dxa"/>
          </w:tcPr>
          <w:p w:rsidR="009C0509" w:rsidRPr="003A51AC" w:rsidRDefault="009C0509" w:rsidP="00E22A07">
            <w:pPr>
              <w:pStyle w:val="ConsPlusNormal"/>
            </w:pPr>
            <w:r w:rsidRPr="003A51AC">
              <w:lastRenderedPageBreak/>
              <w:t>Моделирует ситуации для активизации желания детей включиться в выполнение простейших действий бытового труда.</w:t>
            </w:r>
          </w:p>
        </w:tc>
        <w:tc>
          <w:tcPr>
            <w:tcW w:w="3781" w:type="dxa"/>
          </w:tcPr>
          <w:p w:rsidR="009C0509" w:rsidRPr="003A51AC" w:rsidRDefault="009C0509" w:rsidP="00E22A07">
            <w:pPr>
              <w:spacing w:line="240" w:lineRule="auto"/>
              <w:rPr>
                <w:sz w:val="24"/>
                <w:szCs w:val="24"/>
              </w:rPr>
            </w:pPr>
            <w:r w:rsidRPr="003A51AC">
              <w:rPr>
                <w:sz w:val="24"/>
                <w:szCs w:val="24"/>
              </w:rPr>
              <w:t>Педагог знакомит детей с содержанием и структурой процессов хозяйственно-бытового труда взрослых, обогащает их представления на примере профессий педагогов и рабочих ДОО.</w:t>
            </w:r>
          </w:p>
          <w:p w:rsidR="009C0509" w:rsidRPr="003A51AC" w:rsidRDefault="009C0509" w:rsidP="00E22A07">
            <w:pPr>
              <w:spacing w:line="240" w:lineRule="auto"/>
              <w:rPr>
                <w:sz w:val="24"/>
                <w:szCs w:val="24"/>
              </w:rPr>
            </w:pPr>
            <w:r w:rsidRPr="003A51AC">
              <w:rPr>
                <w:sz w:val="24"/>
                <w:szCs w:val="24"/>
              </w:rPr>
              <w:t>Беседует с детьми, обращает внимание на целостность трудового процесса, направленного на продуктивный результат, вызывает у детей добрые и уважительные чувства к взрослым, которые заботятся о жизнедеятельности детей в ДОО</w:t>
            </w:r>
          </w:p>
        </w:tc>
        <w:tc>
          <w:tcPr>
            <w:tcW w:w="3782" w:type="dxa"/>
          </w:tcPr>
          <w:p w:rsidR="009C0509" w:rsidRPr="003A51AC" w:rsidRDefault="009C0509" w:rsidP="00E22A07">
            <w:pPr>
              <w:pStyle w:val="ConsPlusNormal"/>
              <w:jc w:val="both"/>
            </w:pPr>
            <w:r w:rsidRPr="003A51AC">
              <w:t xml:space="preserve">Педагог обогащает представления детей о труде взрослых, знакомит детей дошкольного возраста с разными видами производительного (промышленность, строительство, сельское хозяйство) и обслуживающего (сфера досуга и отдыха, сфера культуры, медицина, торговля) труда. </w:t>
            </w:r>
          </w:p>
        </w:tc>
        <w:tc>
          <w:tcPr>
            <w:tcW w:w="3782" w:type="dxa"/>
          </w:tcPr>
          <w:p w:rsidR="009C0509" w:rsidRPr="003A51AC" w:rsidRDefault="009C0509" w:rsidP="00E22A07">
            <w:pPr>
              <w:pStyle w:val="ConsPlusNormal"/>
              <w:jc w:val="both"/>
            </w:pPr>
            <w:r w:rsidRPr="003A51AC">
              <w:t xml:space="preserve">Педагог расширяет и углубляет представления о труде взрослых путем знакомства детей с разными профессиями, рассказывает о современных профессиях, возникших в связи с потребностями людей. </w:t>
            </w:r>
          </w:p>
        </w:tc>
      </w:tr>
      <w:tr w:rsidR="009C0509" w:rsidRPr="003A51AC" w:rsidTr="00231C7F">
        <w:trPr>
          <w:trHeight w:val="2891"/>
        </w:trPr>
        <w:tc>
          <w:tcPr>
            <w:tcW w:w="3781" w:type="dxa"/>
            <w:vMerge w:val="restart"/>
          </w:tcPr>
          <w:p w:rsidR="009C0509" w:rsidRPr="003A51AC" w:rsidRDefault="009C0509" w:rsidP="00E22A07">
            <w:pPr>
              <w:spacing w:line="240" w:lineRule="auto"/>
              <w:rPr>
                <w:sz w:val="24"/>
                <w:szCs w:val="24"/>
              </w:rPr>
            </w:pPr>
            <w:r w:rsidRPr="003A51AC">
              <w:rPr>
                <w:sz w:val="24"/>
                <w:szCs w:val="24"/>
              </w:rPr>
              <w:t>Поощряет желание детей соблюдать порядок при:</w:t>
            </w:r>
          </w:p>
          <w:p w:rsidR="009C0509" w:rsidRPr="003A51AC" w:rsidRDefault="009C0509" w:rsidP="00E22A07">
            <w:pPr>
              <w:spacing w:line="240" w:lineRule="auto"/>
              <w:rPr>
                <w:sz w:val="24"/>
                <w:szCs w:val="24"/>
              </w:rPr>
            </w:pPr>
            <w:r w:rsidRPr="003A51AC">
              <w:rPr>
                <w:sz w:val="24"/>
                <w:szCs w:val="24"/>
              </w:rPr>
              <w:t xml:space="preserve">- раздевании на дневной сон (аккуратное складывание одежды), </w:t>
            </w:r>
          </w:p>
          <w:p w:rsidR="009C0509" w:rsidRPr="003A51AC" w:rsidRDefault="009C0509" w:rsidP="00E22A07">
            <w:pPr>
              <w:pStyle w:val="ConsPlusNormal"/>
            </w:pPr>
            <w:r w:rsidRPr="003A51AC">
              <w:t xml:space="preserve">- уборке рабочего места после продуктивных видов деятельности (лепки, рисования, аппликации) и тому подобное. Использует приемы одобрения и поощрения ребенка при правильном выполнении элементарных трудовых действий (убирает за собой посуду на раздаточный стол, убирает рабочее место после занятий, собирает игрушки, помогает раздать наглядный материал на </w:t>
            </w:r>
            <w:r w:rsidRPr="003A51AC">
              <w:lastRenderedPageBreak/>
              <w:t>занятие и тому подобное).</w:t>
            </w:r>
          </w:p>
        </w:tc>
        <w:tc>
          <w:tcPr>
            <w:tcW w:w="3781" w:type="dxa"/>
          </w:tcPr>
          <w:p w:rsidR="009C0509" w:rsidRPr="003A51AC" w:rsidRDefault="009C0509" w:rsidP="00E22A07">
            <w:pPr>
              <w:spacing w:line="240" w:lineRule="auto"/>
              <w:rPr>
                <w:sz w:val="24"/>
                <w:szCs w:val="24"/>
              </w:rPr>
            </w:pPr>
            <w:r w:rsidRPr="003A51AC">
              <w:rPr>
                <w:sz w:val="24"/>
                <w:szCs w:val="24"/>
              </w:rPr>
              <w:lastRenderedPageBreak/>
              <w:t xml:space="preserve">Педагог создает условия для позитивного включения детей в процессы самообслуживания в режимных моментах группы, поощряет желание детей проявлять самостоятельность и инициативность, используя приемы поощрения и одобрения правильных действий детей, результатов процесса самообслуживания. </w:t>
            </w:r>
          </w:p>
          <w:p w:rsidR="009C0509" w:rsidRPr="003A51AC" w:rsidRDefault="009C0509" w:rsidP="00E22A07">
            <w:pPr>
              <w:spacing w:line="240" w:lineRule="auto"/>
              <w:rPr>
                <w:sz w:val="24"/>
                <w:szCs w:val="24"/>
              </w:rPr>
            </w:pPr>
            <w:r w:rsidRPr="003A51AC">
              <w:rPr>
                <w:sz w:val="24"/>
                <w:szCs w:val="24"/>
              </w:rPr>
              <w:t xml:space="preserve">В процессе самообслуживания обращает внимание детей на необходимость бережного отношения к вещам: </w:t>
            </w:r>
            <w:r w:rsidRPr="003A51AC">
              <w:rPr>
                <w:i/>
                <w:sz w:val="24"/>
                <w:szCs w:val="24"/>
              </w:rPr>
              <w:t>аккуратное складывание одежды, возвращение игрушек на место после игры и тому подобное</w:t>
            </w:r>
          </w:p>
        </w:tc>
        <w:tc>
          <w:tcPr>
            <w:tcW w:w="3782" w:type="dxa"/>
            <w:vMerge w:val="restart"/>
          </w:tcPr>
          <w:p w:rsidR="009C0509" w:rsidRPr="003A51AC" w:rsidRDefault="009C0509" w:rsidP="00E22A07">
            <w:pPr>
              <w:pStyle w:val="ConsPlusNormal"/>
            </w:pPr>
            <w:r w:rsidRPr="003A51AC">
              <w:t>Педагог продолжает поощрять инициативность и самостоятельность детей в процессах самообслуживания в группе :</w:t>
            </w:r>
          </w:p>
          <w:p w:rsidR="009C0509" w:rsidRPr="003A51AC" w:rsidRDefault="009C0509" w:rsidP="00E22A07">
            <w:pPr>
              <w:pStyle w:val="ConsPlusNormal"/>
            </w:pPr>
            <w:r w:rsidRPr="003A51AC">
              <w:t>- убрать постель после сна,</w:t>
            </w:r>
          </w:p>
          <w:p w:rsidR="009C0509" w:rsidRPr="003A51AC" w:rsidRDefault="009C0509" w:rsidP="00E22A07">
            <w:pPr>
              <w:pStyle w:val="ConsPlusNormal"/>
            </w:pPr>
            <w:r w:rsidRPr="003A51AC">
              <w:t xml:space="preserve">- расставить ровно стулья за столами в зоне учебной деятельности), </w:t>
            </w:r>
          </w:p>
          <w:p w:rsidR="009C0509" w:rsidRPr="003A51AC" w:rsidRDefault="009C0509" w:rsidP="00E22A07">
            <w:pPr>
              <w:pStyle w:val="ConsPlusNormal"/>
            </w:pPr>
            <w:r w:rsidRPr="003A51AC">
              <w:t xml:space="preserve">создает проблемные и игровые ситуации для развития умений выполнять отдельные трудовые действия, привлекает к решению поставленных задач родителей (законных представителей) с целью создания дома условий для развития умений реализовывать элементы хозяйственно бытового </w:t>
            </w:r>
            <w:r w:rsidRPr="003A51AC">
              <w:lastRenderedPageBreak/>
              <w:t xml:space="preserve">труда: </w:t>
            </w:r>
            <w:r w:rsidRPr="003A51AC">
              <w:rPr>
                <w:i/>
              </w:rPr>
              <w:t>вымыть тарелку после обеда, вытереть пыль в комнате, застелить кровать, погладить носовой платок, покормить домашнего питомца и тому подобное.</w:t>
            </w:r>
          </w:p>
        </w:tc>
        <w:tc>
          <w:tcPr>
            <w:tcW w:w="3782" w:type="dxa"/>
            <w:vMerge w:val="restart"/>
          </w:tcPr>
          <w:p w:rsidR="009C0509" w:rsidRPr="003A51AC" w:rsidRDefault="009C0509" w:rsidP="00E22A07">
            <w:pPr>
              <w:pStyle w:val="ConsPlusNormal"/>
            </w:pPr>
            <w:r w:rsidRPr="003A51AC">
              <w:lastRenderedPageBreak/>
              <w:t>Поощряет инициативность и самостоятельность детей в процессах самообслуживания в группе:</w:t>
            </w:r>
          </w:p>
          <w:p w:rsidR="009C0509" w:rsidRPr="003A51AC" w:rsidRDefault="009C0509" w:rsidP="00E22A07">
            <w:pPr>
              <w:pStyle w:val="ConsPlusNormal"/>
            </w:pPr>
            <w:r w:rsidRPr="003A51AC">
              <w:t xml:space="preserve">- убрать постель после сна, </w:t>
            </w:r>
          </w:p>
          <w:p w:rsidR="009C0509" w:rsidRPr="003A51AC" w:rsidRDefault="009C0509" w:rsidP="00E22A07">
            <w:pPr>
              <w:pStyle w:val="ConsPlusNormal"/>
            </w:pPr>
            <w:r w:rsidRPr="003A51AC">
              <w:t xml:space="preserve">- расставить ровно стулья за столами в зоне учебной деятельности, </w:t>
            </w:r>
          </w:p>
          <w:p w:rsidR="009C0509" w:rsidRPr="003A51AC" w:rsidRDefault="009C0509" w:rsidP="00E22A07">
            <w:pPr>
              <w:pStyle w:val="ConsPlusNormal"/>
            </w:pPr>
            <w:r w:rsidRPr="003A51AC">
              <w:t xml:space="preserve">создает проблемные и игровые ситуации для развития умений выполнять отдельные трудовые действия, привлекает к решению поставленных задач родителей (законных представителей) с целью создания дома условий для развития умений реализовывать элементы хозяйственно-бытового труда: </w:t>
            </w:r>
            <w:r w:rsidRPr="003A51AC">
              <w:rPr>
                <w:i/>
              </w:rPr>
              <w:t xml:space="preserve">вымыть тарелку после </w:t>
            </w:r>
            <w:r w:rsidRPr="003A51AC">
              <w:rPr>
                <w:i/>
              </w:rPr>
              <w:lastRenderedPageBreak/>
              <w:t>обеда, вытереть пыль в комнате, застелить кровать, погладить носовой платок, покормить домашнего питомца и тому подобное</w:t>
            </w:r>
            <w:r w:rsidRPr="003A51AC">
              <w:t>.</w:t>
            </w:r>
          </w:p>
        </w:tc>
      </w:tr>
      <w:tr w:rsidR="009C0509" w:rsidRPr="003A51AC" w:rsidTr="00231C7F">
        <w:trPr>
          <w:trHeight w:val="1644"/>
        </w:trPr>
        <w:tc>
          <w:tcPr>
            <w:tcW w:w="3781" w:type="dxa"/>
            <w:vMerge/>
          </w:tcPr>
          <w:p w:rsidR="009C0509" w:rsidRPr="003A51AC" w:rsidRDefault="009C0509" w:rsidP="00E22A07">
            <w:pPr>
              <w:spacing w:line="240" w:lineRule="auto"/>
              <w:rPr>
                <w:sz w:val="24"/>
                <w:szCs w:val="24"/>
                <w:u w:val="single"/>
              </w:rPr>
            </w:pPr>
          </w:p>
        </w:tc>
        <w:tc>
          <w:tcPr>
            <w:tcW w:w="3781" w:type="dxa"/>
          </w:tcPr>
          <w:p w:rsidR="009C0509" w:rsidRPr="003A51AC" w:rsidRDefault="009C0509" w:rsidP="00E22A07">
            <w:pPr>
              <w:spacing w:line="240" w:lineRule="auto"/>
              <w:rPr>
                <w:sz w:val="24"/>
                <w:szCs w:val="24"/>
              </w:rPr>
            </w:pPr>
            <w:r w:rsidRPr="003A51AC">
              <w:rPr>
                <w:sz w:val="24"/>
                <w:szCs w:val="24"/>
              </w:rPr>
              <w:t>Одобряет действия детей, направленные на оказание взаимопомощи (помочь доделать поделку, помочь одеться, помочь убрать со стола и тому подобное).</w:t>
            </w:r>
          </w:p>
        </w:tc>
        <w:tc>
          <w:tcPr>
            <w:tcW w:w="3782" w:type="dxa"/>
            <w:vMerge/>
          </w:tcPr>
          <w:p w:rsidR="009C0509" w:rsidRPr="003A51AC" w:rsidRDefault="009C0509" w:rsidP="00E22A07">
            <w:pPr>
              <w:pStyle w:val="ConsPlusNormal"/>
            </w:pPr>
          </w:p>
        </w:tc>
        <w:tc>
          <w:tcPr>
            <w:tcW w:w="3782" w:type="dxa"/>
            <w:vMerge/>
          </w:tcPr>
          <w:p w:rsidR="009C0509" w:rsidRPr="003A51AC" w:rsidRDefault="009C0509" w:rsidP="00E22A07">
            <w:pPr>
              <w:pStyle w:val="ConsPlusNormal"/>
            </w:pPr>
          </w:p>
        </w:tc>
      </w:tr>
      <w:tr w:rsidR="009C0509" w:rsidRPr="003A51AC" w:rsidTr="00231C7F">
        <w:trPr>
          <w:trHeight w:val="1676"/>
        </w:trPr>
        <w:tc>
          <w:tcPr>
            <w:tcW w:w="3781" w:type="dxa"/>
          </w:tcPr>
          <w:p w:rsidR="009C0509" w:rsidRPr="003A51AC" w:rsidRDefault="009C0509" w:rsidP="00E22A07">
            <w:pPr>
              <w:spacing w:line="240" w:lineRule="auto"/>
              <w:rPr>
                <w:sz w:val="24"/>
                <w:szCs w:val="24"/>
              </w:rPr>
            </w:pPr>
            <w:r w:rsidRPr="003A51AC">
              <w:rPr>
                <w:sz w:val="24"/>
                <w:szCs w:val="24"/>
              </w:rPr>
              <w:lastRenderedPageBreak/>
              <w:t>Педагог организует специальные игры и упражнения для развития мелкой моторики рук детей с целью повышения качества выполнения действий по самообслуживанию.</w:t>
            </w:r>
          </w:p>
        </w:tc>
        <w:tc>
          <w:tcPr>
            <w:tcW w:w="3781" w:type="dxa"/>
            <w:vMerge w:val="restart"/>
          </w:tcPr>
          <w:p w:rsidR="009C0509" w:rsidRPr="003A51AC" w:rsidRDefault="009C0509" w:rsidP="00E22A07">
            <w:pPr>
              <w:spacing w:line="240" w:lineRule="auto"/>
              <w:rPr>
                <w:sz w:val="24"/>
                <w:szCs w:val="24"/>
              </w:rPr>
            </w:pPr>
            <w:r w:rsidRPr="003A51AC">
              <w:rPr>
                <w:sz w:val="24"/>
                <w:szCs w:val="24"/>
              </w:rPr>
              <w:t>В процессе самообслуживания педагог напоминает детям о важности соблюдения очередности действий в трудовом процессе для достижения качественного результата, демонстрирует детям приемы самоконтроля для оценки результата, поощряет действия детей, направленные на применение способов самоконтроля в процессе выполнения действий.</w:t>
            </w:r>
          </w:p>
          <w:p w:rsidR="009C0509" w:rsidRPr="003A51AC" w:rsidRDefault="009C0509" w:rsidP="00E22A07">
            <w:pPr>
              <w:spacing w:line="240" w:lineRule="auto"/>
              <w:rPr>
                <w:sz w:val="24"/>
                <w:szCs w:val="24"/>
              </w:rPr>
            </w:pPr>
          </w:p>
        </w:tc>
        <w:tc>
          <w:tcPr>
            <w:tcW w:w="3782" w:type="dxa"/>
            <w:vMerge w:val="restart"/>
          </w:tcPr>
          <w:p w:rsidR="009C0509" w:rsidRPr="003A51AC" w:rsidRDefault="009C0509" w:rsidP="00E22A07">
            <w:pPr>
              <w:pStyle w:val="ConsPlusNormal"/>
              <w:jc w:val="both"/>
            </w:pPr>
            <w:r w:rsidRPr="003A51AC">
              <w:t>Педагог создает условия для коллективного выполнения детьми трудовых поручений во время дежурства, учит детей распределять между собой трудовые поручения для получения единого трудового результата.</w:t>
            </w:r>
          </w:p>
        </w:tc>
        <w:tc>
          <w:tcPr>
            <w:tcW w:w="3782" w:type="dxa"/>
            <w:vMerge w:val="restart"/>
          </w:tcPr>
          <w:p w:rsidR="009C0509" w:rsidRPr="003A51AC" w:rsidRDefault="009C0509" w:rsidP="00E22A07">
            <w:pPr>
              <w:pStyle w:val="ConsPlusNormal"/>
            </w:pPr>
            <w:r w:rsidRPr="003A51AC">
              <w:t>Поддерживает коллективное выполнения детьми трудовых поручений во время дежурства, учит детей распределять между собой трудовые поручения для получения единого трудового результата, знакомит детей с правилами использования инструментов труда - ножниц, иголки и тому подобное</w:t>
            </w:r>
          </w:p>
        </w:tc>
      </w:tr>
      <w:tr w:rsidR="009C0509" w:rsidRPr="003A51AC" w:rsidTr="00231C7F">
        <w:trPr>
          <w:trHeight w:val="5826"/>
        </w:trPr>
        <w:tc>
          <w:tcPr>
            <w:tcW w:w="3781" w:type="dxa"/>
          </w:tcPr>
          <w:p w:rsidR="009C0509" w:rsidRPr="003A51AC" w:rsidRDefault="009C0509" w:rsidP="00E22A07">
            <w:pPr>
              <w:pStyle w:val="ConsPlusNormal"/>
            </w:pPr>
            <w:r w:rsidRPr="003A51AC">
              <w:t xml:space="preserve">Педагог поддерживает стремления ребенка самостоятельно выполнять отдельные действия самообслуживания: </w:t>
            </w:r>
          </w:p>
          <w:p w:rsidR="009C0509" w:rsidRPr="003A51AC" w:rsidRDefault="009C0509" w:rsidP="00E22A07">
            <w:pPr>
              <w:pStyle w:val="ConsPlusNormal"/>
            </w:pPr>
            <w:r w:rsidRPr="003A51AC">
              <w:t xml:space="preserve">- одевание на прогулку, </w:t>
            </w:r>
          </w:p>
          <w:p w:rsidR="009C0509" w:rsidRPr="003A51AC" w:rsidRDefault="009C0509" w:rsidP="00E22A07">
            <w:pPr>
              <w:pStyle w:val="ConsPlusNormal"/>
            </w:pPr>
            <w:r w:rsidRPr="003A51AC">
              <w:t xml:space="preserve">- умывание после сна или перед приемом пищи, </w:t>
            </w:r>
          </w:p>
          <w:p w:rsidR="009C0509" w:rsidRPr="003A51AC" w:rsidRDefault="009C0509" w:rsidP="00E22A07">
            <w:pPr>
              <w:pStyle w:val="ConsPlusNormal"/>
            </w:pPr>
            <w:r w:rsidRPr="003A51AC">
              <w:t>- элементарный уход за собой (расчесывание волос, поддержание опрятности одежды, пользование носовым платком и тому подобное). Педагог создает условия для приучения детей к соблюдению порядка, используя приемы напоминания, упражнения, личного примера, поощрения и одобрения при самостоятельном и правильном выполнении действий по самообслуживанию.</w:t>
            </w:r>
          </w:p>
        </w:tc>
        <w:tc>
          <w:tcPr>
            <w:tcW w:w="3781" w:type="dxa"/>
            <w:vMerge/>
          </w:tcPr>
          <w:p w:rsidR="009C0509" w:rsidRPr="003A51AC" w:rsidRDefault="009C0509" w:rsidP="00E22A07">
            <w:pPr>
              <w:spacing w:line="240" w:lineRule="auto"/>
              <w:rPr>
                <w:sz w:val="24"/>
                <w:szCs w:val="24"/>
                <w:u w:val="single"/>
              </w:rPr>
            </w:pPr>
          </w:p>
        </w:tc>
        <w:tc>
          <w:tcPr>
            <w:tcW w:w="3782" w:type="dxa"/>
            <w:vMerge/>
          </w:tcPr>
          <w:p w:rsidR="009C0509" w:rsidRPr="003A51AC" w:rsidRDefault="009C0509" w:rsidP="00E22A07">
            <w:pPr>
              <w:pStyle w:val="ConsPlusNormal"/>
              <w:rPr>
                <w:u w:val="single"/>
              </w:rPr>
            </w:pPr>
          </w:p>
        </w:tc>
        <w:tc>
          <w:tcPr>
            <w:tcW w:w="3782" w:type="dxa"/>
            <w:vMerge/>
          </w:tcPr>
          <w:p w:rsidR="009C0509" w:rsidRPr="003A51AC" w:rsidRDefault="009C0509" w:rsidP="00E22A07">
            <w:pPr>
              <w:pStyle w:val="ConsPlusNormal"/>
              <w:rPr>
                <w:u w:val="single"/>
              </w:rPr>
            </w:pPr>
          </w:p>
        </w:tc>
      </w:tr>
      <w:tr w:rsidR="009C0509" w:rsidRPr="003A51AC" w:rsidTr="00231C7F">
        <w:tc>
          <w:tcPr>
            <w:tcW w:w="3781" w:type="dxa"/>
          </w:tcPr>
          <w:p w:rsidR="009C0509" w:rsidRPr="003A51AC" w:rsidRDefault="009C0509" w:rsidP="00E22A07">
            <w:pPr>
              <w:spacing w:line="240" w:lineRule="auto"/>
              <w:rPr>
                <w:sz w:val="24"/>
                <w:szCs w:val="24"/>
              </w:rPr>
            </w:pPr>
            <w:r w:rsidRPr="003A51AC">
              <w:rPr>
                <w:sz w:val="24"/>
                <w:szCs w:val="24"/>
              </w:rPr>
              <w:t xml:space="preserve">Педагог формирует первоначальные представления о </w:t>
            </w:r>
            <w:r w:rsidRPr="003A51AC">
              <w:rPr>
                <w:sz w:val="24"/>
                <w:szCs w:val="24"/>
              </w:rPr>
              <w:lastRenderedPageBreak/>
              <w:t>хозяйственно-бытовом труде взрослых дома и в группе ДОО</w:t>
            </w:r>
          </w:p>
        </w:tc>
        <w:tc>
          <w:tcPr>
            <w:tcW w:w="7563" w:type="dxa"/>
            <w:gridSpan w:val="2"/>
          </w:tcPr>
          <w:p w:rsidR="009C0509" w:rsidRPr="003A51AC" w:rsidRDefault="009C0509" w:rsidP="00E22A07">
            <w:pPr>
              <w:pStyle w:val="ConsPlusNormal"/>
            </w:pPr>
            <w:r w:rsidRPr="003A51AC">
              <w:lastRenderedPageBreak/>
              <w:t xml:space="preserve">Педагог поддерживает инициативу детей узнать и рассказать о трудовой деятельности взрослых, поощряет коммуникативную </w:t>
            </w:r>
            <w:r w:rsidRPr="003A51AC">
              <w:lastRenderedPageBreak/>
              <w:t>активность ребенка, связанную с желанием рассказать о профессии мамы или папы, описать их трудовые действия, рассказать о результатах их труда.</w:t>
            </w:r>
          </w:p>
        </w:tc>
        <w:tc>
          <w:tcPr>
            <w:tcW w:w="3782" w:type="dxa"/>
          </w:tcPr>
          <w:p w:rsidR="009C0509" w:rsidRPr="003A51AC" w:rsidRDefault="009C0509" w:rsidP="00E22A07">
            <w:pPr>
              <w:pStyle w:val="ConsPlusNormal"/>
            </w:pPr>
            <w:r w:rsidRPr="003A51AC">
              <w:lastRenderedPageBreak/>
              <w:t xml:space="preserve">Организует этические беседы с детьми с целью обсуждения </w:t>
            </w:r>
            <w:r w:rsidRPr="003A51AC">
              <w:lastRenderedPageBreak/>
              <w:t>требований, предъявляемых к человеку определенной профессии, раскрывает личностные качества, помогающие человеку стать профессионалом и качественно выполнять профессиональные обязанности.</w:t>
            </w:r>
          </w:p>
        </w:tc>
      </w:tr>
      <w:tr w:rsidR="009C0509" w:rsidRPr="003A51AC" w:rsidTr="00231C7F">
        <w:tc>
          <w:tcPr>
            <w:tcW w:w="3781" w:type="dxa"/>
          </w:tcPr>
          <w:p w:rsidR="009C0509" w:rsidRPr="003A51AC" w:rsidRDefault="009C0509" w:rsidP="00E22A07">
            <w:pPr>
              <w:pStyle w:val="ConsPlusNormal"/>
            </w:pPr>
          </w:p>
        </w:tc>
        <w:tc>
          <w:tcPr>
            <w:tcW w:w="3781" w:type="dxa"/>
          </w:tcPr>
          <w:p w:rsidR="009C0509" w:rsidRPr="003A51AC" w:rsidRDefault="009C0509" w:rsidP="00E22A07">
            <w:pPr>
              <w:pStyle w:val="ConsPlusNormal"/>
            </w:pPr>
            <w:r w:rsidRPr="003A51AC">
              <w:t>Педагог рассказывает детям о бытовой технике, помогающей взрослым организовать бытовой труд дома: стиральная и посудомоечная машины, пылесос, мультиварка, миксер, мясорубка; беседует с детьми о назначении бытовой техники, формирует представление о ее назначении для ускорения и облегчения процессов бытового труда.</w:t>
            </w:r>
          </w:p>
        </w:tc>
        <w:tc>
          <w:tcPr>
            <w:tcW w:w="7564" w:type="dxa"/>
            <w:gridSpan w:val="2"/>
          </w:tcPr>
          <w:p w:rsidR="009C0509" w:rsidRPr="003A51AC" w:rsidRDefault="009C0509" w:rsidP="00E22A07">
            <w:pPr>
              <w:spacing w:line="240" w:lineRule="auto"/>
              <w:rPr>
                <w:sz w:val="24"/>
                <w:szCs w:val="24"/>
              </w:rPr>
            </w:pPr>
            <w:r w:rsidRPr="003A51AC">
              <w:rPr>
                <w:sz w:val="24"/>
                <w:szCs w:val="24"/>
              </w:rPr>
              <w:t>Педагог формирует представление детей о современной технике, в том числе цифровой, ее разнообразии, создает образовательные ситуации для знакомства детей с конкретными техническими приборами, показывает, как техника способствует ускорению получения результата труда и облегчению труда взрослых.</w:t>
            </w:r>
          </w:p>
        </w:tc>
      </w:tr>
      <w:tr w:rsidR="009C0509" w:rsidRPr="003A51AC" w:rsidTr="00231C7F">
        <w:tc>
          <w:tcPr>
            <w:tcW w:w="3781" w:type="dxa"/>
          </w:tcPr>
          <w:p w:rsidR="009C0509" w:rsidRPr="003A51AC" w:rsidRDefault="009C0509" w:rsidP="00E22A07">
            <w:pPr>
              <w:pStyle w:val="ConsPlusNormal"/>
            </w:pPr>
          </w:p>
        </w:tc>
        <w:tc>
          <w:tcPr>
            <w:tcW w:w="3781" w:type="dxa"/>
          </w:tcPr>
          <w:p w:rsidR="009C0509" w:rsidRPr="003A51AC" w:rsidRDefault="009C0509" w:rsidP="00E22A07">
            <w:pPr>
              <w:pStyle w:val="ConsPlusNormal"/>
            </w:pPr>
          </w:p>
        </w:tc>
        <w:tc>
          <w:tcPr>
            <w:tcW w:w="3782" w:type="dxa"/>
          </w:tcPr>
          <w:p w:rsidR="009C0509" w:rsidRPr="003A51AC" w:rsidRDefault="009C0509" w:rsidP="00E22A07">
            <w:pPr>
              <w:pStyle w:val="ConsPlusNormal"/>
            </w:pPr>
            <w:r w:rsidRPr="003A51AC">
              <w:rPr>
                <w:u w:val="single"/>
              </w:rPr>
              <w:t>Педагог создает условия для знакомства детей с экономическими знаниями</w:t>
            </w:r>
            <w:r w:rsidRPr="003A51AC">
              <w:t xml:space="preserve">, рассказывает о назначении рекламы для распространения информации о товаре, формирует представление о финансовой грамотности человека, обсуждает с детьми назначение денег и их участие в процессе приобретения товаров или услуг, организует проблемные и игровые ситуации для детей, развивает умения планировать расходы на покупку необходимых товаров и услуг, </w:t>
            </w:r>
            <w:r w:rsidRPr="003A51AC">
              <w:lastRenderedPageBreak/>
              <w:t>формирует уважение к труду родителей (законных представителей).</w:t>
            </w:r>
          </w:p>
          <w:p w:rsidR="009C0509" w:rsidRPr="003A51AC" w:rsidRDefault="009C0509" w:rsidP="00E22A07">
            <w:pPr>
              <w:spacing w:line="240" w:lineRule="auto"/>
              <w:jc w:val="center"/>
              <w:rPr>
                <w:sz w:val="24"/>
                <w:szCs w:val="24"/>
              </w:rPr>
            </w:pPr>
          </w:p>
        </w:tc>
        <w:tc>
          <w:tcPr>
            <w:tcW w:w="3782" w:type="dxa"/>
          </w:tcPr>
          <w:p w:rsidR="009C0509" w:rsidRPr="003A51AC" w:rsidRDefault="009C0509" w:rsidP="00E22A07">
            <w:pPr>
              <w:pStyle w:val="ConsPlusNormal"/>
            </w:pPr>
            <w:r w:rsidRPr="003A51AC">
              <w:rPr>
                <w:u w:val="single"/>
              </w:rPr>
              <w:lastRenderedPageBreak/>
              <w:t>Педагог создает игровые и проблемные ситуации для расширения представлений детей</w:t>
            </w:r>
            <w:r w:rsidRPr="003A51AC">
              <w:t xml:space="preserve"> об обмене ценностями в процессе производства и потребления товаров и услуг, о денежных отношениях в сфере обмена товаров и услуг, развития умений бережливости, рационального поведения в процессе реализации обменных операций: деньги - товар (продажа - покупка), формирует представления о реальной стоимости и цене отдельных продуктов питания, </w:t>
            </w:r>
            <w:r w:rsidRPr="003A51AC">
              <w:lastRenderedPageBreak/>
              <w:t>игрушек, детских книг. В процессе обсуждения с детьми основ финансовой грамотности педагог формирует элементы культуры потребления: бережного отношения к ресурсам потребления: воде, электричеству, продуктам питания, одежде, обуви, жилищу.</w:t>
            </w:r>
          </w:p>
        </w:tc>
      </w:tr>
    </w:tbl>
    <w:p w:rsidR="009C0509" w:rsidRPr="003A51AC" w:rsidRDefault="009C0509" w:rsidP="00E22A07">
      <w:pPr>
        <w:shd w:val="clear" w:color="auto" w:fill="FFFFFF"/>
        <w:spacing w:line="240" w:lineRule="auto"/>
        <w:jc w:val="center"/>
        <w:rPr>
          <w:b/>
          <w:sz w:val="24"/>
          <w:szCs w:val="24"/>
        </w:rPr>
      </w:pPr>
    </w:p>
    <w:tbl>
      <w:tblPr>
        <w:tblStyle w:val="22"/>
        <w:tblW w:w="14879" w:type="dxa"/>
        <w:tblLook w:val="04A0" w:firstRow="1" w:lastRow="0" w:firstColumn="1" w:lastColumn="0" w:noHBand="0" w:noVBand="1"/>
      </w:tblPr>
      <w:tblGrid>
        <w:gridCol w:w="3780"/>
        <w:gridCol w:w="3782"/>
        <w:gridCol w:w="3782"/>
        <w:gridCol w:w="3535"/>
      </w:tblGrid>
      <w:tr w:rsidR="009C0509" w:rsidRPr="003A51AC" w:rsidTr="006F60BA">
        <w:tc>
          <w:tcPr>
            <w:tcW w:w="14879" w:type="dxa"/>
            <w:gridSpan w:val="4"/>
            <w:shd w:val="clear" w:color="auto" w:fill="EEECE1" w:themeFill="background2"/>
          </w:tcPr>
          <w:p w:rsidR="009C0509" w:rsidRPr="003A51AC" w:rsidRDefault="009C0509" w:rsidP="00E22A07">
            <w:pPr>
              <w:pStyle w:val="a3"/>
              <w:spacing w:line="240" w:lineRule="auto"/>
              <w:ind w:left="57"/>
              <w:rPr>
                <w:sz w:val="24"/>
                <w:szCs w:val="24"/>
              </w:rPr>
            </w:pPr>
            <w:r w:rsidRPr="003A51AC">
              <w:rPr>
                <w:b/>
                <w:sz w:val="24"/>
                <w:szCs w:val="24"/>
              </w:rPr>
              <w:t>Содержание в области формирования основ безопасного поведения</w:t>
            </w:r>
          </w:p>
        </w:tc>
      </w:tr>
      <w:tr w:rsidR="009C0509" w:rsidRPr="003A51AC" w:rsidTr="006F60BA">
        <w:tc>
          <w:tcPr>
            <w:tcW w:w="3780" w:type="dxa"/>
            <w:shd w:val="clear" w:color="auto" w:fill="FFFFFF" w:themeFill="background1"/>
          </w:tcPr>
          <w:p w:rsidR="009C0509" w:rsidRPr="003A51AC" w:rsidRDefault="009C0509" w:rsidP="00E22A07">
            <w:pPr>
              <w:spacing w:line="240" w:lineRule="auto"/>
              <w:jc w:val="center"/>
              <w:rPr>
                <w:sz w:val="24"/>
                <w:szCs w:val="24"/>
              </w:rPr>
            </w:pPr>
            <w:r w:rsidRPr="003A51AC">
              <w:rPr>
                <w:sz w:val="24"/>
                <w:szCs w:val="24"/>
              </w:rPr>
              <w:t>3-4</w:t>
            </w:r>
          </w:p>
        </w:tc>
        <w:tc>
          <w:tcPr>
            <w:tcW w:w="3782" w:type="dxa"/>
            <w:shd w:val="clear" w:color="auto" w:fill="FFFFFF" w:themeFill="background1"/>
          </w:tcPr>
          <w:p w:rsidR="009C0509" w:rsidRPr="003A51AC" w:rsidRDefault="009C0509" w:rsidP="00E22A07">
            <w:pPr>
              <w:spacing w:line="240" w:lineRule="auto"/>
              <w:jc w:val="center"/>
              <w:rPr>
                <w:sz w:val="24"/>
                <w:szCs w:val="24"/>
              </w:rPr>
            </w:pPr>
            <w:r w:rsidRPr="003A51AC">
              <w:rPr>
                <w:sz w:val="24"/>
                <w:szCs w:val="24"/>
              </w:rPr>
              <w:t>4-5</w:t>
            </w:r>
          </w:p>
        </w:tc>
        <w:tc>
          <w:tcPr>
            <w:tcW w:w="3782" w:type="dxa"/>
            <w:shd w:val="clear" w:color="auto" w:fill="FFFFFF" w:themeFill="background1"/>
          </w:tcPr>
          <w:p w:rsidR="009C0509" w:rsidRPr="003A51AC" w:rsidRDefault="009C0509" w:rsidP="00E22A07">
            <w:pPr>
              <w:spacing w:line="240" w:lineRule="auto"/>
              <w:jc w:val="center"/>
              <w:rPr>
                <w:sz w:val="24"/>
                <w:szCs w:val="24"/>
              </w:rPr>
            </w:pPr>
            <w:r w:rsidRPr="003A51AC">
              <w:rPr>
                <w:sz w:val="24"/>
                <w:szCs w:val="24"/>
              </w:rPr>
              <w:t>5-6</w:t>
            </w:r>
          </w:p>
        </w:tc>
        <w:tc>
          <w:tcPr>
            <w:tcW w:w="3535" w:type="dxa"/>
            <w:shd w:val="clear" w:color="auto" w:fill="FFFFFF" w:themeFill="background1"/>
          </w:tcPr>
          <w:p w:rsidR="009C0509" w:rsidRPr="003A51AC" w:rsidRDefault="009C0509" w:rsidP="00E22A07">
            <w:pPr>
              <w:spacing w:line="240" w:lineRule="auto"/>
              <w:jc w:val="center"/>
              <w:rPr>
                <w:sz w:val="24"/>
                <w:szCs w:val="24"/>
              </w:rPr>
            </w:pPr>
            <w:r w:rsidRPr="003A51AC">
              <w:rPr>
                <w:sz w:val="24"/>
                <w:szCs w:val="24"/>
              </w:rPr>
              <w:t>6-7</w:t>
            </w:r>
          </w:p>
        </w:tc>
      </w:tr>
      <w:tr w:rsidR="009C0509" w:rsidRPr="003A51AC" w:rsidTr="006F60BA">
        <w:tc>
          <w:tcPr>
            <w:tcW w:w="3780" w:type="dxa"/>
            <w:shd w:val="clear" w:color="auto" w:fill="FFFFFF" w:themeFill="background1"/>
          </w:tcPr>
          <w:p w:rsidR="009C0509" w:rsidRPr="003A51AC" w:rsidRDefault="009C0509" w:rsidP="00E22A07">
            <w:pPr>
              <w:pStyle w:val="a3"/>
              <w:tabs>
                <w:tab w:val="left" w:pos="454"/>
              </w:tabs>
              <w:spacing w:line="240" w:lineRule="auto"/>
              <w:ind w:left="0"/>
              <w:rPr>
                <w:sz w:val="24"/>
                <w:szCs w:val="24"/>
              </w:rPr>
            </w:pPr>
            <w:r w:rsidRPr="003A51AC">
              <w:rPr>
                <w:sz w:val="24"/>
                <w:szCs w:val="24"/>
              </w:rPr>
              <w:t>Педагог поддерживает интерес детей к бытовым предметам, объясняет их назначение и правила использования, доброжелательно и корректно обращает внимание, что несоблюдение правил использования бытовых предметов позволяет создать ситуации, небезопасные для здоровья.</w:t>
            </w:r>
          </w:p>
          <w:p w:rsidR="009C0509" w:rsidRPr="003A51AC" w:rsidRDefault="009C0509" w:rsidP="00E22A07">
            <w:pPr>
              <w:spacing w:line="240" w:lineRule="auto"/>
              <w:rPr>
                <w:sz w:val="24"/>
                <w:szCs w:val="24"/>
              </w:rPr>
            </w:pPr>
            <w:r w:rsidRPr="003A51AC">
              <w:rPr>
                <w:sz w:val="24"/>
                <w:szCs w:val="24"/>
              </w:rPr>
              <w:t>Педагог поддерживает интерес детей к вопросам безопасного поведения, поощряет вопросы детей дошкольного возраста, с готовностью на них отвечает, привлекая к обсуждению всех детей. Использует приемы упражнения, напоминания, личного примера для закрепления формируемых представлений.</w:t>
            </w:r>
          </w:p>
        </w:tc>
        <w:tc>
          <w:tcPr>
            <w:tcW w:w="3782" w:type="dxa"/>
            <w:shd w:val="clear" w:color="auto" w:fill="FFFFFF" w:themeFill="background1"/>
          </w:tcPr>
          <w:p w:rsidR="009C0509" w:rsidRPr="003A51AC" w:rsidRDefault="009C0509" w:rsidP="00E22A07">
            <w:pPr>
              <w:pStyle w:val="a3"/>
              <w:tabs>
                <w:tab w:val="left" w:pos="454"/>
              </w:tabs>
              <w:spacing w:line="240" w:lineRule="auto"/>
              <w:ind w:left="0"/>
              <w:rPr>
                <w:sz w:val="24"/>
                <w:szCs w:val="24"/>
              </w:rPr>
            </w:pPr>
            <w:r w:rsidRPr="003A51AC">
              <w:rPr>
                <w:sz w:val="24"/>
                <w:szCs w:val="24"/>
              </w:rPr>
              <w:t>Педагог создает условия для расширения и углубления интереса детей к бытовым приборам и предметам быта, обсуждает вместе с детьми правила их использования, поощряет стремление детей поделиться своим опытом с другими, предлагает детям рассказать о том, как они дома соблюдают правила безопасного поведения, выбирает вместе с детьми лучшие примеры.</w:t>
            </w:r>
          </w:p>
        </w:tc>
        <w:tc>
          <w:tcPr>
            <w:tcW w:w="3782" w:type="dxa"/>
            <w:shd w:val="clear" w:color="auto" w:fill="FFFFFF" w:themeFill="background1"/>
          </w:tcPr>
          <w:p w:rsidR="009C0509" w:rsidRPr="003A51AC" w:rsidRDefault="009C0509" w:rsidP="00E22A07">
            <w:pPr>
              <w:spacing w:line="240" w:lineRule="auto"/>
              <w:rPr>
                <w:sz w:val="24"/>
                <w:szCs w:val="24"/>
              </w:rPr>
            </w:pPr>
            <w:r w:rsidRPr="003A51AC">
              <w:rPr>
                <w:sz w:val="24"/>
                <w:szCs w:val="24"/>
              </w:rPr>
              <w:t xml:space="preserve">Педагог создает условия для закрепления представлений детей о правилах безопасного поведения </w:t>
            </w:r>
          </w:p>
          <w:p w:rsidR="009C0509" w:rsidRPr="003A51AC" w:rsidRDefault="009C0509" w:rsidP="00E22A07">
            <w:pPr>
              <w:spacing w:line="240" w:lineRule="auto"/>
              <w:rPr>
                <w:sz w:val="24"/>
                <w:szCs w:val="24"/>
              </w:rPr>
            </w:pPr>
            <w:r w:rsidRPr="003A51AC">
              <w:rPr>
                <w:sz w:val="24"/>
                <w:szCs w:val="24"/>
              </w:rPr>
              <w:t xml:space="preserve">- в быту, </w:t>
            </w:r>
          </w:p>
          <w:p w:rsidR="009C0509" w:rsidRPr="003A51AC" w:rsidRDefault="009C0509" w:rsidP="00E22A07">
            <w:pPr>
              <w:spacing w:line="240" w:lineRule="auto"/>
              <w:rPr>
                <w:sz w:val="24"/>
                <w:szCs w:val="24"/>
              </w:rPr>
            </w:pPr>
            <w:r w:rsidRPr="003A51AC">
              <w:rPr>
                <w:sz w:val="24"/>
                <w:szCs w:val="24"/>
              </w:rPr>
              <w:t xml:space="preserve">- на улице, </w:t>
            </w:r>
          </w:p>
          <w:p w:rsidR="009C0509" w:rsidRPr="003A51AC" w:rsidRDefault="009C0509" w:rsidP="00E22A07">
            <w:pPr>
              <w:spacing w:line="240" w:lineRule="auto"/>
              <w:rPr>
                <w:sz w:val="24"/>
                <w:szCs w:val="24"/>
              </w:rPr>
            </w:pPr>
            <w:r w:rsidRPr="003A51AC">
              <w:rPr>
                <w:sz w:val="24"/>
                <w:szCs w:val="24"/>
              </w:rPr>
              <w:t xml:space="preserve">- в природе, </w:t>
            </w:r>
          </w:p>
          <w:p w:rsidR="009C0509" w:rsidRPr="003A51AC" w:rsidRDefault="009C0509" w:rsidP="00E22A07">
            <w:pPr>
              <w:spacing w:line="240" w:lineRule="auto"/>
              <w:rPr>
                <w:sz w:val="24"/>
                <w:szCs w:val="24"/>
              </w:rPr>
            </w:pPr>
            <w:r w:rsidRPr="003A51AC">
              <w:rPr>
                <w:sz w:val="24"/>
                <w:szCs w:val="24"/>
              </w:rPr>
              <w:t xml:space="preserve">- в общении с людьми, в том числе в сети Интернет. </w:t>
            </w:r>
          </w:p>
          <w:p w:rsidR="009C0509" w:rsidRPr="003A51AC" w:rsidRDefault="009C0509" w:rsidP="00E22A07">
            <w:pPr>
              <w:spacing w:line="240" w:lineRule="auto"/>
              <w:rPr>
                <w:sz w:val="24"/>
                <w:szCs w:val="24"/>
              </w:rPr>
            </w:pPr>
            <w:r w:rsidRPr="003A51AC">
              <w:rPr>
                <w:sz w:val="24"/>
                <w:szCs w:val="24"/>
              </w:rPr>
              <w:t xml:space="preserve">Обсуждает с детьми содержание детских книг, где герои попадают в опасные ситуации, побуждает детей к рассуждениям, что нужно было сделать, чтобы избежать опасности, обговаривает вместе с детьми алгоритм безопасного поведения. Рассматривает с детьми картинки, постеры, где раскрывается связь между необдуманным и неосторожным действиями человека и опасными последствиями разрешения ситуации (наступил на люк - чуть не провалился в шахту, толкнул </w:t>
            </w:r>
            <w:r w:rsidRPr="003A51AC">
              <w:rPr>
                <w:sz w:val="24"/>
                <w:szCs w:val="24"/>
              </w:rPr>
              <w:lastRenderedPageBreak/>
              <w:t>ребёнка на горке - мальчик упал на острый лед и тому подобное).</w:t>
            </w:r>
          </w:p>
        </w:tc>
        <w:tc>
          <w:tcPr>
            <w:tcW w:w="3535" w:type="dxa"/>
            <w:shd w:val="clear" w:color="auto" w:fill="FFFFFF" w:themeFill="background1"/>
          </w:tcPr>
          <w:p w:rsidR="009C0509" w:rsidRPr="003A51AC" w:rsidRDefault="009C0509" w:rsidP="00E22A07">
            <w:pPr>
              <w:spacing w:line="240" w:lineRule="auto"/>
              <w:rPr>
                <w:sz w:val="24"/>
                <w:szCs w:val="24"/>
              </w:rPr>
            </w:pPr>
            <w:r w:rsidRPr="003A51AC">
              <w:rPr>
                <w:sz w:val="24"/>
                <w:szCs w:val="24"/>
              </w:rPr>
              <w:lastRenderedPageBreak/>
              <w:t>Педагог осуществляет ознакомление детей с правилами безопасного поведения в ситуациях, создающих угрозу жизни и здоровью ребёнка (погас свет, остался один в темноте, потерялся на улице, в лесу, в магазине, во время массового праздника, получил травму (ушиб, порез) и тому подобное). Создавая игровые, проблемные ситуации, досуги для детей, педагог активизирует самостоятельный опыт детей в области безопасного поведения, позволяет детям демонстрировать сформированные умения, связанные с безопасным поведением.</w:t>
            </w:r>
          </w:p>
        </w:tc>
      </w:tr>
      <w:tr w:rsidR="009C0509" w:rsidRPr="003A51AC" w:rsidTr="006F60BA">
        <w:tc>
          <w:tcPr>
            <w:tcW w:w="3780" w:type="dxa"/>
            <w:shd w:val="clear" w:color="auto" w:fill="FFFFFF" w:themeFill="background1"/>
          </w:tcPr>
          <w:p w:rsidR="009C0509" w:rsidRPr="003A51AC" w:rsidRDefault="009C0509" w:rsidP="00E22A07">
            <w:pPr>
              <w:spacing w:line="240" w:lineRule="auto"/>
              <w:rPr>
                <w:sz w:val="24"/>
                <w:szCs w:val="24"/>
              </w:rPr>
            </w:pPr>
            <w:r w:rsidRPr="003A51AC">
              <w:rPr>
                <w:sz w:val="24"/>
                <w:szCs w:val="24"/>
              </w:rPr>
              <w:lastRenderedPageBreak/>
              <w:t xml:space="preserve">Педагог </w:t>
            </w:r>
          </w:p>
          <w:p w:rsidR="009C0509" w:rsidRPr="003A51AC" w:rsidRDefault="009C0509" w:rsidP="00E22A07">
            <w:pPr>
              <w:spacing w:line="240" w:lineRule="auto"/>
              <w:rPr>
                <w:sz w:val="24"/>
                <w:szCs w:val="24"/>
              </w:rPr>
            </w:pPr>
            <w:r w:rsidRPr="003A51AC">
              <w:rPr>
                <w:sz w:val="24"/>
                <w:szCs w:val="24"/>
              </w:rPr>
              <w:t>обсуждает с детьми правила безопасного поведения в группе, рассказывает, почему игрушки нужно убирать на свои места, демонстрирует детям, как безопасно вести себя за столом, во время одевания на прогулку, во время совместных игр.</w:t>
            </w:r>
          </w:p>
          <w:p w:rsidR="009C0509" w:rsidRPr="003A51AC" w:rsidRDefault="009C0509" w:rsidP="00E22A07">
            <w:pPr>
              <w:spacing w:line="240" w:lineRule="auto"/>
              <w:rPr>
                <w:sz w:val="24"/>
                <w:szCs w:val="24"/>
              </w:rPr>
            </w:pPr>
            <w:r w:rsidRPr="003A51AC">
              <w:rPr>
                <w:sz w:val="24"/>
                <w:szCs w:val="24"/>
              </w:rPr>
              <w:t>Педагог рассказывает детям о том, как себя вести на площадке ДОО, игровой площадке рядом с домом. Обращает внимание детей на необходимость оповещать взрослых (педагога, родителей (законных представителей)), если ребёнок хочет покинуть игровую площадку, уйти с участка ДОО. Обсуждает вместе с детьми их действия, дает возможность ребёнку рассказать о своем опыте, как себя вести безопасно: рядом с бездомными животными (не нужно подходить близко, пугать животных), рядом с незнакомыми растениями (без разрешения взрослых не пробовать незнакомые ягоды, листья растений, если у ребёнка появляется желание их попробовать, обязательно сначала спросить у взрослого, можно ли их есть).</w:t>
            </w:r>
          </w:p>
        </w:tc>
        <w:tc>
          <w:tcPr>
            <w:tcW w:w="3782" w:type="dxa"/>
            <w:shd w:val="clear" w:color="auto" w:fill="FFFFFF" w:themeFill="background1"/>
          </w:tcPr>
          <w:p w:rsidR="009C0509" w:rsidRPr="003A51AC" w:rsidRDefault="009C0509" w:rsidP="00E22A07">
            <w:pPr>
              <w:spacing w:line="240" w:lineRule="auto"/>
              <w:rPr>
                <w:sz w:val="24"/>
                <w:szCs w:val="24"/>
              </w:rPr>
            </w:pPr>
            <w:r w:rsidRPr="003A51AC">
              <w:rPr>
                <w:sz w:val="24"/>
                <w:szCs w:val="24"/>
              </w:rPr>
              <w:t xml:space="preserve">Педагог </w:t>
            </w:r>
          </w:p>
          <w:p w:rsidR="009C0509" w:rsidRPr="003A51AC" w:rsidRDefault="009C0509" w:rsidP="00E22A07">
            <w:pPr>
              <w:spacing w:line="240" w:lineRule="auto"/>
              <w:rPr>
                <w:sz w:val="24"/>
                <w:szCs w:val="24"/>
              </w:rPr>
            </w:pPr>
            <w:r w:rsidRPr="003A51AC">
              <w:rPr>
                <w:sz w:val="24"/>
                <w:szCs w:val="24"/>
              </w:rPr>
              <w:t xml:space="preserve">способствует обогащению представлений детей об основных правилах безопасного поведения </w:t>
            </w:r>
          </w:p>
          <w:p w:rsidR="009C0509" w:rsidRPr="003A51AC" w:rsidRDefault="009C0509" w:rsidP="00E22A07">
            <w:pPr>
              <w:spacing w:line="240" w:lineRule="auto"/>
              <w:rPr>
                <w:sz w:val="24"/>
                <w:szCs w:val="24"/>
              </w:rPr>
            </w:pPr>
            <w:r w:rsidRPr="003A51AC">
              <w:rPr>
                <w:sz w:val="24"/>
                <w:szCs w:val="24"/>
              </w:rPr>
              <w:t xml:space="preserve">- в быту, </w:t>
            </w:r>
          </w:p>
          <w:p w:rsidR="009C0509" w:rsidRPr="003A51AC" w:rsidRDefault="009C0509" w:rsidP="00E22A07">
            <w:pPr>
              <w:spacing w:line="240" w:lineRule="auto"/>
              <w:rPr>
                <w:sz w:val="24"/>
                <w:szCs w:val="24"/>
              </w:rPr>
            </w:pPr>
            <w:r w:rsidRPr="003A51AC">
              <w:rPr>
                <w:sz w:val="24"/>
                <w:szCs w:val="24"/>
              </w:rPr>
              <w:t>- в природе,</w:t>
            </w:r>
          </w:p>
          <w:p w:rsidR="009C0509" w:rsidRPr="003A51AC" w:rsidRDefault="009C0509" w:rsidP="00E22A07">
            <w:pPr>
              <w:spacing w:line="240" w:lineRule="auto"/>
              <w:rPr>
                <w:sz w:val="24"/>
                <w:szCs w:val="24"/>
              </w:rPr>
            </w:pPr>
            <w:r w:rsidRPr="003A51AC">
              <w:rPr>
                <w:sz w:val="24"/>
                <w:szCs w:val="24"/>
              </w:rPr>
              <w:t>- на улице.</w:t>
            </w:r>
          </w:p>
          <w:p w:rsidR="009C0509" w:rsidRPr="003A51AC" w:rsidRDefault="009C0509" w:rsidP="00E22A07">
            <w:pPr>
              <w:spacing w:line="240" w:lineRule="auto"/>
              <w:rPr>
                <w:sz w:val="24"/>
                <w:szCs w:val="24"/>
              </w:rPr>
            </w:pPr>
            <w:r w:rsidRPr="003A51AC">
              <w:rPr>
                <w:sz w:val="24"/>
                <w:szCs w:val="24"/>
              </w:rPr>
              <w:t>Обсуждает с детьми, что порядок в доме и ДОО необходимо соблюдать не только для красоты, но и для безопасности человека, что предметы и игрушки необходимо класть на свое место. Рассматривает вместе с детьми картинки с правилами и алгоритмами поведения в ситуациях, опасных для здоровья и жизни, которые могут произойти с детьми дома, в условиях ДОО, в ближайшем с домом окружении: если неосторожно пользоваться, брать без разрешения или играть острыми, колющими, режущими предметами, то можно порезаться или уколоться, лучше предупредить взрослого и пользоваться только под его присмотром.</w:t>
            </w:r>
          </w:p>
          <w:p w:rsidR="009C0509" w:rsidRPr="003A51AC" w:rsidRDefault="009C0509" w:rsidP="00E22A07">
            <w:pPr>
              <w:spacing w:line="240" w:lineRule="auto"/>
              <w:rPr>
                <w:sz w:val="24"/>
                <w:szCs w:val="24"/>
              </w:rPr>
            </w:pPr>
            <w:r w:rsidRPr="003A51AC">
              <w:rPr>
                <w:sz w:val="24"/>
                <w:szCs w:val="24"/>
              </w:rPr>
              <w:t xml:space="preserve">Создает игровые ситуации, в которых ребёнок может закрепить опыт безопасного поведения </w:t>
            </w:r>
          </w:p>
          <w:p w:rsidR="009C0509" w:rsidRPr="003A51AC" w:rsidRDefault="009C0509" w:rsidP="00E22A07">
            <w:pPr>
              <w:spacing w:line="240" w:lineRule="auto"/>
              <w:rPr>
                <w:sz w:val="24"/>
                <w:szCs w:val="24"/>
              </w:rPr>
            </w:pPr>
            <w:r w:rsidRPr="003A51AC">
              <w:rPr>
                <w:sz w:val="24"/>
                <w:szCs w:val="24"/>
              </w:rPr>
              <w:t xml:space="preserve">- в быту, </w:t>
            </w:r>
          </w:p>
          <w:p w:rsidR="009C0509" w:rsidRPr="003A51AC" w:rsidRDefault="009C0509" w:rsidP="00E22A07">
            <w:pPr>
              <w:spacing w:line="240" w:lineRule="auto"/>
              <w:rPr>
                <w:sz w:val="24"/>
                <w:szCs w:val="24"/>
              </w:rPr>
            </w:pPr>
            <w:r w:rsidRPr="003A51AC">
              <w:rPr>
                <w:sz w:val="24"/>
                <w:szCs w:val="24"/>
              </w:rPr>
              <w:t xml:space="preserve">- на улице, </w:t>
            </w:r>
          </w:p>
          <w:p w:rsidR="009C0509" w:rsidRPr="003A51AC" w:rsidRDefault="009C0509" w:rsidP="00E22A07">
            <w:pPr>
              <w:spacing w:line="240" w:lineRule="auto"/>
              <w:rPr>
                <w:sz w:val="24"/>
                <w:szCs w:val="24"/>
              </w:rPr>
            </w:pPr>
            <w:r w:rsidRPr="003A51AC">
              <w:rPr>
                <w:sz w:val="24"/>
                <w:szCs w:val="24"/>
              </w:rPr>
              <w:lastRenderedPageBreak/>
              <w:t xml:space="preserve">- в природе, </w:t>
            </w:r>
          </w:p>
          <w:p w:rsidR="009C0509" w:rsidRPr="003A51AC" w:rsidRDefault="009C0509" w:rsidP="00E22A07">
            <w:pPr>
              <w:spacing w:line="240" w:lineRule="auto"/>
              <w:rPr>
                <w:sz w:val="24"/>
                <w:szCs w:val="24"/>
              </w:rPr>
            </w:pPr>
            <w:r w:rsidRPr="003A51AC">
              <w:rPr>
                <w:sz w:val="24"/>
                <w:szCs w:val="24"/>
              </w:rPr>
              <w:t xml:space="preserve">- в общении с незнакомыми людьми. </w:t>
            </w:r>
          </w:p>
          <w:p w:rsidR="009C0509" w:rsidRPr="003A51AC" w:rsidRDefault="009C0509" w:rsidP="00E22A07">
            <w:pPr>
              <w:spacing w:line="240" w:lineRule="auto"/>
              <w:rPr>
                <w:sz w:val="24"/>
                <w:szCs w:val="24"/>
              </w:rPr>
            </w:pPr>
            <w:r w:rsidRPr="003A51AC">
              <w:rPr>
                <w:sz w:val="24"/>
                <w:szCs w:val="24"/>
              </w:rPr>
              <w:t>Обсуждают с детьми правила безопасного поведения в чрезвычайных ситуациях: как позвать взрослого на помощь, как вызвать помощь по мобильному устройству и тому подобное.</w:t>
            </w:r>
          </w:p>
        </w:tc>
        <w:tc>
          <w:tcPr>
            <w:tcW w:w="3782" w:type="dxa"/>
            <w:shd w:val="clear" w:color="auto" w:fill="FFFFFF" w:themeFill="background1"/>
          </w:tcPr>
          <w:p w:rsidR="009C0509" w:rsidRPr="003A51AC" w:rsidRDefault="009C0509" w:rsidP="00E22A07">
            <w:pPr>
              <w:spacing w:line="240" w:lineRule="auto"/>
              <w:rPr>
                <w:sz w:val="24"/>
                <w:szCs w:val="24"/>
              </w:rPr>
            </w:pPr>
            <w:r w:rsidRPr="003A51AC">
              <w:rPr>
                <w:sz w:val="24"/>
                <w:szCs w:val="24"/>
              </w:rPr>
              <w:lastRenderedPageBreak/>
              <w:t xml:space="preserve">Педагог </w:t>
            </w:r>
          </w:p>
          <w:p w:rsidR="009C0509" w:rsidRPr="003A51AC" w:rsidRDefault="009C0509" w:rsidP="00E22A07">
            <w:pPr>
              <w:spacing w:line="240" w:lineRule="auto"/>
              <w:rPr>
                <w:sz w:val="24"/>
                <w:szCs w:val="24"/>
              </w:rPr>
            </w:pPr>
            <w:r w:rsidRPr="003A51AC">
              <w:rPr>
                <w:sz w:val="24"/>
                <w:szCs w:val="24"/>
              </w:rPr>
              <w:t>инициирует проблемными вопросами желание детей рассказать о том, как можно было избежать опасной ситуации, какие советы дети могли бы дать героям, представленным на картинках. Педагог создает условия для самостоятельной деятельности детей, где можно было бы применить навыки безопасного поведения: организует игровые и проблемные ситуации, решая которые ребёнок может закрепить правила безопасного поведения.</w:t>
            </w:r>
          </w:p>
          <w:p w:rsidR="009C0509" w:rsidRPr="003A51AC" w:rsidRDefault="009C0509" w:rsidP="00E22A07">
            <w:pPr>
              <w:spacing w:line="240" w:lineRule="auto"/>
              <w:rPr>
                <w:sz w:val="24"/>
                <w:szCs w:val="24"/>
              </w:rPr>
            </w:pPr>
            <w:r w:rsidRPr="003A51AC">
              <w:rPr>
                <w:sz w:val="24"/>
                <w:szCs w:val="24"/>
              </w:rPr>
              <w:t xml:space="preserve">Инициирует вместе с детьми создание общих правил безопасного поведения </w:t>
            </w:r>
          </w:p>
          <w:p w:rsidR="009C0509" w:rsidRPr="003A51AC" w:rsidRDefault="009C0509" w:rsidP="00E22A07">
            <w:pPr>
              <w:spacing w:line="240" w:lineRule="auto"/>
              <w:rPr>
                <w:sz w:val="24"/>
                <w:szCs w:val="24"/>
              </w:rPr>
            </w:pPr>
            <w:r w:rsidRPr="003A51AC">
              <w:rPr>
                <w:sz w:val="24"/>
                <w:szCs w:val="24"/>
              </w:rPr>
              <w:t xml:space="preserve">- в группе, </w:t>
            </w:r>
          </w:p>
          <w:p w:rsidR="009C0509" w:rsidRPr="003A51AC" w:rsidRDefault="009C0509" w:rsidP="00E22A07">
            <w:pPr>
              <w:spacing w:line="240" w:lineRule="auto"/>
              <w:rPr>
                <w:sz w:val="24"/>
                <w:szCs w:val="24"/>
              </w:rPr>
            </w:pPr>
            <w:r w:rsidRPr="003A51AC">
              <w:rPr>
                <w:sz w:val="24"/>
                <w:szCs w:val="24"/>
              </w:rPr>
              <w:t xml:space="preserve">- на улице, </w:t>
            </w:r>
          </w:p>
          <w:p w:rsidR="009C0509" w:rsidRPr="003A51AC" w:rsidRDefault="009C0509" w:rsidP="00E22A07">
            <w:pPr>
              <w:spacing w:line="240" w:lineRule="auto"/>
              <w:rPr>
                <w:sz w:val="24"/>
                <w:szCs w:val="24"/>
              </w:rPr>
            </w:pPr>
            <w:r w:rsidRPr="003A51AC">
              <w:rPr>
                <w:sz w:val="24"/>
                <w:szCs w:val="24"/>
              </w:rPr>
              <w:t xml:space="preserve">- в природе, </w:t>
            </w:r>
          </w:p>
          <w:p w:rsidR="009C0509" w:rsidRPr="003A51AC" w:rsidRDefault="009C0509" w:rsidP="00E22A07">
            <w:pPr>
              <w:spacing w:line="240" w:lineRule="auto"/>
              <w:rPr>
                <w:sz w:val="24"/>
                <w:szCs w:val="24"/>
              </w:rPr>
            </w:pPr>
            <w:r w:rsidRPr="003A51AC">
              <w:rPr>
                <w:sz w:val="24"/>
                <w:szCs w:val="24"/>
              </w:rPr>
              <w:t xml:space="preserve">- в общении с людьми, </w:t>
            </w:r>
          </w:p>
          <w:p w:rsidR="009C0509" w:rsidRPr="003A51AC" w:rsidRDefault="009C0509" w:rsidP="00E22A07">
            <w:pPr>
              <w:spacing w:line="240" w:lineRule="auto"/>
              <w:rPr>
                <w:sz w:val="24"/>
                <w:szCs w:val="24"/>
              </w:rPr>
            </w:pPr>
            <w:r w:rsidRPr="003A51AC">
              <w:rPr>
                <w:sz w:val="24"/>
                <w:szCs w:val="24"/>
              </w:rPr>
              <w:t>поощряет интерес детей к данной теме, поддерживает их творческие находки и предложения.</w:t>
            </w:r>
          </w:p>
          <w:p w:rsidR="009C0509" w:rsidRPr="003A51AC" w:rsidRDefault="009C0509" w:rsidP="00E22A07">
            <w:pPr>
              <w:spacing w:line="240" w:lineRule="auto"/>
              <w:rPr>
                <w:sz w:val="24"/>
                <w:szCs w:val="24"/>
              </w:rPr>
            </w:pPr>
            <w:r w:rsidRPr="003A51AC">
              <w:rPr>
                <w:sz w:val="24"/>
                <w:szCs w:val="24"/>
              </w:rPr>
              <w:t xml:space="preserve">Читает с детьми художественную литературу, инициирует обсуждение с детьми тех эпизодов книги, где герои попадают в опасную ситуацию, </w:t>
            </w:r>
          </w:p>
          <w:p w:rsidR="009C0509" w:rsidRPr="003A51AC" w:rsidRDefault="009C0509" w:rsidP="00E22A07">
            <w:pPr>
              <w:spacing w:line="240" w:lineRule="auto"/>
              <w:rPr>
                <w:sz w:val="24"/>
                <w:szCs w:val="24"/>
              </w:rPr>
            </w:pPr>
            <w:r w:rsidRPr="003A51AC">
              <w:rPr>
                <w:sz w:val="24"/>
                <w:szCs w:val="24"/>
              </w:rPr>
              <w:t xml:space="preserve">активизирует проблемными вопросами желание детей рассказать, как нужно было себя </w:t>
            </w:r>
            <w:r w:rsidRPr="003A51AC">
              <w:rPr>
                <w:sz w:val="24"/>
                <w:szCs w:val="24"/>
              </w:rPr>
              <w:lastRenderedPageBreak/>
              <w:t xml:space="preserve">вести в подобной ситуации, чтобы избежать опасности.  </w:t>
            </w:r>
          </w:p>
          <w:p w:rsidR="009C0509" w:rsidRPr="003A51AC" w:rsidRDefault="009C0509" w:rsidP="00E22A07">
            <w:pPr>
              <w:spacing w:line="240" w:lineRule="auto"/>
              <w:rPr>
                <w:sz w:val="24"/>
                <w:szCs w:val="24"/>
              </w:rPr>
            </w:pPr>
          </w:p>
        </w:tc>
        <w:tc>
          <w:tcPr>
            <w:tcW w:w="3535" w:type="dxa"/>
            <w:shd w:val="clear" w:color="auto" w:fill="FFFFFF" w:themeFill="background1"/>
          </w:tcPr>
          <w:p w:rsidR="009C0509" w:rsidRPr="003A51AC" w:rsidRDefault="009C0509" w:rsidP="00E22A07">
            <w:pPr>
              <w:spacing w:line="240" w:lineRule="auto"/>
              <w:rPr>
                <w:sz w:val="24"/>
                <w:szCs w:val="24"/>
              </w:rPr>
            </w:pPr>
            <w:r w:rsidRPr="003A51AC">
              <w:rPr>
                <w:sz w:val="24"/>
                <w:szCs w:val="24"/>
              </w:rPr>
              <w:lastRenderedPageBreak/>
              <w:t xml:space="preserve">Педагог </w:t>
            </w:r>
          </w:p>
          <w:p w:rsidR="009C0509" w:rsidRPr="003A51AC" w:rsidRDefault="009C0509" w:rsidP="00E22A07">
            <w:pPr>
              <w:spacing w:line="240" w:lineRule="auto"/>
              <w:rPr>
                <w:sz w:val="24"/>
                <w:szCs w:val="24"/>
              </w:rPr>
            </w:pPr>
            <w:r w:rsidRPr="003A51AC">
              <w:rPr>
                <w:sz w:val="24"/>
                <w:szCs w:val="24"/>
              </w:rPr>
              <w:t>инициирует самостоятельность и активность детей в соблюдении норм и правил безопасного поведения, ободряет похвалой правильно выполненные действия.</w:t>
            </w:r>
          </w:p>
          <w:p w:rsidR="009C0509" w:rsidRPr="003A51AC" w:rsidRDefault="009C0509" w:rsidP="00E22A07">
            <w:pPr>
              <w:spacing w:line="240" w:lineRule="auto"/>
              <w:rPr>
                <w:sz w:val="24"/>
                <w:szCs w:val="24"/>
              </w:rPr>
            </w:pPr>
            <w:r w:rsidRPr="003A51AC">
              <w:rPr>
                <w:sz w:val="24"/>
                <w:szCs w:val="24"/>
              </w:rPr>
              <w:t xml:space="preserve">Педагог рассказывает детям об элементарных правилах оказания первой медицинской помощи при первых признаках недомогания, травмах, ушибах. </w:t>
            </w:r>
          </w:p>
          <w:p w:rsidR="009C0509" w:rsidRPr="003A51AC" w:rsidRDefault="009C0509" w:rsidP="00E22A07">
            <w:pPr>
              <w:spacing w:line="240" w:lineRule="auto"/>
              <w:rPr>
                <w:sz w:val="24"/>
                <w:szCs w:val="24"/>
              </w:rPr>
            </w:pPr>
            <w:r w:rsidRPr="003A51AC">
              <w:rPr>
                <w:sz w:val="24"/>
                <w:szCs w:val="24"/>
              </w:rPr>
              <w:t>Закрепляет через организацию дидактических игр, упражнений действия детей, связанные с оказанием первой медицинской помощи.</w:t>
            </w:r>
          </w:p>
          <w:p w:rsidR="009C0509" w:rsidRPr="003A51AC" w:rsidRDefault="009C0509" w:rsidP="00E22A07">
            <w:pPr>
              <w:spacing w:line="240" w:lineRule="auto"/>
              <w:rPr>
                <w:sz w:val="24"/>
                <w:szCs w:val="24"/>
              </w:rPr>
            </w:pPr>
            <w:r w:rsidRPr="003A51AC">
              <w:rPr>
                <w:sz w:val="24"/>
                <w:szCs w:val="24"/>
              </w:rPr>
              <w:t xml:space="preserve">Организует встречи детей со специалистами, чьи профессии связаны с безопасностью (врач скорой помощи, врач - травматолог, полицейский, охранник в ДОО, пожарный и другие) с целью обогащения представлений детей о безопасном поведении </w:t>
            </w:r>
          </w:p>
          <w:p w:rsidR="009C0509" w:rsidRPr="003A51AC" w:rsidRDefault="009C0509" w:rsidP="00E22A07">
            <w:pPr>
              <w:spacing w:line="240" w:lineRule="auto"/>
              <w:rPr>
                <w:sz w:val="24"/>
                <w:szCs w:val="24"/>
              </w:rPr>
            </w:pPr>
            <w:r w:rsidRPr="003A51AC">
              <w:rPr>
                <w:sz w:val="24"/>
                <w:szCs w:val="24"/>
              </w:rPr>
              <w:t xml:space="preserve">- дома, </w:t>
            </w:r>
          </w:p>
          <w:p w:rsidR="009C0509" w:rsidRPr="003A51AC" w:rsidRDefault="009C0509" w:rsidP="00E22A07">
            <w:pPr>
              <w:spacing w:line="240" w:lineRule="auto"/>
              <w:rPr>
                <w:sz w:val="24"/>
                <w:szCs w:val="24"/>
              </w:rPr>
            </w:pPr>
            <w:r w:rsidRPr="003A51AC">
              <w:rPr>
                <w:sz w:val="24"/>
                <w:szCs w:val="24"/>
              </w:rPr>
              <w:t xml:space="preserve">- на улице, </w:t>
            </w:r>
          </w:p>
          <w:p w:rsidR="009C0509" w:rsidRPr="003A51AC" w:rsidRDefault="009C0509" w:rsidP="00E22A07">
            <w:pPr>
              <w:spacing w:line="240" w:lineRule="auto"/>
              <w:rPr>
                <w:sz w:val="24"/>
                <w:szCs w:val="24"/>
              </w:rPr>
            </w:pPr>
            <w:r w:rsidRPr="003A51AC">
              <w:rPr>
                <w:sz w:val="24"/>
                <w:szCs w:val="24"/>
              </w:rPr>
              <w:t xml:space="preserve">- в природе, </w:t>
            </w:r>
          </w:p>
          <w:p w:rsidR="009C0509" w:rsidRPr="003A51AC" w:rsidRDefault="009C0509" w:rsidP="00E22A07">
            <w:pPr>
              <w:spacing w:line="240" w:lineRule="auto"/>
              <w:rPr>
                <w:sz w:val="24"/>
                <w:szCs w:val="24"/>
              </w:rPr>
            </w:pPr>
            <w:r w:rsidRPr="003A51AC">
              <w:rPr>
                <w:sz w:val="24"/>
                <w:szCs w:val="24"/>
              </w:rPr>
              <w:t xml:space="preserve">- в ДОО, </w:t>
            </w:r>
          </w:p>
          <w:p w:rsidR="009C0509" w:rsidRPr="003A51AC" w:rsidRDefault="009C0509" w:rsidP="00E22A07">
            <w:pPr>
              <w:spacing w:line="240" w:lineRule="auto"/>
              <w:rPr>
                <w:sz w:val="24"/>
                <w:szCs w:val="24"/>
              </w:rPr>
            </w:pPr>
            <w:r w:rsidRPr="003A51AC">
              <w:rPr>
                <w:sz w:val="24"/>
                <w:szCs w:val="24"/>
              </w:rPr>
              <w:t xml:space="preserve">- в местах большого скопления людей: в магазинах, на вокзалах, на праздниках, в </w:t>
            </w:r>
            <w:r w:rsidRPr="003A51AC">
              <w:rPr>
                <w:sz w:val="24"/>
                <w:szCs w:val="24"/>
              </w:rPr>
              <w:lastRenderedPageBreak/>
              <w:t xml:space="preserve">развлекательных центрах и парках. </w:t>
            </w:r>
          </w:p>
          <w:p w:rsidR="009C0509" w:rsidRPr="003A51AC" w:rsidRDefault="009C0509" w:rsidP="00E22A07">
            <w:pPr>
              <w:spacing w:line="240" w:lineRule="auto"/>
              <w:rPr>
                <w:sz w:val="24"/>
                <w:szCs w:val="24"/>
              </w:rPr>
            </w:pPr>
            <w:r w:rsidRPr="003A51AC">
              <w:rPr>
                <w:sz w:val="24"/>
                <w:szCs w:val="24"/>
              </w:rPr>
              <w:t>Обсуждает с детьми правила безопасного общения и взаимодействия со сверстниками в разных жизненных ситуациях, поощряет стремление детей дошкольного возраста создать правила безопасного общения в группе.</w:t>
            </w:r>
          </w:p>
          <w:p w:rsidR="009C0509" w:rsidRPr="003A51AC" w:rsidRDefault="009C0509" w:rsidP="00E22A07">
            <w:pPr>
              <w:spacing w:line="240" w:lineRule="auto"/>
              <w:rPr>
                <w:sz w:val="24"/>
                <w:szCs w:val="24"/>
              </w:rPr>
            </w:pPr>
          </w:p>
        </w:tc>
      </w:tr>
      <w:tr w:rsidR="009C0509" w:rsidRPr="003A51AC" w:rsidTr="006F60BA">
        <w:tc>
          <w:tcPr>
            <w:tcW w:w="3780" w:type="dxa"/>
            <w:shd w:val="clear" w:color="auto" w:fill="F2F2F2" w:themeFill="background1" w:themeFillShade="F2"/>
          </w:tcPr>
          <w:p w:rsidR="009C0509" w:rsidRPr="003A51AC" w:rsidRDefault="009C0509" w:rsidP="00E22A07">
            <w:pPr>
              <w:spacing w:line="240" w:lineRule="auto"/>
              <w:rPr>
                <w:sz w:val="24"/>
                <w:szCs w:val="24"/>
              </w:rPr>
            </w:pPr>
          </w:p>
        </w:tc>
        <w:tc>
          <w:tcPr>
            <w:tcW w:w="3782" w:type="dxa"/>
            <w:shd w:val="clear" w:color="auto" w:fill="FFFFFF" w:themeFill="background1"/>
          </w:tcPr>
          <w:p w:rsidR="009C0509" w:rsidRPr="003A51AC" w:rsidRDefault="009C0509" w:rsidP="00E22A07">
            <w:pPr>
              <w:spacing w:line="240" w:lineRule="auto"/>
              <w:rPr>
                <w:sz w:val="24"/>
                <w:szCs w:val="24"/>
              </w:rPr>
            </w:pPr>
            <w:r w:rsidRPr="003A51AC">
              <w:rPr>
                <w:sz w:val="24"/>
                <w:szCs w:val="24"/>
              </w:rPr>
              <w:t xml:space="preserve">Педагог </w:t>
            </w:r>
          </w:p>
          <w:p w:rsidR="009C0509" w:rsidRPr="003A51AC" w:rsidRDefault="009C0509" w:rsidP="00E22A07">
            <w:pPr>
              <w:spacing w:line="240" w:lineRule="auto"/>
              <w:rPr>
                <w:sz w:val="24"/>
                <w:szCs w:val="24"/>
              </w:rPr>
            </w:pPr>
            <w:r w:rsidRPr="003A51AC">
              <w:rPr>
                <w:sz w:val="24"/>
                <w:szCs w:val="24"/>
              </w:rPr>
              <w:t>способствует обогащению представлений детей об основных правилах общения с незнакомыми людьми и в телефонных разговорах с ними.</w:t>
            </w:r>
          </w:p>
          <w:p w:rsidR="009C0509" w:rsidRPr="003A51AC" w:rsidRDefault="009C0509" w:rsidP="00E22A07">
            <w:pPr>
              <w:spacing w:line="240" w:lineRule="auto"/>
              <w:rPr>
                <w:sz w:val="24"/>
                <w:szCs w:val="24"/>
              </w:rPr>
            </w:pPr>
          </w:p>
        </w:tc>
        <w:tc>
          <w:tcPr>
            <w:tcW w:w="3782" w:type="dxa"/>
            <w:shd w:val="clear" w:color="auto" w:fill="FFFFFF" w:themeFill="background1"/>
          </w:tcPr>
          <w:p w:rsidR="009C0509" w:rsidRPr="003A51AC" w:rsidRDefault="009C0509" w:rsidP="00E22A07">
            <w:pPr>
              <w:spacing w:line="240" w:lineRule="auto"/>
              <w:rPr>
                <w:sz w:val="24"/>
                <w:szCs w:val="24"/>
              </w:rPr>
            </w:pPr>
            <w:r w:rsidRPr="003A51AC">
              <w:rPr>
                <w:sz w:val="24"/>
                <w:szCs w:val="24"/>
              </w:rPr>
              <w:t xml:space="preserve">Педагог </w:t>
            </w:r>
          </w:p>
          <w:p w:rsidR="009C0509" w:rsidRPr="003A51AC" w:rsidRDefault="009C0509" w:rsidP="00E22A07">
            <w:pPr>
              <w:spacing w:line="240" w:lineRule="auto"/>
              <w:rPr>
                <w:sz w:val="24"/>
                <w:szCs w:val="24"/>
              </w:rPr>
            </w:pPr>
            <w:r w:rsidRPr="003A51AC">
              <w:rPr>
                <w:sz w:val="24"/>
                <w:szCs w:val="24"/>
              </w:rPr>
              <w:t>обсуждает с детьми правила пользования сетью Интернет, цифровыми ресурсами.</w:t>
            </w:r>
          </w:p>
        </w:tc>
        <w:tc>
          <w:tcPr>
            <w:tcW w:w="3535" w:type="dxa"/>
            <w:shd w:val="clear" w:color="auto" w:fill="FFFFFF" w:themeFill="background1"/>
          </w:tcPr>
          <w:p w:rsidR="009C0509" w:rsidRPr="003A51AC" w:rsidRDefault="009C0509" w:rsidP="00E22A07">
            <w:pPr>
              <w:spacing w:line="240" w:lineRule="auto"/>
              <w:rPr>
                <w:sz w:val="24"/>
                <w:szCs w:val="24"/>
              </w:rPr>
            </w:pPr>
            <w:r w:rsidRPr="003A51AC">
              <w:rPr>
                <w:sz w:val="24"/>
                <w:szCs w:val="24"/>
              </w:rPr>
              <w:t xml:space="preserve">Педагог </w:t>
            </w:r>
          </w:p>
          <w:p w:rsidR="009C0509" w:rsidRPr="003A51AC" w:rsidRDefault="009C0509" w:rsidP="00E22A07">
            <w:pPr>
              <w:spacing w:line="240" w:lineRule="auto"/>
              <w:rPr>
                <w:sz w:val="24"/>
                <w:szCs w:val="24"/>
              </w:rPr>
            </w:pPr>
            <w:r w:rsidRPr="003A51AC">
              <w:rPr>
                <w:sz w:val="24"/>
                <w:szCs w:val="24"/>
              </w:rPr>
              <w:t xml:space="preserve">обсуждает с детьми безопасные правила использования цифровых ресурсов, правила пользования мобильными телефонами с учётом требований Санитарных правил СП 2.4.3648-20 и Санитарных правил и норм СанПиН 1.2.3685-21  </w:t>
            </w:r>
          </w:p>
        </w:tc>
      </w:tr>
      <w:tr w:rsidR="009C0509" w:rsidRPr="003A51AC" w:rsidTr="006F60BA">
        <w:trPr>
          <w:trHeight w:val="510"/>
        </w:trPr>
        <w:tc>
          <w:tcPr>
            <w:tcW w:w="14879" w:type="dxa"/>
            <w:gridSpan w:val="4"/>
            <w:shd w:val="clear" w:color="auto" w:fill="FFFFFF" w:themeFill="background1"/>
            <w:vAlign w:val="center"/>
          </w:tcPr>
          <w:p w:rsidR="009C0509" w:rsidRPr="003A51AC" w:rsidRDefault="009C0509" w:rsidP="00E22A07">
            <w:pPr>
              <w:pStyle w:val="a3"/>
              <w:spacing w:line="240" w:lineRule="auto"/>
              <w:ind w:left="0"/>
              <w:jc w:val="center"/>
              <w:rPr>
                <w:b/>
                <w:sz w:val="24"/>
                <w:szCs w:val="24"/>
              </w:rPr>
            </w:pPr>
            <w:r w:rsidRPr="003A51AC">
              <w:rPr>
                <w:b/>
                <w:sz w:val="24"/>
                <w:szCs w:val="24"/>
              </w:rPr>
              <w:t>Содержания деятельности по ПРАВИЛАМ ДОРОЖНОГО ДВИЖЕНИЯ  ОТСУТСТВУЮТ во всех  возрастной группе</w:t>
            </w:r>
          </w:p>
        </w:tc>
      </w:tr>
    </w:tbl>
    <w:p w:rsidR="00AE0C68" w:rsidRPr="003A51AC" w:rsidRDefault="00AE0C68" w:rsidP="00E22A07">
      <w:pPr>
        <w:spacing w:line="240" w:lineRule="auto"/>
        <w:ind w:firstLine="708"/>
        <w:rPr>
          <w:b/>
          <w:sz w:val="24"/>
          <w:szCs w:val="24"/>
        </w:rPr>
      </w:pPr>
      <w:r w:rsidRPr="003A51AC">
        <w:rPr>
          <w:b/>
          <w:sz w:val="24"/>
          <w:szCs w:val="24"/>
        </w:rPr>
        <w:t>Образовательная область ПОЗНАВАТЕЛЬНОЕ РАЗВИТИЕ</w:t>
      </w:r>
    </w:p>
    <w:tbl>
      <w:tblPr>
        <w:tblStyle w:val="4"/>
        <w:tblW w:w="0" w:type="auto"/>
        <w:tblLook w:val="04A0" w:firstRow="1" w:lastRow="0" w:firstColumn="1" w:lastColumn="0" w:noHBand="0" w:noVBand="1"/>
      </w:tblPr>
      <w:tblGrid>
        <w:gridCol w:w="3729"/>
        <w:gridCol w:w="3732"/>
        <w:gridCol w:w="3713"/>
        <w:gridCol w:w="3700"/>
      </w:tblGrid>
      <w:tr w:rsidR="00AE0C68" w:rsidRPr="003A51AC" w:rsidTr="003F662B">
        <w:tc>
          <w:tcPr>
            <w:tcW w:w="15126" w:type="dxa"/>
            <w:gridSpan w:val="4"/>
          </w:tcPr>
          <w:p w:rsidR="00AE0C68" w:rsidRPr="003A51AC" w:rsidRDefault="00AE0C68" w:rsidP="005706CA">
            <w:pPr>
              <w:numPr>
                <w:ilvl w:val="0"/>
                <w:numId w:val="62"/>
              </w:numPr>
              <w:spacing w:line="240" w:lineRule="auto"/>
              <w:ind w:left="0"/>
              <w:contextualSpacing/>
              <w:jc w:val="left"/>
              <w:rPr>
                <w:b/>
                <w:sz w:val="24"/>
                <w:szCs w:val="24"/>
              </w:rPr>
            </w:pPr>
            <w:r w:rsidRPr="003A51AC">
              <w:rPr>
                <w:b/>
                <w:sz w:val="24"/>
                <w:szCs w:val="24"/>
              </w:rPr>
              <w:t xml:space="preserve"> ОСНОВНЫЕ ЗАДАЧИ</w:t>
            </w:r>
          </w:p>
        </w:tc>
      </w:tr>
      <w:tr w:rsidR="00AE0C68" w:rsidRPr="003A51AC" w:rsidTr="003F662B">
        <w:tc>
          <w:tcPr>
            <w:tcW w:w="15126" w:type="dxa"/>
            <w:gridSpan w:val="4"/>
          </w:tcPr>
          <w:p w:rsidR="00AE0C68" w:rsidRPr="003A51AC" w:rsidRDefault="00AE0C68" w:rsidP="005706CA">
            <w:pPr>
              <w:numPr>
                <w:ilvl w:val="0"/>
                <w:numId w:val="62"/>
              </w:numPr>
              <w:spacing w:line="240" w:lineRule="auto"/>
              <w:ind w:left="0"/>
              <w:contextualSpacing/>
              <w:jc w:val="left"/>
              <w:rPr>
                <w:b/>
                <w:sz w:val="24"/>
                <w:szCs w:val="24"/>
              </w:rPr>
            </w:pPr>
            <w:bookmarkStart w:id="1" w:name="_Hlk129260733"/>
            <w:r w:rsidRPr="003A51AC">
              <w:rPr>
                <w:b/>
                <w:sz w:val="24"/>
                <w:szCs w:val="24"/>
              </w:rPr>
              <w:t xml:space="preserve"> Задачи раздела «Сенсорные эталоны и познавательные действия»</w:t>
            </w:r>
          </w:p>
        </w:tc>
      </w:tr>
      <w:tr w:rsidR="00AE0C68" w:rsidRPr="003A51AC" w:rsidTr="003F662B">
        <w:tc>
          <w:tcPr>
            <w:tcW w:w="3781" w:type="dxa"/>
          </w:tcPr>
          <w:p w:rsidR="00AE0C68" w:rsidRPr="003A51AC" w:rsidRDefault="00AE0C68" w:rsidP="00E22A07">
            <w:pPr>
              <w:spacing w:line="240" w:lineRule="auto"/>
              <w:jc w:val="center"/>
              <w:rPr>
                <w:b/>
                <w:sz w:val="24"/>
                <w:szCs w:val="24"/>
              </w:rPr>
            </w:pPr>
            <w:r w:rsidRPr="003A51AC">
              <w:rPr>
                <w:b/>
                <w:sz w:val="24"/>
                <w:szCs w:val="24"/>
              </w:rPr>
              <w:t>3-4</w:t>
            </w:r>
          </w:p>
        </w:tc>
        <w:tc>
          <w:tcPr>
            <w:tcW w:w="3781" w:type="dxa"/>
          </w:tcPr>
          <w:p w:rsidR="00AE0C68" w:rsidRPr="003A51AC" w:rsidRDefault="00AE0C68" w:rsidP="00E22A07">
            <w:pPr>
              <w:spacing w:line="240" w:lineRule="auto"/>
              <w:jc w:val="center"/>
              <w:rPr>
                <w:b/>
                <w:sz w:val="24"/>
                <w:szCs w:val="24"/>
              </w:rPr>
            </w:pPr>
            <w:r w:rsidRPr="003A51AC">
              <w:rPr>
                <w:b/>
                <w:sz w:val="24"/>
                <w:szCs w:val="24"/>
              </w:rPr>
              <w:t>4-5</w:t>
            </w:r>
          </w:p>
        </w:tc>
        <w:tc>
          <w:tcPr>
            <w:tcW w:w="3782" w:type="dxa"/>
          </w:tcPr>
          <w:p w:rsidR="00AE0C68" w:rsidRPr="003A51AC" w:rsidRDefault="00AE0C68" w:rsidP="00E22A07">
            <w:pPr>
              <w:spacing w:line="240" w:lineRule="auto"/>
              <w:jc w:val="center"/>
              <w:rPr>
                <w:b/>
                <w:sz w:val="24"/>
                <w:szCs w:val="24"/>
              </w:rPr>
            </w:pPr>
            <w:r w:rsidRPr="003A51AC">
              <w:rPr>
                <w:b/>
                <w:sz w:val="24"/>
                <w:szCs w:val="24"/>
              </w:rPr>
              <w:t>5-6</w:t>
            </w:r>
          </w:p>
        </w:tc>
        <w:tc>
          <w:tcPr>
            <w:tcW w:w="3782" w:type="dxa"/>
          </w:tcPr>
          <w:p w:rsidR="00AE0C68" w:rsidRPr="003A51AC" w:rsidRDefault="00AE0C68" w:rsidP="00E22A07">
            <w:pPr>
              <w:spacing w:line="240" w:lineRule="auto"/>
              <w:jc w:val="center"/>
              <w:rPr>
                <w:b/>
                <w:sz w:val="24"/>
                <w:szCs w:val="24"/>
              </w:rPr>
            </w:pPr>
            <w:r w:rsidRPr="003A51AC">
              <w:rPr>
                <w:b/>
                <w:sz w:val="24"/>
                <w:szCs w:val="24"/>
              </w:rPr>
              <w:t>6-7</w:t>
            </w:r>
          </w:p>
        </w:tc>
      </w:tr>
      <w:bookmarkEnd w:id="1"/>
      <w:tr w:rsidR="00AE0C68" w:rsidRPr="003A51AC" w:rsidTr="003F662B">
        <w:tc>
          <w:tcPr>
            <w:tcW w:w="3781" w:type="dxa"/>
          </w:tcPr>
          <w:p w:rsidR="00AE0C68" w:rsidRPr="003A51AC" w:rsidRDefault="00AE0C68" w:rsidP="00E22A07">
            <w:pPr>
              <w:spacing w:line="240" w:lineRule="auto"/>
              <w:rPr>
                <w:sz w:val="24"/>
                <w:szCs w:val="24"/>
              </w:rPr>
            </w:pPr>
            <w:r w:rsidRPr="003A51AC">
              <w:rPr>
                <w:sz w:val="24"/>
                <w:szCs w:val="24"/>
              </w:rPr>
              <w:t>Формировать представления детей о сенсорных эталонах цвета и формы, их использовании в самостоятельной деятельности</w:t>
            </w:r>
          </w:p>
        </w:tc>
        <w:tc>
          <w:tcPr>
            <w:tcW w:w="3781" w:type="dxa"/>
          </w:tcPr>
          <w:p w:rsidR="00AE0C68" w:rsidRPr="003A51AC" w:rsidRDefault="00AE0C68" w:rsidP="00E22A07">
            <w:pPr>
              <w:spacing w:line="240" w:lineRule="auto"/>
              <w:rPr>
                <w:sz w:val="24"/>
                <w:szCs w:val="24"/>
              </w:rPr>
            </w:pPr>
            <w:r w:rsidRPr="003A51AC">
              <w:rPr>
                <w:sz w:val="24"/>
                <w:szCs w:val="24"/>
              </w:rPr>
              <w:t>Обогащать сенсорный опыт детей, развивать целенаправленное восприятие и самостоятельное обследование окружающих предметов (объектов) с опорой на разные органы чувств</w:t>
            </w:r>
          </w:p>
        </w:tc>
        <w:tc>
          <w:tcPr>
            <w:tcW w:w="3782" w:type="dxa"/>
          </w:tcPr>
          <w:p w:rsidR="00AE0C68" w:rsidRPr="003A51AC" w:rsidRDefault="00AE0C68" w:rsidP="00E22A07">
            <w:pPr>
              <w:spacing w:line="240" w:lineRule="auto"/>
              <w:rPr>
                <w:sz w:val="24"/>
                <w:szCs w:val="24"/>
              </w:rPr>
            </w:pPr>
            <w:r w:rsidRPr="003A51AC">
              <w:rPr>
                <w:sz w:val="24"/>
                <w:szCs w:val="24"/>
              </w:rPr>
              <w:t>Развивать интерес детей к самостоятельному познанию объектов окружающего мира в его разнообразных проявлениях и простейших зависимостях</w:t>
            </w:r>
          </w:p>
        </w:tc>
        <w:tc>
          <w:tcPr>
            <w:tcW w:w="3782" w:type="dxa"/>
          </w:tcPr>
          <w:p w:rsidR="00AE0C68" w:rsidRPr="003A51AC" w:rsidRDefault="00AE0C68" w:rsidP="00E22A07">
            <w:pPr>
              <w:spacing w:line="240" w:lineRule="auto"/>
              <w:rPr>
                <w:sz w:val="24"/>
                <w:szCs w:val="24"/>
              </w:rPr>
            </w:pPr>
            <w:r w:rsidRPr="003A51AC">
              <w:rPr>
                <w:sz w:val="24"/>
                <w:szCs w:val="24"/>
              </w:rPr>
              <w:t>Расширять самостоятельность, поощрять творчество детей в познавательно-исследовательской деятельности, избирательность познавательных интересов</w:t>
            </w:r>
          </w:p>
        </w:tc>
      </w:tr>
      <w:tr w:rsidR="00AE0C68" w:rsidRPr="003A51AC" w:rsidTr="003F662B">
        <w:trPr>
          <w:trHeight w:val="883"/>
        </w:trPr>
        <w:tc>
          <w:tcPr>
            <w:tcW w:w="3781" w:type="dxa"/>
          </w:tcPr>
          <w:p w:rsidR="00AE0C68" w:rsidRPr="003A51AC" w:rsidRDefault="00AE0C68" w:rsidP="00E22A07">
            <w:pPr>
              <w:spacing w:line="240" w:lineRule="auto"/>
              <w:rPr>
                <w:sz w:val="24"/>
                <w:szCs w:val="24"/>
              </w:rPr>
            </w:pPr>
            <w:r w:rsidRPr="003A51AC">
              <w:rPr>
                <w:sz w:val="24"/>
                <w:szCs w:val="24"/>
              </w:rPr>
              <w:lastRenderedPageBreak/>
              <w:t>Развивать умение непосредственного попарного сравнения предметов.</w:t>
            </w:r>
          </w:p>
        </w:tc>
        <w:tc>
          <w:tcPr>
            <w:tcW w:w="3781" w:type="dxa"/>
          </w:tcPr>
          <w:p w:rsidR="00AE0C68" w:rsidRPr="003A51AC" w:rsidRDefault="00AE0C68" w:rsidP="00E22A07">
            <w:pPr>
              <w:spacing w:line="240" w:lineRule="auto"/>
              <w:rPr>
                <w:sz w:val="24"/>
                <w:szCs w:val="24"/>
              </w:rPr>
            </w:pPr>
            <w:r w:rsidRPr="003A51AC">
              <w:rPr>
                <w:sz w:val="24"/>
                <w:szCs w:val="24"/>
              </w:rPr>
              <w:t>Обучать детей сравнению и группировке объектов на основе признаков</w:t>
            </w:r>
          </w:p>
        </w:tc>
        <w:tc>
          <w:tcPr>
            <w:tcW w:w="7564" w:type="dxa"/>
            <w:gridSpan w:val="2"/>
          </w:tcPr>
          <w:p w:rsidR="00AE0C68" w:rsidRPr="003A51AC" w:rsidRDefault="00AE0C68" w:rsidP="00E22A07">
            <w:pPr>
              <w:spacing w:line="240" w:lineRule="auto"/>
              <w:rPr>
                <w:sz w:val="24"/>
                <w:szCs w:val="24"/>
              </w:rPr>
            </w:pPr>
            <w:r w:rsidRPr="003A51AC">
              <w:rPr>
                <w:sz w:val="24"/>
                <w:szCs w:val="24"/>
              </w:rPr>
              <w:t xml:space="preserve">Обучать сравнению и группировке объектов </w:t>
            </w:r>
          </w:p>
          <w:p w:rsidR="00AE0C68" w:rsidRPr="003A51AC" w:rsidRDefault="00AE0C68" w:rsidP="00E22A07">
            <w:pPr>
              <w:spacing w:line="240" w:lineRule="auto"/>
              <w:rPr>
                <w:sz w:val="24"/>
                <w:szCs w:val="24"/>
              </w:rPr>
            </w:pPr>
          </w:p>
        </w:tc>
      </w:tr>
      <w:tr w:rsidR="00AE0C68" w:rsidRPr="003A51AC" w:rsidTr="003F662B">
        <w:tc>
          <w:tcPr>
            <w:tcW w:w="3781" w:type="dxa"/>
          </w:tcPr>
          <w:p w:rsidR="00AE0C68" w:rsidRPr="003A51AC" w:rsidRDefault="00AE0C68" w:rsidP="00E22A07">
            <w:pPr>
              <w:spacing w:line="240" w:lineRule="auto"/>
              <w:rPr>
                <w:sz w:val="24"/>
                <w:szCs w:val="24"/>
              </w:rPr>
            </w:pPr>
            <w:r w:rsidRPr="003A51AC">
              <w:rPr>
                <w:sz w:val="24"/>
                <w:szCs w:val="24"/>
              </w:rPr>
              <w:t>Развивать исследовательские умения</w:t>
            </w:r>
          </w:p>
        </w:tc>
        <w:tc>
          <w:tcPr>
            <w:tcW w:w="3781" w:type="dxa"/>
          </w:tcPr>
          <w:p w:rsidR="00AE0C68" w:rsidRPr="003A51AC" w:rsidRDefault="00AE0C68" w:rsidP="00E22A07">
            <w:pPr>
              <w:spacing w:line="240" w:lineRule="auto"/>
              <w:rPr>
                <w:sz w:val="24"/>
                <w:szCs w:val="24"/>
              </w:rPr>
            </w:pPr>
            <w:r w:rsidRPr="003A51AC">
              <w:rPr>
                <w:sz w:val="24"/>
                <w:szCs w:val="24"/>
              </w:rPr>
              <w:t>Обучать сравнению и группировке объектов живой и неживой природы на основе признаков.</w:t>
            </w:r>
          </w:p>
        </w:tc>
        <w:tc>
          <w:tcPr>
            <w:tcW w:w="7564" w:type="dxa"/>
            <w:gridSpan w:val="2"/>
          </w:tcPr>
          <w:p w:rsidR="00AE0C68" w:rsidRPr="003A51AC" w:rsidRDefault="00AE0C68" w:rsidP="00E22A07">
            <w:pPr>
              <w:spacing w:line="240" w:lineRule="auto"/>
              <w:rPr>
                <w:sz w:val="24"/>
                <w:szCs w:val="24"/>
              </w:rPr>
            </w:pPr>
            <w:r w:rsidRPr="003A51AC">
              <w:rPr>
                <w:sz w:val="24"/>
                <w:szCs w:val="24"/>
              </w:rPr>
              <w:t>Продолжать учить детей использовать приёмы экспериментирования для познания объектов живой и неживой природы и их свойств и качеств</w:t>
            </w:r>
          </w:p>
        </w:tc>
      </w:tr>
      <w:tr w:rsidR="00AE0C68" w:rsidRPr="003A51AC" w:rsidTr="003F662B">
        <w:tc>
          <w:tcPr>
            <w:tcW w:w="3781" w:type="dxa"/>
          </w:tcPr>
          <w:p w:rsidR="00AE0C68" w:rsidRPr="003A51AC" w:rsidRDefault="00AE0C68" w:rsidP="00E22A07">
            <w:pPr>
              <w:spacing w:line="240" w:lineRule="auto"/>
              <w:jc w:val="center"/>
              <w:rPr>
                <w:sz w:val="24"/>
                <w:szCs w:val="24"/>
              </w:rPr>
            </w:pPr>
          </w:p>
        </w:tc>
        <w:tc>
          <w:tcPr>
            <w:tcW w:w="3781" w:type="dxa"/>
          </w:tcPr>
          <w:p w:rsidR="00AE0C68" w:rsidRPr="003A51AC" w:rsidRDefault="00AE0C68" w:rsidP="00E22A07">
            <w:pPr>
              <w:spacing w:line="240" w:lineRule="auto"/>
              <w:jc w:val="center"/>
              <w:rPr>
                <w:sz w:val="24"/>
                <w:szCs w:val="24"/>
              </w:rPr>
            </w:pPr>
          </w:p>
        </w:tc>
        <w:tc>
          <w:tcPr>
            <w:tcW w:w="3782" w:type="dxa"/>
          </w:tcPr>
          <w:p w:rsidR="00AE0C68" w:rsidRPr="003A51AC" w:rsidRDefault="00AE0C68" w:rsidP="00E22A07">
            <w:pPr>
              <w:spacing w:line="240" w:lineRule="auto"/>
              <w:rPr>
                <w:sz w:val="24"/>
                <w:szCs w:val="24"/>
              </w:rPr>
            </w:pPr>
            <w:r w:rsidRPr="003A51AC">
              <w:rPr>
                <w:sz w:val="24"/>
                <w:szCs w:val="24"/>
              </w:rPr>
              <w:t xml:space="preserve">Формировать представления детей  о цифровых средствах, познания окружающего мира, способах их безопасного использования </w:t>
            </w:r>
          </w:p>
        </w:tc>
        <w:tc>
          <w:tcPr>
            <w:tcW w:w="3782" w:type="dxa"/>
          </w:tcPr>
          <w:p w:rsidR="00AE0C68" w:rsidRPr="003A51AC" w:rsidRDefault="00AE0C68" w:rsidP="00E22A07">
            <w:pPr>
              <w:spacing w:line="240" w:lineRule="auto"/>
              <w:rPr>
                <w:sz w:val="24"/>
                <w:szCs w:val="24"/>
              </w:rPr>
            </w:pPr>
            <w:r w:rsidRPr="003A51AC">
              <w:rPr>
                <w:sz w:val="24"/>
                <w:szCs w:val="24"/>
              </w:rPr>
              <w:t>Развивать умения детей применять некоторые цифровые средства, соблюдая правила их безопасного использования</w:t>
            </w:r>
          </w:p>
        </w:tc>
      </w:tr>
      <w:tr w:rsidR="00AE0C68" w:rsidRPr="003A51AC" w:rsidTr="003F662B">
        <w:tc>
          <w:tcPr>
            <w:tcW w:w="15126" w:type="dxa"/>
            <w:gridSpan w:val="4"/>
          </w:tcPr>
          <w:p w:rsidR="00AE0C68" w:rsidRPr="003A51AC" w:rsidRDefault="00AE0C68" w:rsidP="005706CA">
            <w:pPr>
              <w:numPr>
                <w:ilvl w:val="0"/>
                <w:numId w:val="62"/>
              </w:numPr>
              <w:spacing w:line="240" w:lineRule="auto"/>
              <w:ind w:left="0"/>
              <w:contextualSpacing/>
              <w:jc w:val="left"/>
              <w:rPr>
                <w:b/>
                <w:sz w:val="24"/>
                <w:szCs w:val="24"/>
              </w:rPr>
            </w:pPr>
            <w:r w:rsidRPr="003A51AC">
              <w:rPr>
                <w:b/>
                <w:sz w:val="24"/>
                <w:szCs w:val="24"/>
              </w:rPr>
              <w:t xml:space="preserve"> Задачи раздела «Математические представления»</w:t>
            </w:r>
          </w:p>
        </w:tc>
      </w:tr>
      <w:tr w:rsidR="00AE0C68" w:rsidRPr="003A51AC" w:rsidTr="003F662B">
        <w:tc>
          <w:tcPr>
            <w:tcW w:w="3781" w:type="dxa"/>
          </w:tcPr>
          <w:p w:rsidR="00AE0C68" w:rsidRPr="003A51AC" w:rsidRDefault="00AE0C68" w:rsidP="00E22A07">
            <w:pPr>
              <w:spacing w:line="240" w:lineRule="auto"/>
              <w:jc w:val="center"/>
              <w:rPr>
                <w:sz w:val="24"/>
                <w:szCs w:val="24"/>
              </w:rPr>
            </w:pPr>
            <w:r w:rsidRPr="003A51AC">
              <w:rPr>
                <w:sz w:val="24"/>
                <w:szCs w:val="24"/>
              </w:rPr>
              <w:t>3-4</w:t>
            </w:r>
          </w:p>
        </w:tc>
        <w:tc>
          <w:tcPr>
            <w:tcW w:w="3781" w:type="dxa"/>
          </w:tcPr>
          <w:p w:rsidR="00AE0C68" w:rsidRPr="003A51AC" w:rsidRDefault="00AE0C68" w:rsidP="00E22A07">
            <w:pPr>
              <w:spacing w:line="240" w:lineRule="auto"/>
              <w:jc w:val="center"/>
              <w:rPr>
                <w:sz w:val="24"/>
                <w:szCs w:val="24"/>
              </w:rPr>
            </w:pPr>
            <w:r w:rsidRPr="003A51AC">
              <w:rPr>
                <w:sz w:val="24"/>
                <w:szCs w:val="24"/>
              </w:rPr>
              <w:t>4-5</w:t>
            </w:r>
          </w:p>
        </w:tc>
        <w:tc>
          <w:tcPr>
            <w:tcW w:w="3782" w:type="dxa"/>
          </w:tcPr>
          <w:p w:rsidR="00AE0C68" w:rsidRPr="003A51AC" w:rsidRDefault="00AE0C68" w:rsidP="00E22A07">
            <w:pPr>
              <w:spacing w:line="240" w:lineRule="auto"/>
              <w:jc w:val="center"/>
              <w:rPr>
                <w:sz w:val="24"/>
                <w:szCs w:val="24"/>
              </w:rPr>
            </w:pPr>
            <w:r w:rsidRPr="003A51AC">
              <w:rPr>
                <w:sz w:val="24"/>
                <w:szCs w:val="24"/>
              </w:rPr>
              <w:t>5-6</w:t>
            </w:r>
          </w:p>
        </w:tc>
        <w:tc>
          <w:tcPr>
            <w:tcW w:w="3782" w:type="dxa"/>
          </w:tcPr>
          <w:p w:rsidR="00AE0C68" w:rsidRPr="003A51AC" w:rsidRDefault="00AE0C68" w:rsidP="00E22A07">
            <w:pPr>
              <w:spacing w:line="240" w:lineRule="auto"/>
              <w:jc w:val="center"/>
              <w:rPr>
                <w:sz w:val="24"/>
                <w:szCs w:val="24"/>
              </w:rPr>
            </w:pPr>
            <w:r w:rsidRPr="003A51AC">
              <w:rPr>
                <w:sz w:val="24"/>
                <w:szCs w:val="24"/>
              </w:rPr>
              <w:t>6-7</w:t>
            </w:r>
          </w:p>
        </w:tc>
      </w:tr>
      <w:tr w:rsidR="00AE0C68" w:rsidRPr="003A51AC" w:rsidTr="003F662B">
        <w:tc>
          <w:tcPr>
            <w:tcW w:w="3781" w:type="dxa"/>
          </w:tcPr>
          <w:p w:rsidR="00AE0C68" w:rsidRPr="003A51AC" w:rsidRDefault="00AE0C68" w:rsidP="00E22A07">
            <w:pPr>
              <w:spacing w:line="240" w:lineRule="auto"/>
              <w:rPr>
                <w:sz w:val="24"/>
                <w:szCs w:val="24"/>
              </w:rPr>
            </w:pPr>
            <w:r w:rsidRPr="003A51AC">
              <w:rPr>
                <w:sz w:val="24"/>
                <w:szCs w:val="24"/>
              </w:rPr>
              <w:t>Развивать умение непосредственного попарного сравнения предметов по форме, величине и количеству, определяя их соотношение между собой</w:t>
            </w:r>
          </w:p>
        </w:tc>
        <w:tc>
          <w:tcPr>
            <w:tcW w:w="3781" w:type="dxa"/>
          </w:tcPr>
          <w:p w:rsidR="00AE0C68" w:rsidRPr="003A51AC" w:rsidRDefault="00AE0C68" w:rsidP="00E22A07">
            <w:pPr>
              <w:spacing w:line="240" w:lineRule="auto"/>
              <w:rPr>
                <w:sz w:val="24"/>
                <w:szCs w:val="24"/>
              </w:rPr>
            </w:pPr>
            <w:r w:rsidRPr="003A51AC">
              <w:rPr>
                <w:sz w:val="24"/>
                <w:szCs w:val="24"/>
              </w:rPr>
              <w:t>Обогащать элементарные математические представления о количестве, числе, форме, величине предметов, пространственных и временных отношениях.</w:t>
            </w:r>
          </w:p>
        </w:tc>
        <w:tc>
          <w:tcPr>
            <w:tcW w:w="3782" w:type="dxa"/>
          </w:tcPr>
          <w:p w:rsidR="00AE0C68" w:rsidRPr="003A51AC" w:rsidRDefault="00AE0C68" w:rsidP="00E22A07">
            <w:pPr>
              <w:spacing w:line="240" w:lineRule="auto"/>
              <w:rPr>
                <w:sz w:val="24"/>
                <w:szCs w:val="24"/>
              </w:rPr>
            </w:pPr>
            <w:r w:rsidRPr="003A51AC">
              <w:rPr>
                <w:sz w:val="24"/>
                <w:szCs w:val="24"/>
              </w:rPr>
              <w:t>Развивать способность использовать математические знания и аналитические способы для познания математической стороны окружающего мира: опосредованное сравнение объектов с помощью заместителей (условной меры), сравнение по разным основаниям, счет, упорядочивание, классификация, сериация и тому подобное); совершенствовать ориентировку в пространстве и времени</w:t>
            </w:r>
          </w:p>
        </w:tc>
        <w:tc>
          <w:tcPr>
            <w:tcW w:w="3782" w:type="dxa"/>
          </w:tcPr>
          <w:p w:rsidR="00AE0C68" w:rsidRPr="003A51AC" w:rsidRDefault="00AE0C68" w:rsidP="00E22A07">
            <w:pPr>
              <w:spacing w:line="240" w:lineRule="auto"/>
              <w:rPr>
                <w:sz w:val="24"/>
                <w:szCs w:val="24"/>
              </w:rPr>
            </w:pPr>
            <w:r w:rsidRPr="003A51AC">
              <w:rPr>
                <w:sz w:val="24"/>
                <w:szCs w:val="24"/>
              </w:rPr>
              <w:t>Поощрять использование счета, вычислений, измерения, логических операций для познания и преобразования предметов окружающего мира;</w:t>
            </w:r>
          </w:p>
          <w:p w:rsidR="00AE0C68" w:rsidRPr="003A51AC" w:rsidRDefault="00AE0C68" w:rsidP="00E22A07">
            <w:pPr>
              <w:spacing w:line="240" w:lineRule="auto"/>
              <w:jc w:val="center"/>
              <w:rPr>
                <w:sz w:val="24"/>
                <w:szCs w:val="24"/>
              </w:rPr>
            </w:pPr>
          </w:p>
        </w:tc>
      </w:tr>
      <w:tr w:rsidR="00AE0C68" w:rsidRPr="003A51AC" w:rsidTr="003F662B">
        <w:tc>
          <w:tcPr>
            <w:tcW w:w="7562" w:type="dxa"/>
            <w:gridSpan w:val="2"/>
          </w:tcPr>
          <w:p w:rsidR="00AE0C68" w:rsidRPr="003A51AC" w:rsidRDefault="00AE0C68" w:rsidP="00E22A07">
            <w:pPr>
              <w:spacing w:line="240" w:lineRule="auto"/>
              <w:rPr>
                <w:sz w:val="24"/>
                <w:szCs w:val="24"/>
              </w:rPr>
            </w:pPr>
            <w:r w:rsidRPr="003A51AC">
              <w:rPr>
                <w:sz w:val="24"/>
                <w:szCs w:val="24"/>
              </w:rPr>
              <w:t>Помогать осваивать чувственные способы ориентировки в пространстве и времени; развивать исследовательские умения.</w:t>
            </w:r>
          </w:p>
        </w:tc>
        <w:tc>
          <w:tcPr>
            <w:tcW w:w="7564" w:type="dxa"/>
            <w:gridSpan w:val="2"/>
          </w:tcPr>
          <w:p w:rsidR="00AE0C68" w:rsidRPr="003A51AC" w:rsidRDefault="00AE0C68" w:rsidP="00E22A07">
            <w:pPr>
              <w:spacing w:line="240" w:lineRule="auto"/>
              <w:rPr>
                <w:sz w:val="24"/>
                <w:szCs w:val="24"/>
              </w:rPr>
            </w:pPr>
            <w:r w:rsidRPr="003A51AC">
              <w:rPr>
                <w:sz w:val="24"/>
                <w:szCs w:val="24"/>
              </w:rPr>
              <w:t>Обогащать пространственные и временные представления</w:t>
            </w:r>
          </w:p>
        </w:tc>
      </w:tr>
      <w:tr w:rsidR="00AE0C68" w:rsidRPr="003A51AC" w:rsidTr="003F662B">
        <w:tc>
          <w:tcPr>
            <w:tcW w:w="3781" w:type="dxa"/>
          </w:tcPr>
          <w:p w:rsidR="00AE0C68" w:rsidRPr="003A51AC" w:rsidRDefault="00AE0C68" w:rsidP="00E22A07">
            <w:pPr>
              <w:spacing w:line="240" w:lineRule="auto"/>
              <w:rPr>
                <w:sz w:val="24"/>
                <w:szCs w:val="24"/>
              </w:rPr>
            </w:pPr>
            <w:r w:rsidRPr="003A51AC">
              <w:rPr>
                <w:sz w:val="24"/>
                <w:szCs w:val="24"/>
              </w:rPr>
              <w:t>Развивать исследовательские умения</w:t>
            </w:r>
          </w:p>
        </w:tc>
        <w:tc>
          <w:tcPr>
            <w:tcW w:w="3781" w:type="dxa"/>
          </w:tcPr>
          <w:p w:rsidR="00AE0C68" w:rsidRPr="003A51AC" w:rsidRDefault="00AE0C68" w:rsidP="00E22A07">
            <w:pPr>
              <w:spacing w:line="240" w:lineRule="auto"/>
              <w:rPr>
                <w:iCs/>
                <w:sz w:val="24"/>
                <w:szCs w:val="24"/>
              </w:rPr>
            </w:pPr>
            <w:r w:rsidRPr="003A51AC">
              <w:rPr>
                <w:iCs/>
                <w:sz w:val="24"/>
                <w:szCs w:val="24"/>
              </w:rPr>
              <w:t>Развивать способы решения поисковых задач в самостоятельной и совместной со сверстниками и взрослыми деятельности</w:t>
            </w:r>
          </w:p>
        </w:tc>
        <w:tc>
          <w:tcPr>
            <w:tcW w:w="3782" w:type="dxa"/>
          </w:tcPr>
          <w:p w:rsidR="00AE0C68" w:rsidRPr="003A51AC" w:rsidRDefault="00AE0C68" w:rsidP="00E22A07">
            <w:pPr>
              <w:spacing w:line="240" w:lineRule="auto"/>
              <w:rPr>
                <w:iCs/>
                <w:sz w:val="24"/>
                <w:szCs w:val="24"/>
              </w:rPr>
            </w:pPr>
            <w:r w:rsidRPr="003A51AC">
              <w:rPr>
                <w:iCs/>
                <w:sz w:val="24"/>
                <w:szCs w:val="24"/>
              </w:rPr>
              <w:t>Развивать интерес детей к самостоятельному познанию объектов окружающего мира в его разнообразных проявлениях и простейших зависимостях;</w:t>
            </w:r>
          </w:p>
        </w:tc>
        <w:tc>
          <w:tcPr>
            <w:tcW w:w="3782" w:type="dxa"/>
          </w:tcPr>
          <w:p w:rsidR="00AE0C68" w:rsidRPr="003A51AC" w:rsidRDefault="00AE0C68" w:rsidP="00E22A07">
            <w:pPr>
              <w:spacing w:line="240" w:lineRule="auto"/>
              <w:rPr>
                <w:sz w:val="24"/>
                <w:szCs w:val="24"/>
              </w:rPr>
            </w:pPr>
            <w:r w:rsidRPr="003A51AC">
              <w:rPr>
                <w:sz w:val="24"/>
                <w:szCs w:val="24"/>
              </w:rPr>
              <w:t xml:space="preserve">Развивать умения детей включаться в коллективное исследование, обсуждать его ход, договариваться о совместных продуктивных действиях, </w:t>
            </w:r>
            <w:r w:rsidRPr="003A51AC">
              <w:rPr>
                <w:sz w:val="24"/>
                <w:szCs w:val="24"/>
              </w:rPr>
              <w:lastRenderedPageBreak/>
              <w:t>выдвигать т доказывать свои предположения, представлять совместные результаты познания</w:t>
            </w:r>
          </w:p>
        </w:tc>
      </w:tr>
      <w:tr w:rsidR="00AE0C68" w:rsidRPr="003A51AC" w:rsidTr="003F662B">
        <w:tc>
          <w:tcPr>
            <w:tcW w:w="15126" w:type="dxa"/>
            <w:gridSpan w:val="4"/>
          </w:tcPr>
          <w:p w:rsidR="00AE0C68" w:rsidRPr="003A51AC" w:rsidRDefault="00AE0C68" w:rsidP="005706CA">
            <w:pPr>
              <w:numPr>
                <w:ilvl w:val="0"/>
                <w:numId w:val="62"/>
              </w:numPr>
              <w:spacing w:line="240" w:lineRule="auto"/>
              <w:ind w:left="0"/>
              <w:contextualSpacing/>
              <w:jc w:val="left"/>
              <w:rPr>
                <w:sz w:val="24"/>
                <w:szCs w:val="24"/>
              </w:rPr>
            </w:pPr>
            <w:bookmarkStart w:id="2" w:name="_Hlk129261044"/>
            <w:r w:rsidRPr="003A51AC">
              <w:rPr>
                <w:b/>
                <w:sz w:val="24"/>
                <w:szCs w:val="24"/>
              </w:rPr>
              <w:lastRenderedPageBreak/>
              <w:t xml:space="preserve"> Задачи раздела «Окружающий мир»</w:t>
            </w:r>
          </w:p>
        </w:tc>
      </w:tr>
      <w:tr w:rsidR="00AE0C68" w:rsidRPr="003A51AC" w:rsidTr="003F662B">
        <w:tc>
          <w:tcPr>
            <w:tcW w:w="3781" w:type="dxa"/>
          </w:tcPr>
          <w:p w:rsidR="00AE0C68" w:rsidRPr="003A51AC" w:rsidRDefault="00AE0C68" w:rsidP="00E22A07">
            <w:pPr>
              <w:spacing w:line="240" w:lineRule="auto"/>
              <w:jc w:val="center"/>
              <w:rPr>
                <w:sz w:val="24"/>
                <w:szCs w:val="24"/>
              </w:rPr>
            </w:pPr>
            <w:r w:rsidRPr="003A51AC">
              <w:rPr>
                <w:sz w:val="24"/>
                <w:szCs w:val="24"/>
              </w:rPr>
              <w:t>3-4</w:t>
            </w:r>
          </w:p>
        </w:tc>
        <w:tc>
          <w:tcPr>
            <w:tcW w:w="3781" w:type="dxa"/>
          </w:tcPr>
          <w:p w:rsidR="00AE0C68" w:rsidRPr="003A51AC" w:rsidRDefault="00AE0C68" w:rsidP="00E22A07">
            <w:pPr>
              <w:spacing w:line="240" w:lineRule="auto"/>
              <w:jc w:val="center"/>
              <w:rPr>
                <w:sz w:val="24"/>
                <w:szCs w:val="24"/>
              </w:rPr>
            </w:pPr>
            <w:r w:rsidRPr="003A51AC">
              <w:rPr>
                <w:sz w:val="24"/>
                <w:szCs w:val="24"/>
              </w:rPr>
              <w:t>4-5</w:t>
            </w:r>
          </w:p>
        </w:tc>
        <w:tc>
          <w:tcPr>
            <w:tcW w:w="3782" w:type="dxa"/>
          </w:tcPr>
          <w:p w:rsidR="00AE0C68" w:rsidRPr="003A51AC" w:rsidRDefault="00AE0C68" w:rsidP="00E22A07">
            <w:pPr>
              <w:spacing w:line="240" w:lineRule="auto"/>
              <w:jc w:val="center"/>
              <w:rPr>
                <w:sz w:val="24"/>
                <w:szCs w:val="24"/>
              </w:rPr>
            </w:pPr>
            <w:r w:rsidRPr="003A51AC">
              <w:rPr>
                <w:sz w:val="24"/>
                <w:szCs w:val="24"/>
              </w:rPr>
              <w:t>5-6</w:t>
            </w:r>
          </w:p>
        </w:tc>
        <w:tc>
          <w:tcPr>
            <w:tcW w:w="3782" w:type="dxa"/>
          </w:tcPr>
          <w:p w:rsidR="00AE0C68" w:rsidRPr="003A51AC" w:rsidRDefault="00AE0C68" w:rsidP="00E22A07">
            <w:pPr>
              <w:spacing w:line="240" w:lineRule="auto"/>
              <w:jc w:val="center"/>
              <w:rPr>
                <w:sz w:val="24"/>
                <w:szCs w:val="24"/>
              </w:rPr>
            </w:pPr>
            <w:r w:rsidRPr="003A51AC">
              <w:rPr>
                <w:sz w:val="24"/>
                <w:szCs w:val="24"/>
              </w:rPr>
              <w:t>6-7</w:t>
            </w:r>
          </w:p>
        </w:tc>
      </w:tr>
      <w:bookmarkEnd w:id="2"/>
      <w:tr w:rsidR="00AE0C68" w:rsidRPr="003A51AC" w:rsidTr="003F662B">
        <w:trPr>
          <w:trHeight w:val="2979"/>
        </w:trPr>
        <w:tc>
          <w:tcPr>
            <w:tcW w:w="3781" w:type="dxa"/>
          </w:tcPr>
          <w:p w:rsidR="00AE0C68" w:rsidRPr="003A51AC" w:rsidRDefault="00AE0C68" w:rsidP="00E22A07">
            <w:pPr>
              <w:spacing w:line="240" w:lineRule="auto"/>
              <w:rPr>
                <w:sz w:val="24"/>
                <w:szCs w:val="24"/>
              </w:rPr>
            </w:pPr>
            <w:r w:rsidRPr="003A51AC">
              <w:rPr>
                <w:sz w:val="24"/>
                <w:szCs w:val="24"/>
              </w:rPr>
              <w:t>Обогащать представления ребенка о себе, окружающих людях, эмоционально-положительного отношения к членам семьи, к другим взрослым и сверстникам;</w:t>
            </w:r>
          </w:p>
          <w:p w:rsidR="00AE0C68" w:rsidRPr="003A51AC" w:rsidRDefault="00AE0C68" w:rsidP="00E22A07">
            <w:pPr>
              <w:spacing w:line="240" w:lineRule="auto"/>
              <w:jc w:val="center"/>
              <w:rPr>
                <w:sz w:val="24"/>
                <w:szCs w:val="24"/>
              </w:rPr>
            </w:pPr>
          </w:p>
        </w:tc>
        <w:tc>
          <w:tcPr>
            <w:tcW w:w="3781" w:type="dxa"/>
          </w:tcPr>
          <w:p w:rsidR="00AE0C68" w:rsidRPr="003A51AC" w:rsidRDefault="00AE0C68" w:rsidP="00E22A07">
            <w:pPr>
              <w:spacing w:line="240" w:lineRule="auto"/>
              <w:rPr>
                <w:sz w:val="24"/>
                <w:szCs w:val="24"/>
              </w:rPr>
            </w:pPr>
            <w:r w:rsidRPr="003A51AC">
              <w:rPr>
                <w:sz w:val="24"/>
                <w:szCs w:val="24"/>
              </w:rPr>
              <w:t xml:space="preserve"> Расширять представления о себе и своих возможностях в познавательной деятельности с родителями и членам семьи; продолжать развивать представления детей о труде взрослого.</w:t>
            </w:r>
          </w:p>
          <w:p w:rsidR="00AE0C68" w:rsidRPr="003A51AC" w:rsidRDefault="00AE0C68" w:rsidP="00E22A07">
            <w:pPr>
              <w:spacing w:line="240" w:lineRule="auto"/>
              <w:rPr>
                <w:iCs/>
                <w:sz w:val="24"/>
                <w:szCs w:val="24"/>
              </w:rPr>
            </w:pPr>
          </w:p>
        </w:tc>
        <w:tc>
          <w:tcPr>
            <w:tcW w:w="3782" w:type="dxa"/>
          </w:tcPr>
          <w:p w:rsidR="00AE0C68" w:rsidRPr="003A51AC" w:rsidRDefault="00AE0C68" w:rsidP="00E22A07">
            <w:pPr>
              <w:spacing w:line="240" w:lineRule="auto"/>
              <w:rPr>
                <w:sz w:val="24"/>
                <w:szCs w:val="24"/>
              </w:rPr>
            </w:pPr>
            <w:r w:rsidRPr="003A51AC">
              <w:rPr>
                <w:sz w:val="24"/>
                <w:szCs w:val="24"/>
              </w:rPr>
              <w:t>Развивать способы взаимодействия с членами семьи и людьми ближайшего окружения в познавательной деятельности, расширять самостоятельные действия различной направленности, закреплять позитивный опыт в самостоятельной и совместной со взрослым и сверстниками деятельности.</w:t>
            </w:r>
          </w:p>
        </w:tc>
        <w:tc>
          <w:tcPr>
            <w:tcW w:w="3782" w:type="dxa"/>
          </w:tcPr>
          <w:p w:rsidR="00AE0C68" w:rsidRPr="003A51AC" w:rsidRDefault="00AE0C68" w:rsidP="00E22A07">
            <w:pPr>
              <w:spacing w:line="240" w:lineRule="auto"/>
              <w:rPr>
                <w:sz w:val="24"/>
                <w:szCs w:val="24"/>
              </w:rPr>
            </w:pPr>
            <w:r w:rsidRPr="003A51AC">
              <w:rPr>
                <w:sz w:val="24"/>
                <w:szCs w:val="24"/>
              </w:rPr>
              <w:t>Закреплять и расширять представления детей о способах взаимодействия со взрослыми и сверстниками в разных видах деятельности, развивать чувство собственной компетентности а решении познавательных задач</w:t>
            </w:r>
          </w:p>
          <w:p w:rsidR="00AE0C68" w:rsidRPr="003A51AC" w:rsidRDefault="00AE0C68" w:rsidP="00E22A07">
            <w:pPr>
              <w:spacing w:line="240" w:lineRule="auto"/>
              <w:rPr>
                <w:sz w:val="24"/>
                <w:szCs w:val="24"/>
              </w:rPr>
            </w:pPr>
          </w:p>
        </w:tc>
      </w:tr>
      <w:tr w:rsidR="00AE0C68" w:rsidRPr="003A51AC" w:rsidTr="003F662B">
        <w:trPr>
          <w:trHeight w:val="1474"/>
        </w:trPr>
        <w:tc>
          <w:tcPr>
            <w:tcW w:w="3781" w:type="dxa"/>
          </w:tcPr>
          <w:p w:rsidR="00AE0C68" w:rsidRPr="003A51AC" w:rsidRDefault="00AE0C68" w:rsidP="00E22A07">
            <w:pPr>
              <w:spacing w:line="240" w:lineRule="auto"/>
              <w:rPr>
                <w:sz w:val="24"/>
                <w:szCs w:val="24"/>
              </w:rPr>
            </w:pPr>
            <w:r w:rsidRPr="003A51AC">
              <w:rPr>
                <w:sz w:val="24"/>
                <w:szCs w:val="24"/>
              </w:rPr>
              <w:t>Развивать исследовательские умения</w:t>
            </w:r>
          </w:p>
        </w:tc>
        <w:tc>
          <w:tcPr>
            <w:tcW w:w="3781" w:type="dxa"/>
          </w:tcPr>
          <w:p w:rsidR="00AE0C68" w:rsidRPr="003A51AC" w:rsidRDefault="00AE0C68" w:rsidP="00E22A07">
            <w:pPr>
              <w:spacing w:line="240" w:lineRule="auto"/>
              <w:rPr>
                <w:iCs/>
                <w:sz w:val="24"/>
                <w:szCs w:val="24"/>
              </w:rPr>
            </w:pPr>
            <w:r w:rsidRPr="003A51AC">
              <w:rPr>
                <w:iCs/>
                <w:sz w:val="24"/>
                <w:szCs w:val="24"/>
              </w:rPr>
              <w:t>Развивать способы решения поисковых задач в самостоятельной и совместной со сверстниками и взрослыми деятельности</w:t>
            </w:r>
          </w:p>
        </w:tc>
        <w:tc>
          <w:tcPr>
            <w:tcW w:w="3782" w:type="dxa"/>
          </w:tcPr>
          <w:p w:rsidR="00AE0C68" w:rsidRPr="003A51AC" w:rsidRDefault="00AE0C68" w:rsidP="00E22A07">
            <w:pPr>
              <w:spacing w:line="240" w:lineRule="auto"/>
              <w:rPr>
                <w:iCs/>
                <w:sz w:val="24"/>
                <w:szCs w:val="24"/>
              </w:rPr>
            </w:pPr>
            <w:r w:rsidRPr="003A51AC">
              <w:rPr>
                <w:iCs/>
                <w:sz w:val="24"/>
                <w:szCs w:val="24"/>
              </w:rPr>
              <w:t>Развивать интерес детей к самостоятельному познанию объектов окружающего мира в его разнообразных проявлениях и простейших зависимостях;</w:t>
            </w:r>
          </w:p>
        </w:tc>
        <w:tc>
          <w:tcPr>
            <w:tcW w:w="3782" w:type="dxa"/>
          </w:tcPr>
          <w:p w:rsidR="00AE0C68" w:rsidRPr="003A51AC" w:rsidRDefault="00AE0C68" w:rsidP="00E22A07">
            <w:pPr>
              <w:spacing w:line="240" w:lineRule="auto"/>
              <w:rPr>
                <w:sz w:val="24"/>
                <w:szCs w:val="24"/>
              </w:rPr>
            </w:pPr>
            <w:r w:rsidRPr="003A51AC">
              <w:rPr>
                <w:sz w:val="24"/>
                <w:szCs w:val="24"/>
              </w:rPr>
              <w:t>Развивать умения детей включаться в коллективное исследование, обсуждать его ход, договариваться о совместных продуктивных действиях, выдвигать т доказывать свои предположения, представлять совместные результаты познания</w:t>
            </w:r>
          </w:p>
        </w:tc>
      </w:tr>
      <w:tr w:rsidR="00AE0C68" w:rsidRPr="003A51AC" w:rsidTr="003F662B">
        <w:trPr>
          <w:trHeight w:val="1380"/>
        </w:trPr>
        <w:tc>
          <w:tcPr>
            <w:tcW w:w="3781" w:type="dxa"/>
            <w:vMerge w:val="restart"/>
          </w:tcPr>
          <w:p w:rsidR="00AE0C68" w:rsidRPr="003A51AC" w:rsidRDefault="00AE0C68" w:rsidP="00E22A07">
            <w:pPr>
              <w:spacing w:line="240" w:lineRule="auto"/>
              <w:rPr>
                <w:sz w:val="24"/>
                <w:szCs w:val="24"/>
              </w:rPr>
            </w:pPr>
            <w:r w:rsidRPr="003A51AC">
              <w:rPr>
                <w:sz w:val="24"/>
                <w:szCs w:val="24"/>
              </w:rPr>
              <w:t>Конкретизировать представления детей об объектах ближайшего окружения: о родном населенном пункте, его названии, достопримечательностях и традициях, накапливать эмоциональный опыт участия в праздниках;</w:t>
            </w:r>
          </w:p>
          <w:p w:rsidR="00AE0C68" w:rsidRPr="003A51AC" w:rsidRDefault="00AE0C68" w:rsidP="00E22A07">
            <w:pPr>
              <w:spacing w:line="240" w:lineRule="auto"/>
              <w:rPr>
                <w:sz w:val="24"/>
                <w:szCs w:val="24"/>
              </w:rPr>
            </w:pPr>
          </w:p>
        </w:tc>
        <w:tc>
          <w:tcPr>
            <w:tcW w:w="3781" w:type="dxa"/>
            <w:vMerge w:val="restart"/>
          </w:tcPr>
          <w:p w:rsidR="00AE0C68" w:rsidRPr="003A51AC" w:rsidRDefault="00AE0C68" w:rsidP="00E22A07">
            <w:pPr>
              <w:spacing w:line="240" w:lineRule="auto"/>
              <w:rPr>
                <w:sz w:val="24"/>
                <w:szCs w:val="24"/>
              </w:rPr>
            </w:pPr>
            <w:r w:rsidRPr="003A51AC">
              <w:rPr>
                <w:sz w:val="24"/>
                <w:szCs w:val="24"/>
              </w:rPr>
              <w:t>Развивать представления детей о своей малой родине, городе(селе), его достопримечательностях, поддерживать интерес к стране; знакомить с традициями и праздниками, принимать участие в подготовке к праздникам, эмоционально откликаться на участие в них</w:t>
            </w:r>
          </w:p>
        </w:tc>
        <w:tc>
          <w:tcPr>
            <w:tcW w:w="7564" w:type="dxa"/>
            <w:gridSpan w:val="2"/>
          </w:tcPr>
          <w:p w:rsidR="00AE0C68" w:rsidRPr="003A51AC" w:rsidRDefault="00AE0C68" w:rsidP="00E22A07">
            <w:pPr>
              <w:spacing w:line="240" w:lineRule="auto"/>
              <w:rPr>
                <w:sz w:val="24"/>
                <w:szCs w:val="24"/>
              </w:rPr>
            </w:pPr>
            <w:r w:rsidRPr="003A51AC">
              <w:rPr>
                <w:sz w:val="24"/>
                <w:szCs w:val="24"/>
              </w:rPr>
              <w:t>Расширять представления о культурно-исторических событиях малой родины и Отечества, развивать интерес к достопримечательностям родной страны, ее традициям и праздникам; воспитывать эмоционально-положительное отношение к ним.</w:t>
            </w:r>
          </w:p>
        </w:tc>
      </w:tr>
      <w:tr w:rsidR="00AE0C68" w:rsidRPr="003A51AC" w:rsidTr="003F662B">
        <w:trPr>
          <w:trHeight w:val="1156"/>
        </w:trPr>
        <w:tc>
          <w:tcPr>
            <w:tcW w:w="3781" w:type="dxa"/>
            <w:vMerge/>
          </w:tcPr>
          <w:p w:rsidR="00AE0C68" w:rsidRPr="003A51AC" w:rsidRDefault="00AE0C68" w:rsidP="00E22A07">
            <w:pPr>
              <w:spacing w:line="240" w:lineRule="auto"/>
              <w:rPr>
                <w:sz w:val="24"/>
                <w:szCs w:val="24"/>
              </w:rPr>
            </w:pPr>
          </w:p>
        </w:tc>
        <w:tc>
          <w:tcPr>
            <w:tcW w:w="3781" w:type="dxa"/>
            <w:vMerge/>
          </w:tcPr>
          <w:p w:rsidR="00AE0C68" w:rsidRPr="003A51AC" w:rsidRDefault="00AE0C68" w:rsidP="00E22A07">
            <w:pPr>
              <w:spacing w:line="240" w:lineRule="auto"/>
              <w:rPr>
                <w:sz w:val="24"/>
                <w:szCs w:val="24"/>
              </w:rPr>
            </w:pPr>
          </w:p>
        </w:tc>
        <w:tc>
          <w:tcPr>
            <w:tcW w:w="7564" w:type="dxa"/>
            <w:gridSpan w:val="2"/>
          </w:tcPr>
          <w:p w:rsidR="00AE0C68" w:rsidRPr="003A51AC" w:rsidRDefault="00AE0C68" w:rsidP="00E22A07">
            <w:pPr>
              <w:spacing w:line="240" w:lineRule="auto"/>
              <w:rPr>
                <w:sz w:val="24"/>
                <w:szCs w:val="24"/>
              </w:rPr>
            </w:pPr>
            <w:r w:rsidRPr="003A51AC">
              <w:rPr>
                <w:sz w:val="24"/>
                <w:szCs w:val="24"/>
              </w:rPr>
              <w:t>Формировать и расширять представления детей о многообразии стран и народов мира</w:t>
            </w:r>
          </w:p>
        </w:tc>
      </w:tr>
      <w:tr w:rsidR="00AE0C68" w:rsidRPr="003A51AC" w:rsidTr="003F662B">
        <w:tc>
          <w:tcPr>
            <w:tcW w:w="15126" w:type="dxa"/>
            <w:gridSpan w:val="4"/>
          </w:tcPr>
          <w:p w:rsidR="00AE0C68" w:rsidRPr="003A51AC" w:rsidRDefault="00AE0C68" w:rsidP="005706CA">
            <w:pPr>
              <w:numPr>
                <w:ilvl w:val="0"/>
                <w:numId w:val="62"/>
              </w:numPr>
              <w:spacing w:line="240" w:lineRule="auto"/>
              <w:ind w:left="0"/>
              <w:contextualSpacing/>
              <w:jc w:val="left"/>
              <w:rPr>
                <w:sz w:val="24"/>
                <w:szCs w:val="24"/>
              </w:rPr>
            </w:pPr>
            <w:r w:rsidRPr="003A51AC">
              <w:rPr>
                <w:b/>
                <w:sz w:val="24"/>
                <w:szCs w:val="24"/>
              </w:rPr>
              <w:t>Задачи раздела «Природа»</w:t>
            </w:r>
          </w:p>
        </w:tc>
      </w:tr>
      <w:tr w:rsidR="00AE0C68" w:rsidRPr="003A51AC" w:rsidTr="003F662B">
        <w:tc>
          <w:tcPr>
            <w:tcW w:w="3781" w:type="dxa"/>
          </w:tcPr>
          <w:p w:rsidR="00AE0C68" w:rsidRPr="003A51AC" w:rsidRDefault="00AE0C68" w:rsidP="00E22A07">
            <w:pPr>
              <w:spacing w:line="240" w:lineRule="auto"/>
              <w:jc w:val="center"/>
              <w:rPr>
                <w:sz w:val="24"/>
                <w:szCs w:val="24"/>
              </w:rPr>
            </w:pPr>
            <w:r w:rsidRPr="003A51AC">
              <w:rPr>
                <w:sz w:val="24"/>
                <w:szCs w:val="24"/>
              </w:rPr>
              <w:t>3-4</w:t>
            </w:r>
          </w:p>
        </w:tc>
        <w:tc>
          <w:tcPr>
            <w:tcW w:w="3781" w:type="dxa"/>
          </w:tcPr>
          <w:p w:rsidR="00AE0C68" w:rsidRPr="003A51AC" w:rsidRDefault="00AE0C68" w:rsidP="00E22A07">
            <w:pPr>
              <w:spacing w:line="240" w:lineRule="auto"/>
              <w:jc w:val="center"/>
              <w:rPr>
                <w:sz w:val="24"/>
                <w:szCs w:val="24"/>
              </w:rPr>
            </w:pPr>
            <w:r w:rsidRPr="003A51AC">
              <w:rPr>
                <w:sz w:val="24"/>
                <w:szCs w:val="24"/>
              </w:rPr>
              <w:t>4-5</w:t>
            </w:r>
          </w:p>
        </w:tc>
        <w:tc>
          <w:tcPr>
            <w:tcW w:w="3782" w:type="dxa"/>
          </w:tcPr>
          <w:p w:rsidR="00AE0C68" w:rsidRPr="003A51AC" w:rsidRDefault="00AE0C68" w:rsidP="00E22A07">
            <w:pPr>
              <w:spacing w:line="240" w:lineRule="auto"/>
              <w:jc w:val="center"/>
              <w:rPr>
                <w:sz w:val="24"/>
                <w:szCs w:val="24"/>
              </w:rPr>
            </w:pPr>
            <w:r w:rsidRPr="003A51AC">
              <w:rPr>
                <w:sz w:val="24"/>
                <w:szCs w:val="24"/>
              </w:rPr>
              <w:t>5-6</w:t>
            </w:r>
          </w:p>
        </w:tc>
        <w:tc>
          <w:tcPr>
            <w:tcW w:w="3782" w:type="dxa"/>
          </w:tcPr>
          <w:p w:rsidR="00AE0C68" w:rsidRPr="003A51AC" w:rsidRDefault="00AE0C68" w:rsidP="00E22A07">
            <w:pPr>
              <w:spacing w:line="240" w:lineRule="auto"/>
              <w:jc w:val="center"/>
              <w:rPr>
                <w:sz w:val="24"/>
                <w:szCs w:val="24"/>
              </w:rPr>
            </w:pPr>
            <w:r w:rsidRPr="003A51AC">
              <w:rPr>
                <w:sz w:val="24"/>
                <w:szCs w:val="24"/>
              </w:rPr>
              <w:t>6-7</w:t>
            </w:r>
          </w:p>
        </w:tc>
      </w:tr>
      <w:tr w:rsidR="00AE0C68" w:rsidRPr="003A51AC" w:rsidTr="003F662B">
        <w:tc>
          <w:tcPr>
            <w:tcW w:w="3781" w:type="dxa"/>
          </w:tcPr>
          <w:p w:rsidR="00AE0C68" w:rsidRPr="003A51AC" w:rsidRDefault="00AE0C68" w:rsidP="00E22A07">
            <w:pPr>
              <w:spacing w:line="240" w:lineRule="auto"/>
              <w:rPr>
                <w:sz w:val="24"/>
                <w:szCs w:val="24"/>
              </w:rPr>
            </w:pPr>
            <w:r w:rsidRPr="003A51AC">
              <w:rPr>
                <w:sz w:val="24"/>
                <w:szCs w:val="24"/>
              </w:rPr>
              <w:lastRenderedPageBreak/>
              <w:t xml:space="preserve">Расширять представления детей о многообразии и особенностях растений, животных ближайшего окружения, их существенных отличительных признаках, знакомить с правилами поведения по отношению к живым объектам природы. </w:t>
            </w:r>
          </w:p>
        </w:tc>
        <w:tc>
          <w:tcPr>
            <w:tcW w:w="3781" w:type="dxa"/>
          </w:tcPr>
          <w:p w:rsidR="00AE0C68" w:rsidRPr="003A51AC" w:rsidRDefault="00AE0C68" w:rsidP="00E22A07">
            <w:pPr>
              <w:spacing w:line="240" w:lineRule="auto"/>
              <w:rPr>
                <w:sz w:val="24"/>
                <w:szCs w:val="24"/>
              </w:rPr>
            </w:pPr>
            <w:r w:rsidRPr="003A51AC">
              <w:rPr>
                <w:sz w:val="24"/>
                <w:szCs w:val="24"/>
              </w:rPr>
              <w:t>Расширять представления о многообразии объектов живой природы, их особенностях, питании, месте обитания, жизненных проявлениях и потребностях;</w:t>
            </w:r>
          </w:p>
          <w:p w:rsidR="00AE0C68" w:rsidRPr="003A51AC" w:rsidRDefault="00AE0C68" w:rsidP="00E22A07">
            <w:pPr>
              <w:spacing w:line="240" w:lineRule="auto"/>
              <w:rPr>
                <w:sz w:val="24"/>
                <w:szCs w:val="24"/>
              </w:rPr>
            </w:pPr>
          </w:p>
        </w:tc>
        <w:tc>
          <w:tcPr>
            <w:tcW w:w="3782" w:type="dxa"/>
          </w:tcPr>
          <w:p w:rsidR="00AE0C68" w:rsidRPr="003A51AC" w:rsidRDefault="00AE0C68" w:rsidP="005706CA">
            <w:pPr>
              <w:pStyle w:val="a3"/>
              <w:numPr>
                <w:ilvl w:val="0"/>
                <w:numId w:val="63"/>
              </w:numPr>
              <w:spacing w:line="240" w:lineRule="auto"/>
              <w:ind w:left="0"/>
              <w:jc w:val="left"/>
              <w:rPr>
                <w:sz w:val="24"/>
                <w:szCs w:val="24"/>
              </w:rPr>
            </w:pPr>
            <w:r w:rsidRPr="003A51AC">
              <w:rPr>
                <w:sz w:val="24"/>
                <w:szCs w:val="24"/>
              </w:rPr>
              <w:t>Расширять представления о многообразии объектов живой природы, их особенностях, среде обитания и образе жизни.</w:t>
            </w:r>
          </w:p>
          <w:p w:rsidR="00AE0C68" w:rsidRPr="003A51AC" w:rsidRDefault="00AE0C68" w:rsidP="005706CA">
            <w:pPr>
              <w:pStyle w:val="a3"/>
              <w:numPr>
                <w:ilvl w:val="0"/>
                <w:numId w:val="63"/>
              </w:numPr>
              <w:spacing w:line="240" w:lineRule="auto"/>
              <w:ind w:left="0"/>
              <w:jc w:val="left"/>
              <w:rPr>
                <w:sz w:val="24"/>
                <w:szCs w:val="24"/>
              </w:rPr>
            </w:pPr>
            <w:r w:rsidRPr="003A51AC">
              <w:rPr>
                <w:sz w:val="24"/>
                <w:szCs w:val="24"/>
              </w:rPr>
              <w:t xml:space="preserve"> в разные сезоны года, их потребностях;</w:t>
            </w:r>
          </w:p>
          <w:p w:rsidR="00AE0C68" w:rsidRPr="003A51AC" w:rsidRDefault="00AE0C68" w:rsidP="005706CA">
            <w:pPr>
              <w:pStyle w:val="a3"/>
              <w:numPr>
                <w:ilvl w:val="0"/>
                <w:numId w:val="63"/>
              </w:numPr>
              <w:spacing w:line="240" w:lineRule="auto"/>
              <w:ind w:left="0"/>
              <w:jc w:val="left"/>
              <w:rPr>
                <w:sz w:val="24"/>
                <w:szCs w:val="24"/>
              </w:rPr>
            </w:pPr>
            <w:r w:rsidRPr="003A51AC">
              <w:rPr>
                <w:sz w:val="24"/>
                <w:szCs w:val="24"/>
              </w:rPr>
              <w:t>продолжать учить группировать объекты живой природы.</w:t>
            </w:r>
          </w:p>
          <w:p w:rsidR="00AE0C68" w:rsidRPr="003A51AC" w:rsidRDefault="00AE0C68" w:rsidP="00E22A07">
            <w:pPr>
              <w:spacing w:line="240" w:lineRule="auto"/>
              <w:rPr>
                <w:sz w:val="24"/>
                <w:szCs w:val="24"/>
              </w:rPr>
            </w:pPr>
          </w:p>
        </w:tc>
        <w:tc>
          <w:tcPr>
            <w:tcW w:w="3782" w:type="dxa"/>
          </w:tcPr>
          <w:p w:rsidR="00AE0C68" w:rsidRPr="003A51AC" w:rsidRDefault="00AE0C68" w:rsidP="005706CA">
            <w:pPr>
              <w:pStyle w:val="a3"/>
              <w:numPr>
                <w:ilvl w:val="0"/>
                <w:numId w:val="64"/>
              </w:numPr>
              <w:spacing w:line="240" w:lineRule="auto"/>
              <w:ind w:left="0"/>
              <w:jc w:val="left"/>
              <w:rPr>
                <w:sz w:val="24"/>
                <w:szCs w:val="24"/>
              </w:rPr>
            </w:pPr>
            <w:r w:rsidRPr="003A51AC">
              <w:rPr>
                <w:sz w:val="24"/>
                <w:szCs w:val="24"/>
              </w:rPr>
              <w:t>Расширять и уточнять представления детей о богатстве природного мира в разных регионах России и на планете, о некоторых способах приспособления животных и растений к среде обитания, их потребностях, образе жизни живой природы и человека в разные сезоны года, закреплять умения классифицировать объекты живой природы.</w:t>
            </w:r>
          </w:p>
        </w:tc>
      </w:tr>
      <w:tr w:rsidR="00AE0C68" w:rsidRPr="003A51AC" w:rsidTr="003F662B">
        <w:tc>
          <w:tcPr>
            <w:tcW w:w="3781" w:type="dxa"/>
          </w:tcPr>
          <w:p w:rsidR="00AE0C68" w:rsidRPr="003A51AC" w:rsidRDefault="00AE0C68" w:rsidP="00E22A07">
            <w:pPr>
              <w:spacing w:line="240" w:lineRule="auto"/>
              <w:rPr>
                <w:sz w:val="24"/>
                <w:szCs w:val="24"/>
              </w:rPr>
            </w:pPr>
            <w:r w:rsidRPr="003A51AC">
              <w:rPr>
                <w:sz w:val="24"/>
                <w:szCs w:val="24"/>
              </w:rPr>
              <w:t>Расширять представления детей о неживой природе, явлениях природы и деятельности человека в природе в разные сезоны года.</w:t>
            </w:r>
          </w:p>
        </w:tc>
        <w:tc>
          <w:tcPr>
            <w:tcW w:w="3781" w:type="dxa"/>
          </w:tcPr>
          <w:p w:rsidR="00AE0C68" w:rsidRPr="003A51AC" w:rsidRDefault="00AE0C68" w:rsidP="00E22A07">
            <w:pPr>
              <w:spacing w:line="240" w:lineRule="auto"/>
              <w:rPr>
                <w:sz w:val="24"/>
                <w:szCs w:val="24"/>
              </w:rPr>
            </w:pPr>
            <w:r w:rsidRPr="003A51AC">
              <w:rPr>
                <w:sz w:val="24"/>
                <w:szCs w:val="24"/>
              </w:rPr>
              <w:t xml:space="preserve">Знакомить с объектами и свойствами неживой природы, отличительными признаками времен года, явлениями природы и деятельностью человека в разные сезоны, явлениями природы и деятельностью человека в разные сезоны. </w:t>
            </w:r>
          </w:p>
        </w:tc>
        <w:tc>
          <w:tcPr>
            <w:tcW w:w="3782" w:type="dxa"/>
          </w:tcPr>
          <w:p w:rsidR="00AE0C68" w:rsidRPr="003A51AC" w:rsidRDefault="00AE0C68" w:rsidP="00E22A07">
            <w:pPr>
              <w:spacing w:line="240" w:lineRule="auto"/>
              <w:rPr>
                <w:sz w:val="24"/>
                <w:szCs w:val="24"/>
              </w:rPr>
            </w:pPr>
            <w:r w:rsidRPr="003A51AC">
              <w:rPr>
                <w:sz w:val="24"/>
                <w:szCs w:val="24"/>
              </w:rPr>
              <w:t xml:space="preserve">Продолжать знакомить с сезонными изменениями в природе, и деятельностью человека в разные сезоны, </w:t>
            </w:r>
          </w:p>
        </w:tc>
        <w:tc>
          <w:tcPr>
            <w:tcW w:w="3782" w:type="dxa"/>
          </w:tcPr>
          <w:p w:rsidR="00AE0C68" w:rsidRPr="003A51AC" w:rsidRDefault="00AE0C68" w:rsidP="00E22A07">
            <w:pPr>
              <w:spacing w:line="240" w:lineRule="auto"/>
              <w:rPr>
                <w:sz w:val="24"/>
                <w:szCs w:val="24"/>
              </w:rPr>
            </w:pPr>
            <w:r w:rsidRPr="003A51AC">
              <w:rPr>
                <w:sz w:val="24"/>
                <w:szCs w:val="24"/>
              </w:rPr>
              <w:t xml:space="preserve">Расширять и углублять представления детей о неживой природе и ее свойствах, их использовании человеком, явлениях природы. </w:t>
            </w:r>
          </w:p>
        </w:tc>
      </w:tr>
      <w:tr w:rsidR="00AE0C68" w:rsidRPr="003A51AC" w:rsidTr="003F662B">
        <w:tc>
          <w:tcPr>
            <w:tcW w:w="3781" w:type="dxa"/>
          </w:tcPr>
          <w:p w:rsidR="00AE0C68" w:rsidRPr="003A51AC" w:rsidRDefault="00AE0C68" w:rsidP="00E22A07">
            <w:pPr>
              <w:spacing w:line="240" w:lineRule="auto"/>
              <w:rPr>
                <w:sz w:val="24"/>
                <w:szCs w:val="24"/>
              </w:rPr>
            </w:pPr>
            <w:r w:rsidRPr="003A51AC">
              <w:rPr>
                <w:sz w:val="24"/>
                <w:szCs w:val="24"/>
              </w:rPr>
              <w:t>Развивать умение непосредственного попарного сравнения предметов по форме, величине и количеству, определяя их соотношение между собой</w:t>
            </w:r>
          </w:p>
        </w:tc>
        <w:tc>
          <w:tcPr>
            <w:tcW w:w="3781" w:type="dxa"/>
          </w:tcPr>
          <w:p w:rsidR="00AE0C68" w:rsidRPr="003A51AC" w:rsidRDefault="00AE0C68" w:rsidP="00E22A07">
            <w:pPr>
              <w:spacing w:line="240" w:lineRule="auto"/>
              <w:rPr>
                <w:sz w:val="24"/>
                <w:szCs w:val="24"/>
              </w:rPr>
            </w:pPr>
            <w:r w:rsidRPr="003A51AC">
              <w:rPr>
                <w:sz w:val="24"/>
                <w:szCs w:val="24"/>
              </w:rPr>
              <w:t>Обучать сравнению и группировке объектов живой природы на основе признаков.</w:t>
            </w:r>
          </w:p>
          <w:p w:rsidR="00AE0C68" w:rsidRPr="003A51AC" w:rsidRDefault="00AE0C68" w:rsidP="00E22A07">
            <w:pPr>
              <w:spacing w:line="240" w:lineRule="auto"/>
              <w:rPr>
                <w:sz w:val="24"/>
                <w:szCs w:val="24"/>
              </w:rPr>
            </w:pPr>
          </w:p>
        </w:tc>
        <w:tc>
          <w:tcPr>
            <w:tcW w:w="3782" w:type="dxa"/>
          </w:tcPr>
          <w:p w:rsidR="00AE0C68" w:rsidRPr="003A51AC" w:rsidRDefault="00AE0C68" w:rsidP="00E22A07">
            <w:pPr>
              <w:spacing w:line="240" w:lineRule="auto"/>
              <w:rPr>
                <w:sz w:val="24"/>
                <w:szCs w:val="24"/>
              </w:rPr>
            </w:pPr>
            <w:r w:rsidRPr="003A51AC">
              <w:rPr>
                <w:sz w:val="24"/>
                <w:szCs w:val="24"/>
              </w:rPr>
              <w:t>Продолжать учить детей использовать приемы экспериментирования для познания объектов живой неживой природы и их свойств и качеств</w:t>
            </w:r>
          </w:p>
        </w:tc>
        <w:tc>
          <w:tcPr>
            <w:tcW w:w="3782" w:type="dxa"/>
          </w:tcPr>
          <w:p w:rsidR="00AE0C68" w:rsidRPr="003A51AC" w:rsidRDefault="00AE0C68" w:rsidP="00E22A07">
            <w:pPr>
              <w:spacing w:line="240" w:lineRule="auto"/>
              <w:rPr>
                <w:sz w:val="24"/>
                <w:szCs w:val="24"/>
              </w:rPr>
            </w:pPr>
            <w:r w:rsidRPr="003A51AC">
              <w:rPr>
                <w:sz w:val="24"/>
                <w:szCs w:val="24"/>
              </w:rPr>
              <w:t>Воспитывать самостоятельность, поощрять творчество детей в познавательно-исследовательской деятельности, избирательность познавательных интересов</w:t>
            </w:r>
          </w:p>
        </w:tc>
      </w:tr>
      <w:tr w:rsidR="00AE0C68" w:rsidRPr="003A51AC" w:rsidTr="003F662B">
        <w:tc>
          <w:tcPr>
            <w:tcW w:w="3781" w:type="dxa"/>
          </w:tcPr>
          <w:p w:rsidR="00AE0C68" w:rsidRPr="003A51AC" w:rsidRDefault="00AE0C68" w:rsidP="00E22A07">
            <w:pPr>
              <w:spacing w:line="240" w:lineRule="auto"/>
              <w:rPr>
                <w:sz w:val="24"/>
                <w:szCs w:val="24"/>
              </w:rPr>
            </w:pPr>
            <w:r w:rsidRPr="003A51AC">
              <w:rPr>
                <w:sz w:val="24"/>
                <w:szCs w:val="24"/>
              </w:rPr>
              <w:t>Знакомить с правилами поведения по отношению к живым объектам природы</w:t>
            </w:r>
          </w:p>
        </w:tc>
        <w:tc>
          <w:tcPr>
            <w:tcW w:w="3781" w:type="dxa"/>
          </w:tcPr>
          <w:p w:rsidR="00AE0C68" w:rsidRPr="003A51AC" w:rsidRDefault="00AE0C68" w:rsidP="00E22A07">
            <w:pPr>
              <w:spacing w:line="240" w:lineRule="auto"/>
              <w:rPr>
                <w:sz w:val="24"/>
                <w:szCs w:val="24"/>
              </w:rPr>
            </w:pPr>
            <w:r w:rsidRPr="003A51AC">
              <w:rPr>
                <w:sz w:val="24"/>
                <w:szCs w:val="24"/>
              </w:rPr>
              <w:t>Воспитывать эмоционально-положительное отношение ко всем живым существам, желание их беречь и заботиться</w:t>
            </w:r>
          </w:p>
        </w:tc>
        <w:tc>
          <w:tcPr>
            <w:tcW w:w="3782" w:type="dxa"/>
          </w:tcPr>
          <w:p w:rsidR="00AE0C68" w:rsidRPr="003A51AC" w:rsidRDefault="00AE0C68" w:rsidP="00E22A07">
            <w:pPr>
              <w:spacing w:line="240" w:lineRule="auto"/>
              <w:rPr>
                <w:sz w:val="24"/>
                <w:szCs w:val="24"/>
              </w:rPr>
            </w:pPr>
            <w:r w:rsidRPr="003A51AC">
              <w:rPr>
                <w:sz w:val="24"/>
                <w:szCs w:val="24"/>
              </w:rPr>
              <w:t>Воспитывать положительное отношение ко всем живым существам, желание их беречь и заботиться</w:t>
            </w:r>
          </w:p>
        </w:tc>
        <w:tc>
          <w:tcPr>
            <w:tcW w:w="3782" w:type="dxa"/>
          </w:tcPr>
          <w:p w:rsidR="00AE0C68" w:rsidRPr="003A51AC" w:rsidRDefault="00AE0C68" w:rsidP="00E22A07">
            <w:pPr>
              <w:spacing w:line="240" w:lineRule="auto"/>
              <w:rPr>
                <w:sz w:val="24"/>
                <w:szCs w:val="24"/>
              </w:rPr>
            </w:pPr>
            <w:r w:rsidRPr="003A51AC">
              <w:rPr>
                <w:sz w:val="24"/>
                <w:szCs w:val="24"/>
              </w:rPr>
              <w:t>Воспитывать бережное и заботливое отношения к ней, формировать представления о профессиях, связанных с природой и ее защитой</w:t>
            </w:r>
          </w:p>
        </w:tc>
      </w:tr>
    </w:tbl>
    <w:tbl>
      <w:tblPr>
        <w:tblStyle w:val="51"/>
        <w:tblW w:w="14879" w:type="dxa"/>
        <w:jc w:val="center"/>
        <w:tblLook w:val="04A0" w:firstRow="1" w:lastRow="0" w:firstColumn="1" w:lastColumn="0" w:noHBand="0" w:noVBand="1"/>
      </w:tblPr>
      <w:tblGrid>
        <w:gridCol w:w="3781"/>
        <w:gridCol w:w="3781"/>
        <w:gridCol w:w="3782"/>
        <w:gridCol w:w="3535"/>
      </w:tblGrid>
      <w:tr w:rsidR="00AE0C68" w:rsidRPr="003A51AC" w:rsidTr="00231C7F">
        <w:trPr>
          <w:jc w:val="center"/>
        </w:trPr>
        <w:tc>
          <w:tcPr>
            <w:tcW w:w="14879" w:type="dxa"/>
            <w:gridSpan w:val="4"/>
            <w:shd w:val="clear" w:color="auto" w:fill="EEECE1" w:themeFill="background2"/>
          </w:tcPr>
          <w:p w:rsidR="00AE0C68" w:rsidRPr="003A51AC" w:rsidRDefault="00AE0C68" w:rsidP="005706CA">
            <w:pPr>
              <w:numPr>
                <w:ilvl w:val="0"/>
                <w:numId w:val="65"/>
              </w:numPr>
              <w:spacing w:line="240" w:lineRule="auto"/>
              <w:ind w:left="0"/>
              <w:contextualSpacing/>
              <w:jc w:val="left"/>
              <w:rPr>
                <w:b/>
                <w:sz w:val="24"/>
                <w:szCs w:val="24"/>
              </w:rPr>
            </w:pPr>
            <w:r w:rsidRPr="003A51AC">
              <w:rPr>
                <w:b/>
                <w:sz w:val="24"/>
                <w:szCs w:val="24"/>
              </w:rPr>
              <w:t xml:space="preserve"> Содержание образовательной области ПОЗНАВАТЕЛЬНОЕ РАЗВИТИЕ</w:t>
            </w:r>
          </w:p>
        </w:tc>
      </w:tr>
      <w:tr w:rsidR="00AE0C68" w:rsidRPr="003A51AC" w:rsidTr="00231C7F">
        <w:trPr>
          <w:jc w:val="center"/>
        </w:trPr>
        <w:tc>
          <w:tcPr>
            <w:tcW w:w="14879" w:type="dxa"/>
            <w:gridSpan w:val="4"/>
            <w:shd w:val="clear" w:color="auto" w:fill="EEECE1" w:themeFill="background2"/>
          </w:tcPr>
          <w:p w:rsidR="00AE0C68" w:rsidRPr="003A51AC" w:rsidRDefault="00AE0C68" w:rsidP="005706CA">
            <w:pPr>
              <w:numPr>
                <w:ilvl w:val="0"/>
                <w:numId w:val="65"/>
              </w:numPr>
              <w:spacing w:line="240" w:lineRule="auto"/>
              <w:ind w:left="0"/>
              <w:contextualSpacing/>
              <w:jc w:val="left"/>
              <w:rPr>
                <w:b/>
                <w:sz w:val="24"/>
                <w:szCs w:val="24"/>
              </w:rPr>
            </w:pPr>
            <w:r w:rsidRPr="003A51AC">
              <w:rPr>
                <w:b/>
                <w:sz w:val="24"/>
                <w:szCs w:val="24"/>
              </w:rPr>
              <w:t>Содержание раздела «Сенсорные эталоны и познавательные действия»</w:t>
            </w:r>
          </w:p>
        </w:tc>
      </w:tr>
      <w:tr w:rsidR="00AE0C68" w:rsidRPr="003A51AC" w:rsidTr="00231C7F">
        <w:trPr>
          <w:jc w:val="center"/>
        </w:trPr>
        <w:tc>
          <w:tcPr>
            <w:tcW w:w="3781" w:type="dxa"/>
            <w:tcBorders>
              <w:bottom w:val="single" w:sz="4" w:space="0" w:color="auto"/>
            </w:tcBorders>
          </w:tcPr>
          <w:p w:rsidR="00AE0C68" w:rsidRPr="003A51AC" w:rsidRDefault="00AE0C68" w:rsidP="00E22A07">
            <w:pPr>
              <w:spacing w:line="240" w:lineRule="auto"/>
              <w:jc w:val="center"/>
              <w:rPr>
                <w:sz w:val="24"/>
                <w:szCs w:val="24"/>
              </w:rPr>
            </w:pPr>
            <w:r w:rsidRPr="003A51AC">
              <w:rPr>
                <w:sz w:val="24"/>
                <w:szCs w:val="24"/>
              </w:rPr>
              <w:t>3-4</w:t>
            </w:r>
          </w:p>
        </w:tc>
        <w:tc>
          <w:tcPr>
            <w:tcW w:w="3781" w:type="dxa"/>
            <w:tcBorders>
              <w:bottom w:val="single" w:sz="4" w:space="0" w:color="auto"/>
            </w:tcBorders>
          </w:tcPr>
          <w:p w:rsidR="00AE0C68" w:rsidRPr="003A51AC" w:rsidRDefault="00AE0C68" w:rsidP="00E22A07">
            <w:pPr>
              <w:spacing w:line="240" w:lineRule="auto"/>
              <w:jc w:val="center"/>
              <w:rPr>
                <w:sz w:val="24"/>
                <w:szCs w:val="24"/>
              </w:rPr>
            </w:pPr>
            <w:r w:rsidRPr="003A51AC">
              <w:rPr>
                <w:sz w:val="24"/>
                <w:szCs w:val="24"/>
              </w:rPr>
              <w:t>4-5</w:t>
            </w:r>
          </w:p>
        </w:tc>
        <w:tc>
          <w:tcPr>
            <w:tcW w:w="3782" w:type="dxa"/>
            <w:tcBorders>
              <w:bottom w:val="single" w:sz="4" w:space="0" w:color="auto"/>
            </w:tcBorders>
          </w:tcPr>
          <w:p w:rsidR="00AE0C68" w:rsidRPr="003A51AC" w:rsidRDefault="00AE0C68" w:rsidP="00E22A07">
            <w:pPr>
              <w:spacing w:line="240" w:lineRule="auto"/>
              <w:jc w:val="center"/>
              <w:rPr>
                <w:sz w:val="24"/>
                <w:szCs w:val="24"/>
              </w:rPr>
            </w:pPr>
            <w:r w:rsidRPr="003A51AC">
              <w:rPr>
                <w:sz w:val="24"/>
                <w:szCs w:val="24"/>
              </w:rPr>
              <w:t>5-6</w:t>
            </w:r>
          </w:p>
        </w:tc>
        <w:tc>
          <w:tcPr>
            <w:tcW w:w="3535" w:type="dxa"/>
            <w:tcBorders>
              <w:bottom w:val="single" w:sz="4" w:space="0" w:color="auto"/>
            </w:tcBorders>
          </w:tcPr>
          <w:p w:rsidR="00AE0C68" w:rsidRPr="003A51AC" w:rsidRDefault="00AE0C68" w:rsidP="00E22A07">
            <w:pPr>
              <w:spacing w:line="240" w:lineRule="auto"/>
              <w:jc w:val="center"/>
              <w:rPr>
                <w:sz w:val="24"/>
                <w:szCs w:val="24"/>
              </w:rPr>
            </w:pPr>
            <w:r w:rsidRPr="003A51AC">
              <w:rPr>
                <w:sz w:val="24"/>
                <w:szCs w:val="24"/>
              </w:rPr>
              <w:t>6-7</w:t>
            </w:r>
          </w:p>
        </w:tc>
      </w:tr>
      <w:tr w:rsidR="00AE0C68" w:rsidRPr="003A51AC" w:rsidTr="00231C7F">
        <w:trPr>
          <w:jc w:val="center"/>
        </w:trPr>
        <w:tc>
          <w:tcPr>
            <w:tcW w:w="3781" w:type="dxa"/>
            <w:tcBorders>
              <w:bottom w:val="single" w:sz="12" w:space="0" w:color="auto"/>
            </w:tcBorders>
          </w:tcPr>
          <w:p w:rsidR="00AE0C68" w:rsidRPr="003A51AC" w:rsidRDefault="00AE0C68" w:rsidP="00E22A07">
            <w:pPr>
              <w:spacing w:line="240" w:lineRule="auto"/>
              <w:rPr>
                <w:sz w:val="24"/>
                <w:szCs w:val="24"/>
              </w:rPr>
            </w:pPr>
            <w:r w:rsidRPr="003A51AC">
              <w:rPr>
                <w:sz w:val="24"/>
                <w:szCs w:val="24"/>
              </w:rPr>
              <w:lastRenderedPageBreak/>
              <w:t xml:space="preserve">Педагог развивает у детей осязательно-двигательные действия: </w:t>
            </w:r>
          </w:p>
          <w:p w:rsidR="00AE0C68" w:rsidRPr="003A51AC" w:rsidRDefault="00AE0C68" w:rsidP="005706CA">
            <w:pPr>
              <w:pStyle w:val="a3"/>
              <w:numPr>
                <w:ilvl w:val="0"/>
                <w:numId w:val="66"/>
              </w:numPr>
              <w:spacing w:line="240" w:lineRule="auto"/>
              <w:jc w:val="left"/>
              <w:rPr>
                <w:sz w:val="24"/>
                <w:szCs w:val="24"/>
              </w:rPr>
            </w:pPr>
            <w:r w:rsidRPr="003A51AC">
              <w:rPr>
                <w:sz w:val="24"/>
                <w:szCs w:val="24"/>
              </w:rPr>
              <w:t xml:space="preserve">рассматривание, </w:t>
            </w:r>
          </w:p>
          <w:p w:rsidR="00AE0C68" w:rsidRPr="003A51AC" w:rsidRDefault="00AE0C68" w:rsidP="005706CA">
            <w:pPr>
              <w:pStyle w:val="a3"/>
              <w:numPr>
                <w:ilvl w:val="0"/>
                <w:numId w:val="66"/>
              </w:numPr>
              <w:spacing w:line="240" w:lineRule="auto"/>
              <w:jc w:val="left"/>
              <w:rPr>
                <w:sz w:val="24"/>
                <w:szCs w:val="24"/>
              </w:rPr>
            </w:pPr>
            <w:r w:rsidRPr="003A51AC">
              <w:rPr>
                <w:sz w:val="24"/>
                <w:szCs w:val="24"/>
              </w:rPr>
              <w:t xml:space="preserve">поглаживание, </w:t>
            </w:r>
          </w:p>
          <w:p w:rsidR="00AE0C68" w:rsidRPr="003A51AC" w:rsidRDefault="00AE0C68" w:rsidP="005706CA">
            <w:pPr>
              <w:pStyle w:val="a3"/>
              <w:numPr>
                <w:ilvl w:val="0"/>
                <w:numId w:val="66"/>
              </w:numPr>
              <w:spacing w:line="240" w:lineRule="auto"/>
              <w:jc w:val="left"/>
              <w:rPr>
                <w:sz w:val="24"/>
                <w:szCs w:val="24"/>
              </w:rPr>
            </w:pPr>
            <w:r w:rsidRPr="003A51AC">
              <w:rPr>
                <w:sz w:val="24"/>
                <w:szCs w:val="24"/>
              </w:rPr>
              <w:t xml:space="preserve">ощупывание ладонью, пальцами по контуру, </w:t>
            </w:r>
          </w:p>
          <w:p w:rsidR="00AE0C68" w:rsidRPr="003A51AC" w:rsidRDefault="00AE0C68" w:rsidP="005706CA">
            <w:pPr>
              <w:pStyle w:val="a3"/>
              <w:numPr>
                <w:ilvl w:val="0"/>
                <w:numId w:val="66"/>
              </w:numPr>
              <w:spacing w:line="240" w:lineRule="auto"/>
              <w:jc w:val="left"/>
              <w:rPr>
                <w:sz w:val="24"/>
                <w:szCs w:val="24"/>
              </w:rPr>
            </w:pPr>
            <w:r w:rsidRPr="003A51AC">
              <w:rPr>
                <w:sz w:val="24"/>
                <w:szCs w:val="24"/>
              </w:rPr>
              <w:t xml:space="preserve">прокатывание, </w:t>
            </w:r>
          </w:p>
          <w:p w:rsidR="00AE0C68" w:rsidRPr="003A51AC" w:rsidRDefault="00AE0C68" w:rsidP="005706CA">
            <w:pPr>
              <w:pStyle w:val="a3"/>
              <w:numPr>
                <w:ilvl w:val="0"/>
                <w:numId w:val="66"/>
              </w:numPr>
              <w:spacing w:line="240" w:lineRule="auto"/>
              <w:jc w:val="left"/>
              <w:rPr>
                <w:sz w:val="24"/>
                <w:szCs w:val="24"/>
              </w:rPr>
            </w:pPr>
            <w:r w:rsidRPr="003A51AC">
              <w:rPr>
                <w:sz w:val="24"/>
                <w:szCs w:val="24"/>
              </w:rPr>
              <w:t>бросание и тому подобное</w:t>
            </w:r>
          </w:p>
        </w:tc>
        <w:tc>
          <w:tcPr>
            <w:tcW w:w="3781" w:type="dxa"/>
            <w:tcBorders>
              <w:bottom w:val="single" w:sz="12" w:space="0" w:color="auto"/>
            </w:tcBorders>
            <w:shd w:val="clear" w:color="auto" w:fill="F2F2F2" w:themeFill="background1" w:themeFillShade="F2"/>
          </w:tcPr>
          <w:p w:rsidR="00AE0C68" w:rsidRPr="003A51AC" w:rsidRDefault="00AE0C68" w:rsidP="00E22A07">
            <w:pPr>
              <w:spacing w:line="240" w:lineRule="auto"/>
              <w:rPr>
                <w:sz w:val="24"/>
                <w:szCs w:val="24"/>
              </w:rPr>
            </w:pPr>
          </w:p>
        </w:tc>
        <w:tc>
          <w:tcPr>
            <w:tcW w:w="3782" w:type="dxa"/>
            <w:tcBorders>
              <w:bottom w:val="single" w:sz="12" w:space="0" w:color="auto"/>
            </w:tcBorders>
            <w:shd w:val="clear" w:color="auto" w:fill="F2F2F2" w:themeFill="background1" w:themeFillShade="F2"/>
          </w:tcPr>
          <w:p w:rsidR="00AE0C68" w:rsidRPr="003A51AC" w:rsidRDefault="00AE0C68" w:rsidP="00E22A07">
            <w:pPr>
              <w:spacing w:line="240" w:lineRule="auto"/>
              <w:rPr>
                <w:sz w:val="24"/>
                <w:szCs w:val="24"/>
              </w:rPr>
            </w:pPr>
          </w:p>
        </w:tc>
        <w:tc>
          <w:tcPr>
            <w:tcW w:w="3535" w:type="dxa"/>
            <w:tcBorders>
              <w:bottom w:val="single" w:sz="12" w:space="0" w:color="auto"/>
            </w:tcBorders>
            <w:shd w:val="clear" w:color="auto" w:fill="F2F2F2" w:themeFill="background1" w:themeFillShade="F2"/>
          </w:tcPr>
          <w:p w:rsidR="00AE0C68" w:rsidRPr="003A51AC" w:rsidRDefault="00AE0C68" w:rsidP="00E22A07">
            <w:pPr>
              <w:spacing w:line="240" w:lineRule="auto"/>
              <w:rPr>
                <w:sz w:val="24"/>
                <w:szCs w:val="24"/>
              </w:rPr>
            </w:pPr>
          </w:p>
        </w:tc>
      </w:tr>
      <w:tr w:rsidR="00AE0C68" w:rsidRPr="003A51AC" w:rsidTr="00231C7F">
        <w:trPr>
          <w:jc w:val="center"/>
        </w:trPr>
        <w:tc>
          <w:tcPr>
            <w:tcW w:w="3781" w:type="dxa"/>
            <w:tcBorders>
              <w:top w:val="single" w:sz="12" w:space="0" w:color="auto"/>
              <w:bottom w:val="single" w:sz="12" w:space="0" w:color="auto"/>
            </w:tcBorders>
          </w:tcPr>
          <w:p w:rsidR="00AE0C68" w:rsidRPr="003A51AC" w:rsidRDefault="00AE0C68" w:rsidP="00E22A07">
            <w:pPr>
              <w:spacing w:line="240" w:lineRule="auto"/>
              <w:rPr>
                <w:sz w:val="24"/>
                <w:szCs w:val="24"/>
              </w:rPr>
            </w:pPr>
            <w:r w:rsidRPr="003A51AC">
              <w:rPr>
                <w:sz w:val="24"/>
                <w:szCs w:val="24"/>
              </w:rPr>
              <w:t xml:space="preserve">Педагог </w:t>
            </w:r>
          </w:p>
          <w:p w:rsidR="00AE0C68" w:rsidRPr="003A51AC" w:rsidRDefault="00AE0C68" w:rsidP="005706CA">
            <w:pPr>
              <w:pStyle w:val="a3"/>
              <w:numPr>
                <w:ilvl w:val="0"/>
                <w:numId w:val="67"/>
              </w:numPr>
              <w:tabs>
                <w:tab w:val="left" w:pos="426"/>
              </w:tabs>
              <w:spacing w:line="240" w:lineRule="auto"/>
              <w:ind w:left="0" w:firstLine="0"/>
              <w:jc w:val="left"/>
              <w:rPr>
                <w:sz w:val="24"/>
                <w:szCs w:val="24"/>
              </w:rPr>
            </w:pPr>
            <w:r w:rsidRPr="003A51AC">
              <w:rPr>
                <w:sz w:val="24"/>
                <w:szCs w:val="24"/>
              </w:rPr>
              <w:t xml:space="preserve">расширяет представления ребёнка о различных цветах (красный, желтый, зеленый, синий, черный, белый), </w:t>
            </w:r>
          </w:p>
          <w:p w:rsidR="00AE0C68" w:rsidRPr="003A51AC" w:rsidRDefault="00AE0C68" w:rsidP="005706CA">
            <w:pPr>
              <w:pStyle w:val="a3"/>
              <w:numPr>
                <w:ilvl w:val="0"/>
                <w:numId w:val="67"/>
              </w:numPr>
              <w:tabs>
                <w:tab w:val="left" w:pos="426"/>
              </w:tabs>
              <w:spacing w:line="240" w:lineRule="auto"/>
              <w:ind w:left="0" w:firstLine="0"/>
              <w:jc w:val="left"/>
              <w:rPr>
                <w:sz w:val="24"/>
                <w:szCs w:val="24"/>
              </w:rPr>
            </w:pPr>
            <w:r w:rsidRPr="003A51AC">
              <w:rPr>
                <w:sz w:val="24"/>
                <w:szCs w:val="24"/>
              </w:rPr>
              <w:t>знакомит с оттенками (розовый, голубой, серый);</w:t>
            </w:r>
          </w:p>
          <w:p w:rsidR="00AE0C68" w:rsidRPr="003A51AC" w:rsidRDefault="00AE0C68" w:rsidP="005706CA">
            <w:pPr>
              <w:pStyle w:val="a3"/>
              <w:numPr>
                <w:ilvl w:val="0"/>
                <w:numId w:val="67"/>
              </w:numPr>
              <w:tabs>
                <w:tab w:val="left" w:pos="426"/>
              </w:tabs>
              <w:spacing w:line="240" w:lineRule="auto"/>
              <w:ind w:left="0" w:firstLine="0"/>
              <w:jc w:val="left"/>
              <w:rPr>
                <w:sz w:val="24"/>
                <w:szCs w:val="24"/>
              </w:rPr>
            </w:pPr>
            <w:r w:rsidRPr="003A51AC">
              <w:rPr>
                <w:sz w:val="24"/>
                <w:szCs w:val="24"/>
              </w:rPr>
              <w:t>закрепляет слова, обозначающие цвет</w:t>
            </w:r>
          </w:p>
        </w:tc>
        <w:tc>
          <w:tcPr>
            <w:tcW w:w="3781" w:type="dxa"/>
            <w:tcBorders>
              <w:top w:val="single" w:sz="12" w:space="0" w:color="auto"/>
              <w:bottom w:val="single" w:sz="12" w:space="0" w:color="auto"/>
            </w:tcBorders>
          </w:tcPr>
          <w:p w:rsidR="00AE0C68" w:rsidRPr="003A51AC" w:rsidRDefault="00AE0C68" w:rsidP="00E22A07">
            <w:pPr>
              <w:spacing w:line="240" w:lineRule="auto"/>
              <w:rPr>
                <w:sz w:val="24"/>
                <w:szCs w:val="24"/>
              </w:rPr>
            </w:pPr>
            <w:r w:rsidRPr="003A51AC">
              <w:rPr>
                <w:sz w:val="24"/>
                <w:szCs w:val="24"/>
              </w:rPr>
              <w:t xml:space="preserve">Педагог </w:t>
            </w:r>
            <w:r w:rsidRPr="003A51AC">
              <w:rPr>
                <w:i/>
                <w:sz w:val="24"/>
                <w:szCs w:val="24"/>
              </w:rPr>
              <w:t>формирует</w:t>
            </w:r>
            <w:r w:rsidRPr="003A51AC">
              <w:rPr>
                <w:sz w:val="24"/>
                <w:szCs w:val="24"/>
              </w:rPr>
              <w:t xml:space="preserve"> у детей умение </w:t>
            </w:r>
          </w:p>
          <w:p w:rsidR="00AE0C68" w:rsidRPr="003A51AC" w:rsidRDefault="00AE0C68" w:rsidP="005706CA">
            <w:pPr>
              <w:pStyle w:val="a3"/>
              <w:numPr>
                <w:ilvl w:val="0"/>
                <w:numId w:val="68"/>
              </w:numPr>
              <w:tabs>
                <w:tab w:val="left" w:pos="472"/>
              </w:tabs>
              <w:spacing w:line="240" w:lineRule="auto"/>
              <w:ind w:left="0" w:firstLine="47"/>
              <w:jc w:val="left"/>
              <w:rPr>
                <w:sz w:val="24"/>
                <w:szCs w:val="24"/>
              </w:rPr>
            </w:pPr>
            <w:r w:rsidRPr="003A51AC">
              <w:rPr>
                <w:sz w:val="24"/>
                <w:szCs w:val="24"/>
              </w:rPr>
              <w:t xml:space="preserve">различать и называть уже известные цвета (красный, синий, зеленый, желтый, белый, черный) и оттенки (розовый, голубой, серый) </w:t>
            </w:r>
          </w:p>
          <w:p w:rsidR="00AE0C68" w:rsidRPr="003A51AC" w:rsidRDefault="00AE0C68" w:rsidP="005706CA">
            <w:pPr>
              <w:pStyle w:val="a3"/>
              <w:numPr>
                <w:ilvl w:val="0"/>
                <w:numId w:val="68"/>
              </w:numPr>
              <w:tabs>
                <w:tab w:val="left" w:pos="472"/>
              </w:tabs>
              <w:spacing w:line="240" w:lineRule="auto"/>
              <w:ind w:left="0" w:firstLine="47"/>
              <w:jc w:val="left"/>
              <w:rPr>
                <w:i/>
                <w:sz w:val="24"/>
                <w:szCs w:val="24"/>
              </w:rPr>
            </w:pPr>
            <w:r w:rsidRPr="003A51AC">
              <w:rPr>
                <w:sz w:val="24"/>
                <w:szCs w:val="24"/>
              </w:rPr>
              <w:t>знакомит с новыми цветами и оттенками (коричневый, оранжевый, светло-зеленый).</w:t>
            </w:r>
          </w:p>
        </w:tc>
        <w:tc>
          <w:tcPr>
            <w:tcW w:w="3782" w:type="dxa"/>
            <w:tcBorders>
              <w:top w:val="single" w:sz="12" w:space="0" w:color="auto"/>
              <w:bottom w:val="single" w:sz="12" w:space="0" w:color="auto"/>
            </w:tcBorders>
          </w:tcPr>
          <w:p w:rsidR="00AE0C68" w:rsidRPr="003A51AC" w:rsidRDefault="00AE0C68" w:rsidP="00E22A07">
            <w:pPr>
              <w:spacing w:line="240" w:lineRule="auto"/>
              <w:rPr>
                <w:sz w:val="24"/>
                <w:szCs w:val="24"/>
              </w:rPr>
            </w:pPr>
            <w:r w:rsidRPr="003A51AC">
              <w:rPr>
                <w:sz w:val="24"/>
                <w:szCs w:val="24"/>
              </w:rPr>
              <w:t>Педагог закрепляет умения различать и называть:</w:t>
            </w:r>
          </w:p>
          <w:p w:rsidR="00AE0C68" w:rsidRPr="003A51AC" w:rsidRDefault="00AE0C68" w:rsidP="005706CA">
            <w:pPr>
              <w:pStyle w:val="a3"/>
              <w:numPr>
                <w:ilvl w:val="0"/>
                <w:numId w:val="69"/>
              </w:numPr>
              <w:tabs>
                <w:tab w:val="left" w:pos="376"/>
              </w:tabs>
              <w:spacing w:line="240" w:lineRule="auto"/>
              <w:ind w:left="0" w:firstLine="93"/>
              <w:jc w:val="left"/>
              <w:rPr>
                <w:sz w:val="24"/>
                <w:szCs w:val="24"/>
              </w:rPr>
            </w:pPr>
            <w:r w:rsidRPr="003A51AC">
              <w:rPr>
                <w:sz w:val="24"/>
                <w:szCs w:val="24"/>
              </w:rPr>
              <w:t>все цвета спектра:</w:t>
            </w:r>
          </w:p>
          <w:p w:rsidR="00AE0C68" w:rsidRPr="003A51AC" w:rsidRDefault="00AE0C68" w:rsidP="005706CA">
            <w:pPr>
              <w:pStyle w:val="a3"/>
              <w:numPr>
                <w:ilvl w:val="0"/>
                <w:numId w:val="69"/>
              </w:numPr>
              <w:tabs>
                <w:tab w:val="left" w:pos="376"/>
              </w:tabs>
              <w:spacing w:line="240" w:lineRule="auto"/>
              <w:ind w:left="0" w:firstLine="93"/>
              <w:jc w:val="left"/>
              <w:rPr>
                <w:sz w:val="24"/>
                <w:szCs w:val="24"/>
              </w:rPr>
            </w:pPr>
            <w:r w:rsidRPr="003A51AC">
              <w:rPr>
                <w:sz w:val="24"/>
                <w:szCs w:val="24"/>
              </w:rPr>
              <w:t xml:space="preserve">ахроматические цвета, </w:t>
            </w:r>
          </w:p>
          <w:p w:rsidR="00AE0C68" w:rsidRPr="003A51AC" w:rsidRDefault="00AE0C68" w:rsidP="005706CA">
            <w:pPr>
              <w:pStyle w:val="a3"/>
              <w:numPr>
                <w:ilvl w:val="0"/>
                <w:numId w:val="69"/>
              </w:numPr>
              <w:tabs>
                <w:tab w:val="left" w:pos="376"/>
              </w:tabs>
              <w:spacing w:line="240" w:lineRule="auto"/>
              <w:ind w:left="0" w:firstLine="93"/>
              <w:jc w:val="left"/>
              <w:rPr>
                <w:sz w:val="24"/>
                <w:szCs w:val="24"/>
              </w:rPr>
            </w:pPr>
            <w:r w:rsidRPr="003A51AC">
              <w:rPr>
                <w:sz w:val="24"/>
                <w:szCs w:val="24"/>
              </w:rPr>
              <w:t xml:space="preserve">оттенки цвета, </w:t>
            </w:r>
          </w:p>
          <w:p w:rsidR="00AE0C68" w:rsidRPr="003A51AC" w:rsidRDefault="00AE0C68" w:rsidP="005706CA">
            <w:pPr>
              <w:pStyle w:val="a3"/>
              <w:numPr>
                <w:ilvl w:val="0"/>
                <w:numId w:val="69"/>
              </w:numPr>
              <w:tabs>
                <w:tab w:val="left" w:pos="376"/>
              </w:tabs>
              <w:spacing w:line="240" w:lineRule="auto"/>
              <w:ind w:left="0" w:firstLine="93"/>
              <w:jc w:val="left"/>
              <w:rPr>
                <w:sz w:val="24"/>
                <w:szCs w:val="24"/>
              </w:rPr>
            </w:pPr>
            <w:r w:rsidRPr="003A51AC">
              <w:rPr>
                <w:sz w:val="24"/>
                <w:szCs w:val="24"/>
              </w:rPr>
              <w:t xml:space="preserve">тоны цвета, </w:t>
            </w:r>
          </w:p>
          <w:p w:rsidR="00AE0C68" w:rsidRPr="003A51AC" w:rsidRDefault="00AE0C68" w:rsidP="005706CA">
            <w:pPr>
              <w:pStyle w:val="a3"/>
              <w:numPr>
                <w:ilvl w:val="0"/>
                <w:numId w:val="69"/>
              </w:numPr>
              <w:tabs>
                <w:tab w:val="left" w:pos="376"/>
              </w:tabs>
              <w:spacing w:line="240" w:lineRule="auto"/>
              <w:ind w:left="0" w:firstLine="93"/>
              <w:jc w:val="left"/>
              <w:rPr>
                <w:sz w:val="24"/>
                <w:szCs w:val="24"/>
              </w:rPr>
            </w:pPr>
            <w:r w:rsidRPr="003A51AC">
              <w:rPr>
                <w:sz w:val="24"/>
                <w:szCs w:val="24"/>
              </w:rPr>
              <w:t>теплые и холодные оттенки,</w:t>
            </w:r>
          </w:p>
          <w:p w:rsidR="00AE0C68" w:rsidRPr="003A51AC" w:rsidRDefault="00AE0C68" w:rsidP="005706CA">
            <w:pPr>
              <w:pStyle w:val="a3"/>
              <w:numPr>
                <w:ilvl w:val="0"/>
                <w:numId w:val="69"/>
              </w:numPr>
              <w:tabs>
                <w:tab w:val="left" w:pos="376"/>
              </w:tabs>
              <w:spacing w:line="240" w:lineRule="auto"/>
              <w:ind w:left="0" w:firstLine="93"/>
              <w:jc w:val="left"/>
              <w:rPr>
                <w:sz w:val="24"/>
                <w:szCs w:val="24"/>
              </w:rPr>
            </w:pPr>
            <w:r w:rsidRPr="003A51AC">
              <w:rPr>
                <w:sz w:val="24"/>
                <w:szCs w:val="24"/>
              </w:rPr>
              <w:t>расширяет знания об известных цветах;</w:t>
            </w:r>
          </w:p>
          <w:p w:rsidR="00AE0C68" w:rsidRPr="003A51AC" w:rsidRDefault="00AE0C68" w:rsidP="005706CA">
            <w:pPr>
              <w:pStyle w:val="a3"/>
              <w:numPr>
                <w:ilvl w:val="0"/>
                <w:numId w:val="69"/>
              </w:numPr>
              <w:tabs>
                <w:tab w:val="left" w:pos="376"/>
              </w:tabs>
              <w:spacing w:line="240" w:lineRule="auto"/>
              <w:ind w:left="0" w:firstLine="93"/>
              <w:jc w:val="left"/>
              <w:rPr>
                <w:sz w:val="24"/>
                <w:szCs w:val="24"/>
              </w:rPr>
            </w:pPr>
            <w:r w:rsidRPr="003A51AC">
              <w:rPr>
                <w:sz w:val="24"/>
                <w:szCs w:val="24"/>
              </w:rPr>
              <w:t>знакомит с новыми цветами (фиолетовый) и оттенками (голубой, розовый, темно-зеленый, сиреневый)</w:t>
            </w:r>
          </w:p>
        </w:tc>
        <w:tc>
          <w:tcPr>
            <w:tcW w:w="3535" w:type="dxa"/>
            <w:tcBorders>
              <w:top w:val="single" w:sz="12" w:space="0" w:color="auto"/>
              <w:bottom w:val="single" w:sz="12" w:space="0" w:color="auto"/>
            </w:tcBorders>
          </w:tcPr>
          <w:p w:rsidR="00AE0C68" w:rsidRPr="003A51AC" w:rsidRDefault="00AE0C68" w:rsidP="00E22A07">
            <w:pPr>
              <w:spacing w:line="240" w:lineRule="auto"/>
              <w:rPr>
                <w:sz w:val="24"/>
                <w:szCs w:val="24"/>
              </w:rPr>
            </w:pPr>
            <w:r w:rsidRPr="003A51AC">
              <w:rPr>
                <w:sz w:val="24"/>
                <w:szCs w:val="24"/>
              </w:rPr>
              <w:t xml:space="preserve">Педагог осуществляет развитие у детей способности </w:t>
            </w:r>
          </w:p>
          <w:p w:rsidR="00AE0C68" w:rsidRPr="003A51AC" w:rsidRDefault="00AE0C68" w:rsidP="00E22A07">
            <w:pPr>
              <w:spacing w:line="240" w:lineRule="auto"/>
              <w:rPr>
                <w:sz w:val="24"/>
                <w:szCs w:val="24"/>
              </w:rPr>
            </w:pPr>
            <w:r w:rsidRPr="003A51AC">
              <w:rPr>
                <w:sz w:val="24"/>
                <w:szCs w:val="24"/>
              </w:rPr>
              <w:t>к различению и называнию всех цветов спектра;</w:t>
            </w:r>
          </w:p>
          <w:p w:rsidR="00AE0C68" w:rsidRPr="003A51AC" w:rsidRDefault="00AE0C68" w:rsidP="00E22A07">
            <w:pPr>
              <w:spacing w:line="240" w:lineRule="auto"/>
              <w:rPr>
                <w:sz w:val="24"/>
                <w:szCs w:val="24"/>
              </w:rPr>
            </w:pPr>
            <w:r w:rsidRPr="003A51AC">
              <w:rPr>
                <w:sz w:val="24"/>
                <w:szCs w:val="24"/>
              </w:rPr>
              <w:t xml:space="preserve">ахроматических цветов, </w:t>
            </w:r>
          </w:p>
          <w:p w:rsidR="00AE0C68" w:rsidRPr="003A51AC" w:rsidRDefault="00AE0C68" w:rsidP="00E22A07">
            <w:pPr>
              <w:spacing w:line="240" w:lineRule="auto"/>
              <w:rPr>
                <w:sz w:val="24"/>
                <w:szCs w:val="24"/>
              </w:rPr>
            </w:pPr>
            <w:r w:rsidRPr="003A51AC">
              <w:rPr>
                <w:sz w:val="24"/>
                <w:szCs w:val="24"/>
              </w:rPr>
              <w:t xml:space="preserve">оттенков цвета, </w:t>
            </w:r>
          </w:p>
          <w:p w:rsidR="00AE0C68" w:rsidRPr="003A51AC" w:rsidRDefault="00AE0C68" w:rsidP="00E22A07">
            <w:pPr>
              <w:spacing w:line="240" w:lineRule="auto"/>
              <w:rPr>
                <w:sz w:val="24"/>
                <w:szCs w:val="24"/>
              </w:rPr>
            </w:pPr>
            <w:r w:rsidRPr="003A51AC">
              <w:rPr>
                <w:sz w:val="24"/>
                <w:szCs w:val="24"/>
              </w:rPr>
              <w:t>умения смешивать цвета для получения нужного тона и оттенка</w:t>
            </w:r>
          </w:p>
        </w:tc>
      </w:tr>
      <w:tr w:rsidR="00AE0C68" w:rsidRPr="003A51AC" w:rsidTr="00231C7F">
        <w:trPr>
          <w:jc w:val="center"/>
        </w:trPr>
        <w:tc>
          <w:tcPr>
            <w:tcW w:w="7562" w:type="dxa"/>
            <w:gridSpan w:val="2"/>
            <w:tcBorders>
              <w:top w:val="single" w:sz="12" w:space="0" w:color="auto"/>
              <w:bottom w:val="single" w:sz="12" w:space="0" w:color="auto"/>
            </w:tcBorders>
          </w:tcPr>
          <w:p w:rsidR="00AE0C68" w:rsidRPr="003A51AC" w:rsidRDefault="00AE0C68" w:rsidP="00E22A07">
            <w:pPr>
              <w:spacing w:line="240" w:lineRule="auto"/>
              <w:rPr>
                <w:sz w:val="24"/>
                <w:szCs w:val="24"/>
              </w:rPr>
            </w:pPr>
            <w:r w:rsidRPr="003A51AC">
              <w:rPr>
                <w:sz w:val="24"/>
                <w:szCs w:val="24"/>
              </w:rPr>
              <w:t>Педагог формирует и развивает способность различать и называть форму окружающих предметов, используя сенсорные эталоны геометрические фигуры (круг, квадрат, овал, прямоугольник, треугольник)</w:t>
            </w:r>
          </w:p>
        </w:tc>
        <w:tc>
          <w:tcPr>
            <w:tcW w:w="7317" w:type="dxa"/>
            <w:gridSpan w:val="2"/>
            <w:tcBorders>
              <w:top w:val="single" w:sz="12" w:space="0" w:color="auto"/>
              <w:bottom w:val="single" w:sz="12" w:space="0" w:color="auto"/>
            </w:tcBorders>
          </w:tcPr>
          <w:p w:rsidR="00AE0C68" w:rsidRPr="003A51AC" w:rsidRDefault="00AE0C68" w:rsidP="00E22A07">
            <w:pPr>
              <w:pStyle w:val="a3"/>
              <w:spacing w:line="240" w:lineRule="auto"/>
              <w:ind w:left="93"/>
              <w:rPr>
                <w:sz w:val="24"/>
                <w:szCs w:val="24"/>
              </w:rPr>
            </w:pPr>
            <w:r w:rsidRPr="003A51AC">
              <w:rPr>
                <w:sz w:val="24"/>
                <w:szCs w:val="24"/>
              </w:rPr>
              <w:t xml:space="preserve">Педагог развивает способность: </w:t>
            </w:r>
          </w:p>
          <w:p w:rsidR="00AE0C68" w:rsidRPr="003A51AC" w:rsidRDefault="00AE0C68" w:rsidP="005706CA">
            <w:pPr>
              <w:pStyle w:val="a3"/>
              <w:numPr>
                <w:ilvl w:val="0"/>
                <w:numId w:val="71"/>
              </w:numPr>
              <w:tabs>
                <w:tab w:val="left" w:pos="376"/>
              </w:tabs>
              <w:spacing w:line="240" w:lineRule="auto"/>
              <w:ind w:left="0" w:firstLine="0"/>
              <w:jc w:val="left"/>
              <w:rPr>
                <w:sz w:val="24"/>
                <w:szCs w:val="24"/>
              </w:rPr>
            </w:pPr>
            <w:r w:rsidRPr="003A51AC">
              <w:rPr>
                <w:sz w:val="24"/>
                <w:szCs w:val="24"/>
              </w:rPr>
              <w:t>различать и называть геометрические фигуры;</w:t>
            </w:r>
          </w:p>
          <w:p w:rsidR="00AE0C68" w:rsidRPr="003A51AC" w:rsidRDefault="00AE0C68" w:rsidP="005706CA">
            <w:pPr>
              <w:pStyle w:val="a3"/>
              <w:numPr>
                <w:ilvl w:val="0"/>
                <w:numId w:val="70"/>
              </w:numPr>
              <w:tabs>
                <w:tab w:val="left" w:pos="376"/>
              </w:tabs>
              <w:spacing w:line="240" w:lineRule="auto"/>
              <w:ind w:left="93" w:firstLine="0"/>
              <w:jc w:val="left"/>
              <w:rPr>
                <w:sz w:val="24"/>
                <w:szCs w:val="24"/>
              </w:rPr>
            </w:pPr>
            <w:r w:rsidRPr="003A51AC">
              <w:rPr>
                <w:sz w:val="24"/>
                <w:szCs w:val="24"/>
              </w:rPr>
              <w:t>создает условия для освоения способа воссоздания фигуры из частей, деления фигуры на части</w:t>
            </w:r>
          </w:p>
          <w:p w:rsidR="00AE0C68" w:rsidRPr="003A51AC" w:rsidRDefault="00AE0C68" w:rsidP="005706CA">
            <w:pPr>
              <w:pStyle w:val="a3"/>
              <w:numPr>
                <w:ilvl w:val="0"/>
                <w:numId w:val="70"/>
              </w:numPr>
              <w:tabs>
                <w:tab w:val="left" w:pos="376"/>
              </w:tabs>
              <w:spacing w:line="240" w:lineRule="auto"/>
              <w:ind w:left="93" w:firstLine="0"/>
              <w:jc w:val="left"/>
              <w:rPr>
                <w:sz w:val="24"/>
                <w:szCs w:val="24"/>
              </w:rPr>
            </w:pPr>
            <w:r w:rsidRPr="003A51AC">
              <w:rPr>
                <w:sz w:val="24"/>
                <w:szCs w:val="24"/>
              </w:rPr>
              <w:t xml:space="preserve">выделения структуры плоских геометрических фигур, </w:t>
            </w:r>
          </w:p>
          <w:p w:rsidR="00AE0C68" w:rsidRPr="003A51AC" w:rsidRDefault="00AE0C68" w:rsidP="00E22A07">
            <w:pPr>
              <w:spacing w:line="240" w:lineRule="auto"/>
              <w:rPr>
                <w:i/>
                <w:sz w:val="24"/>
                <w:szCs w:val="24"/>
              </w:rPr>
            </w:pPr>
            <w:r w:rsidRPr="003A51AC">
              <w:rPr>
                <w:sz w:val="24"/>
                <w:szCs w:val="24"/>
              </w:rPr>
              <w:t>использовать сенсорные эталоны для оценки свойств и качеств предметов</w:t>
            </w:r>
          </w:p>
        </w:tc>
      </w:tr>
      <w:tr w:rsidR="00AE0C68" w:rsidRPr="003A51AC" w:rsidTr="00231C7F">
        <w:trPr>
          <w:jc w:val="center"/>
        </w:trPr>
        <w:tc>
          <w:tcPr>
            <w:tcW w:w="7562" w:type="dxa"/>
            <w:gridSpan w:val="2"/>
            <w:tcBorders>
              <w:top w:val="single" w:sz="12" w:space="0" w:color="auto"/>
              <w:bottom w:val="single" w:sz="12" w:space="0" w:color="auto"/>
            </w:tcBorders>
          </w:tcPr>
          <w:p w:rsidR="00AE0C68" w:rsidRPr="003A51AC" w:rsidRDefault="00AE0C68" w:rsidP="00E22A07">
            <w:pPr>
              <w:spacing w:line="240" w:lineRule="auto"/>
              <w:rPr>
                <w:sz w:val="24"/>
                <w:szCs w:val="24"/>
              </w:rPr>
            </w:pPr>
          </w:p>
        </w:tc>
        <w:tc>
          <w:tcPr>
            <w:tcW w:w="7317" w:type="dxa"/>
            <w:gridSpan w:val="2"/>
            <w:tcBorders>
              <w:top w:val="single" w:sz="12" w:space="0" w:color="auto"/>
              <w:bottom w:val="single" w:sz="12" w:space="0" w:color="auto"/>
            </w:tcBorders>
          </w:tcPr>
          <w:p w:rsidR="00AE0C68" w:rsidRPr="003A51AC" w:rsidRDefault="00AE0C68" w:rsidP="00E22A07">
            <w:pPr>
              <w:pStyle w:val="a3"/>
              <w:spacing w:line="240" w:lineRule="auto"/>
              <w:ind w:left="93"/>
              <w:rPr>
                <w:sz w:val="24"/>
                <w:szCs w:val="24"/>
              </w:rPr>
            </w:pPr>
          </w:p>
        </w:tc>
      </w:tr>
    </w:tbl>
    <w:tbl>
      <w:tblPr>
        <w:tblStyle w:val="61"/>
        <w:tblW w:w="14852" w:type="dxa"/>
        <w:jc w:val="center"/>
        <w:tblLook w:val="04A0" w:firstRow="1" w:lastRow="0" w:firstColumn="1" w:lastColumn="0" w:noHBand="0" w:noVBand="1"/>
      </w:tblPr>
      <w:tblGrid>
        <w:gridCol w:w="3507"/>
        <w:gridCol w:w="3781"/>
        <w:gridCol w:w="3782"/>
        <w:gridCol w:w="3782"/>
      </w:tblGrid>
      <w:tr w:rsidR="00AE0C68" w:rsidRPr="003A51AC" w:rsidTr="00231C7F">
        <w:trPr>
          <w:jc w:val="center"/>
        </w:trPr>
        <w:tc>
          <w:tcPr>
            <w:tcW w:w="7288" w:type="dxa"/>
            <w:gridSpan w:val="2"/>
            <w:tcBorders>
              <w:top w:val="single" w:sz="12" w:space="0" w:color="auto"/>
              <w:bottom w:val="single" w:sz="4" w:space="0" w:color="auto"/>
            </w:tcBorders>
          </w:tcPr>
          <w:p w:rsidR="00AE0C68" w:rsidRPr="003A51AC" w:rsidRDefault="00AE0C68" w:rsidP="00E22A07">
            <w:pPr>
              <w:spacing w:line="240" w:lineRule="auto"/>
              <w:rPr>
                <w:sz w:val="24"/>
                <w:szCs w:val="24"/>
              </w:rPr>
            </w:pPr>
            <w:r w:rsidRPr="003A51AC">
              <w:rPr>
                <w:sz w:val="24"/>
                <w:szCs w:val="24"/>
              </w:rPr>
              <w:t>Педагог организуя поисковую деятельность:</w:t>
            </w:r>
          </w:p>
          <w:p w:rsidR="00AE0C68" w:rsidRPr="003A51AC" w:rsidRDefault="00AE0C68" w:rsidP="005706CA">
            <w:pPr>
              <w:pStyle w:val="a3"/>
              <w:numPr>
                <w:ilvl w:val="0"/>
                <w:numId w:val="81"/>
              </w:numPr>
              <w:tabs>
                <w:tab w:val="left" w:pos="284"/>
              </w:tabs>
              <w:spacing w:line="240" w:lineRule="auto"/>
              <w:ind w:left="0" w:firstLine="0"/>
              <w:jc w:val="left"/>
              <w:rPr>
                <w:sz w:val="24"/>
                <w:szCs w:val="24"/>
              </w:rPr>
            </w:pPr>
            <w:r w:rsidRPr="003A51AC">
              <w:rPr>
                <w:sz w:val="24"/>
                <w:szCs w:val="24"/>
              </w:rPr>
              <w:t>конкретизирует и обогащает познавательные действия детей;</w:t>
            </w:r>
          </w:p>
          <w:p w:rsidR="00AE0C68" w:rsidRPr="003A51AC" w:rsidRDefault="00AE0C68" w:rsidP="005706CA">
            <w:pPr>
              <w:pStyle w:val="a3"/>
              <w:numPr>
                <w:ilvl w:val="0"/>
                <w:numId w:val="81"/>
              </w:numPr>
              <w:tabs>
                <w:tab w:val="left" w:pos="284"/>
              </w:tabs>
              <w:spacing w:line="240" w:lineRule="auto"/>
              <w:ind w:left="0" w:firstLine="0"/>
              <w:jc w:val="left"/>
              <w:rPr>
                <w:sz w:val="24"/>
                <w:szCs w:val="24"/>
              </w:rPr>
            </w:pPr>
            <w:r w:rsidRPr="003A51AC">
              <w:rPr>
                <w:sz w:val="24"/>
                <w:szCs w:val="24"/>
              </w:rPr>
              <w:t>задаёт детям вопросы;</w:t>
            </w:r>
          </w:p>
          <w:p w:rsidR="00AE0C68" w:rsidRPr="003A51AC" w:rsidRDefault="00AE0C68" w:rsidP="005706CA">
            <w:pPr>
              <w:pStyle w:val="a3"/>
              <w:numPr>
                <w:ilvl w:val="0"/>
                <w:numId w:val="81"/>
              </w:numPr>
              <w:tabs>
                <w:tab w:val="left" w:pos="284"/>
              </w:tabs>
              <w:spacing w:line="240" w:lineRule="auto"/>
              <w:ind w:left="0" w:firstLine="0"/>
              <w:jc w:val="left"/>
              <w:rPr>
                <w:sz w:val="24"/>
                <w:szCs w:val="24"/>
              </w:rPr>
            </w:pPr>
            <w:r w:rsidRPr="003A51AC">
              <w:rPr>
                <w:sz w:val="24"/>
                <w:szCs w:val="24"/>
              </w:rPr>
              <w:lastRenderedPageBreak/>
              <w:t>обращает внимание на постановку целей;</w:t>
            </w:r>
          </w:p>
          <w:p w:rsidR="00AE0C68" w:rsidRPr="003A51AC" w:rsidRDefault="00AE0C68" w:rsidP="005706CA">
            <w:pPr>
              <w:pStyle w:val="a3"/>
              <w:numPr>
                <w:ilvl w:val="0"/>
                <w:numId w:val="81"/>
              </w:numPr>
              <w:tabs>
                <w:tab w:val="left" w:pos="284"/>
              </w:tabs>
              <w:spacing w:line="240" w:lineRule="auto"/>
              <w:ind w:left="0" w:firstLine="0"/>
              <w:jc w:val="left"/>
              <w:rPr>
                <w:sz w:val="24"/>
                <w:szCs w:val="24"/>
              </w:rPr>
            </w:pPr>
            <w:r w:rsidRPr="003A51AC">
              <w:rPr>
                <w:sz w:val="24"/>
                <w:szCs w:val="24"/>
              </w:rPr>
              <w:t>определение задач деятельности;</w:t>
            </w:r>
          </w:p>
          <w:p w:rsidR="00AE0C68" w:rsidRPr="003A51AC" w:rsidRDefault="00AE0C68" w:rsidP="005706CA">
            <w:pPr>
              <w:pStyle w:val="a3"/>
              <w:numPr>
                <w:ilvl w:val="0"/>
                <w:numId w:val="81"/>
              </w:numPr>
              <w:tabs>
                <w:tab w:val="left" w:pos="284"/>
              </w:tabs>
              <w:spacing w:line="240" w:lineRule="auto"/>
              <w:ind w:left="0" w:firstLine="0"/>
              <w:jc w:val="left"/>
              <w:rPr>
                <w:sz w:val="24"/>
                <w:szCs w:val="24"/>
              </w:rPr>
            </w:pPr>
            <w:r w:rsidRPr="003A51AC">
              <w:rPr>
                <w:sz w:val="24"/>
                <w:szCs w:val="24"/>
              </w:rPr>
              <w:t>развивает умение принимать образец, инструкцию взрослого;</w:t>
            </w:r>
          </w:p>
          <w:p w:rsidR="00AE0C68" w:rsidRPr="003A51AC" w:rsidRDefault="00AE0C68" w:rsidP="005706CA">
            <w:pPr>
              <w:numPr>
                <w:ilvl w:val="0"/>
                <w:numId w:val="80"/>
              </w:numPr>
              <w:spacing w:line="240" w:lineRule="auto"/>
              <w:ind w:left="0"/>
              <w:contextualSpacing/>
              <w:jc w:val="left"/>
              <w:rPr>
                <w:sz w:val="24"/>
                <w:szCs w:val="24"/>
              </w:rPr>
            </w:pPr>
            <w:r w:rsidRPr="003A51AC">
              <w:rPr>
                <w:sz w:val="24"/>
                <w:szCs w:val="24"/>
              </w:rPr>
              <w:t>.</w:t>
            </w:r>
          </w:p>
        </w:tc>
        <w:tc>
          <w:tcPr>
            <w:tcW w:w="3782" w:type="dxa"/>
            <w:tcBorders>
              <w:top w:val="single" w:sz="12" w:space="0" w:color="auto"/>
              <w:bottom w:val="single" w:sz="4" w:space="0" w:color="auto"/>
            </w:tcBorders>
          </w:tcPr>
          <w:p w:rsidR="00AE0C68" w:rsidRPr="003A51AC" w:rsidRDefault="00AE0C68" w:rsidP="00E22A07">
            <w:pPr>
              <w:spacing w:line="240" w:lineRule="auto"/>
              <w:rPr>
                <w:sz w:val="24"/>
                <w:szCs w:val="24"/>
              </w:rPr>
            </w:pPr>
            <w:r w:rsidRPr="003A51AC">
              <w:rPr>
                <w:sz w:val="24"/>
                <w:szCs w:val="24"/>
              </w:rPr>
              <w:lastRenderedPageBreak/>
              <w:t xml:space="preserve">Педагог демонстрирует детям способы осуществления </w:t>
            </w:r>
          </w:p>
          <w:p w:rsidR="00AE0C68" w:rsidRPr="003A51AC" w:rsidRDefault="00AE0C68" w:rsidP="005706CA">
            <w:pPr>
              <w:pStyle w:val="a3"/>
              <w:numPr>
                <w:ilvl w:val="0"/>
                <w:numId w:val="85"/>
              </w:numPr>
              <w:tabs>
                <w:tab w:val="left" w:pos="376"/>
              </w:tabs>
              <w:spacing w:line="240" w:lineRule="auto"/>
              <w:ind w:left="0" w:firstLine="93"/>
              <w:jc w:val="left"/>
              <w:rPr>
                <w:sz w:val="24"/>
                <w:szCs w:val="24"/>
              </w:rPr>
            </w:pPr>
            <w:r w:rsidRPr="003A51AC">
              <w:rPr>
                <w:sz w:val="24"/>
                <w:szCs w:val="24"/>
              </w:rPr>
              <w:t xml:space="preserve">разных видов познавательной деятельности, </w:t>
            </w:r>
          </w:p>
          <w:p w:rsidR="00AE0C68" w:rsidRPr="003A51AC" w:rsidRDefault="00AE0C68" w:rsidP="005706CA">
            <w:pPr>
              <w:pStyle w:val="a3"/>
              <w:numPr>
                <w:ilvl w:val="0"/>
                <w:numId w:val="85"/>
              </w:numPr>
              <w:tabs>
                <w:tab w:val="left" w:pos="376"/>
              </w:tabs>
              <w:spacing w:line="240" w:lineRule="auto"/>
              <w:ind w:left="0" w:firstLine="93"/>
              <w:jc w:val="left"/>
              <w:rPr>
                <w:sz w:val="24"/>
                <w:szCs w:val="24"/>
              </w:rPr>
            </w:pPr>
            <w:r w:rsidRPr="003A51AC">
              <w:rPr>
                <w:sz w:val="24"/>
                <w:szCs w:val="24"/>
              </w:rPr>
              <w:lastRenderedPageBreak/>
              <w:t xml:space="preserve">контроля, самоконтроля и взаимоконтроля результатов деятельности </w:t>
            </w:r>
          </w:p>
          <w:p w:rsidR="00AE0C68" w:rsidRPr="003A51AC" w:rsidRDefault="00AE0C68" w:rsidP="005706CA">
            <w:pPr>
              <w:pStyle w:val="a3"/>
              <w:numPr>
                <w:ilvl w:val="0"/>
                <w:numId w:val="85"/>
              </w:numPr>
              <w:tabs>
                <w:tab w:val="left" w:pos="376"/>
              </w:tabs>
              <w:spacing w:line="240" w:lineRule="auto"/>
              <w:ind w:left="0" w:firstLine="93"/>
              <w:jc w:val="left"/>
              <w:rPr>
                <w:sz w:val="24"/>
                <w:szCs w:val="24"/>
              </w:rPr>
            </w:pPr>
            <w:r w:rsidRPr="003A51AC">
              <w:rPr>
                <w:sz w:val="24"/>
                <w:szCs w:val="24"/>
              </w:rPr>
              <w:t xml:space="preserve">отдельных действий во взаимодействии со сверстниками, поощряет проявление наблюдательности за действиями взрослого и других детей. </w:t>
            </w:r>
          </w:p>
          <w:p w:rsidR="00AE0C68" w:rsidRPr="003A51AC" w:rsidRDefault="00AE0C68" w:rsidP="00E22A07">
            <w:pPr>
              <w:spacing w:line="240" w:lineRule="auto"/>
              <w:rPr>
                <w:sz w:val="24"/>
                <w:szCs w:val="24"/>
              </w:rPr>
            </w:pPr>
          </w:p>
        </w:tc>
        <w:tc>
          <w:tcPr>
            <w:tcW w:w="3782" w:type="dxa"/>
            <w:tcBorders>
              <w:top w:val="single" w:sz="12" w:space="0" w:color="auto"/>
              <w:bottom w:val="single" w:sz="4" w:space="0" w:color="auto"/>
            </w:tcBorders>
          </w:tcPr>
          <w:p w:rsidR="00AE0C68" w:rsidRPr="003A51AC" w:rsidRDefault="00AE0C68" w:rsidP="00E22A07">
            <w:pPr>
              <w:spacing w:line="240" w:lineRule="auto"/>
              <w:rPr>
                <w:sz w:val="24"/>
                <w:szCs w:val="24"/>
              </w:rPr>
            </w:pPr>
            <w:r w:rsidRPr="003A51AC">
              <w:rPr>
                <w:sz w:val="24"/>
                <w:szCs w:val="24"/>
              </w:rPr>
              <w:lastRenderedPageBreak/>
              <w:t xml:space="preserve">Педагог поддерживает стремление детей к </w:t>
            </w:r>
          </w:p>
          <w:p w:rsidR="00AE0C68" w:rsidRPr="003A51AC" w:rsidRDefault="00AE0C68" w:rsidP="005706CA">
            <w:pPr>
              <w:pStyle w:val="a3"/>
              <w:numPr>
                <w:ilvl w:val="0"/>
                <w:numId w:val="88"/>
              </w:numPr>
              <w:tabs>
                <w:tab w:val="left" w:pos="422"/>
              </w:tabs>
              <w:spacing w:line="240" w:lineRule="auto"/>
              <w:ind w:left="0" w:firstLine="0"/>
              <w:jc w:val="left"/>
              <w:rPr>
                <w:sz w:val="24"/>
                <w:szCs w:val="24"/>
              </w:rPr>
            </w:pPr>
            <w:r w:rsidRPr="003A51AC">
              <w:rPr>
                <w:sz w:val="24"/>
                <w:szCs w:val="24"/>
              </w:rPr>
              <w:t xml:space="preserve">самостоятельному выбору способов осуществления разных </w:t>
            </w:r>
            <w:r w:rsidRPr="003A51AC">
              <w:rPr>
                <w:sz w:val="24"/>
                <w:szCs w:val="24"/>
              </w:rPr>
              <w:lastRenderedPageBreak/>
              <w:t xml:space="preserve">видов познавательной деятельности, </w:t>
            </w:r>
          </w:p>
          <w:p w:rsidR="00AE0C68" w:rsidRPr="003A51AC" w:rsidRDefault="00AE0C68" w:rsidP="005706CA">
            <w:pPr>
              <w:pStyle w:val="a3"/>
              <w:numPr>
                <w:ilvl w:val="0"/>
                <w:numId w:val="88"/>
              </w:numPr>
              <w:tabs>
                <w:tab w:val="left" w:pos="422"/>
              </w:tabs>
              <w:spacing w:line="240" w:lineRule="auto"/>
              <w:ind w:left="0" w:firstLine="0"/>
              <w:jc w:val="left"/>
              <w:rPr>
                <w:sz w:val="24"/>
                <w:szCs w:val="24"/>
              </w:rPr>
            </w:pPr>
            <w:r w:rsidRPr="003A51AC">
              <w:rPr>
                <w:sz w:val="24"/>
                <w:szCs w:val="24"/>
              </w:rPr>
              <w:t xml:space="preserve">обеспечению самоконтроля и взаимоконтроля результатов деятельности и отдельных действий во взаимодействии со сверстниками, </w:t>
            </w:r>
          </w:p>
          <w:p w:rsidR="00AE0C68" w:rsidRPr="003A51AC" w:rsidRDefault="00AE0C68" w:rsidP="005706CA">
            <w:pPr>
              <w:pStyle w:val="a3"/>
              <w:numPr>
                <w:ilvl w:val="0"/>
                <w:numId w:val="88"/>
              </w:numPr>
              <w:tabs>
                <w:tab w:val="left" w:pos="422"/>
              </w:tabs>
              <w:spacing w:line="240" w:lineRule="auto"/>
              <w:ind w:left="0" w:firstLine="0"/>
              <w:jc w:val="left"/>
              <w:rPr>
                <w:sz w:val="24"/>
                <w:szCs w:val="24"/>
              </w:rPr>
            </w:pPr>
            <w:r w:rsidRPr="003A51AC">
              <w:rPr>
                <w:sz w:val="24"/>
                <w:szCs w:val="24"/>
              </w:rPr>
              <w:t xml:space="preserve">использованию разных форм совместной познавательной деятельности. </w:t>
            </w:r>
          </w:p>
        </w:tc>
      </w:tr>
      <w:tr w:rsidR="00AE0C68" w:rsidRPr="003A51AC" w:rsidTr="00231C7F">
        <w:trPr>
          <w:jc w:val="center"/>
        </w:trPr>
        <w:tc>
          <w:tcPr>
            <w:tcW w:w="7288" w:type="dxa"/>
            <w:gridSpan w:val="2"/>
            <w:tcBorders>
              <w:bottom w:val="single" w:sz="12" w:space="0" w:color="auto"/>
            </w:tcBorders>
          </w:tcPr>
          <w:p w:rsidR="00AE0C68" w:rsidRPr="003A51AC" w:rsidRDefault="00AE0C68" w:rsidP="00E22A07">
            <w:pPr>
              <w:spacing w:line="240" w:lineRule="auto"/>
              <w:rPr>
                <w:sz w:val="24"/>
                <w:szCs w:val="24"/>
              </w:rPr>
            </w:pPr>
            <w:r w:rsidRPr="003A51AC">
              <w:rPr>
                <w:sz w:val="24"/>
                <w:szCs w:val="24"/>
              </w:rPr>
              <w:lastRenderedPageBreak/>
              <w:t>Педагог поощряет стремление самостоятельно завершить начатое действие</w:t>
            </w:r>
          </w:p>
        </w:tc>
        <w:tc>
          <w:tcPr>
            <w:tcW w:w="3782" w:type="dxa"/>
            <w:tcBorders>
              <w:bottom w:val="single" w:sz="12" w:space="0" w:color="auto"/>
            </w:tcBorders>
          </w:tcPr>
          <w:p w:rsidR="00AE0C68" w:rsidRPr="003A51AC" w:rsidRDefault="00AE0C68" w:rsidP="00E22A07">
            <w:pPr>
              <w:spacing w:line="240" w:lineRule="auto"/>
              <w:rPr>
                <w:sz w:val="24"/>
                <w:szCs w:val="24"/>
              </w:rPr>
            </w:pPr>
            <w:r w:rsidRPr="003A51AC">
              <w:rPr>
                <w:sz w:val="24"/>
                <w:szCs w:val="24"/>
              </w:rPr>
              <w:t>В процессе организации разных форм совместной познавательной деятельности показывает детей возможности для обсуждения проблемы, для совместного нахождения способов ее решения, поощряет проявление инициативы, способности формулировать и отвечать на поставленные вопросы</w:t>
            </w:r>
          </w:p>
        </w:tc>
        <w:tc>
          <w:tcPr>
            <w:tcW w:w="3782" w:type="dxa"/>
            <w:tcBorders>
              <w:bottom w:val="single" w:sz="12" w:space="0" w:color="auto"/>
            </w:tcBorders>
          </w:tcPr>
          <w:p w:rsidR="00AE0C68" w:rsidRPr="003A51AC" w:rsidRDefault="00AE0C68" w:rsidP="00E22A07">
            <w:pPr>
              <w:spacing w:line="240" w:lineRule="auto"/>
              <w:rPr>
                <w:sz w:val="24"/>
                <w:szCs w:val="24"/>
              </w:rPr>
            </w:pPr>
            <w:r w:rsidRPr="003A51AC">
              <w:rPr>
                <w:sz w:val="24"/>
                <w:szCs w:val="24"/>
              </w:rPr>
              <w:t>Поощряет умение детей обсуждать проблему, совместно находить способы ее решения, проявлять инициативу;</w:t>
            </w:r>
          </w:p>
        </w:tc>
      </w:tr>
      <w:tr w:rsidR="00AE0C68" w:rsidRPr="003A51AC" w:rsidTr="00231C7F">
        <w:trPr>
          <w:trHeight w:val="1105"/>
          <w:jc w:val="center"/>
        </w:trPr>
        <w:tc>
          <w:tcPr>
            <w:tcW w:w="3507" w:type="dxa"/>
            <w:tcBorders>
              <w:top w:val="single" w:sz="12" w:space="0" w:color="auto"/>
              <w:bottom w:val="single" w:sz="12" w:space="0" w:color="auto"/>
            </w:tcBorders>
          </w:tcPr>
          <w:p w:rsidR="00AE0C68" w:rsidRPr="003A51AC" w:rsidRDefault="00AE0C68" w:rsidP="00E22A07">
            <w:pPr>
              <w:spacing w:line="240" w:lineRule="auto"/>
              <w:rPr>
                <w:sz w:val="24"/>
                <w:szCs w:val="24"/>
              </w:rPr>
            </w:pPr>
            <w:r w:rsidRPr="003A51AC">
              <w:rPr>
                <w:sz w:val="24"/>
                <w:szCs w:val="24"/>
              </w:rPr>
              <w:t xml:space="preserve">Педагог организует и поддерживает совместные действия ребёнка со взрослым и сверстниками при сравнении двух предметов по </w:t>
            </w:r>
            <w:r w:rsidRPr="003A51AC">
              <w:rPr>
                <w:sz w:val="24"/>
                <w:szCs w:val="24"/>
                <w:u w:val="single"/>
              </w:rPr>
              <w:t>одному</w:t>
            </w:r>
            <w:r w:rsidRPr="003A51AC">
              <w:rPr>
                <w:sz w:val="24"/>
                <w:szCs w:val="24"/>
              </w:rPr>
              <w:t xml:space="preserve"> признаку направляет внимание детей на:</w:t>
            </w:r>
          </w:p>
          <w:p w:rsidR="00AE0C68" w:rsidRPr="003A51AC" w:rsidRDefault="00AE0C68" w:rsidP="005706CA">
            <w:pPr>
              <w:pStyle w:val="a3"/>
              <w:numPr>
                <w:ilvl w:val="0"/>
                <w:numId w:val="82"/>
              </w:numPr>
              <w:tabs>
                <w:tab w:val="left" w:pos="284"/>
              </w:tabs>
              <w:spacing w:line="240" w:lineRule="auto"/>
              <w:ind w:left="0" w:firstLine="0"/>
              <w:jc w:val="left"/>
              <w:rPr>
                <w:sz w:val="24"/>
                <w:szCs w:val="24"/>
              </w:rPr>
            </w:pPr>
            <w:r w:rsidRPr="003A51AC">
              <w:rPr>
                <w:sz w:val="24"/>
                <w:szCs w:val="24"/>
              </w:rPr>
              <w:t xml:space="preserve">выделение сходства, </w:t>
            </w:r>
          </w:p>
          <w:p w:rsidR="00AE0C68" w:rsidRPr="003A51AC" w:rsidRDefault="00AE0C68" w:rsidP="005706CA">
            <w:pPr>
              <w:numPr>
                <w:ilvl w:val="0"/>
                <w:numId w:val="82"/>
              </w:numPr>
              <w:tabs>
                <w:tab w:val="left" w:pos="284"/>
              </w:tabs>
              <w:spacing w:line="240" w:lineRule="auto"/>
              <w:ind w:left="0" w:firstLine="0"/>
              <w:contextualSpacing/>
              <w:jc w:val="left"/>
              <w:rPr>
                <w:sz w:val="24"/>
                <w:szCs w:val="24"/>
              </w:rPr>
            </w:pPr>
            <w:r w:rsidRPr="003A51AC">
              <w:rPr>
                <w:sz w:val="24"/>
                <w:szCs w:val="24"/>
              </w:rPr>
              <w:t xml:space="preserve">овладение действием соединения в пары предметов с ярко выраженными признаками сходства, </w:t>
            </w:r>
          </w:p>
          <w:p w:rsidR="00AE0C68" w:rsidRPr="003A51AC" w:rsidRDefault="00AE0C68" w:rsidP="005706CA">
            <w:pPr>
              <w:numPr>
                <w:ilvl w:val="0"/>
                <w:numId w:val="82"/>
              </w:numPr>
              <w:tabs>
                <w:tab w:val="left" w:pos="284"/>
              </w:tabs>
              <w:spacing w:line="240" w:lineRule="auto"/>
              <w:ind w:left="0" w:firstLine="0"/>
              <w:contextualSpacing/>
              <w:jc w:val="left"/>
              <w:rPr>
                <w:sz w:val="24"/>
                <w:szCs w:val="24"/>
              </w:rPr>
            </w:pPr>
            <w:r w:rsidRPr="003A51AC">
              <w:rPr>
                <w:sz w:val="24"/>
                <w:szCs w:val="24"/>
              </w:rPr>
              <w:t xml:space="preserve">группировкой по заданному предметному образцу </w:t>
            </w:r>
          </w:p>
          <w:p w:rsidR="00AE0C68" w:rsidRPr="003A51AC" w:rsidRDefault="00AE0C68" w:rsidP="005706CA">
            <w:pPr>
              <w:pStyle w:val="a3"/>
              <w:numPr>
                <w:ilvl w:val="0"/>
                <w:numId w:val="82"/>
              </w:numPr>
              <w:tabs>
                <w:tab w:val="left" w:pos="284"/>
              </w:tabs>
              <w:spacing w:line="240" w:lineRule="auto"/>
              <w:ind w:left="0" w:firstLine="0"/>
              <w:jc w:val="left"/>
              <w:rPr>
                <w:sz w:val="24"/>
                <w:szCs w:val="24"/>
              </w:rPr>
            </w:pPr>
            <w:r w:rsidRPr="003A51AC">
              <w:rPr>
                <w:sz w:val="24"/>
                <w:szCs w:val="24"/>
              </w:rPr>
              <w:lastRenderedPageBreak/>
              <w:t>и по слову.</w:t>
            </w:r>
          </w:p>
        </w:tc>
        <w:tc>
          <w:tcPr>
            <w:tcW w:w="3781" w:type="dxa"/>
            <w:tcBorders>
              <w:top w:val="single" w:sz="12" w:space="0" w:color="auto"/>
              <w:bottom w:val="single" w:sz="12" w:space="0" w:color="auto"/>
            </w:tcBorders>
          </w:tcPr>
          <w:p w:rsidR="00AE0C68" w:rsidRPr="003A51AC" w:rsidRDefault="00AE0C68" w:rsidP="00E22A07">
            <w:pPr>
              <w:spacing w:line="240" w:lineRule="auto"/>
              <w:rPr>
                <w:sz w:val="24"/>
                <w:szCs w:val="24"/>
              </w:rPr>
            </w:pPr>
            <w:r w:rsidRPr="003A51AC">
              <w:rPr>
                <w:sz w:val="24"/>
                <w:szCs w:val="24"/>
              </w:rPr>
              <w:lastRenderedPageBreak/>
              <w:t xml:space="preserve">Педагог </w:t>
            </w:r>
            <w:r w:rsidRPr="003A51AC">
              <w:rPr>
                <w:i/>
                <w:sz w:val="24"/>
                <w:szCs w:val="24"/>
              </w:rPr>
              <w:t>развивает</w:t>
            </w:r>
            <w:r w:rsidRPr="003A51AC">
              <w:rPr>
                <w:sz w:val="24"/>
                <w:szCs w:val="24"/>
              </w:rPr>
              <w:t xml:space="preserve"> способность детей </w:t>
            </w:r>
          </w:p>
          <w:p w:rsidR="00AE0C68" w:rsidRPr="003A51AC" w:rsidRDefault="00AE0C68" w:rsidP="005706CA">
            <w:pPr>
              <w:pStyle w:val="a3"/>
              <w:numPr>
                <w:ilvl w:val="0"/>
                <w:numId w:val="83"/>
              </w:numPr>
              <w:spacing w:line="240" w:lineRule="auto"/>
              <w:ind w:left="47" w:firstLine="0"/>
              <w:jc w:val="left"/>
              <w:rPr>
                <w:sz w:val="24"/>
                <w:szCs w:val="24"/>
              </w:rPr>
            </w:pPr>
            <w:r w:rsidRPr="003A51AC">
              <w:rPr>
                <w:sz w:val="24"/>
                <w:szCs w:val="24"/>
              </w:rPr>
              <w:t xml:space="preserve">находить отличия и сходства между предметами </w:t>
            </w:r>
            <w:r w:rsidRPr="003A51AC">
              <w:rPr>
                <w:sz w:val="24"/>
                <w:szCs w:val="24"/>
                <w:u w:val="single"/>
              </w:rPr>
              <w:t>по 2-3 признакам</w:t>
            </w:r>
            <w:r w:rsidRPr="003A51AC">
              <w:rPr>
                <w:sz w:val="24"/>
                <w:szCs w:val="24"/>
              </w:rPr>
              <w:t xml:space="preserve"> путем непосредственного сравнения, </w:t>
            </w:r>
          </w:p>
          <w:p w:rsidR="00AE0C68" w:rsidRPr="003A51AC" w:rsidRDefault="00AE0C68" w:rsidP="005706CA">
            <w:pPr>
              <w:pStyle w:val="a3"/>
              <w:numPr>
                <w:ilvl w:val="0"/>
                <w:numId w:val="83"/>
              </w:numPr>
              <w:spacing w:line="240" w:lineRule="auto"/>
              <w:ind w:left="47" w:firstLine="0"/>
              <w:jc w:val="left"/>
              <w:rPr>
                <w:sz w:val="24"/>
                <w:szCs w:val="24"/>
              </w:rPr>
            </w:pPr>
            <w:r w:rsidRPr="003A51AC">
              <w:rPr>
                <w:sz w:val="24"/>
                <w:szCs w:val="24"/>
              </w:rPr>
              <w:t>осваивать группировку;</w:t>
            </w:r>
          </w:p>
          <w:p w:rsidR="00AE0C68" w:rsidRPr="003A51AC" w:rsidRDefault="00AE0C68" w:rsidP="005706CA">
            <w:pPr>
              <w:pStyle w:val="a3"/>
              <w:numPr>
                <w:ilvl w:val="0"/>
                <w:numId w:val="83"/>
              </w:numPr>
              <w:spacing w:line="240" w:lineRule="auto"/>
              <w:ind w:left="47" w:firstLine="0"/>
              <w:jc w:val="left"/>
              <w:rPr>
                <w:sz w:val="24"/>
                <w:szCs w:val="24"/>
              </w:rPr>
            </w:pPr>
            <w:r w:rsidRPr="003A51AC">
              <w:rPr>
                <w:sz w:val="24"/>
                <w:szCs w:val="24"/>
              </w:rPr>
              <w:t>осваивать классификацию и сериацию;</w:t>
            </w:r>
          </w:p>
          <w:p w:rsidR="00AE0C68" w:rsidRPr="003A51AC" w:rsidRDefault="00AE0C68" w:rsidP="005706CA">
            <w:pPr>
              <w:pStyle w:val="a3"/>
              <w:numPr>
                <w:ilvl w:val="0"/>
                <w:numId w:val="83"/>
              </w:numPr>
              <w:spacing w:line="240" w:lineRule="auto"/>
              <w:ind w:left="47" w:firstLine="0"/>
              <w:jc w:val="left"/>
              <w:rPr>
                <w:sz w:val="24"/>
                <w:szCs w:val="24"/>
              </w:rPr>
            </w:pPr>
            <w:r w:rsidRPr="003A51AC">
              <w:rPr>
                <w:sz w:val="24"/>
                <w:szCs w:val="24"/>
              </w:rPr>
              <w:t>осваивать предметы по 3-4 основным свойствам</w:t>
            </w:r>
          </w:p>
          <w:p w:rsidR="00AE0C68" w:rsidRPr="003A51AC" w:rsidRDefault="00AE0C68" w:rsidP="00E22A07">
            <w:pPr>
              <w:spacing w:line="240" w:lineRule="auto"/>
              <w:rPr>
                <w:sz w:val="24"/>
                <w:szCs w:val="24"/>
              </w:rPr>
            </w:pPr>
          </w:p>
        </w:tc>
        <w:tc>
          <w:tcPr>
            <w:tcW w:w="3782" w:type="dxa"/>
            <w:tcBorders>
              <w:top w:val="single" w:sz="12" w:space="0" w:color="auto"/>
              <w:bottom w:val="single" w:sz="12" w:space="0" w:color="auto"/>
            </w:tcBorders>
          </w:tcPr>
          <w:p w:rsidR="00AE0C68" w:rsidRPr="003A51AC" w:rsidRDefault="00AE0C68" w:rsidP="00E22A07">
            <w:pPr>
              <w:spacing w:line="240" w:lineRule="auto"/>
              <w:rPr>
                <w:sz w:val="24"/>
                <w:szCs w:val="24"/>
              </w:rPr>
            </w:pPr>
            <w:r w:rsidRPr="003A51AC">
              <w:rPr>
                <w:sz w:val="24"/>
                <w:szCs w:val="24"/>
              </w:rPr>
              <w:t xml:space="preserve">Педагог посредством игровой и познавательной мотивации организует освоение детьми </w:t>
            </w:r>
          </w:p>
          <w:p w:rsidR="00AE0C68" w:rsidRPr="003A51AC" w:rsidRDefault="00AE0C68" w:rsidP="005706CA">
            <w:pPr>
              <w:pStyle w:val="a3"/>
              <w:numPr>
                <w:ilvl w:val="0"/>
                <w:numId w:val="84"/>
              </w:numPr>
              <w:tabs>
                <w:tab w:val="left" w:pos="376"/>
              </w:tabs>
              <w:spacing w:line="240" w:lineRule="auto"/>
              <w:ind w:left="93" w:firstLine="0"/>
              <w:rPr>
                <w:sz w:val="24"/>
                <w:szCs w:val="24"/>
              </w:rPr>
            </w:pPr>
            <w:r w:rsidRPr="003A51AC">
              <w:rPr>
                <w:sz w:val="24"/>
                <w:szCs w:val="24"/>
              </w:rPr>
              <w:t xml:space="preserve">умений выделения сходство и отличие между группами предметов, сравнивать предметы по </w:t>
            </w:r>
            <w:r w:rsidRPr="003A51AC">
              <w:rPr>
                <w:sz w:val="24"/>
                <w:szCs w:val="24"/>
                <w:u w:val="single"/>
              </w:rPr>
              <w:t>3-5 признакам</w:t>
            </w:r>
            <w:r w:rsidRPr="003A51AC">
              <w:rPr>
                <w:sz w:val="24"/>
                <w:szCs w:val="24"/>
              </w:rPr>
              <w:t>;</w:t>
            </w:r>
          </w:p>
          <w:p w:rsidR="00AE0C68" w:rsidRPr="003A51AC" w:rsidRDefault="00AE0C68" w:rsidP="005706CA">
            <w:pPr>
              <w:pStyle w:val="a3"/>
              <w:numPr>
                <w:ilvl w:val="0"/>
                <w:numId w:val="84"/>
              </w:numPr>
              <w:tabs>
                <w:tab w:val="left" w:pos="376"/>
              </w:tabs>
              <w:spacing w:line="240" w:lineRule="auto"/>
              <w:ind w:left="93" w:firstLine="0"/>
              <w:rPr>
                <w:sz w:val="24"/>
                <w:szCs w:val="24"/>
              </w:rPr>
            </w:pPr>
            <w:r w:rsidRPr="003A51AC">
              <w:rPr>
                <w:sz w:val="24"/>
                <w:szCs w:val="24"/>
              </w:rPr>
              <w:t>группировать предметы по разным основаниям преимущественно на основе зрительной оценки;</w:t>
            </w:r>
          </w:p>
          <w:p w:rsidR="00AE0C68" w:rsidRPr="003A51AC" w:rsidRDefault="00AE0C68" w:rsidP="005706CA">
            <w:pPr>
              <w:pStyle w:val="a3"/>
              <w:numPr>
                <w:ilvl w:val="0"/>
                <w:numId w:val="84"/>
              </w:numPr>
              <w:tabs>
                <w:tab w:val="left" w:pos="376"/>
              </w:tabs>
              <w:spacing w:line="240" w:lineRule="auto"/>
              <w:ind w:left="93" w:firstLine="0"/>
              <w:rPr>
                <w:sz w:val="24"/>
                <w:szCs w:val="24"/>
              </w:rPr>
            </w:pPr>
            <w:r w:rsidRPr="003A51AC">
              <w:rPr>
                <w:sz w:val="24"/>
                <w:szCs w:val="24"/>
              </w:rPr>
              <w:t xml:space="preserve">совершенствует приёмы сравнения, упорядочивания и классификации на основе </w:t>
            </w:r>
            <w:r w:rsidRPr="003A51AC">
              <w:rPr>
                <w:sz w:val="24"/>
                <w:szCs w:val="24"/>
              </w:rPr>
              <w:lastRenderedPageBreak/>
              <w:t>выделения их существенных свойств и отношений.</w:t>
            </w:r>
          </w:p>
        </w:tc>
        <w:tc>
          <w:tcPr>
            <w:tcW w:w="3782" w:type="dxa"/>
            <w:tcBorders>
              <w:top w:val="single" w:sz="12" w:space="0" w:color="auto"/>
              <w:bottom w:val="single" w:sz="12" w:space="0" w:color="auto"/>
            </w:tcBorders>
          </w:tcPr>
          <w:p w:rsidR="00AE0C68" w:rsidRPr="003A51AC" w:rsidRDefault="00AE0C68" w:rsidP="00E22A07">
            <w:pPr>
              <w:spacing w:line="240" w:lineRule="auto"/>
              <w:rPr>
                <w:sz w:val="24"/>
                <w:szCs w:val="24"/>
              </w:rPr>
            </w:pPr>
            <w:r w:rsidRPr="003A51AC">
              <w:rPr>
                <w:sz w:val="24"/>
                <w:szCs w:val="24"/>
              </w:rPr>
              <w:lastRenderedPageBreak/>
              <w:t xml:space="preserve">Педагог в процессе исследовательской деятельности </w:t>
            </w:r>
          </w:p>
          <w:p w:rsidR="00AE0C68" w:rsidRPr="003A51AC" w:rsidRDefault="00AE0C68" w:rsidP="005706CA">
            <w:pPr>
              <w:pStyle w:val="a3"/>
              <w:numPr>
                <w:ilvl w:val="0"/>
                <w:numId w:val="87"/>
              </w:numPr>
              <w:tabs>
                <w:tab w:val="left" w:pos="280"/>
              </w:tabs>
              <w:spacing w:line="240" w:lineRule="auto"/>
              <w:ind w:left="0" w:firstLine="0"/>
              <w:jc w:val="left"/>
              <w:rPr>
                <w:sz w:val="24"/>
                <w:szCs w:val="24"/>
              </w:rPr>
            </w:pPr>
            <w:r w:rsidRPr="003A51AC">
              <w:rPr>
                <w:sz w:val="24"/>
                <w:szCs w:val="24"/>
              </w:rPr>
              <w:t>совершенствует способы познания свойств и отношений между различными предметами,</w:t>
            </w:r>
          </w:p>
          <w:p w:rsidR="00AE0C68" w:rsidRPr="003A51AC" w:rsidRDefault="00AE0C68" w:rsidP="005706CA">
            <w:pPr>
              <w:pStyle w:val="a3"/>
              <w:numPr>
                <w:ilvl w:val="0"/>
                <w:numId w:val="86"/>
              </w:numPr>
              <w:tabs>
                <w:tab w:val="left" w:pos="280"/>
              </w:tabs>
              <w:spacing w:line="240" w:lineRule="auto"/>
              <w:ind w:left="0" w:firstLine="0"/>
              <w:jc w:val="left"/>
              <w:rPr>
                <w:sz w:val="24"/>
                <w:szCs w:val="24"/>
              </w:rPr>
            </w:pPr>
            <w:r w:rsidRPr="003A51AC">
              <w:rPr>
                <w:sz w:val="24"/>
                <w:szCs w:val="24"/>
              </w:rPr>
              <w:t xml:space="preserve">сравнения нескольких предметов </w:t>
            </w:r>
            <w:r w:rsidRPr="003A51AC">
              <w:rPr>
                <w:sz w:val="24"/>
                <w:szCs w:val="24"/>
                <w:u w:val="single"/>
              </w:rPr>
              <w:t>по 4-6 основаниям</w:t>
            </w:r>
            <w:r w:rsidRPr="003A51AC">
              <w:rPr>
                <w:sz w:val="24"/>
                <w:szCs w:val="24"/>
              </w:rPr>
              <w:t xml:space="preserve"> с выделением сходства, отличия свойств материалов</w:t>
            </w:r>
          </w:p>
        </w:tc>
      </w:tr>
      <w:tr w:rsidR="00AE0C68" w:rsidRPr="003A51AC" w:rsidTr="00231C7F">
        <w:trPr>
          <w:jc w:val="center"/>
        </w:trPr>
        <w:tc>
          <w:tcPr>
            <w:tcW w:w="3507" w:type="dxa"/>
            <w:tcBorders>
              <w:top w:val="single" w:sz="12" w:space="0" w:color="auto"/>
              <w:bottom w:val="single" w:sz="12" w:space="0" w:color="auto"/>
            </w:tcBorders>
            <w:shd w:val="clear" w:color="auto" w:fill="F2F2F2" w:themeFill="background1" w:themeFillShade="F2"/>
          </w:tcPr>
          <w:p w:rsidR="00AE0C68" w:rsidRPr="003A51AC" w:rsidRDefault="00AE0C68" w:rsidP="00E22A07">
            <w:pPr>
              <w:spacing w:line="240" w:lineRule="auto"/>
              <w:jc w:val="center"/>
              <w:rPr>
                <w:sz w:val="24"/>
                <w:szCs w:val="24"/>
              </w:rPr>
            </w:pPr>
          </w:p>
        </w:tc>
        <w:tc>
          <w:tcPr>
            <w:tcW w:w="3781" w:type="dxa"/>
            <w:tcBorders>
              <w:top w:val="single" w:sz="12" w:space="0" w:color="auto"/>
              <w:bottom w:val="single" w:sz="12" w:space="0" w:color="auto"/>
            </w:tcBorders>
            <w:shd w:val="clear" w:color="auto" w:fill="F2F2F2" w:themeFill="background1" w:themeFillShade="F2"/>
          </w:tcPr>
          <w:p w:rsidR="00AE0C68" w:rsidRPr="003A51AC" w:rsidRDefault="00AE0C68" w:rsidP="00E22A07">
            <w:pPr>
              <w:spacing w:line="240" w:lineRule="auto"/>
              <w:jc w:val="center"/>
              <w:rPr>
                <w:sz w:val="24"/>
                <w:szCs w:val="24"/>
              </w:rPr>
            </w:pPr>
          </w:p>
        </w:tc>
        <w:tc>
          <w:tcPr>
            <w:tcW w:w="3782" w:type="dxa"/>
            <w:tcBorders>
              <w:top w:val="single" w:sz="12" w:space="0" w:color="auto"/>
              <w:bottom w:val="single" w:sz="12" w:space="0" w:color="auto"/>
            </w:tcBorders>
          </w:tcPr>
          <w:p w:rsidR="00AE0C68" w:rsidRPr="003A51AC" w:rsidRDefault="00AE0C68" w:rsidP="00E22A07">
            <w:pPr>
              <w:spacing w:line="240" w:lineRule="auto"/>
              <w:rPr>
                <w:sz w:val="24"/>
                <w:szCs w:val="24"/>
              </w:rPr>
            </w:pPr>
            <w:r w:rsidRPr="003A51AC">
              <w:rPr>
                <w:sz w:val="24"/>
                <w:szCs w:val="24"/>
              </w:rPr>
              <w:t>Педагог формирует представления об использовании цифровых средств познания окружающего мира и правила необходимые соблюдать для их безопасного использования</w:t>
            </w:r>
          </w:p>
        </w:tc>
        <w:tc>
          <w:tcPr>
            <w:tcW w:w="3782" w:type="dxa"/>
            <w:tcBorders>
              <w:top w:val="single" w:sz="12" w:space="0" w:color="auto"/>
              <w:bottom w:val="single" w:sz="12" w:space="0" w:color="auto"/>
            </w:tcBorders>
          </w:tcPr>
          <w:p w:rsidR="00AE0C68" w:rsidRPr="003A51AC" w:rsidRDefault="00AE0C68" w:rsidP="00E22A07">
            <w:pPr>
              <w:spacing w:line="240" w:lineRule="auto"/>
              <w:rPr>
                <w:sz w:val="24"/>
                <w:szCs w:val="24"/>
              </w:rPr>
            </w:pPr>
            <w:r w:rsidRPr="003A51AC">
              <w:rPr>
                <w:sz w:val="24"/>
                <w:szCs w:val="24"/>
              </w:rPr>
              <w:t>Педагог обогащает представления о цифровых средствах познания окружающего мира, закрепляет правила безопасного обращения с ними</w:t>
            </w:r>
          </w:p>
        </w:tc>
      </w:tr>
      <w:tr w:rsidR="00AE0C68" w:rsidRPr="003A51AC" w:rsidTr="00231C7F">
        <w:trPr>
          <w:jc w:val="center"/>
        </w:trPr>
        <w:tc>
          <w:tcPr>
            <w:tcW w:w="14852" w:type="dxa"/>
            <w:gridSpan w:val="4"/>
            <w:shd w:val="clear" w:color="auto" w:fill="EEECE1" w:themeFill="background2"/>
          </w:tcPr>
          <w:p w:rsidR="00AE0C68" w:rsidRPr="003A51AC" w:rsidRDefault="00AE0C68" w:rsidP="005706CA">
            <w:pPr>
              <w:numPr>
                <w:ilvl w:val="0"/>
                <w:numId w:val="65"/>
              </w:numPr>
              <w:spacing w:line="240" w:lineRule="auto"/>
              <w:ind w:left="0"/>
              <w:contextualSpacing/>
              <w:jc w:val="left"/>
              <w:rPr>
                <w:b/>
                <w:sz w:val="24"/>
                <w:szCs w:val="24"/>
              </w:rPr>
            </w:pPr>
            <w:r w:rsidRPr="003A51AC">
              <w:rPr>
                <w:sz w:val="24"/>
                <w:szCs w:val="24"/>
              </w:rPr>
              <w:br w:type="page"/>
            </w:r>
            <w:r w:rsidRPr="003A51AC">
              <w:rPr>
                <w:b/>
                <w:sz w:val="24"/>
                <w:szCs w:val="24"/>
              </w:rPr>
              <w:t>Содержание раздела «Математические представления»</w:t>
            </w:r>
          </w:p>
        </w:tc>
      </w:tr>
      <w:tr w:rsidR="00AE0C68" w:rsidRPr="003A51AC" w:rsidTr="00231C7F">
        <w:trPr>
          <w:jc w:val="center"/>
        </w:trPr>
        <w:tc>
          <w:tcPr>
            <w:tcW w:w="3507" w:type="dxa"/>
            <w:tcBorders>
              <w:bottom w:val="single" w:sz="4" w:space="0" w:color="auto"/>
            </w:tcBorders>
          </w:tcPr>
          <w:p w:rsidR="00AE0C68" w:rsidRPr="003A51AC" w:rsidRDefault="00AE0C68" w:rsidP="00E22A07">
            <w:pPr>
              <w:spacing w:line="240" w:lineRule="auto"/>
              <w:jc w:val="center"/>
              <w:rPr>
                <w:sz w:val="24"/>
                <w:szCs w:val="24"/>
              </w:rPr>
            </w:pPr>
            <w:r w:rsidRPr="003A51AC">
              <w:rPr>
                <w:sz w:val="24"/>
                <w:szCs w:val="24"/>
              </w:rPr>
              <w:t>3-4</w:t>
            </w:r>
          </w:p>
        </w:tc>
        <w:tc>
          <w:tcPr>
            <w:tcW w:w="3781" w:type="dxa"/>
          </w:tcPr>
          <w:p w:rsidR="00AE0C68" w:rsidRPr="003A51AC" w:rsidRDefault="00AE0C68" w:rsidP="00E22A07">
            <w:pPr>
              <w:spacing w:line="240" w:lineRule="auto"/>
              <w:jc w:val="center"/>
              <w:rPr>
                <w:sz w:val="24"/>
                <w:szCs w:val="24"/>
              </w:rPr>
            </w:pPr>
            <w:r w:rsidRPr="003A51AC">
              <w:rPr>
                <w:sz w:val="24"/>
                <w:szCs w:val="24"/>
              </w:rPr>
              <w:t>4-5</w:t>
            </w:r>
          </w:p>
        </w:tc>
        <w:tc>
          <w:tcPr>
            <w:tcW w:w="3782" w:type="dxa"/>
          </w:tcPr>
          <w:p w:rsidR="00AE0C68" w:rsidRPr="003A51AC" w:rsidRDefault="00AE0C68" w:rsidP="00E22A07">
            <w:pPr>
              <w:spacing w:line="240" w:lineRule="auto"/>
              <w:jc w:val="center"/>
              <w:rPr>
                <w:sz w:val="24"/>
                <w:szCs w:val="24"/>
              </w:rPr>
            </w:pPr>
            <w:r w:rsidRPr="003A51AC">
              <w:rPr>
                <w:sz w:val="24"/>
                <w:szCs w:val="24"/>
              </w:rPr>
              <w:t>5-6</w:t>
            </w:r>
          </w:p>
        </w:tc>
        <w:tc>
          <w:tcPr>
            <w:tcW w:w="3782" w:type="dxa"/>
            <w:tcBorders>
              <w:bottom w:val="single" w:sz="4" w:space="0" w:color="auto"/>
            </w:tcBorders>
          </w:tcPr>
          <w:p w:rsidR="00AE0C68" w:rsidRPr="003A51AC" w:rsidRDefault="00AE0C68" w:rsidP="00E22A07">
            <w:pPr>
              <w:spacing w:line="240" w:lineRule="auto"/>
              <w:jc w:val="center"/>
              <w:rPr>
                <w:sz w:val="24"/>
                <w:szCs w:val="24"/>
              </w:rPr>
            </w:pPr>
            <w:r w:rsidRPr="003A51AC">
              <w:rPr>
                <w:sz w:val="24"/>
                <w:szCs w:val="24"/>
              </w:rPr>
              <w:t>6-7</w:t>
            </w:r>
          </w:p>
        </w:tc>
      </w:tr>
      <w:tr w:rsidR="00AE0C68" w:rsidRPr="003A51AC" w:rsidTr="00231C7F">
        <w:trPr>
          <w:trHeight w:val="1691"/>
          <w:jc w:val="center"/>
        </w:trPr>
        <w:tc>
          <w:tcPr>
            <w:tcW w:w="3507" w:type="dxa"/>
            <w:vMerge w:val="restart"/>
            <w:tcBorders>
              <w:bottom w:val="single" w:sz="12" w:space="0" w:color="auto"/>
            </w:tcBorders>
          </w:tcPr>
          <w:p w:rsidR="00AE0C68" w:rsidRPr="003A51AC" w:rsidRDefault="00AE0C68" w:rsidP="00E22A07">
            <w:pPr>
              <w:widowControl w:val="0"/>
              <w:autoSpaceDE w:val="0"/>
              <w:autoSpaceDN w:val="0"/>
              <w:adjustRightInd w:val="0"/>
              <w:spacing w:line="240" w:lineRule="auto"/>
              <w:rPr>
                <w:sz w:val="24"/>
                <w:szCs w:val="24"/>
              </w:rPr>
            </w:pPr>
            <w:r w:rsidRPr="003A51AC">
              <w:rPr>
                <w:sz w:val="24"/>
                <w:szCs w:val="24"/>
              </w:rPr>
              <w:t xml:space="preserve">Педагог продолжает работу по освоению детьми практического установления простейших пространственно-количественных связей и отношений между предметами: </w:t>
            </w:r>
          </w:p>
          <w:p w:rsidR="00AE0C68" w:rsidRPr="003A51AC" w:rsidRDefault="00AE0C68" w:rsidP="005706CA">
            <w:pPr>
              <w:pStyle w:val="a3"/>
              <w:widowControl w:val="0"/>
              <w:numPr>
                <w:ilvl w:val="0"/>
                <w:numId w:val="89"/>
              </w:numPr>
              <w:autoSpaceDE w:val="0"/>
              <w:autoSpaceDN w:val="0"/>
              <w:adjustRightInd w:val="0"/>
              <w:spacing w:line="240" w:lineRule="auto"/>
              <w:jc w:val="left"/>
              <w:rPr>
                <w:sz w:val="24"/>
                <w:szCs w:val="24"/>
              </w:rPr>
            </w:pPr>
            <w:r w:rsidRPr="003A51AC">
              <w:rPr>
                <w:sz w:val="24"/>
                <w:szCs w:val="24"/>
              </w:rPr>
              <w:t xml:space="preserve">больше-меньше, </w:t>
            </w:r>
          </w:p>
          <w:p w:rsidR="00AE0C68" w:rsidRPr="003A51AC" w:rsidRDefault="00AE0C68" w:rsidP="005706CA">
            <w:pPr>
              <w:pStyle w:val="a3"/>
              <w:widowControl w:val="0"/>
              <w:numPr>
                <w:ilvl w:val="0"/>
                <w:numId w:val="89"/>
              </w:numPr>
              <w:autoSpaceDE w:val="0"/>
              <w:autoSpaceDN w:val="0"/>
              <w:adjustRightInd w:val="0"/>
              <w:spacing w:line="240" w:lineRule="auto"/>
              <w:jc w:val="left"/>
              <w:rPr>
                <w:sz w:val="24"/>
                <w:szCs w:val="24"/>
              </w:rPr>
            </w:pPr>
            <w:r w:rsidRPr="003A51AC">
              <w:rPr>
                <w:sz w:val="24"/>
                <w:szCs w:val="24"/>
              </w:rPr>
              <w:t xml:space="preserve">столько же, </w:t>
            </w:r>
          </w:p>
          <w:p w:rsidR="00AE0C68" w:rsidRPr="003A51AC" w:rsidRDefault="00AE0C68" w:rsidP="005706CA">
            <w:pPr>
              <w:pStyle w:val="a3"/>
              <w:widowControl w:val="0"/>
              <w:numPr>
                <w:ilvl w:val="0"/>
                <w:numId w:val="89"/>
              </w:numPr>
              <w:autoSpaceDE w:val="0"/>
              <w:autoSpaceDN w:val="0"/>
              <w:adjustRightInd w:val="0"/>
              <w:spacing w:line="240" w:lineRule="auto"/>
              <w:jc w:val="left"/>
              <w:rPr>
                <w:sz w:val="24"/>
                <w:szCs w:val="24"/>
              </w:rPr>
            </w:pPr>
            <w:r w:rsidRPr="003A51AC">
              <w:rPr>
                <w:sz w:val="24"/>
                <w:szCs w:val="24"/>
              </w:rPr>
              <w:t xml:space="preserve">поровну, </w:t>
            </w:r>
          </w:p>
          <w:p w:rsidR="00AE0C68" w:rsidRPr="003A51AC" w:rsidRDefault="00AE0C68" w:rsidP="005706CA">
            <w:pPr>
              <w:pStyle w:val="a3"/>
              <w:widowControl w:val="0"/>
              <w:numPr>
                <w:ilvl w:val="0"/>
                <w:numId w:val="89"/>
              </w:numPr>
              <w:autoSpaceDE w:val="0"/>
              <w:autoSpaceDN w:val="0"/>
              <w:adjustRightInd w:val="0"/>
              <w:spacing w:line="240" w:lineRule="auto"/>
              <w:jc w:val="left"/>
              <w:rPr>
                <w:sz w:val="24"/>
                <w:szCs w:val="24"/>
              </w:rPr>
            </w:pPr>
            <w:r w:rsidRPr="003A51AC">
              <w:rPr>
                <w:sz w:val="24"/>
                <w:szCs w:val="24"/>
              </w:rPr>
              <w:t xml:space="preserve">не поровну </w:t>
            </w:r>
          </w:p>
          <w:p w:rsidR="00AE0C68" w:rsidRPr="003A51AC" w:rsidRDefault="00AE0C68" w:rsidP="00E22A07">
            <w:pPr>
              <w:widowControl w:val="0"/>
              <w:autoSpaceDE w:val="0"/>
              <w:autoSpaceDN w:val="0"/>
              <w:adjustRightInd w:val="0"/>
              <w:spacing w:line="240" w:lineRule="auto"/>
              <w:rPr>
                <w:sz w:val="24"/>
                <w:szCs w:val="24"/>
              </w:rPr>
            </w:pPr>
            <w:r w:rsidRPr="003A51AC">
              <w:rPr>
                <w:sz w:val="24"/>
                <w:szCs w:val="24"/>
              </w:rPr>
              <w:t>по количеству, используя приемы наложения и приложения.</w:t>
            </w:r>
          </w:p>
        </w:tc>
        <w:tc>
          <w:tcPr>
            <w:tcW w:w="3781" w:type="dxa"/>
            <w:tcBorders>
              <w:bottom w:val="single" w:sz="4" w:space="0" w:color="auto"/>
            </w:tcBorders>
          </w:tcPr>
          <w:p w:rsidR="00AE0C68" w:rsidRPr="003A51AC" w:rsidRDefault="00AE0C68" w:rsidP="00E22A07">
            <w:pPr>
              <w:widowControl w:val="0"/>
              <w:autoSpaceDE w:val="0"/>
              <w:autoSpaceDN w:val="0"/>
              <w:adjustRightInd w:val="0"/>
              <w:spacing w:line="240" w:lineRule="auto"/>
              <w:rPr>
                <w:sz w:val="24"/>
                <w:szCs w:val="24"/>
              </w:rPr>
            </w:pPr>
            <w:r w:rsidRPr="003A51AC">
              <w:rPr>
                <w:sz w:val="24"/>
                <w:szCs w:val="24"/>
              </w:rPr>
              <w:t>Педагог помогает освоить порядковый счет в пределах пяти, с участием различных анализаторов (на слух, ощупь, счёт движений и другое)</w:t>
            </w:r>
          </w:p>
        </w:tc>
        <w:tc>
          <w:tcPr>
            <w:tcW w:w="3782" w:type="dxa"/>
          </w:tcPr>
          <w:p w:rsidR="00AE0C68" w:rsidRPr="003A51AC" w:rsidRDefault="00AE0C68" w:rsidP="00E22A07">
            <w:pPr>
              <w:spacing w:line="240" w:lineRule="auto"/>
              <w:rPr>
                <w:sz w:val="24"/>
                <w:szCs w:val="24"/>
              </w:rPr>
            </w:pPr>
            <w:r w:rsidRPr="003A51AC">
              <w:rPr>
                <w:sz w:val="24"/>
                <w:szCs w:val="24"/>
              </w:rPr>
              <w:t>Педагог совершенствует счетные умения детей, понимание независимости числа от пространственно-качественных признаков, знакомит с цифрами для обозначения количества и результата сравнения предметов, с составом чисел из единиц в пределах пяти.</w:t>
            </w:r>
          </w:p>
        </w:tc>
        <w:tc>
          <w:tcPr>
            <w:tcW w:w="3782" w:type="dxa"/>
            <w:vMerge w:val="restart"/>
            <w:tcBorders>
              <w:bottom w:val="single" w:sz="12" w:space="0" w:color="auto"/>
            </w:tcBorders>
          </w:tcPr>
          <w:p w:rsidR="00AE0C68" w:rsidRPr="003A51AC" w:rsidRDefault="00AE0C68" w:rsidP="00E22A07">
            <w:pPr>
              <w:spacing w:line="240" w:lineRule="auto"/>
              <w:rPr>
                <w:sz w:val="24"/>
                <w:szCs w:val="24"/>
              </w:rPr>
            </w:pPr>
            <w:r w:rsidRPr="003A51AC">
              <w:rPr>
                <w:sz w:val="24"/>
                <w:szCs w:val="24"/>
              </w:rPr>
              <w:t>Педагог знакомит с составом чисел из двух меньших в пределах первого десятка, закрепляет знания о цифрах, развивает умение составлять и решать простые арифметические задачи на сложение и вычитание.</w:t>
            </w:r>
          </w:p>
        </w:tc>
      </w:tr>
      <w:tr w:rsidR="00AE0C68" w:rsidRPr="003A51AC" w:rsidTr="00231C7F">
        <w:trPr>
          <w:trHeight w:val="591"/>
          <w:jc w:val="center"/>
        </w:trPr>
        <w:tc>
          <w:tcPr>
            <w:tcW w:w="3507" w:type="dxa"/>
            <w:vMerge/>
            <w:tcBorders>
              <w:bottom w:val="single" w:sz="12" w:space="0" w:color="auto"/>
            </w:tcBorders>
          </w:tcPr>
          <w:p w:rsidR="00AE0C68" w:rsidRPr="003A51AC" w:rsidRDefault="00AE0C68" w:rsidP="00E22A07">
            <w:pPr>
              <w:widowControl w:val="0"/>
              <w:autoSpaceDE w:val="0"/>
              <w:autoSpaceDN w:val="0"/>
              <w:adjustRightInd w:val="0"/>
              <w:spacing w:line="240" w:lineRule="auto"/>
              <w:rPr>
                <w:sz w:val="24"/>
                <w:szCs w:val="24"/>
              </w:rPr>
            </w:pPr>
          </w:p>
        </w:tc>
        <w:tc>
          <w:tcPr>
            <w:tcW w:w="3781" w:type="dxa"/>
            <w:vMerge w:val="restart"/>
            <w:tcBorders>
              <w:bottom w:val="single" w:sz="12" w:space="0" w:color="auto"/>
            </w:tcBorders>
          </w:tcPr>
          <w:p w:rsidR="00AE0C68" w:rsidRPr="003A51AC" w:rsidRDefault="00AE0C68" w:rsidP="00E22A07">
            <w:pPr>
              <w:widowControl w:val="0"/>
              <w:autoSpaceDE w:val="0"/>
              <w:autoSpaceDN w:val="0"/>
              <w:adjustRightInd w:val="0"/>
              <w:spacing w:line="240" w:lineRule="auto"/>
              <w:rPr>
                <w:sz w:val="24"/>
                <w:szCs w:val="24"/>
              </w:rPr>
            </w:pPr>
            <w:r w:rsidRPr="003A51AC">
              <w:rPr>
                <w:sz w:val="24"/>
                <w:szCs w:val="24"/>
              </w:rPr>
              <w:t>Педагог развивает способность пересчитывать предметы и отсчитывать их по образцу и названному числу</w:t>
            </w:r>
          </w:p>
        </w:tc>
        <w:tc>
          <w:tcPr>
            <w:tcW w:w="3782" w:type="dxa"/>
            <w:tcBorders>
              <w:bottom w:val="single" w:sz="4" w:space="0" w:color="auto"/>
            </w:tcBorders>
          </w:tcPr>
          <w:p w:rsidR="00AE0C68" w:rsidRPr="003A51AC" w:rsidRDefault="00AE0C68" w:rsidP="00E22A07">
            <w:pPr>
              <w:spacing w:line="240" w:lineRule="auto"/>
              <w:rPr>
                <w:sz w:val="24"/>
                <w:szCs w:val="24"/>
              </w:rPr>
            </w:pPr>
            <w:r w:rsidRPr="003A51AC">
              <w:rPr>
                <w:sz w:val="24"/>
                <w:szCs w:val="24"/>
              </w:rPr>
              <w:t>Педагог учит детей количественному и порядковому счету в пределах десяти</w:t>
            </w:r>
          </w:p>
        </w:tc>
        <w:tc>
          <w:tcPr>
            <w:tcW w:w="3782" w:type="dxa"/>
            <w:vMerge/>
            <w:tcBorders>
              <w:bottom w:val="single" w:sz="12" w:space="0" w:color="auto"/>
            </w:tcBorders>
          </w:tcPr>
          <w:p w:rsidR="00AE0C68" w:rsidRPr="003A51AC" w:rsidRDefault="00AE0C68" w:rsidP="00E22A07">
            <w:pPr>
              <w:spacing w:line="240" w:lineRule="auto"/>
              <w:rPr>
                <w:sz w:val="24"/>
                <w:szCs w:val="24"/>
              </w:rPr>
            </w:pPr>
          </w:p>
        </w:tc>
      </w:tr>
      <w:tr w:rsidR="00AE0C68" w:rsidRPr="003A51AC" w:rsidTr="00231C7F">
        <w:trPr>
          <w:trHeight w:val="591"/>
          <w:jc w:val="center"/>
        </w:trPr>
        <w:tc>
          <w:tcPr>
            <w:tcW w:w="3507" w:type="dxa"/>
            <w:vMerge/>
            <w:tcBorders>
              <w:bottom w:val="single" w:sz="8" w:space="0" w:color="auto"/>
            </w:tcBorders>
          </w:tcPr>
          <w:p w:rsidR="00AE0C68" w:rsidRPr="003A51AC" w:rsidRDefault="00AE0C68" w:rsidP="00E22A07">
            <w:pPr>
              <w:widowControl w:val="0"/>
              <w:autoSpaceDE w:val="0"/>
              <w:autoSpaceDN w:val="0"/>
              <w:adjustRightInd w:val="0"/>
              <w:spacing w:line="240" w:lineRule="auto"/>
              <w:rPr>
                <w:sz w:val="24"/>
                <w:szCs w:val="24"/>
              </w:rPr>
            </w:pPr>
          </w:p>
        </w:tc>
        <w:tc>
          <w:tcPr>
            <w:tcW w:w="3781" w:type="dxa"/>
            <w:vMerge/>
            <w:tcBorders>
              <w:bottom w:val="single" w:sz="8" w:space="0" w:color="auto"/>
            </w:tcBorders>
          </w:tcPr>
          <w:p w:rsidR="00AE0C68" w:rsidRPr="003A51AC" w:rsidRDefault="00AE0C68" w:rsidP="00E22A07">
            <w:pPr>
              <w:widowControl w:val="0"/>
              <w:autoSpaceDE w:val="0"/>
              <w:autoSpaceDN w:val="0"/>
              <w:adjustRightInd w:val="0"/>
              <w:spacing w:line="240" w:lineRule="auto"/>
              <w:rPr>
                <w:sz w:val="24"/>
                <w:szCs w:val="24"/>
              </w:rPr>
            </w:pPr>
          </w:p>
        </w:tc>
        <w:tc>
          <w:tcPr>
            <w:tcW w:w="3782" w:type="dxa"/>
            <w:tcBorders>
              <w:bottom w:val="single" w:sz="8" w:space="0" w:color="auto"/>
            </w:tcBorders>
          </w:tcPr>
          <w:p w:rsidR="00AE0C68" w:rsidRPr="003A51AC" w:rsidRDefault="00AE0C68" w:rsidP="00E22A07">
            <w:pPr>
              <w:spacing w:line="240" w:lineRule="auto"/>
              <w:rPr>
                <w:sz w:val="24"/>
                <w:szCs w:val="24"/>
              </w:rPr>
            </w:pPr>
            <w:r w:rsidRPr="003A51AC">
              <w:rPr>
                <w:sz w:val="24"/>
                <w:szCs w:val="24"/>
              </w:rPr>
              <w:t>Педагог подводит к пониманию отношений между рядом стоящими числами</w:t>
            </w:r>
          </w:p>
        </w:tc>
        <w:tc>
          <w:tcPr>
            <w:tcW w:w="3782" w:type="dxa"/>
            <w:vMerge/>
            <w:tcBorders>
              <w:bottom w:val="single" w:sz="8" w:space="0" w:color="auto"/>
            </w:tcBorders>
          </w:tcPr>
          <w:p w:rsidR="00AE0C68" w:rsidRPr="003A51AC" w:rsidRDefault="00AE0C68" w:rsidP="00E22A07">
            <w:pPr>
              <w:spacing w:line="240" w:lineRule="auto"/>
              <w:rPr>
                <w:sz w:val="24"/>
                <w:szCs w:val="24"/>
              </w:rPr>
            </w:pPr>
          </w:p>
        </w:tc>
      </w:tr>
      <w:tr w:rsidR="00AE0C68" w:rsidRPr="003A51AC" w:rsidTr="00231C7F">
        <w:trPr>
          <w:trHeight w:val="272"/>
          <w:jc w:val="center"/>
        </w:trPr>
        <w:tc>
          <w:tcPr>
            <w:tcW w:w="7288" w:type="dxa"/>
            <w:gridSpan w:val="2"/>
            <w:tcBorders>
              <w:top w:val="single" w:sz="8" w:space="0" w:color="auto"/>
              <w:bottom w:val="single" w:sz="8" w:space="0" w:color="auto"/>
            </w:tcBorders>
          </w:tcPr>
          <w:p w:rsidR="00AE0C68" w:rsidRPr="003A51AC" w:rsidRDefault="00AE0C68" w:rsidP="00E22A07">
            <w:pPr>
              <w:widowControl w:val="0"/>
              <w:autoSpaceDE w:val="0"/>
              <w:autoSpaceDN w:val="0"/>
              <w:adjustRightInd w:val="0"/>
              <w:spacing w:line="240" w:lineRule="auto"/>
              <w:rPr>
                <w:sz w:val="24"/>
                <w:szCs w:val="24"/>
              </w:rPr>
            </w:pPr>
            <w:r w:rsidRPr="003A51AC">
              <w:rPr>
                <w:sz w:val="24"/>
                <w:szCs w:val="24"/>
              </w:rPr>
              <w:t xml:space="preserve">Педагог продолжает работу по освоению детьми практического установления простейших пространственно-количественных связей и отношений между предметами: </w:t>
            </w:r>
          </w:p>
          <w:p w:rsidR="00AE0C68" w:rsidRPr="003A51AC" w:rsidRDefault="00AE0C68" w:rsidP="005706CA">
            <w:pPr>
              <w:pStyle w:val="a3"/>
              <w:widowControl w:val="0"/>
              <w:numPr>
                <w:ilvl w:val="0"/>
                <w:numId w:val="90"/>
              </w:numPr>
              <w:autoSpaceDE w:val="0"/>
              <w:autoSpaceDN w:val="0"/>
              <w:adjustRightInd w:val="0"/>
              <w:spacing w:line="240" w:lineRule="auto"/>
              <w:jc w:val="left"/>
              <w:rPr>
                <w:sz w:val="24"/>
                <w:szCs w:val="24"/>
              </w:rPr>
            </w:pPr>
            <w:r w:rsidRPr="003A51AC">
              <w:rPr>
                <w:sz w:val="24"/>
                <w:szCs w:val="24"/>
              </w:rPr>
              <w:t xml:space="preserve">больше-меньше, </w:t>
            </w:r>
          </w:p>
          <w:p w:rsidR="00AE0C68" w:rsidRPr="003A51AC" w:rsidRDefault="00AE0C68" w:rsidP="005706CA">
            <w:pPr>
              <w:pStyle w:val="a3"/>
              <w:widowControl w:val="0"/>
              <w:numPr>
                <w:ilvl w:val="0"/>
                <w:numId w:val="90"/>
              </w:numPr>
              <w:autoSpaceDE w:val="0"/>
              <w:autoSpaceDN w:val="0"/>
              <w:adjustRightInd w:val="0"/>
              <w:spacing w:line="240" w:lineRule="auto"/>
              <w:jc w:val="left"/>
              <w:rPr>
                <w:sz w:val="24"/>
                <w:szCs w:val="24"/>
              </w:rPr>
            </w:pPr>
            <w:r w:rsidRPr="003A51AC">
              <w:rPr>
                <w:sz w:val="24"/>
                <w:szCs w:val="24"/>
              </w:rPr>
              <w:t xml:space="preserve">короче-длиннее, </w:t>
            </w:r>
          </w:p>
          <w:p w:rsidR="00AE0C68" w:rsidRPr="003A51AC" w:rsidRDefault="00AE0C68" w:rsidP="005706CA">
            <w:pPr>
              <w:pStyle w:val="a3"/>
              <w:widowControl w:val="0"/>
              <w:numPr>
                <w:ilvl w:val="0"/>
                <w:numId w:val="90"/>
              </w:numPr>
              <w:autoSpaceDE w:val="0"/>
              <w:autoSpaceDN w:val="0"/>
              <w:adjustRightInd w:val="0"/>
              <w:spacing w:line="240" w:lineRule="auto"/>
              <w:jc w:val="left"/>
              <w:rPr>
                <w:sz w:val="24"/>
                <w:szCs w:val="24"/>
              </w:rPr>
            </w:pPr>
            <w:r w:rsidRPr="003A51AC">
              <w:rPr>
                <w:sz w:val="24"/>
                <w:szCs w:val="24"/>
              </w:rPr>
              <w:t xml:space="preserve">шире-уже, </w:t>
            </w:r>
          </w:p>
          <w:p w:rsidR="00AE0C68" w:rsidRPr="003A51AC" w:rsidRDefault="00AE0C68" w:rsidP="005706CA">
            <w:pPr>
              <w:pStyle w:val="a3"/>
              <w:widowControl w:val="0"/>
              <w:numPr>
                <w:ilvl w:val="0"/>
                <w:numId w:val="90"/>
              </w:numPr>
              <w:autoSpaceDE w:val="0"/>
              <w:autoSpaceDN w:val="0"/>
              <w:adjustRightInd w:val="0"/>
              <w:spacing w:line="240" w:lineRule="auto"/>
              <w:jc w:val="left"/>
              <w:rPr>
                <w:sz w:val="24"/>
                <w:szCs w:val="24"/>
              </w:rPr>
            </w:pPr>
            <w:r w:rsidRPr="003A51AC">
              <w:rPr>
                <w:sz w:val="24"/>
                <w:szCs w:val="24"/>
              </w:rPr>
              <w:t xml:space="preserve">выше-ниже, </w:t>
            </w:r>
          </w:p>
          <w:p w:rsidR="00AE0C68" w:rsidRPr="003A51AC" w:rsidRDefault="00AE0C68" w:rsidP="005706CA">
            <w:pPr>
              <w:pStyle w:val="a3"/>
              <w:widowControl w:val="0"/>
              <w:numPr>
                <w:ilvl w:val="0"/>
                <w:numId w:val="90"/>
              </w:numPr>
              <w:autoSpaceDE w:val="0"/>
              <w:autoSpaceDN w:val="0"/>
              <w:adjustRightInd w:val="0"/>
              <w:spacing w:line="240" w:lineRule="auto"/>
              <w:jc w:val="left"/>
              <w:rPr>
                <w:sz w:val="24"/>
                <w:szCs w:val="24"/>
              </w:rPr>
            </w:pPr>
            <w:r w:rsidRPr="003A51AC">
              <w:rPr>
                <w:sz w:val="24"/>
                <w:szCs w:val="24"/>
              </w:rPr>
              <w:lastRenderedPageBreak/>
              <w:t xml:space="preserve">такие же по размеру, </w:t>
            </w:r>
          </w:p>
          <w:p w:rsidR="00AE0C68" w:rsidRPr="003A51AC" w:rsidRDefault="00AE0C68" w:rsidP="00E22A07">
            <w:pPr>
              <w:widowControl w:val="0"/>
              <w:autoSpaceDE w:val="0"/>
              <w:autoSpaceDN w:val="0"/>
              <w:adjustRightInd w:val="0"/>
              <w:spacing w:line="240" w:lineRule="auto"/>
              <w:rPr>
                <w:sz w:val="24"/>
                <w:szCs w:val="24"/>
              </w:rPr>
            </w:pPr>
            <w:r w:rsidRPr="003A51AC">
              <w:rPr>
                <w:sz w:val="24"/>
                <w:szCs w:val="24"/>
              </w:rPr>
              <w:t>используя приемы наложения и приложения</w:t>
            </w:r>
          </w:p>
        </w:tc>
        <w:tc>
          <w:tcPr>
            <w:tcW w:w="3782" w:type="dxa"/>
            <w:tcBorders>
              <w:top w:val="single" w:sz="8" w:space="0" w:color="auto"/>
              <w:bottom w:val="single" w:sz="8" w:space="0" w:color="auto"/>
            </w:tcBorders>
          </w:tcPr>
          <w:p w:rsidR="00AE0C68" w:rsidRPr="003A51AC" w:rsidRDefault="00AE0C68" w:rsidP="00E22A07">
            <w:pPr>
              <w:spacing w:line="240" w:lineRule="auto"/>
              <w:rPr>
                <w:sz w:val="24"/>
                <w:szCs w:val="24"/>
              </w:rPr>
            </w:pPr>
            <w:r w:rsidRPr="003A51AC">
              <w:rPr>
                <w:sz w:val="24"/>
                <w:szCs w:val="24"/>
              </w:rPr>
              <w:lastRenderedPageBreak/>
              <w:t xml:space="preserve">Педагог организует освоение детьми опосредованного сравнения предметов по длине, ширине, высоте с помощью условной меры; </w:t>
            </w:r>
          </w:p>
        </w:tc>
        <w:tc>
          <w:tcPr>
            <w:tcW w:w="3782" w:type="dxa"/>
            <w:tcBorders>
              <w:top w:val="single" w:sz="8" w:space="0" w:color="auto"/>
              <w:bottom w:val="single" w:sz="8" w:space="0" w:color="auto"/>
            </w:tcBorders>
          </w:tcPr>
          <w:p w:rsidR="00AE0C68" w:rsidRPr="003A51AC" w:rsidRDefault="00AE0C68" w:rsidP="00E22A07">
            <w:pPr>
              <w:spacing w:line="240" w:lineRule="auto"/>
              <w:rPr>
                <w:sz w:val="24"/>
                <w:szCs w:val="24"/>
              </w:rPr>
            </w:pPr>
            <w:r w:rsidRPr="003A51AC">
              <w:rPr>
                <w:sz w:val="24"/>
                <w:szCs w:val="24"/>
              </w:rPr>
              <w:t>Педагог формирует представления и умение измерять протяженность, массу и объем веществ с помощью условной меры и понимание взаимообратных отношений между мерой и результатом измерения</w:t>
            </w:r>
          </w:p>
        </w:tc>
      </w:tr>
      <w:tr w:rsidR="00AE0C68" w:rsidRPr="003A51AC" w:rsidTr="00231C7F">
        <w:trPr>
          <w:trHeight w:val="557"/>
          <w:jc w:val="center"/>
        </w:trPr>
        <w:tc>
          <w:tcPr>
            <w:tcW w:w="3507" w:type="dxa"/>
            <w:tcBorders>
              <w:top w:val="single" w:sz="8" w:space="0" w:color="auto"/>
              <w:bottom w:val="single" w:sz="8" w:space="0" w:color="auto"/>
            </w:tcBorders>
          </w:tcPr>
          <w:p w:rsidR="00AE0C68" w:rsidRPr="003A51AC" w:rsidRDefault="00AE0C68" w:rsidP="00E22A07">
            <w:pPr>
              <w:widowControl w:val="0"/>
              <w:autoSpaceDE w:val="0"/>
              <w:autoSpaceDN w:val="0"/>
              <w:adjustRightInd w:val="0"/>
              <w:spacing w:line="240" w:lineRule="auto"/>
              <w:rPr>
                <w:sz w:val="24"/>
                <w:szCs w:val="24"/>
              </w:rPr>
            </w:pPr>
            <w:r w:rsidRPr="003A51AC">
              <w:rPr>
                <w:sz w:val="24"/>
                <w:szCs w:val="24"/>
              </w:rPr>
              <w:lastRenderedPageBreak/>
              <w:t>Педагог организует овладение уравниванием неравных групп предметов путем</w:t>
            </w:r>
          </w:p>
          <w:p w:rsidR="00AE0C68" w:rsidRPr="003A51AC" w:rsidRDefault="00AE0C68" w:rsidP="005706CA">
            <w:pPr>
              <w:pStyle w:val="a3"/>
              <w:widowControl w:val="0"/>
              <w:numPr>
                <w:ilvl w:val="0"/>
                <w:numId w:val="91"/>
              </w:numPr>
              <w:autoSpaceDE w:val="0"/>
              <w:autoSpaceDN w:val="0"/>
              <w:adjustRightInd w:val="0"/>
              <w:spacing w:line="240" w:lineRule="auto"/>
              <w:jc w:val="left"/>
              <w:rPr>
                <w:sz w:val="24"/>
                <w:szCs w:val="24"/>
              </w:rPr>
            </w:pPr>
            <w:r w:rsidRPr="003A51AC">
              <w:rPr>
                <w:sz w:val="24"/>
                <w:szCs w:val="24"/>
              </w:rPr>
              <w:t xml:space="preserve">добавления одного предмета к меньшей группе </w:t>
            </w:r>
          </w:p>
          <w:p w:rsidR="00AE0C68" w:rsidRPr="003A51AC" w:rsidRDefault="00AE0C68" w:rsidP="005706CA">
            <w:pPr>
              <w:pStyle w:val="a3"/>
              <w:widowControl w:val="0"/>
              <w:numPr>
                <w:ilvl w:val="0"/>
                <w:numId w:val="91"/>
              </w:numPr>
              <w:autoSpaceDE w:val="0"/>
              <w:autoSpaceDN w:val="0"/>
              <w:adjustRightInd w:val="0"/>
              <w:spacing w:line="240" w:lineRule="auto"/>
              <w:jc w:val="left"/>
              <w:rPr>
                <w:sz w:val="24"/>
                <w:szCs w:val="24"/>
              </w:rPr>
            </w:pPr>
            <w:r w:rsidRPr="003A51AC">
              <w:rPr>
                <w:sz w:val="24"/>
                <w:szCs w:val="24"/>
              </w:rPr>
              <w:t xml:space="preserve">удаления одного предмета из большей группы     </w:t>
            </w:r>
          </w:p>
        </w:tc>
        <w:tc>
          <w:tcPr>
            <w:tcW w:w="3781" w:type="dxa"/>
            <w:tcBorders>
              <w:top w:val="single" w:sz="8" w:space="0" w:color="auto"/>
              <w:bottom w:val="single" w:sz="8" w:space="0" w:color="auto"/>
            </w:tcBorders>
          </w:tcPr>
          <w:p w:rsidR="00AE0C68" w:rsidRPr="003A51AC" w:rsidRDefault="00AE0C68" w:rsidP="00E22A07">
            <w:pPr>
              <w:widowControl w:val="0"/>
              <w:autoSpaceDE w:val="0"/>
              <w:autoSpaceDN w:val="0"/>
              <w:adjustRightInd w:val="0"/>
              <w:spacing w:line="240" w:lineRule="auto"/>
              <w:rPr>
                <w:sz w:val="24"/>
                <w:szCs w:val="24"/>
              </w:rPr>
            </w:pPr>
            <w:r w:rsidRPr="003A51AC">
              <w:rPr>
                <w:sz w:val="24"/>
                <w:szCs w:val="24"/>
              </w:rPr>
              <w:t>Педагог развивает способность пересчитывать предметы и отсчитывать их по образцу и названному числу; способствует пониманию независимости числа от формы, величины и пространственного расположения предметов.</w:t>
            </w:r>
          </w:p>
        </w:tc>
        <w:tc>
          <w:tcPr>
            <w:tcW w:w="3782" w:type="dxa"/>
            <w:tcBorders>
              <w:top w:val="single" w:sz="8" w:space="0" w:color="auto"/>
              <w:bottom w:val="single" w:sz="8" w:space="0" w:color="auto"/>
            </w:tcBorders>
          </w:tcPr>
          <w:p w:rsidR="00AE0C68" w:rsidRPr="003A51AC" w:rsidRDefault="00AE0C68" w:rsidP="00E22A07">
            <w:pPr>
              <w:spacing w:line="240" w:lineRule="auto"/>
              <w:rPr>
                <w:sz w:val="24"/>
                <w:szCs w:val="24"/>
              </w:rPr>
            </w:pPr>
            <w:r w:rsidRPr="003A51AC">
              <w:rPr>
                <w:sz w:val="24"/>
                <w:szCs w:val="24"/>
              </w:rPr>
              <w:t>Педагог совершенствует умения выстраивать сериационные ряды предметов, различающихся по</w:t>
            </w:r>
          </w:p>
          <w:p w:rsidR="00AE0C68" w:rsidRPr="003A51AC" w:rsidRDefault="00AE0C68" w:rsidP="005706CA">
            <w:pPr>
              <w:pStyle w:val="a3"/>
              <w:numPr>
                <w:ilvl w:val="0"/>
                <w:numId w:val="93"/>
              </w:numPr>
              <w:tabs>
                <w:tab w:val="left" w:pos="376"/>
              </w:tabs>
              <w:spacing w:line="240" w:lineRule="auto"/>
              <w:ind w:left="93" w:firstLine="0"/>
              <w:jc w:val="left"/>
              <w:rPr>
                <w:sz w:val="24"/>
                <w:szCs w:val="24"/>
              </w:rPr>
            </w:pPr>
            <w:r w:rsidRPr="003A51AC">
              <w:rPr>
                <w:sz w:val="24"/>
                <w:szCs w:val="24"/>
              </w:rPr>
              <w:t xml:space="preserve">размеру, </w:t>
            </w:r>
          </w:p>
          <w:p w:rsidR="00AE0C68" w:rsidRPr="003A51AC" w:rsidRDefault="00AE0C68" w:rsidP="005706CA">
            <w:pPr>
              <w:pStyle w:val="a3"/>
              <w:numPr>
                <w:ilvl w:val="0"/>
                <w:numId w:val="93"/>
              </w:numPr>
              <w:tabs>
                <w:tab w:val="left" w:pos="376"/>
              </w:tabs>
              <w:spacing w:line="240" w:lineRule="auto"/>
              <w:ind w:left="93" w:firstLine="0"/>
              <w:jc w:val="left"/>
              <w:rPr>
                <w:sz w:val="24"/>
                <w:szCs w:val="24"/>
              </w:rPr>
            </w:pPr>
            <w:r w:rsidRPr="003A51AC">
              <w:rPr>
                <w:sz w:val="24"/>
                <w:szCs w:val="24"/>
              </w:rPr>
              <w:t xml:space="preserve">в возрастающем и убывающем порядке в пределах десяти </w:t>
            </w:r>
          </w:p>
          <w:p w:rsidR="00AE0C68" w:rsidRPr="003A51AC" w:rsidRDefault="00AE0C68" w:rsidP="00E22A07">
            <w:pPr>
              <w:spacing w:line="240" w:lineRule="auto"/>
              <w:rPr>
                <w:sz w:val="24"/>
                <w:szCs w:val="24"/>
              </w:rPr>
            </w:pPr>
            <w:r w:rsidRPr="003A51AC">
              <w:rPr>
                <w:sz w:val="24"/>
                <w:szCs w:val="24"/>
              </w:rPr>
              <w:t>на основе непосредственного сравнения, показывает взаимоотношения между ними;</w:t>
            </w:r>
          </w:p>
        </w:tc>
        <w:tc>
          <w:tcPr>
            <w:tcW w:w="3782" w:type="dxa"/>
            <w:tcBorders>
              <w:top w:val="single" w:sz="8" w:space="0" w:color="auto"/>
              <w:bottom w:val="single" w:sz="8" w:space="0" w:color="auto"/>
            </w:tcBorders>
          </w:tcPr>
          <w:p w:rsidR="00AE0C68" w:rsidRPr="003A51AC" w:rsidRDefault="00AE0C68" w:rsidP="00E22A07">
            <w:pPr>
              <w:spacing w:line="240" w:lineRule="auto"/>
              <w:rPr>
                <w:sz w:val="24"/>
                <w:szCs w:val="24"/>
              </w:rPr>
            </w:pPr>
            <w:r w:rsidRPr="003A51AC">
              <w:rPr>
                <w:sz w:val="24"/>
                <w:szCs w:val="24"/>
              </w:rPr>
              <w:t>В процессе специально организованной деятельности педагог совершенствует умения считать в прямом и обратном порядке.</w:t>
            </w:r>
          </w:p>
        </w:tc>
      </w:tr>
      <w:tr w:rsidR="00AE0C68" w:rsidRPr="003A51AC" w:rsidTr="00231C7F">
        <w:trPr>
          <w:trHeight w:val="1284"/>
          <w:jc w:val="center"/>
        </w:trPr>
        <w:tc>
          <w:tcPr>
            <w:tcW w:w="7288" w:type="dxa"/>
            <w:gridSpan w:val="2"/>
            <w:vMerge w:val="restart"/>
            <w:tcBorders>
              <w:top w:val="single" w:sz="8" w:space="0" w:color="auto"/>
            </w:tcBorders>
          </w:tcPr>
          <w:p w:rsidR="00AE0C68" w:rsidRPr="003A51AC" w:rsidRDefault="00AE0C68" w:rsidP="00E22A07">
            <w:pPr>
              <w:widowControl w:val="0"/>
              <w:autoSpaceDE w:val="0"/>
              <w:autoSpaceDN w:val="0"/>
              <w:adjustRightInd w:val="0"/>
              <w:spacing w:line="240" w:lineRule="auto"/>
              <w:rPr>
                <w:sz w:val="24"/>
                <w:szCs w:val="24"/>
              </w:rPr>
            </w:pPr>
            <w:r w:rsidRPr="003A51AC">
              <w:rPr>
                <w:sz w:val="24"/>
                <w:szCs w:val="24"/>
              </w:rPr>
              <w:t xml:space="preserve">Педагог знакомит детей с некоторыми фигурами: </w:t>
            </w:r>
          </w:p>
          <w:p w:rsidR="00AE0C68" w:rsidRPr="003A51AC" w:rsidRDefault="00AE0C68" w:rsidP="005706CA">
            <w:pPr>
              <w:pStyle w:val="a3"/>
              <w:widowControl w:val="0"/>
              <w:numPr>
                <w:ilvl w:val="0"/>
                <w:numId w:val="92"/>
              </w:numPr>
              <w:autoSpaceDE w:val="0"/>
              <w:autoSpaceDN w:val="0"/>
              <w:adjustRightInd w:val="0"/>
              <w:spacing w:line="240" w:lineRule="auto"/>
              <w:jc w:val="left"/>
              <w:rPr>
                <w:sz w:val="24"/>
                <w:szCs w:val="24"/>
              </w:rPr>
            </w:pPr>
            <w:r w:rsidRPr="003A51AC">
              <w:rPr>
                <w:sz w:val="24"/>
                <w:szCs w:val="24"/>
              </w:rPr>
              <w:t xml:space="preserve">шар, </w:t>
            </w:r>
          </w:p>
          <w:p w:rsidR="00AE0C68" w:rsidRPr="003A51AC" w:rsidRDefault="00AE0C68" w:rsidP="005706CA">
            <w:pPr>
              <w:pStyle w:val="a3"/>
              <w:widowControl w:val="0"/>
              <w:numPr>
                <w:ilvl w:val="0"/>
                <w:numId w:val="92"/>
              </w:numPr>
              <w:autoSpaceDE w:val="0"/>
              <w:autoSpaceDN w:val="0"/>
              <w:adjustRightInd w:val="0"/>
              <w:spacing w:line="240" w:lineRule="auto"/>
              <w:jc w:val="left"/>
              <w:rPr>
                <w:sz w:val="24"/>
                <w:szCs w:val="24"/>
              </w:rPr>
            </w:pPr>
            <w:r w:rsidRPr="003A51AC">
              <w:rPr>
                <w:sz w:val="24"/>
                <w:szCs w:val="24"/>
              </w:rPr>
              <w:t xml:space="preserve">куб, </w:t>
            </w:r>
          </w:p>
          <w:p w:rsidR="00AE0C68" w:rsidRPr="003A51AC" w:rsidRDefault="00AE0C68" w:rsidP="005706CA">
            <w:pPr>
              <w:pStyle w:val="a3"/>
              <w:widowControl w:val="0"/>
              <w:numPr>
                <w:ilvl w:val="0"/>
                <w:numId w:val="92"/>
              </w:numPr>
              <w:autoSpaceDE w:val="0"/>
              <w:autoSpaceDN w:val="0"/>
              <w:adjustRightInd w:val="0"/>
              <w:spacing w:line="240" w:lineRule="auto"/>
              <w:jc w:val="left"/>
              <w:rPr>
                <w:sz w:val="24"/>
                <w:szCs w:val="24"/>
              </w:rPr>
            </w:pPr>
            <w:r w:rsidRPr="003A51AC">
              <w:rPr>
                <w:sz w:val="24"/>
                <w:szCs w:val="24"/>
              </w:rPr>
              <w:t xml:space="preserve">круг, </w:t>
            </w:r>
          </w:p>
          <w:p w:rsidR="00AE0C68" w:rsidRPr="003A51AC" w:rsidRDefault="00AE0C68" w:rsidP="005706CA">
            <w:pPr>
              <w:pStyle w:val="a3"/>
              <w:widowControl w:val="0"/>
              <w:numPr>
                <w:ilvl w:val="0"/>
                <w:numId w:val="92"/>
              </w:numPr>
              <w:autoSpaceDE w:val="0"/>
              <w:autoSpaceDN w:val="0"/>
              <w:adjustRightInd w:val="0"/>
              <w:spacing w:line="240" w:lineRule="auto"/>
              <w:jc w:val="left"/>
              <w:rPr>
                <w:sz w:val="24"/>
                <w:szCs w:val="24"/>
              </w:rPr>
            </w:pPr>
            <w:r w:rsidRPr="003A51AC">
              <w:rPr>
                <w:sz w:val="24"/>
                <w:szCs w:val="24"/>
              </w:rPr>
              <w:t xml:space="preserve">квадрат, </w:t>
            </w:r>
          </w:p>
          <w:p w:rsidR="00AE0C68" w:rsidRPr="003A51AC" w:rsidRDefault="00AE0C68" w:rsidP="005706CA">
            <w:pPr>
              <w:pStyle w:val="a3"/>
              <w:widowControl w:val="0"/>
              <w:numPr>
                <w:ilvl w:val="0"/>
                <w:numId w:val="92"/>
              </w:numPr>
              <w:autoSpaceDE w:val="0"/>
              <w:autoSpaceDN w:val="0"/>
              <w:adjustRightInd w:val="0"/>
              <w:spacing w:line="240" w:lineRule="auto"/>
              <w:jc w:val="left"/>
              <w:rPr>
                <w:sz w:val="24"/>
                <w:szCs w:val="24"/>
              </w:rPr>
            </w:pPr>
            <w:r w:rsidRPr="003A51AC">
              <w:rPr>
                <w:sz w:val="24"/>
                <w:szCs w:val="24"/>
              </w:rPr>
              <w:t xml:space="preserve">треугольник, </w:t>
            </w:r>
          </w:p>
          <w:p w:rsidR="00AE0C68" w:rsidRPr="003A51AC" w:rsidRDefault="00AE0C68" w:rsidP="00E22A07">
            <w:pPr>
              <w:widowControl w:val="0"/>
              <w:autoSpaceDE w:val="0"/>
              <w:autoSpaceDN w:val="0"/>
              <w:adjustRightInd w:val="0"/>
              <w:spacing w:line="240" w:lineRule="auto"/>
              <w:rPr>
                <w:sz w:val="24"/>
                <w:szCs w:val="24"/>
              </w:rPr>
            </w:pPr>
            <w:r w:rsidRPr="003A51AC">
              <w:rPr>
                <w:sz w:val="24"/>
                <w:szCs w:val="24"/>
              </w:rPr>
              <w:t>активизируя в их речи данные названия</w:t>
            </w:r>
          </w:p>
        </w:tc>
        <w:tc>
          <w:tcPr>
            <w:tcW w:w="3782" w:type="dxa"/>
            <w:tcBorders>
              <w:top w:val="single" w:sz="8" w:space="0" w:color="auto"/>
              <w:bottom w:val="single" w:sz="4" w:space="0" w:color="auto"/>
            </w:tcBorders>
          </w:tcPr>
          <w:p w:rsidR="00AE0C68" w:rsidRPr="003A51AC" w:rsidRDefault="00AE0C68" w:rsidP="00E22A07">
            <w:pPr>
              <w:spacing w:line="240" w:lineRule="auto"/>
              <w:rPr>
                <w:sz w:val="24"/>
                <w:szCs w:val="24"/>
              </w:rPr>
            </w:pPr>
            <w:r w:rsidRPr="003A51AC">
              <w:rPr>
                <w:sz w:val="24"/>
                <w:szCs w:val="24"/>
              </w:rPr>
              <w:t xml:space="preserve">Педагог развивает способность различать и называть геометрические фигуры, осваивать способы воссоздания фигуры из частей, деления фигуры на части. </w:t>
            </w:r>
          </w:p>
        </w:tc>
        <w:tc>
          <w:tcPr>
            <w:tcW w:w="3782" w:type="dxa"/>
            <w:vMerge w:val="restart"/>
            <w:tcBorders>
              <w:top w:val="single" w:sz="8" w:space="0" w:color="auto"/>
            </w:tcBorders>
          </w:tcPr>
          <w:p w:rsidR="00AE0C68" w:rsidRPr="003A51AC" w:rsidRDefault="00AE0C68" w:rsidP="00E22A07">
            <w:pPr>
              <w:spacing w:line="240" w:lineRule="auto"/>
              <w:rPr>
                <w:sz w:val="24"/>
                <w:szCs w:val="24"/>
              </w:rPr>
            </w:pPr>
            <w:r w:rsidRPr="003A51AC">
              <w:rPr>
                <w:sz w:val="24"/>
                <w:szCs w:val="24"/>
              </w:rPr>
              <w:t>Педагог совершенствует умение выделять структуру геометрических фигур и устанавливать взаимосвязи между ними. Педагог способствует совершенствованию у детей умений классифицировать фигуры по внешним структурным признакам: округлые, многоугольники (треугольники, четырехугольники и тому подобное), овладению различными способами видоизменения геометрических фигур: наложение, соединение, разрезание и другое.</w:t>
            </w:r>
          </w:p>
        </w:tc>
      </w:tr>
      <w:tr w:rsidR="00AE0C68" w:rsidRPr="003A51AC" w:rsidTr="00231C7F">
        <w:trPr>
          <w:trHeight w:val="1284"/>
          <w:jc w:val="center"/>
        </w:trPr>
        <w:tc>
          <w:tcPr>
            <w:tcW w:w="7288" w:type="dxa"/>
            <w:gridSpan w:val="2"/>
            <w:vMerge/>
            <w:tcBorders>
              <w:bottom w:val="single" w:sz="8" w:space="0" w:color="auto"/>
            </w:tcBorders>
          </w:tcPr>
          <w:p w:rsidR="00AE0C68" w:rsidRPr="003A51AC" w:rsidRDefault="00AE0C68" w:rsidP="00E22A07">
            <w:pPr>
              <w:widowControl w:val="0"/>
              <w:autoSpaceDE w:val="0"/>
              <w:autoSpaceDN w:val="0"/>
              <w:adjustRightInd w:val="0"/>
              <w:spacing w:line="240" w:lineRule="auto"/>
              <w:rPr>
                <w:sz w:val="24"/>
                <w:szCs w:val="24"/>
              </w:rPr>
            </w:pPr>
          </w:p>
        </w:tc>
        <w:tc>
          <w:tcPr>
            <w:tcW w:w="3782" w:type="dxa"/>
            <w:tcBorders>
              <w:bottom w:val="single" w:sz="8" w:space="0" w:color="auto"/>
            </w:tcBorders>
          </w:tcPr>
          <w:p w:rsidR="00AE0C68" w:rsidRPr="003A51AC" w:rsidRDefault="00AE0C68" w:rsidP="00E22A07">
            <w:pPr>
              <w:spacing w:line="240" w:lineRule="auto"/>
              <w:rPr>
                <w:sz w:val="24"/>
                <w:szCs w:val="24"/>
              </w:rPr>
            </w:pPr>
            <w:r w:rsidRPr="003A51AC">
              <w:rPr>
                <w:sz w:val="24"/>
                <w:szCs w:val="24"/>
              </w:rPr>
              <w:t>Педагог учит выделять структуру плоских геометрических фигур, использовать сенсорные эталоны для оценки свойств и качеств предметов.</w:t>
            </w:r>
          </w:p>
        </w:tc>
        <w:tc>
          <w:tcPr>
            <w:tcW w:w="3782" w:type="dxa"/>
            <w:vMerge/>
            <w:tcBorders>
              <w:bottom w:val="single" w:sz="8" w:space="0" w:color="auto"/>
            </w:tcBorders>
          </w:tcPr>
          <w:p w:rsidR="00AE0C68" w:rsidRPr="003A51AC" w:rsidRDefault="00AE0C68" w:rsidP="00E22A07">
            <w:pPr>
              <w:spacing w:line="240" w:lineRule="auto"/>
              <w:rPr>
                <w:sz w:val="24"/>
                <w:szCs w:val="24"/>
              </w:rPr>
            </w:pPr>
          </w:p>
        </w:tc>
      </w:tr>
      <w:tr w:rsidR="00AE0C68" w:rsidRPr="003A51AC" w:rsidTr="00231C7F">
        <w:trPr>
          <w:trHeight w:val="283"/>
          <w:jc w:val="center"/>
        </w:trPr>
        <w:tc>
          <w:tcPr>
            <w:tcW w:w="14852" w:type="dxa"/>
            <w:gridSpan w:val="4"/>
            <w:tcBorders>
              <w:top w:val="single" w:sz="8" w:space="0" w:color="auto"/>
              <w:bottom w:val="single" w:sz="4" w:space="0" w:color="auto"/>
            </w:tcBorders>
          </w:tcPr>
          <w:p w:rsidR="00AE0C68" w:rsidRPr="003A51AC" w:rsidRDefault="00AE0C68" w:rsidP="00E22A07">
            <w:pPr>
              <w:spacing w:line="240" w:lineRule="auto"/>
              <w:rPr>
                <w:sz w:val="24"/>
                <w:szCs w:val="24"/>
              </w:rPr>
            </w:pPr>
            <w:r w:rsidRPr="003A51AC">
              <w:rPr>
                <w:sz w:val="24"/>
                <w:szCs w:val="24"/>
              </w:rPr>
              <w:t>Педагог знакомит, формирует, развивает и обогащает представления о плоских и объемных геометрических фигурах,</w:t>
            </w:r>
          </w:p>
        </w:tc>
      </w:tr>
      <w:tr w:rsidR="00AE0C68" w:rsidRPr="003A51AC" w:rsidTr="00231C7F">
        <w:trPr>
          <w:trHeight w:val="552"/>
          <w:jc w:val="center"/>
        </w:trPr>
        <w:tc>
          <w:tcPr>
            <w:tcW w:w="3507" w:type="dxa"/>
            <w:tcBorders>
              <w:top w:val="single" w:sz="8" w:space="0" w:color="auto"/>
              <w:bottom w:val="single" w:sz="4" w:space="0" w:color="auto"/>
            </w:tcBorders>
          </w:tcPr>
          <w:p w:rsidR="00AE0C68" w:rsidRPr="003A51AC" w:rsidRDefault="00AE0C68" w:rsidP="00E22A07">
            <w:pPr>
              <w:widowControl w:val="0"/>
              <w:autoSpaceDE w:val="0"/>
              <w:autoSpaceDN w:val="0"/>
              <w:adjustRightInd w:val="0"/>
              <w:spacing w:line="240" w:lineRule="auto"/>
              <w:rPr>
                <w:sz w:val="24"/>
                <w:szCs w:val="24"/>
              </w:rPr>
            </w:pPr>
            <w:r w:rsidRPr="003A51AC">
              <w:rPr>
                <w:sz w:val="24"/>
                <w:szCs w:val="24"/>
              </w:rPr>
              <w:t>Педагог обращает внимание на использование в быту характеристик: ближе (дальше)</w:t>
            </w:r>
          </w:p>
        </w:tc>
        <w:tc>
          <w:tcPr>
            <w:tcW w:w="3781" w:type="dxa"/>
            <w:vMerge w:val="restart"/>
            <w:tcBorders>
              <w:top w:val="single" w:sz="8" w:space="0" w:color="auto"/>
            </w:tcBorders>
          </w:tcPr>
          <w:p w:rsidR="00AE0C68" w:rsidRPr="003A51AC" w:rsidRDefault="00AE0C68" w:rsidP="00E22A07">
            <w:pPr>
              <w:widowControl w:val="0"/>
              <w:autoSpaceDE w:val="0"/>
              <w:autoSpaceDN w:val="0"/>
              <w:adjustRightInd w:val="0"/>
              <w:spacing w:line="240" w:lineRule="auto"/>
              <w:rPr>
                <w:sz w:val="24"/>
                <w:szCs w:val="24"/>
              </w:rPr>
            </w:pPr>
            <w:r w:rsidRPr="003A51AC">
              <w:rPr>
                <w:sz w:val="24"/>
                <w:szCs w:val="24"/>
              </w:rPr>
              <w:t>Педагог учит познанию пространственных отношений (вперед, назад, вниз, налево, направо).</w:t>
            </w:r>
          </w:p>
        </w:tc>
        <w:tc>
          <w:tcPr>
            <w:tcW w:w="3782" w:type="dxa"/>
            <w:vMerge w:val="restart"/>
            <w:tcBorders>
              <w:top w:val="single" w:sz="8" w:space="0" w:color="auto"/>
            </w:tcBorders>
          </w:tcPr>
          <w:p w:rsidR="00AE0C68" w:rsidRPr="003A51AC" w:rsidRDefault="00AE0C68" w:rsidP="00E22A07">
            <w:pPr>
              <w:spacing w:line="240" w:lineRule="auto"/>
              <w:rPr>
                <w:sz w:val="24"/>
                <w:szCs w:val="24"/>
              </w:rPr>
            </w:pPr>
            <w:r w:rsidRPr="003A51AC">
              <w:rPr>
                <w:sz w:val="24"/>
                <w:szCs w:val="24"/>
              </w:rPr>
              <w:t xml:space="preserve">Педагог обогащает представления и умения устанавливать пространственные отношения при ориентировке на листе бумаги </w:t>
            </w:r>
          </w:p>
        </w:tc>
        <w:tc>
          <w:tcPr>
            <w:tcW w:w="3782" w:type="dxa"/>
            <w:vMerge w:val="restart"/>
            <w:tcBorders>
              <w:top w:val="single" w:sz="8" w:space="0" w:color="auto"/>
            </w:tcBorders>
          </w:tcPr>
          <w:p w:rsidR="00AE0C68" w:rsidRPr="003A51AC" w:rsidRDefault="00AE0C68" w:rsidP="00E22A07">
            <w:pPr>
              <w:spacing w:line="240" w:lineRule="auto"/>
              <w:rPr>
                <w:sz w:val="24"/>
                <w:szCs w:val="24"/>
              </w:rPr>
            </w:pPr>
            <w:r w:rsidRPr="003A51AC">
              <w:rPr>
                <w:sz w:val="24"/>
                <w:szCs w:val="24"/>
              </w:rPr>
              <w:t>Педагог закрепляет умения ориентироваться на местности и показывает способы ориентировки в двухмерном пространстве, по схеме, плану, на странице тетради в клетку.</w:t>
            </w:r>
          </w:p>
        </w:tc>
      </w:tr>
      <w:tr w:rsidR="00AE0C68" w:rsidRPr="003A51AC" w:rsidTr="00231C7F">
        <w:trPr>
          <w:trHeight w:val="552"/>
          <w:jc w:val="center"/>
        </w:trPr>
        <w:tc>
          <w:tcPr>
            <w:tcW w:w="3507" w:type="dxa"/>
            <w:tcBorders>
              <w:top w:val="single" w:sz="4" w:space="0" w:color="auto"/>
              <w:bottom w:val="single" w:sz="8" w:space="0" w:color="auto"/>
            </w:tcBorders>
          </w:tcPr>
          <w:p w:rsidR="00AE0C68" w:rsidRPr="003A51AC" w:rsidRDefault="00AE0C68" w:rsidP="00E22A07">
            <w:pPr>
              <w:widowControl w:val="0"/>
              <w:autoSpaceDE w:val="0"/>
              <w:autoSpaceDN w:val="0"/>
              <w:adjustRightInd w:val="0"/>
              <w:spacing w:line="240" w:lineRule="auto"/>
              <w:rPr>
                <w:sz w:val="24"/>
                <w:szCs w:val="24"/>
              </w:rPr>
            </w:pPr>
            <w:r w:rsidRPr="003A51AC">
              <w:rPr>
                <w:sz w:val="24"/>
                <w:szCs w:val="24"/>
              </w:rPr>
              <w:t xml:space="preserve">Педагог помогает на чувственном уровне ориентироваться в </w:t>
            </w:r>
            <w:r w:rsidRPr="003A51AC">
              <w:rPr>
                <w:sz w:val="24"/>
                <w:szCs w:val="24"/>
              </w:rPr>
              <w:lastRenderedPageBreak/>
              <w:t xml:space="preserve">пространстве от себя: впереди (сзади), сверху (снизу), справа (слева) </w:t>
            </w:r>
          </w:p>
        </w:tc>
        <w:tc>
          <w:tcPr>
            <w:tcW w:w="3781" w:type="dxa"/>
            <w:vMerge/>
          </w:tcPr>
          <w:p w:rsidR="00AE0C68" w:rsidRPr="003A51AC" w:rsidRDefault="00AE0C68" w:rsidP="00E22A07">
            <w:pPr>
              <w:widowControl w:val="0"/>
              <w:autoSpaceDE w:val="0"/>
              <w:autoSpaceDN w:val="0"/>
              <w:adjustRightInd w:val="0"/>
              <w:spacing w:line="240" w:lineRule="auto"/>
              <w:rPr>
                <w:sz w:val="24"/>
                <w:szCs w:val="24"/>
              </w:rPr>
            </w:pPr>
          </w:p>
        </w:tc>
        <w:tc>
          <w:tcPr>
            <w:tcW w:w="3782" w:type="dxa"/>
            <w:vMerge/>
          </w:tcPr>
          <w:p w:rsidR="00AE0C68" w:rsidRPr="003A51AC" w:rsidRDefault="00AE0C68" w:rsidP="00E22A07">
            <w:pPr>
              <w:spacing w:line="240" w:lineRule="auto"/>
              <w:rPr>
                <w:sz w:val="24"/>
                <w:szCs w:val="24"/>
              </w:rPr>
            </w:pPr>
          </w:p>
        </w:tc>
        <w:tc>
          <w:tcPr>
            <w:tcW w:w="3782" w:type="dxa"/>
            <w:vMerge/>
          </w:tcPr>
          <w:p w:rsidR="00AE0C68" w:rsidRPr="003A51AC" w:rsidRDefault="00AE0C68" w:rsidP="00E22A07">
            <w:pPr>
              <w:spacing w:line="240" w:lineRule="auto"/>
              <w:rPr>
                <w:sz w:val="24"/>
                <w:szCs w:val="24"/>
              </w:rPr>
            </w:pPr>
          </w:p>
        </w:tc>
      </w:tr>
      <w:tr w:rsidR="00AE0C68" w:rsidRPr="003A51AC" w:rsidTr="00231C7F">
        <w:trPr>
          <w:trHeight w:val="828"/>
          <w:jc w:val="center"/>
        </w:trPr>
        <w:tc>
          <w:tcPr>
            <w:tcW w:w="3507" w:type="dxa"/>
            <w:tcBorders>
              <w:top w:val="single" w:sz="8" w:space="0" w:color="auto"/>
              <w:bottom w:val="single" w:sz="4" w:space="0" w:color="auto"/>
            </w:tcBorders>
          </w:tcPr>
          <w:p w:rsidR="00AE0C68" w:rsidRPr="003A51AC" w:rsidRDefault="00AE0C68" w:rsidP="00E22A07">
            <w:pPr>
              <w:widowControl w:val="0"/>
              <w:autoSpaceDE w:val="0"/>
              <w:autoSpaceDN w:val="0"/>
              <w:adjustRightInd w:val="0"/>
              <w:spacing w:line="240" w:lineRule="auto"/>
              <w:rPr>
                <w:sz w:val="24"/>
                <w:szCs w:val="24"/>
              </w:rPr>
            </w:pPr>
            <w:r w:rsidRPr="003A51AC">
              <w:rPr>
                <w:sz w:val="24"/>
                <w:szCs w:val="24"/>
              </w:rPr>
              <w:lastRenderedPageBreak/>
              <w:t>Педагог обращает внимание на использование в быту характеристик: раньше (позже)</w:t>
            </w:r>
          </w:p>
        </w:tc>
        <w:tc>
          <w:tcPr>
            <w:tcW w:w="3781" w:type="dxa"/>
            <w:vMerge w:val="restart"/>
            <w:tcBorders>
              <w:top w:val="single" w:sz="8" w:space="0" w:color="auto"/>
            </w:tcBorders>
          </w:tcPr>
          <w:p w:rsidR="00AE0C68" w:rsidRPr="003A51AC" w:rsidRDefault="00AE0C68" w:rsidP="00E22A07">
            <w:pPr>
              <w:widowControl w:val="0"/>
              <w:autoSpaceDE w:val="0"/>
              <w:autoSpaceDN w:val="0"/>
              <w:adjustRightInd w:val="0"/>
              <w:spacing w:line="240" w:lineRule="auto"/>
              <w:rPr>
                <w:sz w:val="24"/>
                <w:szCs w:val="24"/>
              </w:rPr>
            </w:pPr>
            <w:r w:rsidRPr="003A51AC">
              <w:rPr>
                <w:sz w:val="24"/>
                <w:szCs w:val="24"/>
              </w:rPr>
              <w:t>Педагог учит познанию временных отношений (утро, день, вечер, ночь, вчера, сегодня, завтра).</w:t>
            </w:r>
          </w:p>
        </w:tc>
        <w:tc>
          <w:tcPr>
            <w:tcW w:w="3782" w:type="dxa"/>
            <w:vMerge w:val="restart"/>
            <w:tcBorders>
              <w:top w:val="single" w:sz="8" w:space="0" w:color="auto"/>
            </w:tcBorders>
          </w:tcPr>
          <w:p w:rsidR="00AE0C68" w:rsidRPr="003A51AC" w:rsidRDefault="00AE0C68" w:rsidP="00E22A07">
            <w:pPr>
              <w:spacing w:line="240" w:lineRule="auto"/>
              <w:rPr>
                <w:sz w:val="24"/>
                <w:szCs w:val="24"/>
              </w:rPr>
            </w:pPr>
            <w:r w:rsidRPr="003A51AC">
              <w:rPr>
                <w:sz w:val="24"/>
                <w:szCs w:val="24"/>
              </w:rPr>
              <w:t>Педагог обогащает представления и умения устанавливать временные зависимости в календарных единицах времени: сутки, неделя, месяц, год.</w:t>
            </w:r>
          </w:p>
        </w:tc>
        <w:tc>
          <w:tcPr>
            <w:tcW w:w="3782" w:type="dxa"/>
            <w:vMerge w:val="restart"/>
            <w:tcBorders>
              <w:top w:val="single" w:sz="8" w:space="0" w:color="auto"/>
            </w:tcBorders>
          </w:tcPr>
          <w:p w:rsidR="00AE0C68" w:rsidRPr="003A51AC" w:rsidRDefault="00AE0C68" w:rsidP="00E22A07">
            <w:pPr>
              <w:spacing w:line="240" w:lineRule="auto"/>
              <w:rPr>
                <w:sz w:val="24"/>
                <w:szCs w:val="24"/>
              </w:rPr>
            </w:pPr>
            <w:r w:rsidRPr="003A51AC">
              <w:rPr>
                <w:sz w:val="24"/>
                <w:szCs w:val="24"/>
              </w:rPr>
              <w:t>Педагог формирует представления о календаре как системе измерения времени, развивает чувство времени, умения определять время по часам с точностью до четверти часа.</w:t>
            </w:r>
          </w:p>
        </w:tc>
      </w:tr>
      <w:tr w:rsidR="00AE0C68" w:rsidRPr="003A51AC" w:rsidTr="00231C7F">
        <w:trPr>
          <w:trHeight w:val="828"/>
          <w:jc w:val="center"/>
        </w:trPr>
        <w:tc>
          <w:tcPr>
            <w:tcW w:w="3507" w:type="dxa"/>
            <w:tcBorders>
              <w:top w:val="single" w:sz="4" w:space="0" w:color="auto"/>
              <w:bottom w:val="single" w:sz="8" w:space="0" w:color="auto"/>
            </w:tcBorders>
          </w:tcPr>
          <w:p w:rsidR="00AE0C68" w:rsidRPr="003A51AC" w:rsidRDefault="00AE0C68" w:rsidP="00E22A07">
            <w:pPr>
              <w:widowControl w:val="0"/>
              <w:autoSpaceDE w:val="0"/>
              <w:autoSpaceDN w:val="0"/>
              <w:adjustRightInd w:val="0"/>
              <w:spacing w:line="240" w:lineRule="auto"/>
              <w:rPr>
                <w:sz w:val="24"/>
                <w:szCs w:val="24"/>
              </w:rPr>
            </w:pPr>
            <w:r w:rsidRPr="003A51AC">
              <w:rPr>
                <w:sz w:val="24"/>
                <w:szCs w:val="24"/>
              </w:rPr>
              <w:t>Педагог помогает на чувственном уровне ориентироваться в пространстве времени (понимать контрастные особенности утра и вечера, дня и ночи).</w:t>
            </w:r>
          </w:p>
        </w:tc>
        <w:tc>
          <w:tcPr>
            <w:tcW w:w="3781" w:type="dxa"/>
            <w:vMerge/>
            <w:tcBorders>
              <w:bottom w:val="single" w:sz="8" w:space="0" w:color="auto"/>
            </w:tcBorders>
          </w:tcPr>
          <w:p w:rsidR="00AE0C68" w:rsidRPr="003A51AC" w:rsidRDefault="00AE0C68" w:rsidP="00E22A07">
            <w:pPr>
              <w:widowControl w:val="0"/>
              <w:autoSpaceDE w:val="0"/>
              <w:autoSpaceDN w:val="0"/>
              <w:adjustRightInd w:val="0"/>
              <w:spacing w:line="240" w:lineRule="auto"/>
              <w:rPr>
                <w:sz w:val="24"/>
                <w:szCs w:val="24"/>
              </w:rPr>
            </w:pPr>
          </w:p>
        </w:tc>
        <w:tc>
          <w:tcPr>
            <w:tcW w:w="3782" w:type="dxa"/>
            <w:vMerge/>
            <w:tcBorders>
              <w:bottom w:val="single" w:sz="8" w:space="0" w:color="auto"/>
            </w:tcBorders>
          </w:tcPr>
          <w:p w:rsidR="00AE0C68" w:rsidRPr="003A51AC" w:rsidRDefault="00AE0C68" w:rsidP="00E22A07">
            <w:pPr>
              <w:spacing w:line="240" w:lineRule="auto"/>
              <w:rPr>
                <w:sz w:val="24"/>
                <w:szCs w:val="24"/>
              </w:rPr>
            </w:pPr>
          </w:p>
        </w:tc>
        <w:tc>
          <w:tcPr>
            <w:tcW w:w="3782" w:type="dxa"/>
            <w:vMerge/>
            <w:tcBorders>
              <w:bottom w:val="single" w:sz="8" w:space="0" w:color="auto"/>
            </w:tcBorders>
          </w:tcPr>
          <w:p w:rsidR="00AE0C68" w:rsidRPr="003A51AC" w:rsidRDefault="00AE0C68" w:rsidP="00E22A07">
            <w:pPr>
              <w:spacing w:line="240" w:lineRule="auto"/>
              <w:rPr>
                <w:sz w:val="24"/>
                <w:szCs w:val="24"/>
              </w:rPr>
            </w:pPr>
          </w:p>
        </w:tc>
      </w:tr>
      <w:tr w:rsidR="00AE0C68" w:rsidRPr="003A51AC" w:rsidTr="00231C7F">
        <w:trPr>
          <w:jc w:val="center"/>
        </w:trPr>
        <w:tc>
          <w:tcPr>
            <w:tcW w:w="3507" w:type="dxa"/>
            <w:tcBorders>
              <w:top w:val="single" w:sz="8" w:space="0" w:color="auto"/>
              <w:bottom w:val="single" w:sz="4" w:space="0" w:color="auto"/>
            </w:tcBorders>
          </w:tcPr>
          <w:p w:rsidR="00AE0C68" w:rsidRPr="003A51AC" w:rsidRDefault="00AE0C68" w:rsidP="00E22A07">
            <w:pPr>
              <w:widowControl w:val="0"/>
              <w:autoSpaceDE w:val="0"/>
              <w:autoSpaceDN w:val="0"/>
              <w:adjustRightInd w:val="0"/>
              <w:spacing w:line="240" w:lineRule="auto"/>
              <w:rPr>
                <w:sz w:val="24"/>
                <w:szCs w:val="24"/>
              </w:rPr>
            </w:pPr>
            <w:r w:rsidRPr="003A51AC">
              <w:rPr>
                <w:sz w:val="24"/>
                <w:szCs w:val="24"/>
              </w:rPr>
              <w:t>Педагог расширяет диапазон слов, обозначающих свойства, качества предметов и отношений между ними</w:t>
            </w:r>
          </w:p>
          <w:p w:rsidR="00AE0C68" w:rsidRPr="003A51AC" w:rsidRDefault="00AE0C68" w:rsidP="00E22A07">
            <w:pPr>
              <w:widowControl w:val="0"/>
              <w:autoSpaceDE w:val="0"/>
              <w:autoSpaceDN w:val="0"/>
              <w:adjustRightInd w:val="0"/>
              <w:spacing w:line="240" w:lineRule="auto"/>
              <w:rPr>
                <w:sz w:val="24"/>
                <w:szCs w:val="24"/>
              </w:rPr>
            </w:pPr>
          </w:p>
        </w:tc>
        <w:tc>
          <w:tcPr>
            <w:tcW w:w="3781" w:type="dxa"/>
            <w:tcBorders>
              <w:top w:val="single" w:sz="8" w:space="0" w:color="auto"/>
              <w:bottom w:val="single" w:sz="4" w:space="0" w:color="auto"/>
            </w:tcBorders>
          </w:tcPr>
          <w:p w:rsidR="00AE0C68" w:rsidRPr="003A51AC" w:rsidRDefault="00AE0C68" w:rsidP="00E22A07">
            <w:pPr>
              <w:spacing w:line="240" w:lineRule="auto"/>
              <w:rPr>
                <w:sz w:val="24"/>
                <w:szCs w:val="24"/>
              </w:rPr>
            </w:pPr>
            <w:r w:rsidRPr="003A51AC">
              <w:rPr>
                <w:sz w:val="24"/>
                <w:szCs w:val="24"/>
              </w:rPr>
              <w:t xml:space="preserve">Посредством игровой и познавательной мотивации педагог демонстрирует сходства и отличия между предметами по 2-3 признакам путем непосредственного сравнения, </w:t>
            </w:r>
          </w:p>
          <w:p w:rsidR="00AE0C68" w:rsidRPr="003A51AC" w:rsidRDefault="00AE0C68" w:rsidP="00E22A07">
            <w:pPr>
              <w:spacing w:line="240" w:lineRule="auto"/>
              <w:rPr>
                <w:sz w:val="24"/>
                <w:szCs w:val="24"/>
              </w:rPr>
            </w:pPr>
            <w:r w:rsidRPr="003A51AC">
              <w:rPr>
                <w:sz w:val="24"/>
                <w:szCs w:val="24"/>
              </w:rPr>
              <w:t>осваивать группировку, классификацию и сериацию; описывать предметы по 3-4 основным свойствам.</w:t>
            </w:r>
          </w:p>
        </w:tc>
        <w:tc>
          <w:tcPr>
            <w:tcW w:w="3782" w:type="dxa"/>
            <w:tcBorders>
              <w:top w:val="single" w:sz="8" w:space="0" w:color="auto"/>
              <w:bottom w:val="single" w:sz="8" w:space="0" w:color="auto"/>
            </w:tcBorders>
          </w:tcPr>
          <w:p w:rsidR="00AE0C68" w:rsidRPr="003A51AC" w:rsidRDefault="00AE0C68" w:rsidP="00E22A07">
            <w:pPr>
              <w:spacing w:line="240" w:lineRule="auto"/>
              <w:rPr>
                <w:sz w:val="24"/>
                <w:szCs w:val="24"/>
              </w:rPr>
            </w:pPr>
            <w:r w:rsidRPr="003A51AC">
              <w:rPr>
                <w:sz w:val="24"/>
                <w:szCs w:val="24"/>
              </w:rPr>
              <w:t xml:space="preserve">Посредством игровой и познавательной мотивации педагог организует освоение детьми умений выделять сходство и отличие между группами предметов, сравнивать предметы по 3 - 5 признакам, группировать предметы по разным основаниям преимущественно на основе зрительной оценки; совершенствует приемы сравнения, упорядочивания и классификации на основе выделения их существенных свойств и отношений. </w:t>
            </w:r>
          </w:p>
        </w:tc>
        <w:tc>
          <w:tcPr>
            <w:tcW w:w="3782" w:type="dxa"/>
            <w:tcBorders>
              <w:top w:val="single" w:sz="8" w:space="0" w:color="auto"/>
              <w:bottom w:val="single" w:sz="8" w:space="0" w:color="auto"/>
            </w:tcBorders>
          </w:tcPr>
          <w:p w:rsidR="00AE0C68" w:rsidRPr="003A51AC" w:rsidRDefault="00AE0C68" w:rsidP="00E22A07">
            <w:pPr>
              <w:spacing w:line="240" w:lineRule="auto"/>
              <w:rPr>
                <w:sz w:val="24"/>
                <w:szCs w:val="24"/>
              </w:rPr>
            </w:pPr>
            <w:r w:rsidRPr="003A51AC">
              <w:rPr>
                <w:sz w:val="24"/>
                <w:szCs w:val="24"/>
              </w:rPr>
              <w:t>Педагог формирует у детей умения использовать для познания объектов и явлений окружающего мира математические способы нахождения решений:</w:t>
            </w:r>
          </w:p>
          <w:p w:rsidR="00AE0C68" w:rsidRPr="003A51AC" w:rsidRDefault="00AE0C68" w:rsidP="005706CA">
            <w:pPr>
              <w:numPr>
                <w:ilvl w:val="0"/>
                <w:numId w:val="72"/>
              </w:numPr>
              <w:spacing w:line="240" w:lineRule="auto"/>
              <w:ind w:left="0" w:firstLine="360"/>
              <w:contextualSpacing/>
              <w:jc w:val="left"/>
              <w:rPr>
                <w:sz w:val="24"/>
                <w:szCs w:val="24"/>
              </w:rPr>
            </w:pPr>
            <w:r w:rsidRPr="003A51AC">
              <w:rPr>
                <w:sz w:val="24"/>
                <w:szCs w:val="24"/>
              </w:rPr>
              <w:t>вычисление;</w:t>
            </w:r>
          </w:p>
          <w:p w:rsidR="00AE0C68" w:rsidRPr="003A51AC" w:rsidRDefault="00AE0C68" w:rsidP="005706CA">
            <w:pPr>
              <w:numPr>
                <w:ilvl w:val="0"/>
                <w:numId w:val="72"/>
              </w:numPr>
              <w:spacing w:line="240" w:lineRule="auto"/>
              <w:ind w:left="0" w:firstLine="360"/>
              <w:contextualSpacing/>
              <w:jc w:val="left"/>
              <w:rPr>
                <w:sz w:val="24"/>
                <w:szCs w:val="24"/>
              </w:rPr>
            </w:pPr>
            <w:r w:rsidRPr="003A51AC">
              <w:rPr>
                <w:sz w:val="24"/>
                <w:szCs w:val="24"/>
              </w:rPr>
              <w:t>измерение;</w:t>
            </w:r>
          </w:p>
          <w:p w:rsidR="00AE0C68" w:rsidRPr="003A51AC" w:rsidRDefault="00AE0C68" w:rsidP="005706CA">
            <w:pPr>
              <w:numPr>
                <w:ilvl w:val="0"/>
                <w:numId w:val="72"/>
              </w:numPr>
              <w:spacing w:line="240" w:lineRule="auto"/>
              <w:ind w:left="0" w:firstLine="360"/>
              <w:contextualSpacing/>
              <w:jc w:val="left"/>
              <w:rPr>
                <w:sz w:val="24"/>
                <w:szCs w:val="24"/>
              </w:rPr>
            </w:pPr>
            <w:r w:rsidRPr="003A51AC">
              <w:rPr>
                <w:sz w:val="24"/>
                <w:szCs w:val="24"/>
              </w:rPr>
              <w:t>сравнение по количеству, форме и величине с помощью условной меры;</w:t>
            </w:r>
          </w:p>
          <w:p w:rsidR="00AE0C68" w:rsidRPr="003A51AC" w:rsidRDefault="00AE0C68" w:rsidP="005706CA">
            <w:pPr>
              <w:numPr>
                <w:ilvl w:val="0"/>
                <w:numId w:val="72"/>
              </w:numPr>
              <w:spacing w:line="240" w:lineRule="auto"/>
              <w:ind w:left="0" w:firstLine="360"/>
              <w:contextualSpacing/>
              <w:jc w:val="left"/>
              <w:rPr>
                <w:sz w:val="24"/>
                <w:szCs w:val="24"/>
              </w:rPr>
            </w:pPr>
            <w:r w:rsidRPr="003A51AC">
              <w:rPr>
                <w:sz w:val="24"/>
                <w:szCs w:val="24"/>
              </w:rPr>
              <w:t>создание планов, схем;</w:t>
            </w:r>
          </w:p>
          <w:p w:rsidR="00AE0C68" w:rsidRPr="003A51AC" w:rsidRDefault="00AE0C68" w:rsidP="005706CA">
            <w:pPr>
              <w:numPr>
                <w:ilvl w:val="0"/>
                <w:numId w:val="72"/>
              </w:numPr>
              <w:spacing w:line="240" w:lineRule="auto"/>
              <w:ind w:left="0" w:firstLine="360"/>
              <w:contextualSpacing/>
              <w:jc w:val="left"/>
              <w:rPr>
                <w:sz w:val="24"/>
                <w:szCs w:val="24"/>
              </w:rPr>
            </w:pPr>
            <w:r w:rsidRPr="003A51AC">
              <w:rPr>
                <w:sz w:val="24"/>
                <w:szCs w:val="24"/>
              </w:rPr>
              <w:t>использование знаков, эталонов и другое;</w:t>
            </w:r>
          </w:p>
        </w:tc>
      </w:tr>
      <w:tr w:rsidR="00AE0C68" w:rsidRPr="003A51AC" w:rsidTr="00231C7F">
        <w:trPr>
          <w:jc w:val="center"/>
        </w:trPr>
        <w:tc>
          <w:tcPr>
            <w:tcW w:w="3507" w:type="dxa"/>
            <w:tcBorders>
              <w:top w:val="single" w:sz="4" w:space="0" w:color="auto"/>
            </w:tcBorders>
            <w:shd w:val="clear" w:color="auto" w:fill="F2F2F2" w:themeFill="background1" w:themeFillShade="F2"/>
          </w:tcPr>
          <w:p w:rsidR="00AE0C68" w:rsidRPr="003A51AC" w:rsidRDefault="00AE0C68" w:rsidP="00E22A07">
            <w:pPr>
              <w:widowControl w:val="0"/>
              <w:autoSpaceDE w:val="0"/>
              <w:autoSpaceDN w:val="0"/>
              <w:adjustRightInd w:val="0"/>
              <w:spacing w:line="240" w:lineRule="auto"/>
              <w:ind w:firstLine="540"/>
              <w:rPr>
                <w:sz w:val="24"/>
                <w:szCs w:val="24"/>
              </w:rPr>
            </w:pPr>
          </w:p>
        </w:tc>
        <w:tc>
          <w:tcPr>
            <w:tcW w:w="3781" w:type="dxa"/>
            <w:tcBorders>
              <w:top w:val="single" w:sz="4" w:space="0" w:color="auto"/>
            </w:tcBorders>
            <w:shd w:val="clear" w:color="auto" w:fill="F2F2F2" w:themeFill="background1" w:themeFillShade="F2"/>
          </w:tcPr>
          <w:p w:rsidR="00AE0C68" w:rsidRPr="003A51AC" w:rsidRDefault="00AE0C68" w:rsidP="00E22A07">
            <w:pPr>
              <w:widowControl w:val="0"/>
              <w:autoSpaceDE w:val="0"/>
              <w:autoSpaceDN w:val="0"/>
              <w:adjustRightInd w:val="0"/>
              <w:spacing w:line="240" w:lineRule="auto"/>
              <w:rPr>
                <w:sz w:val="24"/>
                <w:szCs w:val="24"/>
              </w:rPr>
            </w:pPr>
          </w:p>
        </w:tc>
        <w:tc>
          <w:tcPr>
            <w:tcW w:w="7564" w:type="dxa"/>
            <w:gridSpan w:val="2"/>
            <w:tcBorders>
              <w:top w:val="single" w:sz="8" w:space="0" w:color="auto"/>
            </w:tcBorders>
          </w:tcPr>
          <w:p w:rsidR="00AE0C68" w:rsidRPr="003A51AC" w:rsidRDefault="00AE0C68" w:rsidP="00E22A07">
            <w:pPr>
              <w:spacing w:line="240" w:lineRule="auto"/>
              <w:rPr>
                <w:sz w:val="24"/>
                <w:szCs w:val="24"/>
              </w:rPr>
            </w:pPr>
            <w:r w:rsidRPr="003A51AC">
              <w:rPr>
                <w:sz w:val="24"/>
                <w:szCs w:val="24"/>
              </w:rPr>
              <w:t>Педагог формирует представления о том, как люди используют цифровые средства познания окружающего мира и какие правила необходимо соблюдать для их безопасного использования.</w:t>
            </w:r>
          </w:p>
        </w:tc>
      </w:tr>
      <w:tr w:rsidR="00AE0C68" w:rsidRPr="003A51AC" w:rsidTr="00231C7F">
        <w:trPr>
          <w:jc w:val="center"/>
        </w:trPr>
        <w:tc>
          <w:tcPr>
            <w:tcW w:w="14852" w:type="dxa"/>
            <w:gridSpan w:val="4"/>
            <w:shd w:val="clear" w:color="auto" w:fill="EEECE1" w:themeFill="background2"/>
          </w:tcPr>
          <w:p w:rsidR="00AE0C68" w:rsidRPr="003A51AC" w:rsidRDefault="00AE0C68" w:rsidP="00E22A07">
            <w:pPr>
              <w:spacing w:line="240" w:lineRule="auto"/>
              <w:contextualSpacing/>
              <w:rPr>
                <w:sz w:val="24"/>
                <w:szCs w:val="24"/>
              </w:rPr>
            </w:pPr>
            <w:r w:rsidRPr="003A51AC">
              <w:rPr>
                <w:sz w:val="24"/>
                <w:szCs w:val="24"/>
              </w:rPr>
              <w:br w:type="page"/>
            </w:r>
            <w:r w:rsidRPr="003A51AC">
              <w:rPr>
                <w:b/>
                <w:sz w:val="24"/>
                <w:szCs w:val="24"/>
              </w:rPr>
              <w:t>Содержание  раздела «Окружающий мир»</w:t>
            </w:r>
          </w:p>
        </w:tc>
      </w:tr>
      <w:tr w:rsidR="00AE0C68" w:rsidRPr="003A51AC" w:rsidTr="00231C7F">
        <w:trPr>
          <w:jc w:val="center"/>
        </w:trPr>
        <w:tc>
          <w:tcPr>
            <w:tcW w:w="3507" w:type="dxa"/>
          </w:tcPr>
          <w:p w:rsidR="00AE0C68" w:rsidRPr="003A51AC" w:rsidRDefault="00AE0C68" w:rsidP="00E22A07">
            <w:pPr>
              <w:spacing w:line="240" w:lineRule="auto"/>
              <w:jc w:val="center"/>
              <w:rPr>
                <w:sz w:val="24"/>
                <w:szCs w:val="24"/>
              </w:rPr>
            </w:pPr>
            <w:r w:rsidRPr="003A51AC">
              <w:rPr>
                <w:sz w:val="24"/>
                <w:szCs w:val="24"/>
              </w:rPr>
              <w:t>3-4</w:t>
            </w:r>
          </w:p>
        </w:tc>
        <w:tc>
          <w:tcPr>
            <w:tcW w:w="3781" w:type="dxa"/>
          </w:tcPr>
          <w:p w:rsidR="00AE0C68" w:rsidRPr="003A51AC" w:rsidRDefault="00AE0C68" w:rsidP="00E22A07">
            <w:pPr>
              <w:spacing w:line="240" w:lineRule="auto"/>
              <w:jc w:val="center"/>
              <w:rPr>
                <w:sz w:val="24"/>
                <w:szCs w:val="24"/>
              </w:rPr>
            </w:pPr>
            <w:r w:rsidRPr="003A51AC">
              <w:rPr>
                <w:sz w:val="24"/>
                <w:szCs w:val="24"/>
              </w:rPr>
              <w:t>4-5</w:t>
            </w:r>
          </w:p>
        </w:tc>
        <w:tc>
          <w:tcPr>
            <w:tcW w:w="3782" w:type="dxa"/>
          </w:tcPr>
          <w:p w:rsidR="00AE0C68" w:rsidRPr="003A51AC" w:rsidRDefault="00AE0C68" w:rsidP="00E22A07">
            <w:pPr>
              <w:spacing w:line="240" w:lineRule="auto"/>
              <w:jc w:val="center"/>
              <w:rPr>
                <w:sz w:val="24"/>
                <w:szCs w:val="24"/>
              </w:rPr>
            </w:pPr>
            <w:r w:rsidRPr="003A51AC">
              <w:rPr>
                <w:sz w:val="24"/>
                <w:szCs w:val="24"/>
              </w:rPr>
              <w:t>5-6</w:t>
            </w:r>
          </w:p>
        </w:tc>
        <w:tc>
          <w:tcPr>
            <w:tcW w:w="3782" w:type="dxa"/>
          </w:tcPr>
          <w:p w:rsidR="00AE0C68" w:rsidRPr="003A51AC" w:rsidRDefault="00AE0C68" w:rsidP="00E22A07">
            <w:pPr>
              <w:spacing w:line="240" w:lineRule="auto"/>
              <w:jc w:val="center"/>
              <w:rPr>
                <w:sz w:val="24"/>
                <w:szCs w:val="24"/>
              </w:rPr>
            </w:pPr>
            <w:r w:rsidRPr="003A51AC">
              <w:rPr>
                <w:sz w:val="24"/>
                <w:szCs w:val="24"/>
              </w:rPr>
              <w:t>6-7</w:t>
            </w:r>
          </w:p>
        </w:tc>
      </w:tr>
      <w:tr w:rsidR="00AE0C68" w:rsidRPr="003A51AC" w:rsidTr="00231C7F">
        <w:trPr>
          <w:jc w:val="center"/>
        </w:trPr>
        <w:tc>
          <w:tcPr>
            <w:tcW w:w="3507" w:type="dxa"/>
          </w:tcPr>
          <w:p w:rsidR="00AE0C68" w:rsidRPr="003A51AC" w:rsidRDefault="00AE0C68" w:rsidP="00E22A07">
            <w:pPr>
              <w:spacing w:line="240" w:lineRule="auto"/>
              <w:rPr>
                <w:sz w:val="24"/>
                <w:szCs w:val="24"/>
              </w:rPr>
            </w:pPr>
            <w:r w:rsidRPr="003A51AC">
              <w:rPr>
                <w:sz w:val="24"/>
                <w:szCs w:val="24"/>
              </w:rPr>
              <w:t xml:space="preserve">Педагог формирует у детей начальные представления и </w:t>
            </w:r>
            <w:r w:rsidRPr="003A51AC">
              <w:rPr>
                <w:sz w:val="24"/>
                <w:szCs w:val="24"/>
              </w:rPr>
              <w:lastRenderedPageBreak/>
              <w:t>эмоционально положительное отношение к родителям (законным представителям) и другим членам семьи, людям ближайшего окружения.</w:t>
            </w:r>
          </w:p>
        </w:tc>
        <w:tc>
          <w:tcPr>
            <w:tcW w:w="3781" w:type="dxa"/>
          </w:tcPr>
          <w:p w:rsidR="00AE0C68" w:rsidRPr="003A51AC" w:rsidRDefault="00AE0C68" w:rsidP="00E22A07">
            <w:pPr>
              <w:widowControl w:val="0"/>
              <w:autoSpaceDE w:val="0"/>
              <w:autoSpaceDN w:val="0"/>
              <w:spacing w:line="240" w:lineRule="auto"/>
              <w:rPr>
                <w:sz w:val="24"/>
                <w:szCs w:val="24"/>
              </w:rPr>
            </w:pPr>
            <w:r w:rsidRPr="003A51AC">
              <w:rPr>
                <w:sz w:val="24"/>
                <w:szCs w:val="24"/>
              </w:rPr>
              <w:lastRenderedPageBreak/>
              <w:t xml:space="preserve">Педагог продолжает расширять представления детей о членах </w:t>
            </w:r>
            <w:r w:rsidRPr="003A51AC">
              <w:rPr>
                <w:sz w:val="24"/>
                <w:szCs w:val="24"/>
              </w:rPr>
              <w:lastRenderedPageBreak/>
              <w:t>семьи.</w:t>
            </w:r>
          </w:p>
        </w:tc>
        <w:tc>
          <w:tcPr>
            <w:tcW w:w="7564" w:type="dxa"/>
            <w:gridSpan w:val="2"/>
          </w:tcPr>
          <w:p w:rsidR="00AE0C68" w:rsidRPr="003A51AC" w:rsidRDefault="00AE0C68" w:rsidP="00E22A07">
            <w:pPr>
              <w:widowControl w:val="0"/>
              <w:autoSpaceDE w:val="0"/>
              <w:autoSpaceDN w:val="0"/>
              <w:spacing w:line="240" w:lineRule="auto"/>
              <w:rPr>
                <w:sz w:val="24"/>
                <w:szCs w:val="24"/>
              </w:rPr>
            </w:pPr>
            <w:r w:rsidRPr="003A51AC">
              <w:rPr>
                <w:sz w:val="24"/>
                <w:szCs w:val="24"/>
              </w:rPr>
              <w:lastRenderedPageBreak/>
              <w:t>Педагог продолжает расширять представления о родственных связях:</w:t>
            </w:r>
          </w:p>
          <w:p w:rsidR="00AE0C68" w:rsidRPr="003A51AC" w:rsidRDefault="00AE0C68" w:rsidP="005706CA">
            <w:pPr>
              <w:widowControl w:val="0"/>
              <w:numPr>
                <w:ilvl w:val="0"/>
                <w:numId w:val="79"/>
              </w:numPr>
              <w:autoSpaceDE w:val="0"/>
              <w:autoSpaceDN w:val="0"/>
              <w:spacing w:line="240" w:lineRule="auto"/>
              <w:ind w:left="0"/>
              <w:jc w:val="left"/>
              <w:rPr>
                <w:sz w:val="24"/>
                <w:szCs w:val="24"/>
              </w:rPr>
            </w:pPr>
            <w:r w:rsidRPr="003A51AC">
              <w:rPr>
                <w:sz w:val="24"/>
                <w:szCs w:val="24"/>
              </w:rPr>
              <w:t xml:space="preserve">ближнего и дальнего круга: дядя, тетя, двоюродный брат, сестра, </w:t>
            </w:r>
            <w:r w:rsidRPr="003A51AC">
              <w:rPr>
                <w:sz w:val="24"/>
                <w:szCs w:val="24"/>
              </w:rPr>
              <w:lastRenderedPageBreak/>
              <w:t>племянники и пр.</w:t>
            </w:r>
          </w:p>
          <w:p w:rsidR="00AE0C68" w:rsidRPr="003A51AC" w:rsidRDefault="00AE0C68" w:rsidP="005706CA">
            <w:pPr>
              <w:widowControl w:val="0"/>
              <w:numPr>
                <w:ilvl w:val="0"/>
                <w:numId w:val="79"/>
              </w:numPr>
              <w:autoSpaceDE w:val="0"/>
              <w:autoSpaceDN w:val="0"/>
              <w:spacing w:line="240" w:lineRule="auto"/>
              <w:ind w:left="0"/>
              <w:jc w:val="left"/>
              <w:rPr>
                <w:sz w:val="24"/>
                <w:szCs w:val="24"/>
              </w:rPr>
            </w:pPr>
            <w:r w:rsidRPr="003A51AC">
              <w:rPr>
                <w:sz w:val="24"/>
                <w:szCs w:val="24"/>
              </w:rPr>
              <w:t>формирует практику составления генеалогического древа</w:t>
            </w:r>
          </w:p>
          <w:p w:rsidR="00AE0C68" w:rsidRPr="003A51AC" w:rsidRDefault="00AE0C68" w:rsidP="00E22A07">
            <w:pPr>
              <w:widowControl w:val="0"/>
              <w:autoSpaceDE w:val="0"/>
              <w:autoSpaceDN w:val="0"/>
              <w:spacing w:line="240" w:lineRule="auto"/>
              <w:rPr>
                <w:sz w:val="24"/>
                <w:szCs w:val="24"/>
              </w:rPr>
            </w:pPr>
          </w:p>
        </w:tc>
      </w:tr>
      <w:tr w:rsidR="00AE0C68" w:rsidRPr="003A51AC" w:rsidTr="00231C7F">
        <w:trPr>
          <w:jc w:val="center"/>
        </w:trPr>
        <w:tc>
          <w:tcPr>
            <w:tcW w:w="3507" w:type="dxa"/>
          </w:tcPr>
          <w:p w:rsidR="00AE0C68" w:rsidRPr="003A51AC" w:rsidRDefault="00AE0C68" w:rsidP="00E22A07">
            <w:pPr>
              <w:spacing w:line="240" w:lineRule="auto"/>
              <w:rPr>
                <w:sz w:val="24"/>
                <w:szCs w:val="24"/>
              </w:rPr>
            </w:pPr>
            <w:r w:rsidRPr="003A51AC">
              <w:rPr>
                <w:sz w:val="24"/>
                <w:szCs w:val="24"/>
              </w:rPr>
              <w:lastRenderedPageBreak/>
              <w:t>Педагог поощряет стремление детей:</w:t>
            </w:r>
          </w:p>
          <w:p w:rsidR="00AE0C68" w:rsidRPr="003A51AC" w:rsidRDefault="00AE0C68" w:rsidP="005706CA">
            <w:pPr>
              <w:numPr>
                <w:ilvl w:val="0"/>
                <w:numId w:val="78"/>
              </w:numPr>
              <w:spacing w:line="240" w:lineRule="auto"/>
              <w:ind w:left="0"/>
              <w:contextualSpacing/>
              <w:jc w:val="left"/>
              <w:rPr>
                <w:sz w:val="24"/>
                <w:szCs w:val="24"/>
              </w:rPr>
            </w:pPr>
            <w:r w:rsidRPr="003A51AC">
              <w:rPr>
                <w:sz w:val="24"/>
                <w:szCs w:val="24"/>
              </w:rPr>
              <w:t xml:space="preserve">называть их по имени, </w:t>
            </w:r>
          </w:p>
          <w:p w:rsidR="00AE0C68" w:rsidRPr="003A51AC" w:rsidRDefault="00AE0C68" w:rsidP="005706CA">
            <w:pPr>
              <w:numPr>
                <w:ilvl w:val="0"/>
                <w:numId w:val="78"/>
              </w:numPr>
              <w:spacing w:line="240" w:lineRule="auto"/>
              <w:ind w:left="0"/>
              <w:contextualSpacing/>
              <w:jc w:val="left"/>
              <w:rPr>
                <w:sz w:val="24"/>
                <w:szCs w:val="24"/>
              </w:rPr>
            </w:pPr>
            <w:r w:rsidRPr="003A51AC">
              <w:rPr>
                <w:sz w:val="24"/>
                <w:szCs w:val="24"/>
              </w:rPr>
              <w:t xml:space="preserve">включаться в диалог, </w:t>
            </w:r>
          </w:p>
          <w:p w:rsidR="00AE0C68" w:rsidRPr="003A51AC" w:rsidRDefault="00AE0C68" w:rsidP="005706CA">
            <w:pPr>
              <w:numPr>
                <w:ilvl w:val="0"/>
                <w:numId w:val="78"/>
              </w:numPr>
              <w:spacing w:line="240" w:lineRule="auto"/>
              <w:ind w:left="0"/>
              <w:contextualSpacing/>
              <w:jc w:val="left"/>
              <w:rPr>
                <w:sz w:val="24"/>
                <w:szCs w:val="24"/>
              </w:rPr>
            </w:pPr>
            <w:r w:rsidRPr="003A51AC">
              <w:rPr>
                <w:sz w:val="24"/>
                <w:szCs w:val="24"/>
              </w:rPr>
              <w:t xml:space="preserve">в общение и игры с ними; побуждает ребенка благодарить за подарки, </w:t>
            </w:r>
          </w:p>
          <w:p w:rsidR="00AE0C68" w:rsidRPr="003A51AC" w:rsidRDefault="00AE0C68" w:rsidP="005706CA">
            <w:pPr>
              <w:numPr>
                <w:ilvl w:val="0"/>
                <w:numId w:val="78"/>
              </w:numPr>
              <w:spacing w:line="240" w:lineRule="auto"/>
              <w:ind w:left="0"/>
              <w:contextualSpacing/>
              <w:jc w:val="left"/>
              <w:rPr>
                <w:sz w:val="24"/>
                <w:szCs w:val="24"/>
              </w:rPr>
            </w:pPr>
            <w:r w:rsidRPr="003A51AC">
              <w:rPr>
                <w:sz w:val="24"/>
                <w:szCs w:val="24"/>
              </w:rPr>
              <w:t xml:space="preserve">оказывать посильную помощь родным, </w:t>
            </w:r>
          </w:p>
          <w:p w:rsidR="00AE0C68" w:rsidRPr="003A51AC" w:rsidRDefault="00AE0C68" w:rsidP="005706CA">
            <w:pPr>
              <w:numPr>
                <w:ilvl w:val="0"/>
                <w:numId w:val="78"/>
              </w:numPr>
              <w:spacing w:line="240" w:lineRule="auto"/>
              <w:ind w:left="0"/>
              <w:contextualSpacing/>
              <w:jc w:val="left"/>
              <w:rPr>
                <w:sz w:val="24"/>
                <w:szCs w:val="24"/>
              </w:rPr>
            </w:pPr>
            <w:r w:rsidRPr="003A51AC">
              <w:rPr>
                <w:sz w:val="24"/>
                <w:szCs w:val="24"/>
              </w:rPr>
              <w:t>приобщаться к традициям семьи.</w:t>
            </w:r>
          </w:p>
        </w:tc>
        <w:tc>
          <w:tcPr>
            <w:tcW w:w="3781" w:type="dxa"/>
          </w:tcPr>
          <w:p w:rsidR="00AE0C68" w:rsidRPr="003A51AC" w:rsidRDefault="00AE0C68" w:rsidP="00E22A07">
            <w:pPr>
              <w:widowControl w:val="0"/>
              <w:autoSpaceDE w:val="0"/>
              <w:autoSpaceDN w:val="0"/>
              <w:spacing w:line="240" w:lineRule="auto"/>
              <w:rPr>
                <w:sz w:val="24"/>
                <w:szCs w:val="24"/>
              </w:rPr>
            </w:pPr>
            <w:r w:rsidRPr="003A51AC">
              <w:rPr>
                <w:sz w:val="24"/>
                <w:szCs w:val="24"/>
              </w:rPr>
              <w:t>Педагог демонстрирует детям:</w:t>
            </w:r>
          </w:p>
          <w:p w:rsidR="00AE0C68" w:rsidRPr="003A51AC" w:rsidRDefault="00AE0C68" w:rsidP="00E22A07">
            <w:pPr>
              <w:widowControl w:val="0"/>
              <w:autoSpaceDE w:val="0"/>
              <w:autoSpaceDN w:val="0"/>
              <w:spacing w:line="240" w:lineRule="auto"/>
              <w:rPr>
                <w:sz w:val="24"/>
                <w:szCs w:val="24"/>
              </w:rPr>
            </w:pPr>
            <w:r w:rsidRPr="003A51AC">
              <w:rPr>
                <w:sz w:val="24"/>
                <w:szCs w:val="24"/>
              </w:rPr>
              <w:t>способы объединения со сверстниками для решения поставленных поисковых задач (обсуждать проблему, договариваться, оказывать помощь в решении поисковых задач, распределять действия, проявлять инициативу в совместном решении задач, формулировать вопросы познавательной направленности)</w:t>
            </w:r>
          </w:p>
        </w:tc>
        <w:tc>
          <w:tcPr>
            <w:tcW w:w="7564" w:type="dxa"/>
            <w:gridSpan w:val="2"/>
          </w:tcPr>
          <w:p w:rsidR="00AE0C68" w:rsidRPr="003A51AC" w:rsidRDefault="00AE0C68" w:rsidP="00E22A07">
            <w:pPr>
              <w:spacing w:line="240" w:lineRule="auto"/>
              <w:rPr>
                <w:sz w:val="24"/>
                <w:szCs w:val="24"/>
              </w:rPr>
            </w:pPr>
            <w:r w:rsidRPr="003A51AC">
              <w:rPr>
                <w:sz w:val="24"/>
                <w:szCs w:val="24"/>
              </w:rPr>
              <w:t>Педагог создает условия, способствующие объединению сверстников для решения поставленных поисковых задач (обсуждать проблему, договариваться, оказывать помощь в решении поисковых задач, распределять действия, проявлять инициативу в совместном решении задач, формулировать вопросы познавательной направленности и т.д.)</w:t>
            </w:r>
          </w:p>
          <w:p w:rsidR="00AE0C68" w:rsidRPr="003A51AC" w:rsidRDefault="00AE0C68" w:rsidP="00E22A07">
            <w:pPr>
              <w:spacing w:line="240" w:lineRule="auto"/>
              <w:rPr>
                <w:sz w:val="24"/>
                <w:szCs w:val="24"/>
              </w:rPr>
            </w:pPr>
          </w:p>
        </w:tc>
      </w:tr>
      <w:tr w:rsidR="00AE0C68" w:rsidRPr="003A51AC" w:rsidTr="00231C7F">
        <w:trPr>
          <w:jc w:val="center"/>
        </w:trPr>
        <w:tc>
          <w:tcPr>
            <w:tcW w:w="3507" w:type="dxa"/>
          </w:tcPr>
          <w:p w:rsidR="00AE0C68" w:rsidRPr="003A51AC" w:rsidRDefault="00AE0C68" w:rsidP="00E22A07">
            <w:pPr>
              <w:widowControl w:val="0"/>
              <w:autoSpaceDE w:val="0"/>
              <w:autoSpaceDN w:val="0"/>
              <w:spacing w:line="240" w:lineRule="auto"/>
              <w:rPr>
                <w:sz w:val="24"/>
                <w:szCs w:val="24"/>
              </w:rPr>
            </w:pPr>
            <w:r w:rsidRPr="003A51AC">
              <w:rPr>
                <w:sz w:val="24"/>
                <w:szCs w:val="24"/>
              </w:rPr>
              <w:t xml:space="preserve">Педагог знакомит </w:t>
            </w:r>
          </w:p>
          <w:p w:rsidR="00AE0C68" w:rsidRPr="003A51AC" w:rsidRDefault="00AE0C68" w:rsidP="00E22A07">
            <w:pPr>
              <w:widowControl w:val="0"/>
              <w:autoSpaceDE w:val="0"/>
              <w:autoSpaceDN w:val="0"/>
              <w:spacing w:line="240" w:lineRule="auto"/>
              <w:rPr>
                <w:sz w:val="24"/>
                <w:szCs w:val="24"/>
              </w:rPr>
            </w:pPr>
            <w:r w:rsidRPr="003A51AC">
              <w:rPr>
                <w:sz w:val="24"/>
                <w:szCs w:val="24"/>
              </w:rPr>
              <w:t>с населённым пунктом, в котором живёт ребёнок;</w:t>
            </w:r>
          </w:p>
        </w:tc>
        <w:tc>
          <w:tcPr>
            <w:tcW w:w="3781" w:type="dxa"/>
          </w:tcPr>
          <w:p w:rsidR="00AE0C68" w:rsidRPr="003A51AC" w:rsidRDefault="00AE0C68" w:rsidP="00E22A07">
            <w:pPr>
              <w:widowControl w:val="0"/>
              <w:autoSpaceDE w:val="0"/>
              <w:autoSpaceDN w:val="0"/>
              <w:spacing w:line="240" w:lineRule="auto"/>
              <w:rPr>
                <w:sz w:val="24"/>
                <w:szCs w:val="24"/>
              </w:rPr>
            </w:pPr>
            <w:r w:rsidRPr="003A51AC">
              <w:rPr>
                <w:sz w:val="24"/>
                <w:szCs w:val="24"/>
              </w:rPr>
              <w:t xml:space="preserve">Педагог продолжает расширять представления детей о родном городе (селе), некоторых городских объектах, видах транспорта. </w:t>
            </w:r>
          </w:p>
        </w:tc>
        <w:tc>
          <w:tcPr>
            <w:tcW w:w="3782" w:type="dxa"/>
          </w:tcPr>
          <w:p w:rsidR="00AE0C68" w:rsidRPr="003A51AC" w:rsidRDefault="00AE0C68" w:rsidP="00E22A07">
            <w:pPr>
              <w:spacing w:line="240" w:lineRule="auto"/>
              <w:rPr>
                <w:sz w:val="24"/>
                <w:szCs w:val="24"/>
              </w:rPr>
            </w:pPr>
            <w:r w:rsidRPr="003A51AC">
              <w:rPr>
                <w:sz w:val="24"/>
                <w:szCs w:val="24"/>
              </w:rPr>
              <w:t>Педагог расширяет первичные представления о населенном пункте, его истории, его особенностях (местах отдыха и работы близких, основных достопримечательностях).</w:t>
            </w:r>
          </w:p>
        </w:tc>
        <w:tc>
          <w:tcPr>
            <w:tcW w:w="3782" w:type="dxa"/>
          </w:tcPr>
          <w:p w:rsidR="00AE0C68" w:rsidRPr="003A51AC" w:rsidRDefault="00AE0C68" w:rsidP="00E22A07">
            <w:pPr>
              <w:spacing w:line="240" w:lineRule="auto"/>
              <w:rPr>
                <w:sz w:val="24"/>
                <w:szCs w:val="24"/>
              </w:rPr>
            </w:pPr>
            <w:r w:rsidRPr="003A51AC">
              <w:rPr>
                <w:sz w:val="24"/>
                <w:szCs w:val="24"/>
              </w:rPr>
              <w:t>В совместной с детьми деятельности педагог обогащает представления о родном населенном пункте (название улиц, некоторых архитектурных особенностях, достопримечательностей),</w:t>
            </w:r>
          </w:p>
        </w:tc>
      </w:tr>
      <w:tr w:rsidR="00AE0C68" w:rsidRPr="003A51AC" w:rsidTr="00231C7F">
        <w:trPr>
          <w:jc w:val="center"/>
        </w:trPr>
        <w:tc>
          <w:tcPr>
            <w:tcW w:w="3507" w:type="dxa"/>
          </w:tcPr>
          <w:p w:rsidR="00AE0C68" w:rsidRPr="003A51AC" w:rsidRDefault="00AE0C68" w:rsidP="00E22A07">
            <w:pPr>
              <w:spacing w:line="240" w:lineRule="auto"/>
              <w:rPr>
                <w:sz w:val="24"/>
                <w:szCs w:val="24"/>
              </w:rPr>
            </w:pPr>
            <w:r w:rsidRPr="003A51AC">
              <w:rPr>
                <w:sz w:val="24"/>
                <w:szCs w:val="24"/>
              </w:rPr>
              <w:t xml:space="preserve">Педагог знакомит детей с трудом людей близкого окружения, включая детей в отдельные бытовые ситуации, (ходят в магазин, убирают квартиру, двор, готовят еду, водят транспорт и другое). </w:t>
            </w:r>
          </w:p>
          <w:p w:rsidR="00AE0C68" w:rsidRPr="003A51AC" w:rsidRDefault="00AE0C68" w:rsidP="00E22A07">
            <w:pPr>
              <w:spacing w:line="240" w:lineRule="auto"/>
              <w:rPr>
                <w:sz w:val="24"/>
                <w:szCs w:val="24"/>
              </w:rPr>
            </w:pPr>
            <w:r w:rsidRPr="003A51AC">
              <w:rPr>
                <w:sz w:val="24"/>
                <w:szCs w:val="24"/>
              </w:rPr>
              <w:t xml:space="preserve">Знакомит с трудом работников ДОО (помощника воспитателя, повара, дворника, водителя). </w:t>
            </w:r>
          </w:p>
        </w:tc>
        <w:tc>
          <w:tcPr>
            <w:tcW w:w="3781" w:type="dxa"/>
          </w:tcPr>
          <w:p w:rsidR="00AE0C68" w:rsidRPr="003A51AC" w:rsidRDefault="00AE0C68" w:rsidP="00E22A07">
            <w:pPr>
              <w:widowControl w:val="0"/>
              <w:autoSpaceDE w:val="0"/>
              <w:autoSpaceDN w:val="0"/>
              <w:spacing w:line="240" w:lineRule="auto"/>
              <w:rPr>
                <w:sz w:val="24"/>
                <w:szCs w:val="24"/>
              </w:rPr>
            </w:pPr>
            <w:r w:rsidRPr="003A51AC">
              <w:rPr>
                <w:sz w:val="24"/>
                <w:szCs w:val="24"/>
              </w:rPr>
              <w:t>Педагог знакомит со спецификой зданий и их устройством в городе и селе (дома высокие, с балконами, лифтами, ванной; дома не высокие, с печкой, садом, огородом, будкой для собаки и т.п.), с разными учреждениями: школы, ДОО, поликлиники, магазины, парки, стадионы.</w:t>
            </w:r>
          </w:p>
        </w:tc>
        <w:tc>
          <w:tcPr>
            <w:tcW w:w="3782" w:type="dxa"/>
          </w:tcPr>
          <w:p w:rsidR="00AE0C68" w:rsidRPr="003A51AC" w:rsidRDefault="00AE0C68" w:rsidP="00E22A07">
            <w:pPr>
              <w:spacing w:line="240" w:lineRule="auto"/>
              <w:rPr>
                <w:sz w:val="24"/>
                <w:szCs w:val="24"/>
              </w:rPr>
            </w:pPr>
            <w:r w:rsidRPr="003A51AC">
              <w:rPr>
                <w:sz w:val="24"/>
                <w:szCs w:val="24"/>
              </w:rPr>
              <w:t>Педагог закрепляет представления о названии ближайших улиц, назначении некоторых общественных учреждений - магазинов, поликлиники, больниц, кинотеатров, кафе.</w:t>
            </w:r>
          </w:p>
        </w:tc>
        <w:tc>
          <w:tcPr>
            <w:tcW w:w="3782" w:type="dxa"/>
          </w:tcPr>
          <w:p w:rsidR="00AE0C68" w:rsidRPr="003A51AC" w:rsidRDefault="00AE0C68" w:rsidP="00E22A07">
            <w:pPr>
              <w:spacing w:line="240" w:lineRule="auto"/>
              <w:rPr>
                <w:sz w:val="24"/>
                <w:szCs w:val="24"/>
              </w:rPr>
            </w:pPr>
            <w:r w:rsidRPr="003A51AC">
              <w:rPr>
                <w:sz w:val="24"/>
                <w:szCs w:val="24"/>
              </w:rPr>
              <w:t>Педагог раскрывает и уточняет назначения общественных учреждений, разных видов транспорта, рассказывает о местах труда и отдыха людей в городе, об истории города и выдающихся горожанах.</w:t>
            </w:r>
          </w:p>
        </w:tc>
      </w:tr>
      <w:tr w:rsidR="00AE0C68" w:rsidRPr="003A51AC" w:rsidTr="00231C7F">
        <w:trPr>
          <w:jc w:val="center"/>
        </w:trPr>
        <w:tc>
          <w:tcPr>
            <w:tcW w:w="3507" w:type="dxa"/>
            <w:vMerge w:val="restart"/>
          </w:tcPr>
          <w:p w:rsidR="00AE0C68" w:rsidRPr="003A51AC" w:rsidRDefault="00AE0C68" w:rsidP="00E22A07">
            <w:pPr>
              <w:spacing w:line="240" w:lineRule="auto"/>
              <w:rPr>
                <w:sz w:val="24"/>
                <w:szCs w:val="24"/>
              </w:rPr>
            </w:pPr>
            <w:r w:rsidRPr="003A51AC">
              <w:rPr>
                <w:sz w:val="24"/>
                <w:szCs w:val="24"/>
              </w:rPr>
              <w:lastRenderedPageBreak/>
              <w:t>Педагог дает начальные представления о родной стране, о некоторых наиболее важных праздниках и событиях.</w:t>
            </w:r>
          </w:p>
        </w:tc>
        <w:tc>
          <w:tcPr>
            <w:tcW w:w="3781" w:type="dxa"/>
          </w:tcPr>
          <w:p w:rsidR="00AE0C68" w:rsidRPr="003A51AC" w:rsidRDefault="00AE0C68" w:rsidP="00E22A07">
            <w:pPr>
              <w:widowControl w:val="0"/>
              <w:autoSpaceDE w:val="0"/>
              <w:autoSpaceDN w:val="0"/>
              <w:spacing w:line="240" w:lineRule="auto"/>
              <w:rPr>
                <w:sz w:val="24"/>
                <w:szCs w:val="24"/>
              </w:rPr>
            </w:pPr>
            <w:r w:rsidRPr="003A51AC">
              <w:rPr>
                <w:sz w:val="24"/>
                <w:szCs w:val="24"/>
              </w:rPr>
              <w:t>Педагог продолжает расширять представления детей о малой родине и Отечестве</w:t>
            </w:r>
          </w:p>
        </w:tc>
        <w:tc>
          <w:tcPr>
            <w:tcW w:w="7564" w:type="dxa"/>
            <w:gridSpan w:val="2"/>
          </w:tcPr>
          <w:p w:rsidR="00AE0C68" w:rsidRPr="003A51AC" w:rsidRDefault="00AE0C68" w:rsidP="00E22A07">
            <w:pPr>
              <w:spacing w:line="240" w:lineRule="auto"/>
              <w:rPr>
                <w:sz w:val="24"/>
                <w:szCs w:val="24"/>
              </w:rPr>
            </w:pPr>
            <w:r w:rsidRPr="003A51AC">
              <w:rPr>
                <w:sz w:val="24"/>
                <w:szCs w:val="24"/>
              </w:rPr>
              <w:t>Педагог расширяет первичные представления о малой родине и Отечестве</w:t>
            </w:r>
          </w:p>
        </w:tc>
      </w:tr>
      <w:tr w:rsidR="00AE0C68" w:rsidRPr="003A51AC" w:rsidTr="00231C7F">
        <w:trPr>
          <w:jc w:val="center"/>
        </w:trPr>
        <w:tc>
          <w:tcPr>
            <w:tcW w:w="3507" w:type="dxa"/>
            <w:vMerge/>
          </w:tcPr>
          <w:p w:rsidR="00AE0C68" w:rsidRPr="003A51AC" w:rsidRDefault="00AE0C68" w:rsidP="00E22A07">
            <w:pPr>
              <w:spacing w:line="240" w:lineRule="auto"/>
              <w:rPr>
                <w:sz w:val="24"/>
                <w:szCs w:val="24"/>
              </w:rPr>
            </w:pPr>
          </w:p>
        </w:tc>
        <w:tc>
          <w:tcPr>
            <w:tcW w:w="3781" w:type="dxa"/>
          </w:tcPr>
          <w:p w:rsidR="00AE0C68" w:rsidRPr="003A51AC" w:rsidRDefault="00AE0C68" w:rsidP="00E22A07">
            <w:pPr>
              <w:widowControl w:val="0"/>
              <w:autoSpaceDE w:val="0"/>
              <w:autoSpaceDN w:val="0"/>
              <w:spacing w:line="240" w:lineRule="auto"/>
              <w:rPr>
                <w:sz w:val="24"/>
                <w:szCs w:val="24"/>
              </w:rPr>
            </w:pPr>
            <w:r w:rsidRPr="003A51AC">
              <w:rPr>
                <w:sz w:val="24"/>
                <w:szCs w:val="24"/>
              </w:rPr>
              <w:t>Педагог расширяет и обогащает начальные представления о родной стране, некоторых общественных праздниках и событиях.</w:t>
            </w:r>
          </w:p>
        </w:tc>
        <w:tc>
          <w:tcPr>
            <w:tcW w:w="3782" w:type="dxa"/>
          </w:tcPr>
          <w:p w:rsidR="00AE0C68" w:rsidRPr="003A51AC" w:rsidRDefault="00AE0C68" w:rsidP="00E22A07">
            <w:pPr>
              <w:spacing w:line="240" w:lineRule="auto"/>
              <w:rPr>
                <w:sz w:val="24"/>
                <w:szCs w:val="24"/>
              </w:rPr>
            </w:pPr>
            <w:r w:rsidRPr="003A51AC">
              <w:rPr>
                <w:sz w:val="24"/>
                <w:szCs w:val="24"/>
              </w:rPr>
              <w:t>Педагог развивает познавательный интерес к родной стране, к освоению представлений о ее столице, государственном флаге и гербе, о государственных праздниках России, памятных исторических событиях, героях Отечества.</w:t>
            </w:r>
          </w:p>
        </w:tc>
        <w:tc>
          <w:tcPr>
            <w:tcW w:w="3782" w:type="dxa"/>
          </w:tcPr>
          <w:p w:rsidR="00AE0C68" w:rsidRPr="003A51AC" w:rsidRDefault="00AE0C68" w:rsidP="00E22A07">
            <w:pPr>
              <w:spacing w:line="240" w:lineRule="auto"/>
              <w:rPr>
                <w:sz w:val="24"/>
                <w:szCs w:val="24"/>
              </w:rPr>
            </w:pPr>
            <w:r w:rsidRPr="003A51AC">
              <w:rPr>
                <w:sz w:val="24"/>
                <w:szCs w:val="24"/>
              </w:rPr>
              <w:t>В совместной с детьми деятельности педагог обогащает представления о стране (герб, гимн, атрибуты государственной власти, Президент, столица и крупные города, особенности природы и населения)</w:t>
            </w:r>
          </w:p>
        </w:tc>
      </w:tr>
      <w:tr w:rsidR="00AE0C68" w:rsidRPr="003A51AC" w:rsidTr="00231C7F">
        <w:trPr>
          <w:jc w:val="center"/>
        </w:trPr>
        <w:tc>
          <w:tcPr>
            <w:tcW w:w="3507" w:type="dxa"/>
            <w:shd w:val="clear" w:color="auto" w:fill="F2F2F2" w:themeFill="background1" w:themeFillShade="F2"/>
          </w:tcPr>
          <w:p w:rsidR="00AE0C68" w:rsidRPr="003A51AC" w:rsidRDefault="00AE0C68" w:rsidP="00E22A07">
            <w:pPr>
              <w:spacing w:line="240" w:lineRule="auto"/>
              <w:rPr>
                <w:sz w:val="24"/>
                <w:szCs w:val="24"/>
              </w:rPr>
            </w:pPr>
          </w:p>
        </w:tc>
        <w:tc>
          <w:tcPr>
            <w:tcW w:w="3781" w:type="dxa"/>
            <w:shd w:val="clear" w:color="auto" w:fill="F2F2F2" w:themeFill="background1" w:themeFillShade="F2"/>
          </w:tcPr>
          <w:p w:rsidR="00AE0C68" w:rsidRPr="003A51AC" w:rsidRDefault="00AE0C68" w:rsidP="00E22A07">
            <w:pPr>
              <w:spacing w:line="240" w:lineRule="auto"/>
              <w:rPr>
                <w:sz w:val="24"/>
                <w:szCs w:val="24"/>
              </w:rPr>
            </w:pPr>
          </w:p>
        </w:tc>
        <w:tc>
          <w:tcPr>
            <w:tcW w:w="3782" w:type="dxa"/>
            <w:vMerge w:val="restart"/>
          </w:tcPr>
          <w:p w:rsidR="00AE0C68" w:rsidRPr="003A51AC" w:rsidRDefault="00AE0C68" w:rsidP="00E22A07">
            <w:pPr>
              <w:spacing w:line="240" w:lineRule="auto"/>
              <w:rPr>
                <w:sz w:val="24"/>
                <w:szCs w:val="24"/>
              </w:rPr>
            </w:pPr>
            <w:r w:rsidRPr="003A51AC">
              <w:rPr>
                <w:sz w:val="24"/>
                <w:szCs w:val="24"/>
              </w:rPr>
              <w:t>Педагог формирует представления о многообразии стран и народов мира;</w:t>
            </w:r>
          </w:p>
          <w:p w:rsidR="00AE0C68" w:rsidRPr="003A51AC" w:rsidRDefault="00AE0C68" w:rsidP="00E22A07">
            <w:pPr>
              <w:spacing w:line="240" w:lineRule="auto"/>
              <w:rPr>
                <w:sz w:val="24"/>
                <w:szCs w:val="24"/>
              </w:rPr>
            </w:pPr>
            <w:r w:rsidRPr="003A51AC">
              <w:rPr>
                <w:sz w:val="24"/>
                <w:szCs w:val="24"/>
              </w:rPr>
              <w:t>педагог формирует у детей понимание многообразия людей разных национальностей - особенностей их внешнего вида, одежды, традиций; развивает интерес к сказкам, песням, играм разных народов; расширяет представления о других странах и народах мира, понимание, что в других странах есть свои достопримечательности, традиции, свои флаги и гербы.</w:t>
            </w:r>
          </w:p>
        </w:tc>
        <w:tc>
          <w:tcPr>
            <w:tcW w:w="3782" w:type="dxa"/>
          </w:tcPr>
          <w:p w:rsidR="00AE0C68" w:rsidRPr="003A51AC" w:rsidRDefault="00AE0C68" w:rsidP="00E22A07">
            <w:pPr>
              <w:spacing w:line="240" w:lineRule="auto"/>
              <w:rPr>
                <w:sz w:val="24"/>
                <w:szCs w:val="24"/>
              </w:rPr>
            </w:pPr>
            <w:r w:rsidRPr="003A51AC">
              <w:rPr>
                <w:sz w:val="24"/>
                <w:szCs w:val="24"/>
              </w:rPr>
              <w:t>Посредством поисковой и игровой деятельности педагог побуждает проявление интереса детей к ярким фактам из истории и культуры страны и общества, некоторым выдающимся людям России;</w:t>
            </w:r>
          </w:p>
        </w:tc>
      </w:tr>
      <w:tr w:rsidR="00AE0C68" w:rsidRPr="003A51AC" w:rsidTr="00231C7F">
        <w:trPr>
          <w:jc w:val="center"/>
        </w:trPr>
        <w:tc>
          <w:tcPr>
            <w:tcW w:w="3507" w:type="dxa"/>
            <w:shd w:val="clear" w:color="auto" w:fill="F2F2F2" w:themeFill="background1" w:themeFillShade="F2"/>
          </w:tcPr>
          <w:p w:rsidR="00AE0C68" w:rsidRPr="003A51AC" w:rsidRDefault="00AE0C68" w:rsidP="00E22A07">
            <w:pPr>
              <w:spacing w:line="240" w:lineRule="auto"/>
              <w:rPr>
                <w:sz w:val="24"/>
                <w:szCs w:val="24"/>
              </w:rPr>
            </w:pPr>
          </w:p>
        </w:tc>
        <w:tc>
          <w:tcPr>
            <w:tcW w:w="3781" w:type="dxa"/>
            <w:shd w:val="clear" w:color="auto" w:fill="F2F2F2" w:themeFill="background1" w:themeFillShade="F2"/>
          </w:tcPr>
          <w:p w:rsidR="00AE0C68" w:rsidRPr="003A51AC" w:rsidRDefault="00AE0C68" w:rsidP="00E22A07">
            <w:pPr>
              <w:spacing w:line="240" w:lineRule="auto"/>
              <w:rPr>
                <w:sz w:val="24"/>
                <w:szCs w:val="24"/>
              </w:rPr>
            </w:pPr>
          </w:p>
        </w:tc>
        <w:tc>
          <w:tcPr>
            <w:tcW w:w="3782" w:type="dxa"/>
            <w:vMerge/>
          </w:tcPr>
          <w:p w:rsidR="00AE0C68" w:rsidRPr="003A51AC" w:rsidRDefault="00AE0C68" w:rsidP="00E22A07">
            <w:pPr>
              <w:spacing w:line="240" w:lineRule="auto"/>
              <w:rPr>
                <w:sz w:val="24"/>
                <w:szCs w:val="24"/>
              </w:rPr>
            </w:pPr>
          </w:p>
        </w:tc>
        <w:tc>
          <w:tcPr>
            <w:tcW w:w="3782" w:type="dxa"/>
          </w:tcPr>
          <w:p w:rsidR="00AE0C68" w:rsidRPr="003A51AC" w:rsidRDefault="00AE0C68" w:rsidP="00E22A07">
            <w:pPr>
              <w:spacing w:line="240" w:lineRule="auto"/>
              <w:rPr>
                <w:sz w:val="24"/>
                <w:szCs w:val="24"/>
              </w:rPr>
            </w:pPr>
            <w:r w:rsidRPr="003A51AC">
              <w:rPr>
                <w:sz w:val="24"/>
                <w:szCs w:val="24"/>
              </w:rPr>
              <w:t>Педагог формирует представление о планете Земля как общем доме людей, о многообразии стран и народов мира на ней.</w:t>
            </w:r>
          </w:p>
        </w:tc>
      </w:tr>
      <w:tr w:rsidR="00AE0C68" w:rsidRPr="003A51AC" w:rsidTr="00231C7F">
        <w:trPr>
          <w:trHeight w:val="1548"/>
          <w:jc w:val="center"/>
        </w:trPr>
        <w:tc>
          <w:tcPr>
            <w:tcW w:w="3507" w:type="dxa"/>
            <w:vMerge w:val="restart"/>
          </w:tcPr>
          <w:p w:rsidR="00AE0C68" w:rsidRPr="003A51AC" w:rsidRDefault="00AE0C68" w:rsidP="00E22A07">
            <w:pPr>
              <w:spacing w:line="240" w:lineRule="auto"/>
              <w:rPr>
                <w:sz w:val="24"/>
                <w:szCs w:val="24"/>
              </w:rPr>
            </w:pPr>
            <w:r w:rsidRPr="003A51AC">
              <w:rPr>
                <w:sz w:val="24"/>
                <w:szCs w:val="24"/>
              </w:rPr>
              <w:t xml:space="preserve">Педагог дает первые представления о разнообразии вещей: игрушек, видов транспорта (машина, автобус, корабль и другие), книг (большие, маленькие, толстые, тонкие, книжки-игрушки, книжки-картинки и другие). </w:t>
            </w:r>
          </w:p>
          <w:p w:rsidR="00AE0C68" w:rsidRPr="003A51AC" w:rsidRDefault="00AE0C68" w:rsidP="00E22A07">
            <w:pPr>
              <w:spacing w:line="240" w:lineRule="auto"/>
              <w:rPr>
                <w:sz w:val="24"/>
                <w:szCs w:val="24"/>
              </w:rPr>
            </w:pPr>
            <w:r w:rsidRPr="003A51AC">
              <w:rPr>
                <w:sz w:val="24"/>
                <w:szCs w:val="24"/>
              </w:rPr>
              <w:lastRenderedPageBreak/>
              <w:t>В ходе практического обследования знакомит с некоторыми овощами и фруктами (морковка, репка, яблоко, банан, апельсин и другие), их вкусовыми качествами (кислый, сладкий, соленый).</w:t>
            </w:r>
          </w:p>
        </w:tc>
        <w:tc>
          <w:tcPr>
            <w:tcW w:w="3781" w:type="dxa"/>
          </w:tcPr>
          <w:p w:rsidR="00AE0C68" w:rsidRPr="003A51AC" w:rsidRDefault="00AE0C68" w:rsidP="00E22A07">
            <w:pPr>
              <w:widowControl w:val="0"/>
              <w:autoSpaceDE w:val="0"/>
              <w:autoSpaceDN w:val="0"/>
              <w:spacing w:line="240" w:lineRule="auto"/>
              <w:rPr>
                <w:sz w:val="24"/>
                <w:szCs w:val="24"/>
              </w:rPr>
            </w:pPr>
            <w:r w:rsidRPr="003A51AC">
              <w:rPr>
                <w:sz w:val="24"/>
                <w:szCs w:val="24"/>
              </w:rPr>
              <w:lastRenderedPageBreak/>
              <w:t>Педагог расширяет представления детей о свойствах разных материалов в процессе работы с ними; подводит к пониманию того, что сходные по назначению предметы могут быть разной формы,</w:t>
            </w:r>
          </w:p>
          <w:p w:rsidR="00AE0C68" w:rsidRPr="003A51AC" w:rsidRDefault="00AE0C68" w:rsidP="00E22A07">
            <w:pPr>
              <w:widowControl w:val="0"/>
              <w:autoSpaceDE w:val="0"/>
              <w:autoSpaceDN w:val="0"/>
              <w:spacing w:line="240" w:lineRule="auto"/>
              <w:rPr>
                <w:sz w:val="24"/>
                <w:szCs w:val="24"/>
              </w:rPr>
            </w:pPr>
            <w:r w:rsidRPr="003A51AC">
              <w:rPr>
                <w:sz w:val="24"/>
                <w:szCs w:val="24"/>
              </w:rPr>
              <w:t>сделаны из разных материалов;</w:t>
            </w:r>
          </w:p>
          <w:p w:rsidR="00AE0C68" w:rsidRPr="003A51AC" w:rsidRDefault="00AE0C68" w:rsidP="00E22A07">
            <w:pPr>
              <w:widowControl w:val="0"/>
              <w:autoSpaceDE w:val="0"/>
              <w:autoSpaceDN w:val="0"/>
              <w:spacing w:line="240" w:lineRule="auto"/>
              <w:rPr>
                <w:sz w:val="24"/>
                <w:szCs w:val="24"/>
              </w:rPr>
            </w:pPr>
            <w:r w:rsidRPr="003A51AC">
              <w:rPr>
                <w:sz w:val="24"/>
                <w:szCs w:val="24"/>
              </w:rPr>
              <w:t>дает почувствовать и ощутить,</w:t>
            </w:r>
          </w:p>
          <w:p w:rsidR="00AE0C68" w:rsidRPr="003A51AC" w:rsidRDefault="00AE0C68" w:rsidP="00E22A07">
            <w:pPr>
              <w:widowControl w:val="0"/>
              <w:autoSpaceDE w:val="0"/>
              <w:autoSpaceDN w:val="0"/>
              <w:spacing w:line="240" w:lineRule="auto"/>
              <w:rPr>
                <w:sz w:val="24"/>
                <w:szCs w:val="24"/>
              </w:rPr>
            </w:pPr>
            <w:r w:rsidRPr="003A51AC">
              <w:rPr>
                <w:sz w:val="24"/>
                <w:szCs w:val="24"/>
              </w:rPr>
              <w:lastRenderedPageBreak/>
              <w:t>что предметы имеют разный вес, объем; демонстрирует и разъясняет детям способы</w:t>
            </w:r>
          </w:p>
          <w:p w:rsidR="00AE0C68" w:rsidRPr="003A51AC" w:rsidRDefault="00AE0C68" w:rsidP="00E22A07">
            <w:pPr>
              <w:widowControl w:val="0"/>
              <w:autoSpaceDE w:val="0"/>
              <w:autoSpaceDN w:val="0"/>
              <w:spacing w:line="240" w:lineRule="auto"/>
              <w:rPr>
                <w:sz w:val="24"/>
                <w:szCs w:val="24"/>
              </w:rPr>
            </w:pPr>
            <w:r w:rsidRPr="003A51AC">
              <w:rPr>
                <w:sz w:val="24"/>
                <w:szCs w:val="24"/>
              </w:rPr>
              <w:t>взвешивания, сравнения предметов между собой, показывая избегание возможности сделать ложные выводы (большой предмет не всегда оказывается более тяжелым).</w:t>
            </w:r>
          </w:p>
        </w:tc>
        <w:tc>
          <w:tcPr>
            <w:tcW w:w="7564" w:type="dxa"/>
            <w:gridSpan w:val="2"/>
            <w:vMerge w:val="restart"/>
          </w:tcPr>
          <w:p w:rsidR="00AE0C68" w:rsidRPr="003A51AC" w:rsidRDefault="00AE0C68" w:rsidP="00E22A07">
            <w:pPr>
              <w:spacing w:line="240" w:lineRule="auto"/>
              <w:rPr>
                <w:sz w:val="24"/>
                <w:szCs w:val="24"/>
              </w:rPr>
            </w:pPr>
            <w:r w:rsidRPr="003A51AC">
              <w:rPr>
                <w:sz w:val="24"/>
                <w:szCs w:val="24"/>
              </w:rPr>
              <w:lastRenderedPageBreak/>
              <w:t xml:space="preserve">Педагог создает условия для расширения представлений детей о свойствах разных материалов в процессе экспериментальной и исследовательской деятельности  </w:t>
            </w:r>
          </w:p>
        </w:tc>
      </w:tr>
      <w:tr w:rsidR="00AE0C68" w:rsidRPr="003A51AC" w:rsidTr="00231C7F">
        <w:trPr>
          <w:trHeight w:val="2484"/>
          <w:jc w:val="center"/>
        </w:trPr>
        <w:tc>
          <w:tcPr>
            <w:tcW w:w="3507" w:type="dxa"/>
            <w:vMerge/>
          </w:tcPr>
          <w:p w:rsidR="00AE0C68" w:rsidRPr="003A51AC" w:rsidRDefault="00AE0C68" w:rsidP="00E22A07">
            <w:pPr>
              <w:spacing w:line="240" w:lineRule="auto"/>
              <w:rPr>
                <w:sz w:val="24"/>
                <w:szCs w:val="24"/>
              </w:rPr>
            </w:pPr>
          </w:p>
        </w:tc>
        <w:tc>
          <w:tcPr>
            <w:tcW w:w="3781" w:type="dxa"/>
            <w:shd w:val="clear" w:color="auto" w:fill="FFFFFF" w:themeFill="background1"/>
          </w:tcPr>
          <w:p w:rsidR="00AE0C68" w:rsidRPr="003A51AC" w:rsidRDefault="00AE0C68" w:rsidP="00E22A07">
            <w:pPr>
              <w:widowControl w:val="0"/>
              <w:autoSpaceDE w:val="0"/>
              <w:autoSpaceDN w:val="0"/>
              <w:adjustRightInd w:val="0"/>
              <w:spacing w:line="240" w:lineRule="auto"/>
              <w:rPr>
                <w:sz w:val="24"/>
                <w:szCs w:val="24"/>
              </w:rPr>
            </w:pPr>
            <w:r w:rsidRPr="003A51AC">
              <w:rPr>
                <w:sz w:val="24"/>
                <w:szCs w:val="24"/>
              </w:rPr>
              <w:t>Педагог организует целенаправленное экспериментирование и опыты для ознакомления детей со свойствами объектов неживой природы, расширяя представления об объектах неживой природы, как среде обитания животных и растений (вода, почва, воздух, горы). Уточняет представления о признаках разных времен года (погодные изменения, состояние деревьев, покров, изменений в жизни человека, животных и растений); о деятельности человека в разные сезоны года (выращивание растений, сбор урожая, народные праздники и развлечения и другое);</w:t>
            </w:r>
          </w:p>
        </w:tc>
        <w:tc>
          <w:tcPr>
            <w:tcW w:w="7564" w:type="dxa"/>
            <w:gridSpan w:val="2"/>
            <w:vMerge/>
          </w:tcPr>
          <w:p w:rsidR="00AE0C68" w:rsidRPr="003A51AC" w:rsidRDefault="00AE0C68" w:rsidP="00E22A07">
            <w:pPr>
              <w:spacing w:line="240" w:lineRule="auto"/>
              <w:rPr>
                <w:sz w:val="24"/>
                <w:szCs w:val="24"/>
              </w:rPr>
            </w:pPr>
          </w:p>
        </w:tc>
      </w:tr>
      <w:tr w:rsidR="00AE0C68" w:rsidRPr="003A51AC" w:rsidTr="00231C7F">
        <w:trPr>
          <w:jc w:val="center"/>
        </w:trPr>
        <w:tc>
          <w:tcPr>
            <w:tcW w:w="3507" w:type="dxa"/>
          </w:tcPr>
          <w:p w:rsidR="00AE0C68" w:rsidRPr="003A51AC" w:rsidRDefault="00AE0C68" w:rsidP="00E22A07">
            <w:pPr>
              <w:spacing w:line="240" w:lineRule="auto"/>
              <w:rPr>
                <w:sz w:val="24"/>
                <w:szCs w:val="24"/>
              </w:rPr>
            </w:pPr>
            <w:r w:rsidRPr="003A51AC">
              <w:rPr>
                <w:sz w:val="24"/>
                <w:szCs w:val="24"/>
              </w:rPr>
              <w:t xml:space="preserve">Педагог демонстрирует некоторые инструменты труда, воспитывает бережное отношение к предметам, сделанным руками человека. </w:t>
            </w:r>
          </w:p>
          <w:p w:rsidR="00AE0C68" w:rsidRPr="003A51AC" w:rsidRDefault="00AE0C68" w:rsidP="00E22A07">
            <w:pPr>
              <w:spacing w:line="240" w:lineRule="auto"/>
              <w:rPr>
                <w:sz w:val="24"/>
                <w:szCs w:val="24"/>
              </w:rPr>
            </w:pPr>
            <w:r w:rsidRPr="003A51AC">
              <w:rPr>
                <w:sz w:val="24"/>
                <w:szCs w:val="24"/>
              </w:rPr>
              <w:t xml:space="preserve">Поощряет детей за проявление аккуратности (не сорить, </w:t>
            </w:r>
            <w:r w:rsidRPr="003A51AC">
              <w:rPr>
                <w:sz w:val="24"/>
                <w:szCs w:val="24"/>
              </w:rPr>
              <w:lastRenderedPageBreak/>
              <w:t>убирать за собой, не расходовать лишние материалы зря и так далее).</w:t>
            </w:r>
          </w:p>
        </w:tc>
        <w:tc>
          <w:tcPr>
            <w:tcW w:w="3781" w:type="dxa"/>
          </w:tcPr>
          <w:p w:rsidR="00AE0C68" w:rsidRPr="003A51AC" w:rsidRDefault="00AE0C68" w:rsidP="00E22A07">
            <w:pPr>
              <w:spacing w:line="240" w:lineRule="auto"/>
              <w:rPr>
                <w:sz w:val="24"/>
                <w:szCs w:val="24"/>
              </w:rPr>
            </w:pPr>
            <w:r w:rsidRPr="003A51AC">
              <w:rPr>
                <w:sz w:val="24"/>
                <w:szCs w:val="24"/>
              </w:rPr>
              <w:lastRenderedPageBreak/>
              <w:t>Педагог знакомит детей с трудом взрослых в городе и сельской местности.</w:t>
            </w:r>
          </w:p>
        </w:tc>
        <w:tc>
          <w:tcPr>
            <w:tcW w:w="7564" w:type="dxa"/>
            <w:gridSpan w:val="2"/>
          </w:tcPr>
          <w:p w:rsidR="00AE0C68" w:rsidRPr="003A51AC" w:rsidRDefault="00AE0C68" w:rsidP="00E22A07">
            <w:pPr>
              <w:spacing w:line="240" w:lineRule="auto"/>
              <w:rPr>
                <w:sz w:val="24"/>
                <w:szCs w:val="24"/>
              </w:rPr>
            </w:pPr>
            <w:r w:rsidRPr="003A51AC">
              <w:rPr>
                <w:sz w:val="24"/>
                <w:szCs w:val="24"/>
              </w:rPr>
              <w:t>Педагог формирует содержание согласно содержанию раздела «Трудовое воспитание» образовательной области «Социально-коммуникативное развитие»</w:t>
            </w:r>
          </w:p>
        </w:tc>
      </w:tr>
      <w:tr w:rsidR="00AE0C68" w:rsidRPr="003A51AC" w:rsidTr="00231C7F">
        <w:trPr>
          <w:jc w:val="center"/>
        </w:trPr>
        <w:tc>
          <w:tcPr>
            <w:tcW w:w="14852" w:type="dxa"/>
            <w:gridSpan w:val="4"/>
            <w:shd w:val="clear" w:color="auto" w:fill="EEECE1" w:themeFill="background2"/>
          </w:tcPr>
          <w:p w:rsidR="00AE0C68" w:rsidRPr="003A51AC" w:rsidRDefault="00AE0C68" w:rsidP="00E22A07">
            <w:pPr>
              <w:spacing w:line="240" w:lineRule="auto"/>
              <w:contextualSpacing/>
              <w:rPr>
                <w:sz w:val="24"/>
                <w:szCs w:val="24"/>
              </w:rPr>
            </w:pPr>
            <w:r w:rsidRPr="003A51AC">
              <w:rPr>
                <w:b/>
                <w:sz w:val="24"/>
                <w:szCs w:val="24"/>
              </w:rPr>
              <w:lastRenderedPageBreak/>
              <w:t xml:space="preserve"> Содержание раздела «Природа»</w:t>
            </w:r>
          </w:p>
        </w:tc>
      </w:tr>
      <w:tr w:rsidR="00AE0C68" w:rsidRPr="003A51AC" w:rsidTr="00231C7F">
        <w:trPr>
          <w:jc w:val="center"/>
        </w:trPr>
        <w:tc>
          <w:tcPr>
            <w:tcW w:w="3507" w:type="dxa"/>
          </w:tcPr>
          <w:p w:rsidR="00AE0C68" w:rsidRPr="003A51AC" w:rsidRDefault="00AE0C68" w:rsidP="00E22A07">
            <w:pPr>
              <w:spacing w:line="240" w:lineRule="auto"/>
              <w:jc w:val="center"/>
              <w:rPr>
                <w:sz w:val="24"/>
                <w:szCs w:val="24"/>
              </w:rPr>
            </w:pPr>
            <w:r w:rsidRPr="003A51AC">
              <w:rPr>
                <w:sz w:val="24"/>
                <w:szCs w:val="24"/>
              </w:rPr>
              <w:t>3-4</w:t>
            </w:r>
          </w:p>
        </w:tc>
        <w:tc>
          <w:tcPr>
            <w:tcW w:w="3781" w:type="dxa"/>
          </w:tcPr>
          <w:p w:rsidR="00AE0C68" w:rsidRPr="003A51AC" w:rsidRDefault="00AE0C68" w:rsidP="00E22A07">
            <w:pPr>
              <w:spacing w:line="240" w:lineRule="auto"/>
              <w:jc w:val="center"/>
              <w:rPr>
                <w:sz w:val="24"/>
                <w:szCs w:val="24"/>
              </w:rPr>
            </w:pPr>
            <w:r w:rsidRPr="003A51AC">
              <w:rPr>
                <w:sz w:val="24"/>
                <w:szCs w:val="24"/>
              </w:rPr>
              <w:t>4-5</w:t>
            </w:r>
          </w:p>
        </w:tc>
        <w:tc>
          <w:tcPr>
            <w:tcW w:w="3782" w:type="dxa"/>
          </w:tcPr>
          <w:p w:rsidR="00AE0C68" w:rsidRPr="003A51AC" w:rsidRDefault="00AE0C68" w:rsidP="00E22A07">
            <w:pPr>
              <w:spacing w:line="240" w:lineRule="auto"/>
              <w:jc w:val="center"/>
              <w:rPr>
                <w:sz w:val="24"/>
                <w:szCs w:val="24"/>
              </w:rPr>
            </w:pPr>
            <w:r w:rsidRPr="003A51AC">
              <w:rPr>
                <w:sz w:val="24"/>
                <w:szCs w:val="24"/>
              </w:rPr>
              <w:t>5-6</w:t>
            </w:r>
          </w:p>
        </w:tc>
        <w:tc>
          <w:tcPr>
            <w:tcW w:w="3782" w:type="dxa"/>
          </w:tcPr>
          <w:p w:rsidR="00AE0C68" w:rsidRPr="003A51AC" w:rsidRDefault="00AE0C68" w:rsidP="00E22A07">
            <w:pPr>
              <w:spacing w:line="240" w:lineRule="auto"/>
              <w:jc w:val="center"/>
              <w:rPr>
                <w:sz w:val="24"/>
                <w:szCs w:val="24"/>
              </w:rPr>
            </w:pPr>
            <w:r w:rsidRPr="003A51AC">
              <w:rPr>
                <w:sz w:val="24"/>
                <w:szCs w:val="24"/>
              </w:rPr>
              <w:t>6-7</w:t>
            </w:r>
          </w:p>
        </w:tc>
      </w:tr>
      <w:tr w:rsidR="00AE0C68" w:rsidRPr="003A51AC" w:rsidTr="00231C7F">
        <w:trPr>
          <w:jc w:val="center"/>
        </w:trPr>
        <w:tc>
          <w:tcPr>
            <w:tcW w:w="3507" w:type="dxa"/>
          </w:tcPr>
          <w:p w:rsidR="00AE0C68" w:rsidRPr="003A51AC" w:rsidRDefault="00AE0C68" w:rsidP="00E22A07">
            <w:pPr>
              <w:spacing w:line="240" w:lineRule="auto"/>
              <w:rPr>
                <w:sz w:val="24"/>
                <w:szCs w:val="24"/>
              </w:rPr>
            </w:pPr>
            <w:r w:rsidRPr="003A51AC">
              <w:rPr>
                <w:sz w:val="24"/>
                <w:szCs w:val="24"/>
              </w:rPr>
              <w:t>Педагог расширяет представления:</w:t>
            </w:r>
          </w:p>
          <w:p w:rsidR="00AE0C68" w:rsidRPr="003A51AC" w:rsidRDefault="00AE0C68" w:rsidP="005706CA">
            <w:pPr>
              <w:numPr>
                <w:ilvl w:val="0"/>
                <w:numId w:val="73"/>
              </w:numPr>
              <w:spacing w:line="240" w:lineRule="auto"/>
              <w:ind w:left="0" w:firstLine="360"/>
              <w:contextualSpacing/>
              <w:jc w:val="left"/>
              <w:rPr>
                <w:sz w:val="24"/>
                <w:szCs w:val="24"/>
              </w:rPr>
            </w:pPr>
            <w:r w:rsidRPr="003A51AC">
              <w:rPr>
                <w:sz w:val="24"/>
                <w:szCs w:val="24"/>
              </w:rPr>
              <w:t>о диких и домашних животных;</w:t>
            </w:r>
          </w:p>
          <w:p w:rsidR="00AE0C68" w:rsidRPr="003A51AC" w:rsidRDefault="00AE0C68" w:rsidP="005706CA">
            <w:pPr>
              <w:numPr>
                <w:ilvl w:val="0"/>
                <w:numId w:val="73"/>
              </w:numPr>
              <w:spacing w:line="240" w:lineRule="auto"/>
              <w:ind w:left="0" w:firstLine="360"/>
              <w:contextualSpacing/>
              <w:jc w:val="left"/>
              <w:rPr>
                <w:sz w:val="24"/>
                <w:szCs w:val="24"/>
              </w:rPr>
            </w:pPr>
            <w:r w:rsidRPr="003A51AC">
              <w:rPr>
                <w:sz w:val="24"/>
                <w:szCs w:val="24"/>
              </w:rPr>
              <w:t>деревьях, кустарниках;</w:t>
            </w:r>
          </w:p>
          <w:p w:rsidR="00AE0C68" w:rsidRPr="003A51AC" w:rsidRDefault="00AE0C68" w:rsidP="005706CA">
            <w:pPr>
              <w:numPr>
                <w:ilvl w:val="0"/>
                <w:numId w:val="73"/>
              </w:numPr>
              <w:spacing w:line="240" w:lineRule="auto"/>
              <w:ind w:left="0" w:firstLine="360"/>
              <w:contextualSpacing/>
              <w:jc w:val="left"/>
              <w:rPr>
                <w:sz w:val="24"/>
                <w:szCs w:val="24"/>
              </w:rPr>
            </w:pPr>
            <w:r w:rsidRPr="003A51AC">
              <w:rPr>
                <w:sz w:val="24"/>
                <w:szCs w:val="24"/>
              </w:rPr>
              <w:t>цветковых, травянистых растениях;</w:t>
            </w:r>
          </w:p>
          <w:p w:rsidR="00AE0C68" w:rsidRPr="003A51AC" w:rsidRDefault="00AE0C68" w:rsidP="005706CA">
            <w:pPr>
              <w:numPr>
                <w:ilvl w:val="0"/>
                <w:numId w:val="73"/>
              </w:numPr>
              <w:spacing w:line="240" w:lineRule="auto"/>
              <w:ind w:left="0" w:firstLine="360"/>
              <w:contextualSpacing/>
              <w:jc w:val="left"/>
              <w:rPr>
                <w:sz w:val="24"/>
                <w:szCs w:val="24"/>
              </w:rPr>
            </w:pPr>
            <w:r w:rsidRPr="003A51AC">
              <w:rPr>
                <w:sz w:val="24"/>
                <w:szCs w:val="24"/>
              </w:rPr>
              <w:t>овощах и фруктах;</w:t>
            </w:r>
          </w:p>
          <w:p w:rsidR="00AE0C68" w:rsidRPr="003A51AC" w:rsidRDefault="00AE0C68" w:rsidP="005706CA">
            <w:pPr>
              <w:numPr>
                <w:ilvl w:val="0"/>
                <w:numId w:val="73"/>
              </w:numPr>
              <w:spacing w:line="240" w:lineRule="auto"/>
              <w:ind w:left="0" w:firstLine="360"/>
              <w:contextualSpacing/>
              <w:jc w:val="left"/>
              <w:rPr>
                <w:sz w:val="24"/>
                <w:szCs w:val="24"/>
              </w:rPr>
            </w:pPr>
            <w:r w:rsidRPr="003A51AC">
              <w:rPr>
                <w:sz w:val="24"/>
                <w:szCs w:val="24"/>
              </w:rPr>
              <w:t>ягодах данной местности.</w:t>
            </w:r>
          </w:p>
        </w:tc>
        <w:tc>
          <w:tcPr>
            <w:tcW w:w="3781" w:type="dxa"/>
          </w:tcPr>
          <w:p w:rsidR="00AE0C68" w:rsidRPr="003A51AC" w:rsidRDefault="00AE0C68" w:rsidP="00E22A07">
            <w:pPr>
              <w:spacing w:line="240" w:lineRule="auto"/>
              <w:rPr>
                <w:sz w:val="24"/>
                <w:szCs w:val="24"/>
              </w:rPr>
            </w:pPr>
            <w:r w:rsidRPr="003A51AC">
              <w:rPr>
                <w:sz w:val="24"/>
                <w:szCs w:val="24"/>
              </w:rPr>
              <w:t xml:space="preserve">Педагог продолжает знакомить ребенка с многообразием природы родного края, представителями животного и растительного мира, изменениями в их жизни в разные сезоны года. </w:t>
            </w:r>
          </w:p>
        </w:tc>
        <w:tc>
          <w:tcPr>
            <w:tcW w:w="3782" w:type="dxa"/>
          </w:tcPr>
          <w:p w:rsidR="00AE0C68" w:rsidRPr="003A51AC" w:rsidRDefault="00AE0C68" w:rsidP="00E22A07">
            <w:pPr>
              <w:spacing w:line="240" w:lineRule="auto"/>
              <w:rPr>
                <w:sz w:val="24"/>
                <w:szCs w:val="24"/>
              </w:rPr>
            </w:pPr>
            <w:r w:rsidRPr="003A51AC">
              <w:rPr>
                <w:sz w:val="24"/>
                <w:szCs w:val="24"/>
              </w:rPr>
              <w:t>Педагог формирует представления о многообразии объектов животного и растительного мира, их сходстве и различии во внешнем виде и и образе жизни поведении в разные сезоны года</w:t>
            </w:r>
          </w:p>
        </w:tc>
        <w:tc>
          <w:tcPr>
            <w:tcW w:w="3782" w:type="dxa"/>
          </w:tcPr>
          <w:p w:rsidR="00AE0C68" w:rsidRPr="003A51AC" w:rsidRDefault="00AE0C68" w:rsidP="00E22A07">
            <w:pPr>
              <w:spacing w:line="240" w:lineRule="auto"/>
              <w:rPr>
                <w:sz w:val="24"/>
                <w:szCs w:val="24"/>
              </w:rPr>
            </w:pPr>
            <w:r w:rsidRPr="003A51AC">
              <w:rPr>
                <w:sz w:val="24"/>
                <w:szCs w:val="24"/>
              </w:rPr>
              <w:t>Педагог расширяет и актуализирует представления детей о:</w:t>
            </w:r>
          </w:p>
          <w:p w:rsidR="00AE0C68" w:rsidRPr="003A51AC" w:rsidRDefault="00AE0C68" w:rsidP="005706CA">
            <w:pPr>
              <w:numPr>
                <w:ilvl w:val="0"/>
                <w:numId w:val="73"/>
              </w:numPr>
              <w:spacing w:line="240" w:lineRule="auto"/>
              <w:ind w:left="0" w:firstLine="364"/>
              <w:contextualSpacing/>
              <w:jc w:val="left"/>
              <w:rPr>
                <w:sz w:val="24"/>
                <w:szCs w:val="24"/>
              </w:rPr>
            </w:pPr>
            <w:r w:rsidRPr="003A51AC">
              <w:rPr>
                <w:sz w:val="24"/>
                <w:szCs w:val="24"/>
              </w:rPr>
              <w:t>многообразии природного мира родного края, различных областей и регионов России и на Земле;</w:t>
            </w:r>
          </w:p>
          <w:p w:rsidR="00AE0C68" w:rsidRPr="003A51AC" w:rsidRDefault="00AE0C68" w:rsidP="005706CA">
            <w:pPr>
              <w:numPr>
                <w:ilvl w:val="0"/>
                <w:numId w:val="73"/>
              </w:numPr>
              <w:spacing w:line="240" w:lineRule="auto"/>
              <w:ind w:left="0" w:firstLine="364"/>
              <w:contextualSpacing/>
              <w:jc w:val="left"/>
              <w:rPr>
                <w:sz w:val="24"/>
                <w:szCs w:val="24"/>
              </w:rPr>
            </w:pPr>
            <w:r w:rsidRPr="003A51AC">
              <w:rPr>
                <w:sz w:val="24"/>
                <w:szCs w:val="24"/>
              </w:rPr>
              <w:t xml:space="preserve">рассказывает о некоторых наиболее ярких представителях животных и растений разных природных зон (пустыня, степь, тайга, тундра и другие); </w:t>
            </w:r>
          </w:p>
          <w:p w:rsidR="00AE0C68" w:rsidRPr="003A51AC" w:rsidRDefault="00AE0C68" w:rsidP="005706CA">
            <w:pPr>
              <w:numPr>
                <w:ilvl w:val="0"/>
                <w:numId w:val="73"/>
              </w:numPr>
              <w:spacing w:line="240" w:lineRule="auto"/>
              <w:ind w:left="0" w:firstLine="364"/>
              <w:contextualSpacing/>
              <w:jc w:val="left"/>
              <w:rPr>
                <w:sz w:val="24"/>
                <w:szCs w:val="24"/>
              </w:rPr>
            </w:pPr>
            <w:r w:rsidRPr="003A51AC">
              <w:rPr>
                <w:sz w:val="24"/>
                <w:szCs w:val="24"/>
              </w:rPr>
              <w:t>об их образе жизни и приспособлении к среде обитания;</w:t>
            </w:r>
          </w:p>
          <w:p w:rsidR="00AE0C68" w:rsidRPr="003A51AC" w:rsidRDefault="00AE0C68" w:rsidP="005706CA">
            <w:pPr>
              <w:numPr>
                <w:ilvl w:val="0"/>
                <w:numId w:val="73"/>
              </w:numPr>
              <w:spacing w:line="240" w:lineRule="auto"/>
              <w:ind w:left="0" w:firstLine="364"/>
              <w:contextualSpacing/>
              <w:jc w:val="left"/>
              <w:rPr>
                <w:sz w:val="24"/>
                <w:szCs w:val="24"/>
              </w:rPr>
            </w:pPr>
            <w:r w:rsidRPr="003A51AC">
              <w:rPr>
                <w:sz w:val="24"/>
                <w:szCs w:val="24"/>
              </w:rPr>
              <w:t xml:space="preserve">изменениях жизни в разные сезоны года. </w:t>
            </w:r>
          </w:p>
        </w:tc>
      </w:tr>
      <w:tr w:rsidR="00AE0C68" w:rsidRPr="003A51AC" w:rsidTr="00231C7F">
        <w:trPr>
          <w:jc w:val="center"/>
        </w:trPr>
        <w:tc>
          <w:tcPr>
            <w:tcW w:w="3507" w:type="dxa"/>
          </w:tcPr>
          <w:p w:rsidR="00AE0C68" w:rsidRPr="003A51AC" w:rsidRDefault="00AE0C68" w:rsidP="00E22A07">
            <w:pPr>
              <w:spacing w:line="240" w:lineRule="auto"/>
              <w:rPr>
                <w:sz w:val="24"/>
                <w:szCs w:val="24"/>
              </w:rPr>
            </w:pPr>
            <w:r w:rsidRPr="003A51AC">
              <w:rPr>
                <w:sz w:val="24"/>
                <w:szCs w:val="24"/>
              </w:rPr>
              <w:t>Педагог помогает различать животных и растения и группировать на основе существенных признаков:</w:t>
            </w:r>
          </w:p>
          <w:p w:rsidR="00AE0C68" w:rsidRPr="003A51AC" w:rsidRDefault="00AE0C68" w:rsidP="005706CA">
            <w:pPr>
              <w:numPr>
                <w:ilvl w:val="0"/>
                <w:numId w:val="73"/>
              </w:numPr>
              <w:spacing w:line="240" w:lineRule="auto"/>
              <w:ind w:left="0" w:firstLine="284"/>
              <w:contextualSpacing/>
              <w:jc w:val="left"/>
              <w:rPr>
                <w:sz w:val="24"/>
                <w:szCs w:val="24"/>
              </w:rPr>
            </w:pPr>
            <w:r w:rsidRPr="003A51AC">
              <w:rPr>
                <w:sz w:val="24"/>
                <w:szCs w:val="24"/>
              </w:rPr>
              <w:t>внешний вид;</w:t>
            </w:r>
          </w:p>
          <w:p w:rsidR="00AE0C68" w:rsidRPr="003A51AC" w:rsidRDefault="00AE0C68" w:rsidP="005706CA">
            <w:pPr>
              <w:numPr>
                <w:ilvl w:val="0"/>
                <w:numId w:val="73"/>
              </w:numPr>
              <w:spacing w:line="240" w:lineRule="auto"/>
              <w:ind w:left="0" w:firstLine="284"/>
              <w:contextualSpacing/>
              <w:jc w:val="left"/>
              <w:rPr>
                <w:sz w:val="24"/>
                <w:szCs w:val="24"/>
              </w:rPr>
            </w:pPr>
            <w:r w:rsidRPr="003A51AC">
              <w:rPr>
                <w:sz w:val="24"/>
                <w:szCs w:val="24"/>
              </w:rPr>
              <w:t>питание;</w:t>
            </w:r>
          </w:p>
          <w:p w:rsidR="00AE0C68" w:rsidRPr="003A51AC" w:rsidRDefault="00AE0C68" w:rsidP="005706CA">
            <w:pPr>
              <w:numPr>
                <w:ilvl w:val="0"/>
                <w:numId w:val="73"/>
              </w:numPr>
              <w:spacing w:line="240" w:lineRule="auto"/>
              <w:ind w:left="0" w:firstLine="284"/>
              <w:contextualSpacing/>
              <w:jc w:val="left"/>
              <w:rPr>
                <w:sz w:val="24"/>
                <w:szCs w:val="24"/>
              </w:rPr>
            </w:pPr>
            <w:r w:rsidRPr="003A51AC">
              <w:rPr>
                <w:sz w:val="24"/>
                <w:szCs w:val="24"/>
              </w:rPr>
              <w:t>польза для человека.</w:t>
            </w:r>
          </w:p>
        </w:tc>
        <w:tc>
          <w:tcPr>
            <w:tcW w:w="3781" w:type="dxa"/>
          </w:tcPr>
          <w:p w:rsidR="00AE0C68" w:rsidRPr="003A51AC" w:rsidRDefault="00AE0C68" w:rsidP="00E22A07">
            <w:pPr>
              <w:spacing w:line="240" w:lineRule="auto"/>
              <w:rPr>
                <w:sz w:val="24"/>
                <w:szCs w:val="24"/>
              </w:rPr>
            </w:pPr>
            <w:r w:rsidRPr="003A51AC">
              <w:rPr>
                <w:sz w:val="24"/>
                <w:szCs w:val="24"/>
              </w:rPr>
              <w:t>Педагог демонстрирует процесс сравнения группировки объектов живой природы на основе признаков:</w:t>
            </w:r>
          </w:p>
          <w:p w:rsidR="00AE0C68" w:rsidRPr="003A51AC" w:rsidRDefault="00AE0C68" w:rsidP="005706CA">
            <w:pPr>
              <w:numPr>
                <w:ilvl w:val="0"/>
                <w:numId w:val="76"/>
              </w:numPr>
              <w:spacing w:line="240" w:lineRule="auto"/>
              <w:ind w:left="0"/>
              <w:contextualSpacing/>
              <w:jc w:val="left"/>
              <w:rPr>
                <w:sz w:val="24"/>
                <w:szCs w:val="24"/>
              </w:rPr>
            </w:pPr>
            <w:r w:rsidRPr="003A51AC">
              <w:rPr>
                <w:sz w:val="24"/>
                <w:szCs w:val="24"/>
              </w:rPr>
              <w:t>дикие – домашние;</w:t>
            </w:r>
          </w:p>
          <w:p w:rsidR="00AE0C68" w:rsidRPr="003A51AC" w:rsidRDefault="00AE0C68" w:rsidP="005706CA">
            <w:pPr>
              <w:numPr>
                <w:ilvl w:val="0"/>
                <w:numId w:val="76"/>
              </w:numPr>
              <w:spacing w:line="240" w:lineRule="auto"/>
              <w:ind w:left="0"/>
              <w:contextualSpacing/>
              <w:jc w:val="left"/>
              <w:rPr>
                <w:sz w:val="24"/>
                <w:szCs w:val="24"/>
              </w:rPr>
            </w:pPr>
            <w:r w:rsidRPr="003A51AC">
              <w:rPr>
                <w:sz w:val="24"/>
                <w:szCs w:val="24"/>
              </w:rPr>
              <w:t xml:space="preserve">хищные – травоядные; </w:t>
            </w:r>
          </w:p>
          <w:p w:rsidR="00AE0C68" w:rsidRPr="003A51AC" w:rsidRDefault="00AE0C68" w:rsidP="005706CA">
            <w:pPr>
              <w:numPr>
                <w:ilvl w:val="0"/>
                <w:numId w:val="76"/>
              </w:numPr>
              <w:spacing w:line="240" w:lineRule="auto"/>
              <w:ind w:left="0"/>
              <w:contextualSpacing/>
              <w:jc w:val="left"/>
              <w:rPr>
                <w:sz w:val="24"/>
                <w:szCs w:val="24"/>
              </w:rPr>
            </w:pPr>
            <w:r w:rsidRPr="003A51AC">
              <w:rPr>
                <w:sz w:val="24"/>
                <w:szCs w:val="24"/>
              </w:rPr>
              <w:t xml:space="preserve">перелетные – зимующие; </w:t>
            </w:r>
          </w:p>
          <w:p w:rsidR="00AE0C68" w:rsidRPr="003A51AC" w:rsidRDefault="00AE0C68" w:rsidP="005706CA">
            <w:pPr>
              <w:numPr>
                <w:ilvl w:val="0"/>
                <w:numId w:val="76"/>
              </w:numPr>
              <w:spacing w:line="240" w:lineRule="auto"/>
              <w:ind w:left="0"/>
              <w:contextualSpacing/>
              <w:jc w:val="left"/>
              <w:rPr>
                <w:sz w:val="24"/>
                <w:szCs w:val="24"/>
              </w:rPr>
            </w:pPr>
            <w:r w:rsidRPr="003A51AC">
              <w:rPr>
                <w:sz w:val="24"/>
                <w:szCs w:val="24"/>
              </w:rPr>
              <w:t>деревья – кустарники;</w:t>
            </w:r>
          </w:p>
          <w:p w:rsidR="00AE0C68" w:rsidRPr="003A51AC" w:rsidRDefault="00AE0C68" w:rsidP="005706CA">
            <w:pPr>
              <w:numPr>
                <w:ilvl w:val="0"/>
                <w:numId w:val="76"/>
              </w:numPr>
              <w:spacing w:line="240" w:lineRule="auto"/>
              <w:ind w:left="0"/>
              <w:contextualSpacing/>
              <w:jc w:val="left"/>
              <w:rPr>
                <w:sz w:val="24"/>
                <w:szCs w:val="24"/>
              </w:rPr>
            </w:pPr>
            <w:r w:rsidRPr="003A51AC">
              <w:rPr>
                <w:sz w:val="24"/>
                <w:szCs w:val="24"/>
              </w:rPr>
              <w:t>травы - цветковые растения; овощи – фрукты;</w:t>
            </w:r>
          </w:p>
          <w:p w:rsidR="00AE0C68" w:rsidRPr="003A51AC" w:rsidRDefault="00AE0C68" w:rsidP="005706CA">
            <w:pPr>
              <w:numPr>
                <w:ilvl w:val="0"/>
                <w:numId w:val="76"/>
              </w:numPr>
              <w:spacing w:line="240" w:lineRule="auto"/>
              <w:ind w:left="0"/>
              <w:contextualSpacing/>
              <w:jc w:val="left"/>
              <w:rPr>
                <w:sz w:val="24"/>
                <w:szCs w:val="24"/>
              </w:rPr>
            </w:pPr>
            <w:r w:rsidRPr="003A51AC">
              <w:rPr>
                <w:sz w:val="24"/>
                <w:szCs w:val="24"/>
              </w:rPr>
              <w:t>ягоды;</w:t>
            </w:r>
          </w:p>
          <w:p w:rsidR="00AE0C68" w:rsidRPr="003A51AC" w:rsidRDefault="00AE0C68" w:rsidP="005706CA">
            <w:pPr>
              <w:numPr>
                <w:ilvl w:val="0"/>
                <w:numId w:val="76"/>
              </w:numPr>
              <w:spacing w:line="240" w:lineRule="auto"/>
              <w:ind w:left="0"/>
              <w:contextualSpacing/>
              <w:jc w:val="left"/>
              <w:rPr>
                <w:sz w:val="24"/>
                <w:szCs w:val="24"/>
              </w:rPr>
            </w:pPr>
            <w:r w:rsidRPr="003A51AC">
              <w:rPr>
                <w:sz w:val="24"/>
                <w:szCs w:val="24"/>
              </w:rPr>
              <w:t>грибы и другое.</w:t>
            </w:r>
          </w:p>
        </w:tc>
        <w:tc>
          <w:tcPr>
            <w:tcW w:w="3782" w:type="dxa"/>
          </w:tcPr>
          <w:p w:rsidR="00AE0C68" w:rsidRPr="003A51AC" w:rsidRDefault="00AE0C68" w:rsidP="00E22A07">
            <w:pPr>
              <w:spacing w:line="240" w:lineRule="auto"/>
              <w:rPr>
                <w:sz w:val="24"/>
                <w:szCs w:val="24"/>
              </w:rPr>
            </w:pPr>
            <w:r w:rsidRPr="003A51AC">
              <w:rPr>
                <w:sz w:val="24"/>
                <w:szCs w:val="24"/>
              </w:rPr>
              <w:t>Педагог совершенствует умения сравнивать и выделять признаки;</w:t>
            </w:r>
          </w:p>
          <w:p w:rsidR="00AE0C68" w:rsidRPr="003A51AC" w:rsidRDefault="00AE0C68" w:rsidP="00E22A07">
            <w:pPr>
              <w:spacing w:line="240" w:lineRule="auto"/>
              <w:rPr>
                <w:sz w:val="24"/>
                <w:szCs w:val="24"/>
              </w:rPr>
            </w:pPr>
            <w:r w:rsidRPr="003A51AC">
              <w:rPr>
                <w:sz w:val="24"/>
                <w:szCs w:val="24"/>
              </w:rPr>
              <w:t xml:space="preserve">группировать объекты живой природы по их особенностям, </w:t>
            </w:r>
          </w:p>
          <w:p w:rsidR="00AE0C68" w:rsidRPr="003A51AC" w:rsidRDefault="00AE0C68" w:rsidP="005706CA">
            <w:pPr>
              <w:numPr>
                <w:ilvl w:val="0"/>
                <w:numId w:val="76"/>
              </w:numPr>
              <w:spacing w:line="240" w:lineRule="auto"/>
              <w:ind w:left="0" w:firstLine="235"/>
              <w:contextualSpacing/>
              <w:jc w:val="left"/>
              <w:rPr>
                <w:sz w:val="24"/>
                <w:szCs w:val="24"/>
              </w:rPr>
            </w:pPr>
            <w:r w:rsidRPr="003A51AC">
              <w:rPr>
                <w:sz w:val="24"/>
                <w:szCs w:val="24"/>
              </w:rPr>
              <w:t xml:space="preserve">месту обитания; </w:t>
            </w:r>
          </w:p>
          <w:p w:rsidR="00AE0C68" w:rsidRPr="003A51AC" w:rsidRDefault="00AE0C68" w:rsidP="005706CA">
            <w:pPr>
              <w:numPr>
                <w:ilvl w:val="0"/>
                <w:numId w:val="76"/>
              </w:numPr>
              <w:spacing w:line="240" w:lineRule="auto"/>
              <w:ind w:left="0" w:firstLine="235"/>
              <w:contextualSpacing/>
              <w:jc w:val="left"/>
              <w:rPr>
                <w:sz w:val="24"/>
                <w:szCs w:val="24"/>
              </w:rPr>
            </w:pPr>
            <w:r w:rsidRPr="003A51AC">
              <w:rPr>
                <w:sz w:val="24"/>
                <w:szCs w:val="24"/>
              </w:rPr>
              <w:t>образу жизни;</w:t>
            </w:r>
          </w:p>
          <w:p w:rsidR="00AE0C68" w:rsidRPr="003A51AC" w:rsidRDefault="00AE0C68" w:rsidP="005706CA">
            <w:pPr>
              <w:numPr>
                <w:ilvl w:val="0"/>
                <w:numId w:val="76"/>
              </w:numPr>
              <w:spacing w:line="240" w:lineRule="auto"/>
              <w:ind w:left="0" w:firstLine="235"/>
              <w:contextualSpacing/>
              <w:jc w:val="left"/>
              <w:rPr>
                <w:sz w:val="24"/>
                <w:szCs w:val="24"/>
              </w:rPr>
            </w:pPr>
            <w:r w:rsidRPr="003A51AC">
              <w:rPr>
                <w:sz w:val="24"/>
                <w:szCs w:val="24"/>
              </w:rPr>
              <w:t>питанию.</w:t>
            </w:r>
          </w:p>
        </w:tc>
        <w:tc>
          <w:tcPr>
            <w:tcW w:w="3782" w:type="dxa"/>
          </w:tcPr>
          <w:p w:rsidR="00AE0C68" w:rsidRPr="003A51AC" w:rsidRDefault="00AE0C68" w:rsidP="00E22A07">
            <w:pPr>
              <w:spacing w:line="240" w:lineRule="auto"/>
              <w:rPr>
                <w:sz w:val="24"/>
                <w:szCs w:val="24"/>
              </w:rPr>
            </w:pPr>
            <w:r w:rsidRPr="003A51AC">
              <w:rPr>
                <w:sz w:val="24"/>
                <w:szCs w:val="24"/>
              </w:rPr>
              <w:t xml:space="preserve">Педагог формирует представления об отличии и сходстве животных и растений и закрепляет умение: </w:t>
            </w:r>
          </w:p>
          <w:p w:rsidR="00AE0C68" w:rsidRPr="003A51AC" w:rsidRDefault="00AE0C68" w:rsidP="005706CA">
            <w:pPr>
              <w:numPr>
                <w:ilvl w:val="0"/>
                <w:numId w:val="77"/>
              </w:numPr>
              <w:spacing w:line="240" w:lineRule="auto"/>
              <w:ind w:left="0"/>
              <w:contextualSpacing/>
              <w:jc w:val="left"/>
              <w:rPr>
                <w:sz w:val="24"/>
                <w:szCs w:val="24"/>
              </w:rPr>
            </w:pPr>
            <w:r w:rsidRPr="003A51AC">
              <w:rPr>
                <w:sz w:val="24"/>
                <w:szCs w:val="24"/>
              </w:rPr>
              <w:t xml:space="preserve">сравнивать; </w:t>
            </w:r>
          </w:p>
          <w:p w:rsidR="00AE0C68" w:rsidRPr="003A51AC" w:rsidRDefault="00AE0C68" w:rsidP="005706CA">
            <w:pPr>
              <w:numPr>
                <w:ilvl w:val="0"/>
                <w:numId w:val="77"/>
              </w:numPr>
              <w:spacing w:line="240" w:lineRule="auto"/>
              <w:ind w:left="0"/>
              <w:contextualSpacing/>
              <w:jc w:val="left"/>
              <w:rPr>
                <w:sz w:val="24"/>
                <w:szCs w:val="24"/>
              </w:rPr>
            </w:pPr>
            <w:r w:rsidRPr="003A51AC">
              <w:rPr>
                <w:sz w:val="24"/>
                <w:szCs w:val="24"/>
              </w:rPr>
              <w:t xml:space="preserve">выделять свойства объектов; </w:t>
            </w:r>
          </w:p>
          <w:p w:rsidR="00AE0C68" w:rsidRPr="003A51AC" w:rsidRDefault="00AE0C68" w:rsidP="005706CA">
            <w:pPr>
              <w:numPr>
                <w:ilvl w:val="0"/>
                <w:numId w:val="77"/>
              </w:numPr>
              <w:spacing w:line="240" w:lineRule="auto"/>
              <w:ind w:left="0"/>
              <w:contextualSpacing/>
              <w:jc w:val="left"/>
              <w:rPr>
                <w:sz w:val="24"/>
                <w:szCs w:val="24"/>
              </w:rPr>
            </w:pPr>
            <w:r w:rsidRPr="003A51AC">
              <w:rPr>
                <w:sz w:val="24"/>
                <w:szCs w:val="24"/>
              </w:rPr>
              <w:t>классифицировать их по признакам.</w:t>
            </w:r>
          </w:p>
        </w:tc>
      </w:tr>
      <w:tr w:rsidR="00AE0C68" w:rsidRPr="003A51AC" w:rsidTr="00231C7F">
        <w:trPr>
          <w:jc w:val="center"/>
        </w:trPr>
        <w:tc>
          <w:tcPr>
            <w:tcW w:w="3507" w:type="dxa"/>
          </w:tcPr>
          <w:p w:rsidR="00AE0C68" w:rsidRPr="003A51AC" w:rsidRDefault="00AE0C68" w:rsidP="00E22A07">
            <w:pPr>
              <w:spacing w:line="240" w:lineRule="auto"/>
              <w:rPr>
                <w:sz w:val="24"/>
                <w:szCs w:val="24"/>
              </w:rPr>
            </w:pPr>
            <w:r w:rsidRPr="003A51AC">
              <w:rPr>
                <w:sz w:val="24"/>
                <w:szCs w:val="24"/>
              </w:rPr>
              <w:lastRenderedPageBreak/>
              <w:t>Педагог знакомит с объектами неживой природы и некоторыми свойствами:</w:t>
            </w:r>
          </w:p>
          <w:p w:rsidR="00AE0C68" w:rsidRPr="003A51AC" w:rsidRDefault="00AE0C68" w:rsidP="005706CA">
            <w:pPr>
              <w:numPr>
                <w:ilvl w:val="0"/>
                <w:numId w:val="74"/>
              </w:numPr>
              <w:spacing w:line="240" w:lineRule="auto"/>
              <w:ind w:left="0" w:firstLine="284"/>
              <w:contextualSpacing/>
              <w:jc w:val="left"/>
              <w:rPr>
                <w:sz w:val="24"/>
                <w:szCs w:val="24"/>
              </w:rPr>
            </w:pPr>
            <w:r w:rsidRPr="003A51AC">
              <w:rPr>
                <w:sz w:val="24"/>
                <w:szCs w:val="24"/>
              </w:rPr>
              <w:t xml:space="preserve">воды; </w:t>
            </w:r>
          </w:p>
          <w:p w:rsidR="00AE0C68" w:rsidRPr="003A51AC" w:rsidRDefault="00AE0C68" w:rsidP="005706CA">
            <w:pPr>
              <w:numPr>
                <w:ilvl w:val="0"/>
                <w:numId w:val="74"/>
              </w:numPr>
              <w:spacing w:line="240" w:lineRule="auto"/>
              <w:ind w:left="0" w:firstLine="284"/>
              <w:contextualSpacing/>
              <w:jc w:val="left"/>
              <w:rPr>
                <w:sz w:val="24"/>
                <w:szCs w:val="24"/>
              </w:rPr>
            </w:pPr>
            <w:r w:rsidRPr="003A51AC">
              <w:rPr>
                <w:sz w:val="24"/>
                <w:szCs w:val="24"/>
              </w:rPr>
              <w:t>песка;</w:t>
            </w:r>
          </w:p>
          <w:p w:rsidR="00AE0C68" w:rsidRPr="003A51AC" w:rsidRDefault="00AE0C68" w:rsidP="005706CA">
            <w:pPr>
              <w:numPr>
                <w:ilvl w:val="0"/>
                <w:numId w:val="74"/>
              </w:numPr>
              <w:spacing w:line="240" w:lineRule="auto"/>
              <w:ind w:left="0" w:firstLine="284"/>
              <w:contextualSpacing/>
              <w:jc w:val="left"/>
              <w:rPr>
                <w:sz w:val="24"/>
                <w:szCs w:val="24"/>
              </w:rPr>
            </w:pPr>
            <w:r w:rsidRPr="003A51AC">
              <w:rPr>
                <w:sz w:val="24"/>
                <w:szCs w:val="24"/>
              </w:rPr>
              <w:t xml:space="preserve">глины; </w:t>
            </w:r>
          </w:p>
          <w:p w:rsidR="00AE0C68" w:rsidRPr="003A51AC" w:rsidRDefault="00AE0C68" w:rsidP="005706CA">
            <w:pPr>
              <w:numPr>
                <w:ilvl w:val="0"/>
                <w:numId w:val="74"/>
              </w:numPr>
              <w:spacing w:line="240" w:lineRule="auto"/>
              <w:ind w:left="0" w:firstLine="284"/>
              <w:contextualSpacing/>
              <w:jc w:val="left"/>
              <w:rPr>
                <w:sz w:val="24"/>
                <w:szCs w:val="24"/>
              </w:rPr>
            </w:pPr>
            <w:r w:rsidRPr="003A51AC">
              <w:rPr>
                <w:sz w:val="24"/>
                <w:szCs w:val="24"/>
              </w:rPr>
              <w:t>камней.</w:t>
            </w:r>
          </w:p>
        </w:tc>
        <w:tc>
          <w:tcPr>
            <w:tcW w:w="3781" w:type="dxa"/>
          </w:tcPr>
          <w:p w:rsidR="00AE0C68" w:rsidRPr="003A51AC" w:rsidRDefault="00AE0C68" w:rsidP="00E22A07">
            <w:pPr>
              <w:spacing w:line="240" w:lineRule="auto"/>
              <w:rPr>
                <w:sz w:val="24"/>
                <w:szCs w:val="24"/>
              </w:rPr>
            </w:pPr>
            <w:r w:rsidRPr="003A51AC">
              <w:rPr>
                <w:sz w:val="24"/>
                <w:szCs w:val="24"/>
              </w:rPr>
              <w:t>Педагог знакомит с объектами и свойствами неживой природы:</w:t>
            </w:r>
          </w:p>
          <w:p w:rsidR="00AE0C68" w:rsidRPr="003A51AC" w:rsidRDefault="00AE0C68" w:rsidP="005706CA">
            <w:pPr>
              <w:numPr>
                <w:ilvl w:val="0"/>
                <w:numId w:val="75"/>
              </w:numPr>
              <w:spacing w:line="240" w:lineRule="auto"/>
              <w:ind w:left="0"/>
              <w:contextualSpacing/>
              <w:jc w:val="left"/>
              <w:rPr>
                <w:sz w:val="24"/>
                <w:szCs w:val="24"/>
              </w:rPr>
            </w:pPr>
            <w:r w:rsidRPr="003A51AC">
              <w:rPr>
                <w:sz w:val="24"/>
                <w:szCs w:val="24"/>
              </w:rPr>
              <w:t>вода;</w:t>
            </w:r>
          </w:p>
          <w:p w:rsidR="00AE0C68" w:rsidRPr="003A51AC" w:rsidRDefault="00AE0C68" w:rsidP="005706CA">
            <w:pPr>
              <w:numPr>
                <w:ilvl w:val="0"/>
                <w:numId w:val="75"/>
              </w:numPr>
              <w:spacing w:line="240" w:lineRule="auto"/>
              <w:ind w:left="0"/>
              <w:contextualSpacing/>
              <w:jc w:val="left"/>
              <w:rPr>
                <w:sz w:val="24"/>
                <w:szCs w:val="24"/>
              </w:rPr>
            </w:pPr>
            <w:r w:rsidRPr="003A51AC">
              <w:rPr>
                <w:sz w:val="24"/>
                <w:szCs w:val="24"/>
              </w:rPr>
              <w:t xml:space="preserve">песок; </w:t>
            </w:r>
          </w:p>
          <w:p w:rsidR="00AE0C68" w:rsidRPr="003A51AC" w:rsidRDefault="00AE0C68" w:rsidP="005706CA">
            <w:pPr>
              <w:numPr>
                <w:ilvl w:val="0"/>
                <w:numId w:val="75"/>
              </w:numPr>
              <w:spacing w:line="240" w:lineRule="auto"/>
              <w:ind w:left="0"/>
              <w:contextualSpacing/>
              <w:jc w:val="left"/>
              <w:rPr>
                <w:sz w:val="24"/>
                <w:szCs w:val="24"/>
              </w:rPr>
            </w:pPr>
            <w:r w:rsidRPr="003A51AC">
              <w:rPr>
                <w:sz w:val="24"/>
                <w:szCs w:val="24"/>
              </w:rPr>
              <w:t xml:space="preserve">глина; </w:t>
            </w:r>
          </w:p>
          <w:p w:rsidR="00AE0C68" w:rsidRPr="003A51AC" w:rsidRDefault="00AE0C68" w:rsidP="005706CA">
            <w:pPr>
              <w:numPr>
                <w:ilvl w:val="0"/>
                <w:numId w:val="75"/>
              </w:numPr>
              <w:spacing w:line="240" w:lineRule="auto"/>
              <w:ind w:left="0"/>
              <w:contextualSpacing/>
              <w:jc w:val="left"/>
              <w:rPr>
                <w:sz w:val="24"/>
                <w:szCs w:val="24"/>
              </w:rPr>
            </w:pPr>
            <w:r w:rsidRPr="003A51AC">
              <w:rPr>
                <w:sz w:val="24"/>
                <w:szCs w:val="24"/>
              </w:rPr>
              <w:t>камни;</w:t>
            </w:r>
          </w:p>
          <w:p w:rsidR="00AE0C68" w:rsidRPr="003A51AC" w:rsidRDefault="00AE0C68" w:rsidP="005706CA">
            <w:pPr>
              <w:numPr>
                <w:ilvl w:val="0"/>
                <w:numId w:val="75"/>
              </w:numPr>
              <w:spacing w:line="240" w:lineRule="auto"/>
              <w:ind w:left="0"/>
              <w:contextualSpacing/>
              <w:jc w:val="left"/>
              <w:rPr>
                <w:sz w:val="24"/>
                <w:szCs w:val="24"/>
              </w:rPr>
            </w:pPr>
            <w:r w:rsidRPr="003A51AC">
              <w:rPr>
                <w:sz w:val="24"/>
                <w:szCs w:val="24"/>
              </w:rPr>
              <w:t>почва.</w:t>
            </w:r>
          </w:p>
        </w:tc>
        <w:tc>
          <w:tcPr>
            <w:tcW w:w="3782" w:type="dxa"/>
          </w:tcPr>
          <w:p w:rsidR="00AE0C68" w:rsidRPr="003A51AC" w:rsidRDefault="00AE0C68" w:rsidP="00E22A07">
            <w:pPr>
              <w:spacing w:line="240" w:lineRule="auto"/>
              <w:rPr>
                <w:sz w:val="24"/>
                <w:szCs w:val="24"/>
              </w:rPr>
            </w:pPr>
            <w:r w:rsidRPr="003A51AC">
              <w:rPr>
                <w:sz w:val="24"/>
                <w:szCs w:val="24"/>
              </w:rPr>
              <w:t>Педагог организует целенаправленное экспериментирование и опыты для ознакомления детей со свойствами объектов неживой природы, расширяя представления об объектах неживой природы, как среде обитания животных и растений (вода, почва, воздух, горы).</w:t>
            </w:r>
          </w:p>
        </w:tc>
        <w:tc>
          <w:tcPr>
            <w:tcW w:w="3782" w:type="dxa"/>
          </w:tcPr>
          <w:p w:rsidR="00AE0C68" w:rsidRPr="003A51AC" w:rsidRDefault="00AE0C68" w:rsidP="00E22A07">
            <w:pPr>
              <w:spacing w:line="240" w:lineRule="auto"/>
              <w:rPr>
                <w:sz w:val="24"/>
                <w:szCs w:val="24"/>
              </w:rPr>
            </w:pPr>
            <w:r w:rsidRPr="003A51AC">
              <w:rPr>
                <w:sz w:val="24"/>
                <w:szCs w:val="24"/>
              </w:rPr>
              <w:t>Педагог поддерживает стремление детей к наблюдениям за природными явлениями и неживыми объектами, самостоятельному экспериментированию, наблюдению и другим способам деятельности для познания свойств объектов неживой природы (воды, воздуха, песка, глины, почвы, камней и других), знакомит с многообразием водных ресурсов (моря, океаны, озера, реки, водопады), камней и минералов, некоторых полезных ископаемых региона проживания (нефть, уголь, серебро, золото, алмазы и другие); об использовании человеком свойств неживой природы для хозяйственных нужд (ветряные мельницы, водохранилища, солнечные батареи, ледяные катки); о некоторых небесных телах (планеты, кометы, звезды), роли солнечного света, тепла в жизни живой природы.</w:t>
            </w:r>
          </w:p>
        </w:tc>
      </w:tr>
      <w:tr w:rsidR="00AE0C68" w:rsidRPr="003A51AC" w:rsidTr="00231C7F">
        <w:trPr>
          <w:jc w:val="center"/>
        </w:trPr>
        <w:tc>
          <w:tcPr>
            <w:tcW w:w="3507" w:type="dxa"/>
            <w:vMerge w:val="restart"/>
          </w:tcPr>
          <w:p w:rsidR="00AE0C68" w:rsidRPr="003A51AC" w:rsidRDefault="00AE0C68" w:rsidP="00E22A07">
            <w:pPr>
              <w:spacing w:line="240" w:lineRule="auto"/>
              <w:rPr>
                <w:sz w:val="24"/>
                <w:szCs w:val="24"/>
              </w:rPr>
            </w:pPr>
            <w:r w:rsidRPr="003A51AC">
              <w:rPr>
                <w:sz w:val="24"/>
                <w:szCs w:val="24"/>
              </w:rPr>
              <w:t>Педагог продолжает развивать способность наблюдать за</w:t>
            </w:r>
          </w:p>
          <w:p w:rsidR="00AE0C68" w:rsidRPr="003A51AC" w:rsidRDefault="00AE0C68" w:rsidP="00E22A07">
            <w:pPr>
              <w:spacing w:line="240" w:lineRule="auto"/>
              <w:rPr>
                <w:sz w:val="24"/>
                <w:szCs w:val="24"/>
              </w:rPr>
            </w:pPr>
            <w:r w:rsidRPr="003A51AC">
              <w:rPr>
                <w:sz w:val="24"/>
                <w:szCs w:val="24"/>
              </w:rPr>
              <w:t xml:space="preserve">явлениями природы в разные сезоны года и изменениями в жизни животных, растений и человека (выделять признаки времен года по состоянию </w:t>
            </w:r>
            <w:r w:rsidRPr="003A51AC">
              <w:rPr>
                <w:sz w:val="24"/>
                <w:szCs w:val="24"/>
              </w:rPr>
              <w:lastRenderedPageBreak/>
              <w:t xml:space="preserve">листвы на деревьях, почвенному покрову). </w:t>
            </w:r>
          </w:p>
        </w:tc>
        <w:tc>
          <w:tcPr>
            <w:tcW w:w="3781" w:type="dxa"/>
          </w:tcPr>
          <w:p w:rsidR="00AE0C68" w:rsidRPr="003A51AC" w:rsidRDefault="00AE0C68" w:rsidP="00E22A07">
            <w:pPr>
              <w:spacing w:line="240" w:lineRule="auto"/>
              <w:rPr>
                <w:sz w:val="24"/>
                <w:szCs w:val="24"/>
              </w:rPr>
            </w:pPr>
            <w:r w:rsidRPr="003A51AC">
              <w:rPr>
                <w:sz w:val="24"/>
                <w:szCs w:val="24"/>
              </w:rPr>
              <w:lastRenderedPageBreak/>
              <w:t xml:space="preserve">Педагог продолжает знакомить ребенка с явлениями природы в разные сезоны года (листопад, ледоход, гололед, град, ветер); свойствами и качествами природных материалов (дерево, металл и другое), используя для </w:t>
            </w:r>
            <w:r w:rsidRPr="003A51AC">
              <w:rPr>
                <w:sz w:val="24"/>
                <w:szCs w:val="24"/>
              </w:rPr>
              <w:lastRenderedPageBreak/>
              <w:t>этого простейшие опыты, экспериментирование.</w:t>
            </w:r>
          </w:p>
        </w:tc>
        <w:tc>
          <w:tcPr>
            <w:tcW w:w="3782" w:type="dxa"/>
          </w:tcPr>
          <w:p w:rsidR="00AE0C68" w:rsidRPr="003A51AC" w:rsidRDefault="00AE0C68" w:rsidP="00E22A07">
            <w:pPr>
              <w:spacing w:line="240" w:lineRule="auto"/>
              <w:rPr>
                <w:sz w:val="24"/>
                <w:szCs w:val="24"/>
              </w:rPr>
            </w:pPr>
            <w:r w:rsidRPr="003A51AC">
              <w:rPr>
                <w:sz w:val="24"/>
                <w:szCs w:val="24"/>
              </w:rPr>
              <w:lastRenderedPageBreak/>
              <w:t>Педагог направляет внимание детей на наличие потребностей у животных и растений (свет, тепло, вода, воздух, питание); создает ситуации для понимания необходимости ухода за растениями и животными относительно их потребностей.</w:t>
            </w:r>
          </w:p>
        </w:tc>
        <w:tc>
          <w:tcPr>
            <w:tcW w:w="3782" w:type="dxa"/>
          </w:tcPr>
          <w:p w:rsidR="00AE0C68" w:rsidRPr="003A51AC" w:rsidRDefault="00AE0C68" w:rsidP="00E22A07">
            <w:pPr>
              <w:spacing w:line="240" w:lineRule="auto"/>
              <w:rPr>
                <w:sz w:val="24"/>
                <w:szCs w:val="24"/>
              </w:rPr>
            </w:pPr>
            <w:r w:rsidRPr="003A51AC">
              <w:rPr>
                <w:sz w:val="24"/>
                <w:szCs w:val="24"/>
              </w:rPr>
              <w:t xml:space="preserve">Педагог расширяет и актуализирует представления детей об уходе взрослых животных за своим потомством, способах выращивания человеком растений, животных (в том числе и культурных, лекарственных </w:t>
            </w:r>
            <w:r w:rsidRPr="003A51AC">
              <w:rPr>
                <w:sz w:val="24"/>
                <w:szCs w:val="24"/>
              </w:rPr>
              <w:lastRenderedPageBreak/>
              <w:t>растений), профессиях с этим связанных.</w:t>
            </w:r>
          </w:p>
        </w:tc>
      </w:tr>
      <w:tr w:rsidR="00AE0C68" w:rsidRPr="003A51AC" w:rsidTr="00231C7F">
        <w:trPr>
          <w:jc w:val="center"/>
        </w:trPr>
        <w:tc>
          <w:tcPr>
            <w:tcW w:w="3507" w:type="dxa"/>
            <w:vMerge/>
          </w:tcPr>
          <w:p w:rsidR="00AE0C68" w:rsidRPr="003A51AC" w:rsidRDefault="00AE0C68" w:rsidP="00E22A07">
            <w:pPr>
              <w:spacing w:line="240" w:lineRule="auto"/>
              <w:rPr>
                <w:sz w:val="24"/>
                <w:szCs w:val="24"/>
              </w:rPr>
            </w:pPr>
          </w:p>
        </w:tc>
        <w:tc>
          <w:tcPr>
            <w:tcW w:w="3781" w:type="dxa"/>
          </w:tcPr>
          <w:p w:rsidR="00AE0C68" w:rsidRPr="003A51AC" w:rsidRDefault="00AE0C68" w:rsidP="00E22A07">
            <w:pPr>
              <w:spacing w:line="240" w:lineRule="auto"/>
              <w:rPr>
                <w:sz w:val="24"/>
                <w:szCs w:val="24"/>
              </w:rPr>
            </w:pPr>
            <w:r w:rsidRPr="003A51AC">
              <w:rPr>
                <w:sz w:val="24"/>
                <w:szCs w:val="24"/>
              </w:rPr>
              <w:t>В процессе труда в природе педагог формирует представление детей об элементарных потребностях растений и животных: питание, вода, тепло, свет.</w:t>
            </w:r>
          </w:p>
        </w:tc>
        <w:tc>
          <w:tcPr>
            <w:tcW w:w="3782" w:type="dxa"/>
          </w:tcPr>
          <w:p w:rsidR="00AE0C68" w:rsidRPr="003A51AC" w:rsidRDefault="00AE0C68" w:rsidP="00E22A07">
            <w:pPr>
              <w:spacing w:line="240" w:lineRule="auto"/>
              <w:rPr>
                <w:sz w:val="24"/>
                <w:szCs w:val="24"/>
              </w:rPr>
            </w:pPr>
            <w:r w:rsidRPr="003A51AC">
              <w:rPr>
                <w:sz w:val="24"/>
                <w:szCs w:val="24"/>
              </w:rPr>
              <w:t>Педагог уточняет представления о признаках разных времен года (погодные изменения, состояние деревьев, покров, изменений в жизни человека, животных и растений); о деятельности человека в разные сезоны года (выращивание растений, сбор урожая, народные праздники и развлечения и другое)</w:t>
            </w:r>
          </w:p>
        </w:tc>
        <w:tc>
          <w:tcPr>
            <w:tcW w:w="3782" w:type="dxa"/>
          </w:tcPr>
          <w:p w:rsidR="00AE0C68" w:rsidRPr="003A51AC" w:rsidRDefault="00AE0C68" w:rsidP="00E22A07">
            <w:pPr>
              <w:spacing w:line="240" w:lineRule="auto"/>
              <w:rPr>
                <w:sz w:val="24"/>
                <w:szCs w:val="24"/>
              </w:rPr>
            </w:pPr>
            <w:r w:rsidRPr="003A51AC">
              <w:rPr>
                <w:sz w:val="24"/>
                <w:szCs w:val="24"/>
              </w:rPr>
              <w:t>Педагог углубляет представления о характерных явлениях природы в разные сезоны года (изменение температуры воздуха, роль ветра, листопада и осадков в природе), изменениях в жизни животных, растений и человека, о влиянии деятельности человека на природу</w:t>
            </w:r>
          </w:p>
        </w:tc>
      </w:tr>
      <w:tr w:rsidR="00AE0C68" w:rsidRPr="003A51AC" w:rsidTr="00231C7F">
        <w:trPr>
          <w:jc w:val="center"/>
        </w:trPr>
        <w:tc>
          <w:tcPr>
            <w:tcW w:w="3507" w:type="dxa"/>
            <w:shd w:val="clear" w:color="auto" w:fill="FFFFFF" w:themeFill="background1"/>
          </w:tcPr>
          <w:p w:rsidR="00AE0C68" w:rsidRPr="003A51AC" w:rsidRDefault="00AE0C68" w:rsidP="00E22A07">
            <w:pPr>
              <w:spacing w:line="240" w:lineRule="auto"/>
              <w:rPr>
                <w:sz w:val="24"/>
                <w:szCs w:val="24"/>
              </w:rPr>
            </w:pPr>
            <w:r w:rsidRPr="003A51AC">
              <w:rPr>
                <w:sz w:val="24"/>
                <w:szCs w:val="24"/>
              </w:rPr>
              <w:t>Педагог способствует усвоению правил поведения в природе (не ломать ветки, не рвать растения, осторожно обращаться с животными, заботиться о них), развивает умение видеть красоту природы и замечать изменения в ней в связи со сменой времен года.</w:t>
            </w:r>
          </w:p>
        </w:tc>
        <w:tc>
          <w:tcPr>
            <w:tcW w:w="3781" w:type="dxa"/>
          </w:tcPr>
          <w:p w:rsidR="00AE0C68" w:rsidRPr="003A51AC" w:rsidRDefault="00AE0C68" w:rsidP="00E22A07">
            <w:pPr>
              <w:spacing w:line="240" w:lineRule="auto"/>
              <w:rPr>
                <w:sz w:val="24"/>
                <w:szCs w:val="24"/>
              </w:rPr>
            </w:pPr>
            <w:r w:rsidRPr="003A51AC">
              <w:rPr>
                <w:sz w:val="24"/>
                <w:szCs w:val="24"/>
              </w:rPr>
              <w:t>Педагог углубляет представление о том, что человек ухаживает за домашними животными, комнатными растениями, за огородом и садом, способствует накоплению положительных впечатлений ребенка о природе</w:t>
            </w:r>
          </w:p>
        </w:tc>
        <w:tc>
          <w:tcPr>
            <w:tcW w:w="3782" w:type="dxa"/>
          </w:tcPr>
          <w:p w:rsidR="00AE0C68" w:rsidRPr="003A51AC" w:rsidRDefault="00AE0C68" w:rsidP="00E22A07">
            <w:pPr>
              <w:spacing w:line="240" w:lineRule="auto"/>
              <w:rPr>
                <w:sz w:val="24"/>
                <w:szCs w:val="24"/>
              </w:rPr>
            </w:pPr>
            <w:r w:rsidRPr="003A51AC">
              <w:rPr>
                <w:sz w:val="24"/>
                <w:szCs w:val="24"/>
              </w:rPr>
              <w:t>Педагог способствует усвоению детьми правил поведения в природе, формируя понимание ценности живого, воспитывает желание защитить и сохранить живую природу.</w:t>
            </w:r>
          </w:p>
        </w:tc>
        <w:tc>
          <w:tcPr>
            <w:tcW w:w="3782" w:type="dxa"/>
          </w:tcPr>
          <w:p w:rsidR="00AE0C68" w:rsidRPr="003A51AC" w:rsidRDefault="00AE0C68" w:rsidP="00E22A07">
            <w:pPr>
              <w:spacing w:line="240" w:lineRule="auto"/>
              <w:rPr>
                <w:sz w:val="24"/>
                <w:szCs w:val="24"/>
              </w:rPr>
            </w:pPr>
            <w:r w:rsidRPr="003A51AC">
              <w:rPr>
                <w:sz w:val="24"/>
                <w:szCs w:val="24"/>
              </w:rPr>
              <w:t>Педагог закрепляет правила поведения в природе, воспитывает осознанное, бережное и заботливое отношение к природе и ее ресурсам.</w:t>
            </w:r>
          </w:p>
        </w:tc>
      </w:tr>
    </w:tbl>
    <w:tbl>
      <w:tblPr>
        <w:tblStyle w:val="16"/>
        <w:tblW w:w="15126" w:type="dxa"/>
        <w:tblLayout w:type="fixed"/>
        <w:tblLook w:val="0400" w:firstRow="0" w:lastRow="0" w:firstColumn="0" w:lastColumn="0" w:noHBand="0" w:noVBand="1"/>
      </w:tblPr>
      <w:tblGrid>
        <w:gridCol w:w="3766"/>
        <w:gridCol w:w="14"/>
        <w:gridCol w:w="3756"/>
        <w:gridCol w:w="26"/>
        <w:gridCol w:w="3741"/>
        <w:gridCol w:w="41"/>
        <w:gridCol w:w="3535"/>
        <w:gridCol w:w="247"/>
      </w:tblGrid>
      <w:tr w:rsidR="00AE0C68" w:rsidRPr="003A51AC" w:rsidTr="00231C7F">
        <w:tc>
          <w:tcPr>
            <w:tcW w:w="15126" w:type="dxa"/>
            <w:gridSpan w:val="8"/>
            <w:tcBorders>
              <w:bottom w:val="single" w:sz="4" w:space="0" w:color="auto"/>
            </w:tcBorders>
          </w:tcPr>
          <w:p w:rsidR="00AE0C68" w:rsidRPr="003A51AC" w:rsidRDefault="00AE0C68" w:rsidP="00E22A07">
            <w:pPr>
              <w:pStyle w:val="5"/>
              <w:spacing w:before="0" w:line="240" w:lineRule="auto"/>
              <w:outlineLvl w:val="4"/>
              <w:rPr>
                <w:rFonts w:ascii="Times New Roman" w:hAnsi="Times New Roman" w:cs="Times New Roman"/>
                <w:b/>
                <w:color w:val="auto"/>
                <w:sz w:val="24"/>
                <w:szCs w:val="24"/>
              </w:rPr>
            </w:pPr>
            <w:r w:rsidRPr="003A51AC">
              <w:rPr>
                <w:rFonts w:ascii="Times New Roman" w:hAnsi="Times New Roman" w:cs="Times New Roman"/>
                <w:b/>
                <w:color w:val="auto"/>
                <w:sz w:val="24"/>
                <w:szCs w:val="24"/>
              </w:rPr>
              <w:t>ОСНОВНЫЕ ЗАДАЧИ</w:t>
            </w:r>
          </w:p>
        </w:tc>
      </w:tr>
      <w:tr w:rsidR="00AE0C68" w:rsidRPr="003A51AC" w:rsidTr="00231C7F">
        <w:tc>
          <w:tcPr>
            <w:tcW w:w="15126" w:type="dxa"/>
            <w:gridSpan w:val="8"/>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6"/>
              <w:spacing w:before="0" w:line="240" w:lineRule="auto"/>
              <w:outlineLvl w:val="5"/>
              <w:rPr>
                <w:rFonts w:ascii="Times New Roman" w:hAnsi="Times New Roman" w:cs="Times New Roman"/>
                <w:b/>
                <w:color w:val="auto"/>
                <w:sz w:val="24"/>
                <w:szCs w:val="24"/>
              </w:rPr>
            </w:pPr>
            <w:bookmarkStart w:id="3" w:name="_1.1._Задачи_по"/>
            <w:bookmarkEnd w:id="3"/>
            <w:r w:rsidRPr="003A51AC">
              <w:rPr>
                <w:rFonts w:ascii="Times New Roman" w:hAnsi="Times New Roman" w:cs="Times New Roman"/>
                <w:b/>
                <w:color w:val="auto"/>
                <w:sz w:val="24"/>
                <w:szCs w:val="24"/>
              </w:rPr>
              <w:t xml:space="preserve"> Задачи по формированию словаря</w:t>
            </w:r>
          </w:p>
        </w:tc>
      </w:tr>
      <w:tr w:rsidR="00AE0C68" w:rsidRPr="003A51AC" w:rsidTr="00231C7F">
        <w:tc>
          <w:tcPr>
            <w:tcW w:w="3780"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jc w:val="center"/>
              <w:rPr>
                <w:rFonts w:ascii="Times New Roman" w:hAnsi="Times New Roman" w:cs="Times New Roman"/>
                <w:b/>
                <w:sz w:val="24"/>
                <w:szCs w:val="24"/>
              </w:rPr>
            </w:pPr>
            <w:r w:rsidRPr="003A51AC">
              <w:rPr>
                <w:rFonts w:ascii="Times New Roman" w:hAnsi="Times New Roman" w:cs="Times New Roman"/>
                <w:b/>
                <w:sz w:val="24"/>
                <w:szCs w:val="24"/>
              </w:rPr>
              <w:t>3-4</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jc w:val="center"/>
              <w:rPr>
                <w:rFonts w:ascii="Times New Roman" w:hAnsi="Times New Roman" w:cs="Times New Roman"/>
                <w:b/>
                <w:sz w:val="24"/>
                <w:szCs w:val="24"/>
              </w:rPr>
            </w:pPr>
            <w:r w:rsidRPr="003A51AC">
              <w:rPr>
                <w:rFonts w:ascii="Times New Roman" w:hAnsi="Times New Roman" w:cs="Times New Roman"/>
                <w:b/>
                <w:sz w:val="24"/>
                <w:szCs w:val="24"/>
              </w:rPr>
              <w:t>4-5</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jc w:val="center"/>
              <w:rPr>
                <w:rFonts w:ascii="Times New Roman" w:hAnsi="Times New Roman" w:cs="Times New Roman"/>
                <w:b/>
                <w:sz w:val="24"/>
                <w:szCs w:val="24"/>
              </w:rPr>
            </w:pPr>
            <w:r w:rsidRPr="003A51AC">
              <w:rPr>
                <w:rFonts w:ascii="Times New Roman" w:hAnsi="Times New Roman" w:cs="Times New Roman"/>
                <w:b/>
                <w:sz w:val="24"/>
                <w:szCs w:val="24"/>
              </w:rPr>
              <w:t>5-6</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jc w:val="center"/>
              <w:rPr>
                <w:rFonts w:ascii="Times New Roman" w:hAnsi="Times New Roman" w:cs="Times New Roman"/>
                <w:b/>
                <w:sz w:val="24"/>
                <w:szCs w:val="24"/>
              </w:rPr>
            </w:pPr>
            <w:r w:rsidRPr="003A51AC">
              <w:rPr>
                <w:rFonts w:ascii="Times New Roman" w:hAnsi="Times New Roman" w:cs="Times New Roman"/>
                <w:b/>
                <w:sz w:val="24"/>
                <w:szCs w:val="24"/>
              </w:rPr>
              <w:t>6-7</w:t>
            </w:r>
          </w:p>
        </w:tc>
      </w:tr>
      <w:tr w:rsidR="00AE0C68" w:rsidRPr="003A51AC" w:rsidTr="00231C7F">
        <w:trPr>
          <w:trHeight w:val="20"/>
        </w:trPr>
        <w:tc>
          <w:tcPr>
            <w:tcW w:w="15126" w:type="dxa"/>
            <w:gridSpan w:val="8"/>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b/>
                <w:sz w:val="24"/>
                <w:szCs w:val="24"/>
              </w:rPr>
            </w:pPr>
            <w:r w:rsidRPr="003A51AC">
              <w:rPr>
                <w:rFonts w:ascii="Times New Roman" w:hAnsi="Times New Roman" w:cs="Times New Roman"/>
                <w:b/>
                <w:sz w:val="24"/>
                <w:szCs w:val="24"/>
              </w:rPr>
              <w:t>1.1.1. Обогащение словаря</w:t>
            </w:r>
          </w:p>
        </w:tc>
      </w:tr>
      <w:tr w:rsidR="00AE0C68" w:rsidRPr="003A51AC" w:rsidTr="00231C7F">
        <w:trPr>
          <w:trHeight w:val="1794"/>
        </w:trPr>
        <w:tc>
          <w:tcPr>
            <w:tcW w:w="3780"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Закреплять у детей умение 1.различать и называть:</w:t>
            </w:r>
          </w:p>
          <w:p w:rsidR="00AE0C68" w:rsidRPr="003A51AC" w:rsidRDefault="00AE0C68" w:rsidP="005706CA">
            <w:pPr>
              <w:pStyle w:val="15"/>
              <w:numPr>
                <w:ilvl w:val="0"/>
                <w:numId w:val="94"/>
              </w:numPr>
              <w:rPr>
                <w:rFonts w:ascii="Times New Roman" w:hAnsi="Times New Roman" w:cs="Times New Roman"/>
                <w:sz w:val="24"/>
                <w:szCs w:val="24"/>
              </w:rPr>
            </w:pPr>
            <w:r w:rsidRPr="003A51AC">
              <w:rPr>
                <w:rFonts w:ascii="Times New Roman" w:hAnsi="Times New Roman" w:cs="Times New Roman"/>
                <w:sz w:val="24"/>
                <w:szCs w:val="24"/>
              </w:rPr>
              <w:t xml:space="preserve">части предметов, </w:t>
            </w:r>
          </w:p>
          <w:p w:rsidR="00AE0C68" w:rsidRPr="003A51AC" w:rsidRDefault="00AE0C68" w:rsidP="005706CA">
            <w:pPr>
              <w:pStyle w:val="15"/>
              <w:numPr>
                <w:ilvl w:val="0"/>
                <w:numId w:val="94"/>
              </w:numPr>
              <w:rPr>
                <w:rFonts w:ascii="Times New Roman" w:hAnsi="Times New Roman" w:cs="Times New Roman"/>
                <w:sz w:val="24"/>
                <w:szCs w:val="24"/>
              </w:rPr>
            </w:pPr>
            <w:r w:rsidRPr="003A51AC">
              <w:rPr>
                <w:rFonts w:ascii="Times New Roman" w:hAnsi="Times New Roman" w:cs="Times New Roman"/>
                <w:sz w:val="24"/>
                <w:szCs w:val="24"/>
              </w:rPr>
              <w:t xml:space="preserve">качества предметов, </w:t>
            </w:r>
          </w:p>
          <w:p w:rsidR="00AE0C68" w:rsidRPr="003A51AC" w:rsidRDefault="00AE0C68" w:rsidP="005706CA">
            <w:pPr>
              <w:pStyle w:val="15"/>
              <w:numPr>
                <w:ilvl w:val="0"/>
                <w:numId w:val="94"/>
              </w:numPr>
              <w:rPr>
                <w:rFonts w:ascii="Times New Roman" w:hAnsi="Times New Roman" w:cs="Times New Roman"/>
                <w:sz w:val="24"/>
                <w:szCs w:val="24"/>
              </w:rPr>
            </w:pPr>
            <w:r w:rsidRPr="003A51AC">
              <w:rPr>
                <w:rFonts w:ascii="Times New Roman" w:hAnsi="Times New Roman" w:cs="Times New Roman"/>
                <w:sz w:val="24"/>
                <w:szCs w:val="24"/>
              </w:rPr>
              <w:t xml:space="preserve">сходные по назначению предметы, </w:t>
            </w:r>
          </w:p>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2. понимать обобщающие слова.</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Вводить в словарь детей</w:t>
            </w:r>
          </w:p>
          <w:p w:rsidR="00AE0C68" w:rsidRPr="003A51AC" w:rsidRDefault="00AE0C68" w:rsidP="005706CA">
            <w:pPr>
              <w:pStyle w:val="15"/>
              <w:numPr>
                <w:ilvl w:val="0"/>
                <w:numId w:val="95"/>
              </w:numPr>
              <w:rPr>
                <w:rFonts w:ascii="Times New Roman" w:hAnsi="Times New Roman" w:cs="Times New Roman"/>
                <w:sz w:val="24"/>
                <w:szCs w:val="24"/>
              </w:rPr>
            </w:pPr>
            <w:r w:rsidRPr="003A51AC">
              <w:rPr>
                <w:rFonts w:ascii="Times New Roman" w:hAnsi="Times New Roman" w:cs="Times New Roman"/>
                <w:sz w:val="24"/>
                <w:szCs w:val="24"/>
              </w:rPr>
              <w:t xml:space="preserve">существительные, обозначающие профессии, </w:t>
            </w:r>
          </w:p>
          <w:p w:rsidR="00AE0C68" w:rsidRPr="003A51AC" w:rsidRDefault="00AE0C68" w:rsidP="005706CA">
            <w:pPr>
              <w:pStyle w:val="15"/>
              <w:numPr>
                <w:ilvl w:val="0"/>
                <w:numId w:val="95"/>
              </w:numPr>
              <w:rPr>
                <w:rFonts w:ascii="Times New Roman" w:hAnsi="Times New Roman" w:cs="Times New Roman"/>
                <w:sz w:val="24"/>
                <w:szCs w:val="24"/>
              </w:rPr>
            </w:pPr>
            <w:r w:rsidRPr="003A51AC">
              <w:rPr>
                <w:rFonts w:ascii="Times New Roman" w:hAnsi="Times New Roman" w:cs="Times New Roman"/>
                <w:sz w:val="24"/>
                <w:szCs w:val="24"/>
              </w:rPr>
              <w:t xml:space="preserve">глаголы, обозначающие трудовые действия. </w:t>
            </w:r>
          </w:p>
          <w:p w:rsidR="00AE0C68" w:rsidRPr="003A51AC" w:rsidRDefault="00AE0C68" w:rsidP="00E22A07">
            <w:pPr>
              <w:pStyle w:val="15"/>
              <w:rPr>
                <w:rFonts w:ascii="Times New Roman" w:hAnsi="Times New Roman" w:cs="Times New Roman"/>
                <w:sz w:val="24"/>
                <w:szCs w:val="24"/>
              </w:rPr>
            </w:pPr>
          </w:p>
          <w:p w:rsidR="00AE0C68" w:rsidRPr="003A51AC" w:rsidRDefault="00AE0C68" w:rsidP="00E22A07">
            <w:pPr>
              <w:pStyle w:val="15"/>
              <w:widowControl w:val="0"/>
              <w:pBdr>
                <w:top w:val="nil"/>
                <w:left w:val="nil"/>
                <w:bottom w:val="nil"/>
                <w:right w:val="nil"/>
                <w:between w:val="nil"/>
              </w:pBdr>
              <w:rPr>
                <w:rFonts w:ascii="Times New Roman" w:hAnsi="Times New Roman" w:cs="Times New Roman"/>
                <w:sz w:val="24"/>
                <w:szCs w:val="24"/>
              </w:rPr>
            </w:pPr>
          </w:p>
        </w:tc>
        <w:tc>
          <w:tcPr>
            <w:tcW w:w="3782" w:type="dxa"/>
            <w:gridSpan w:val="2"/>
            <w:vMerge w:val="restart"/>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Вводить в словарь детей</w:t>
            </w:r>
          </w:p>
          <w:p w:rsidR="00AE0C68" w:rsidRPr="003A51AC" w:rsidRDefault="00AE0C68" w:rsidP="005706CA">
            <w:pPr>
              <w:pStyle w:val="15"/>
              <w:numPr>
                <w:ilvl w:val="0"/>
                <w:numId w:val="97"/>
              </w:numPr>
              <w:ind w:left="0" w:firstLine="263"/>
              <w:rPr>
                <w:rFonts w:ascii="Times New Roman" w:hAnsi="Times New Roman" w:cs="Times New Roman"/>
                <w:sz w:val="24"/>
                <w:szCs w:val="24"/>
              </w:rPr>
            </w:pPr>
            <w:r w:rsidRPr="003A51AC">
              <w:rPr>
                <w:rFonts w:ascii="Times New Roman" w:hAnsi="Times New Roman" w:cs="Times New Roman"/>
                <w:sz w:val="24"/>
                <w:szCs w:val="24"/>
              </w:rPr>
              <w:t xml:space="preserve">существительные, обозначающие профессии (каменщик, тракторист, швея); </w:t>
            </w:r>
          </w:p>
          <w:p w:rsidR="00AE0C68" w:rsidRPr="003A51AC" w:rsidRDefault="00AE0C68" w:rsidP="005706CA">
            <w:pPr>
              <w:pStyle w:val="15"/>
              <w:numPr>
                <w:ilvl w:val="0"/>
                <w:numId w:val="97"/>
              </w:numPr>
              <w:ind w:left="0" w:firstLine="263"/>
              <w:rPr>
                <w:rFonts w:ascii="Times New Roman" w:hAnsi="Times New Roman" w:cs="Times New Roman"/>
                <w:sz w:val="24"/>
                <w:szCs w:val="24"/>
              </w:rPr>
            </w:pPr>
            <w:r w:rsidRPr="003A51AC">
              <w:rPr>
                <w:rFonts w:ascii="Times New Roman" w:hAnsi="Times New Roman" w:cs="Times New Roman"/>
                <w:sz w:val="24"/>
                <w:szCs w:val="24"/>
              </w:rPr>
              <w:t xml:space="preserve">названия техники (экскаватор, комбайн); </w:t>
            </w:r>
          </w:p>
          <w:p w:rsidR="00AE0C68" w:rsidRPr="003A51AC" w:rsidRDefault="00AE0C68" w:rsidP="005706CA">
            <w:pPr>
              <w:pStyle w:val="15"/>
              <w:numPr>
                <w:ilvl w:val="0"/>
                <w:numId w:val="97"/>
              </w:numPr>
              <w:ind w:left="0" w:firstLine="263"/>
              <w:rPr>
                <w:rFonts w:ascii="Times New Roman" w:hAnsi="Times New Roman" w:cs="Times New Roman"/>
                <w:sz w:val="24"/>
                <w:szCs w:val="24"/>
              </w:rPr>
            </w:pPr>
            <w:r w:rsidRPr="003A51AC">
              <w:rPr>
                <w:rFonts w:ascii="Times New Roman" w:hAnsi="Times New Roman" w:cs="Times New Roman"/>
                <w:sz w:val="24"/>
                <w:szCs w:val="24"/>
              </w:rPr>
              <w:lastRenderedPageBreak/>
              <w:t xml:space="preserve">прилагательные, обозначающие признаки предметов; </w:t>
            </w:r>
          </w:p>
          <w:p w:rsidR="00AE0C68" w:rsidRPr="003A51AC" w:rsidRDefault="00AE0C68" w:rsidP="005706CA">
            <w:pPr>
              <w:pStyle w:val="15"/>
              <w:numPr>
                <w:ilvl w:val="0"/>
                <w:numId w:val="97"/>
              </w:numPr>
              <w:ind w:left="0" w:firstLine="263"/>
              <w:rPr>
                <w:rFonts w:ascii="Times New Roman" w:hAnsi="Times New Roman" w:cs="Times New Roman"/>
                <w:sz w:val="24"/>
                <w:szCs w:val="24"/>
              </w:rPr>
            </w:pPr>
            <w:r w:rsidRPr="003A51AC">
              <w:rPr>
                <w:rFonts w:ascii="Times New Roman" w:hAnsi="Times New Roman" w:cs="Times New Roman"/>
                <w:sz w:val="24"/>
                <w:szCs w:val="24"/>
              </w:rPr>
              <w:t>наречия, характеризующие отношение людей к труду (старательно, бережно);</w:t>
            </w:r>
          </w:p>
          <w:p w:rsidR="00AE0C68" w:rsidRPr="003A51AC" w:rsidRDefault="00AE0C68" w:rsidP="005706CA">
            <w:pPr>
              <w:pStyle w:val="15"/>
              <w:numPr>
                <w:ilvl w:val="0"/>
                <w:numId w:val="97"/>
              </w:numPr>
              <w:ind w:left="0" w:firstLine="263"/>
              <w:rPr>
                <w:rFonts w:ascii="Times New Roman" w:hAnsi="Times New Roman" w:cs="Times New Roman"/>
                <w:sz w:val="24"/>
                <w:szCs w:val="24"/>
              </w:rPr>
            </w:pPr>
            <w:r w:rsidRPr="003A51AC">
              <w:rPr>
                <w:rFonts w:ascii="Times New Roman" w:hAnsi="Times New Roman" w:cs="Times New Roman"/>
                <w:sz w:val="24"/>
                <w:szCs w:val="24"/>
              </w:rPr>
              <w:t xml:space="preserve">глаголы, характеризующие трудовую деятельность людей. </w:t>
            </w:r>
          </w:p>
        </w:tc>
        <w:tc>
          <w:tcPr>
            <w:tcW w:w="3782" w:type="dxa"/>
            <w:gridSpan w:val="2"/>
            <w:vMerge w:val="restart"/>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lastRenderedPageBreak/>
              <w:t>Расширять запас слов, обозначающих название</w:t>
            </w:r>
          </w:p>
          <w:p w:rsidR="00AE0C68" w:rsidRPr="003A51AC" w:rsidRDefault="00AE0C68" w:rsidP="005706CA">
            <w:pPr>
              <w:pStyle w:val="15"/>
              <w:numPr>
                <w:ilvl w:val="0"/>
                <w:numId w:val="97"/>
              </w:numPr>
              <w:rPr>
                <w:rFonts w:ascii="Times New Roman" w:hAnsi="Times New Roman" w:cs="Times New Roman"/>
                <w:sz w:val="24"/>
                <w:szCs w:val="24"/>
              </w:rPr>
            </w:pPr>
            <w:r w:rsidRPr="003A51AC">
              <w:rPr>
                <w:rFonts w:ascii="Times New Roman" w:hAnsi="Times New Roman" w:cs="Times New Roman"/>
                <w:sz w:val="24"/>
                <w:szCs w:val="24"/>
              </w:rPr>
              <w:t xml:space="preserve">предметов, </w:t>
            </w:r>
          </w:p>
          <w:p w:rsidR="00AE0C68" w:rsidRPr="003A51AC" w:rsidRDefault="00AE0C68" w:rsidP="005706CA">
            <w:pPr>
              <w:pStyle w:val="15"/>
              <w:numPr>
                <w:ilvl w:val="0"/>
                <w:numId w:val="97"/>
              </w:numPr>
              <w:rPr>
                <w:rFonts w:ascii="Times New Roman" w:hAnsi="Times New Roman" w:cs="Times New Roman"/>
                <w:sz w:val="24"/>
                <w:szCs w:val="24"/>
              </w:rPr>
            </w:pPr>
            <w:r w:rsidRPr="003A51AC">
              <w:rPr>
                <w:rFonts w:ascii="Times New Roman" w:hAnsi="Times New Roman" w:cs="Times New Roman"/>
                <w:sz w:val="24"/>
                <w:szCs w:val="24"/>
              </w:rPr>
              <w:t xml:space="preserve">действий, </w:t>
            </w:r>
          </w:p>
          <w:p w:rsidR="00AE0C68" w:rsidRPr="003A51AC" w:rsidRDefault="00AE0C68" w:rsidP="005706CA">
            <w:pPr>
              <w:pStyle w:val="15"/>
              <w:numPr>
                <w:ilvl w:val="0"/>
                <w:numId w:val="97"/>
              </w:numPr>
              <w:rPr>
                <w:rFonts w:ascii="Times New Roman" w:hAnsi="Times New Roman" w:cs="Times New Roman"/>
                <w:sz w:val="24"/>
                <w:szCs w:val="24"/>
              </w:rPr>
            </w:pPr>
            <w:r w:rsidRPr="003A51AC">
              <w:rPr>
                <w:rFonts w:ascii="Times New Roman" w:hAnsi="Times New Roman" w:cs="Times New Roman"/>
                <w:sz w:val="24"/>
                <w:szCs w:val="24"/>
              </w:rPr>
              <w:t xml:space="preserve">признаков. </w:t>
            </w:r>
          </w:p>
        </w:tc>
      </w:tr>
      <w:tr w:rsidR="00AE0C68" w:rsidRPr="003A51AC" w:rsidTr="00231C7F">
        <w:trPr>
          <w:trHeight w:val="1794"/>
        </w:trPr>
        <w:tc>
          <w:tcPr>
            <w:tcW w:w="3780"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Продолжать учить детей определять и называть</w:t>
            </w:r>
          </w:p>
          <w:p w:rsidR="00AE0C68" w:rsidRPr="003A51AC" w:rsidRDefault="00AE0C68" w:rsidP="005706CA">
            <w:pPr>
              <w:pStyle w:val="15"/>
              <w:numPr>
                <w:ilvl w:val="0"/>
                <w:numId w:val="96"/>
              </w:numPr>
              <w:rPr>
                <w:rFonts w:ascii="Times New Roman" w:hAnsi="Times New Roman" w:cs="Times New Roman"/>
                <w:sz w:val="24"/>
                <w:szCs w:val="24"/>
              </w:rPr>
            </w:pPr>
            <w:r w:rsidRPr="003A51AC">
              <w:rPr>
                <w:rFonts w:ascii="Times New Roman" w:hAnsi="Times New Roman" w:cs="Times New Roman"/>
                <w:sz w:val="24"/>
                <w:szCs w:val="24"/>
              </w:rPr>
              <w:t xml:space="preserve">местоположение предмета, </w:t>
            </w:r>
          </w:p>
          <w:p w:rsidR="00AE0C68" w:rsidRPr="003A51AC" w:rsidRDefault="00AE0C68" w:rsidP="005706CA">
            <w:pPr>
              <w:pStyle w:val="15"/>
              <w:numPr>
                <w:ilvl w:val="0"/>
                <w:numId w:val="96"/>
              </w:numPr>
              <w:rPr>
                <w:rFonts w:ascii="Times New Roman" w:hAnsi="Times New Roman" w:cs="Times New Roman"/>
                <w:sz w:val="24"/>
                <w:szCs w:val="24"/>
              </w:rPr>
            </w:pPr>
            <w:r w:rsidRPr="003A51AC">
              <w:rPr>
                <w:rFonts w:ascii="Times New Roman" w:hAnsi="Times New Roman" w:cs="Times New Roman"/>
                <w:sz w:val="24"/>
                <w:szCs w:val="24"/>
              </w:rPr>
              <w:t>время суток,</w:t>
            </w:r>
          </w:p>
          <w:p w:rsidR="00AE0C68" w:rsidRPr="003A51AC" w:rsidRDefault="00AE0C68" w:rsidP="005706CA">
            <w:pPr>
              <w:pStyle w:val="15"/>
              <w:numPr>
                <w:ilvl w:val="0"/>
                <w:numId w:val="96"/>
              </w:numPr>
              <w:rPr>
                <w:rFonts w:ascii="Times New Roman" w:hAnsi="Times New Roman" w:cs="Times New Roman"/>
                <w:sz w:val="24"/>
                <w:szCs w:val="24"/>
              </w:rPr>
            </w:pPr>
            <w:r w:rsidRPr="003A51AC">
              <w:rPr>
                <w:rFonts w:ascii="Times New Roman" w:hAnsi="Times New Roman" w:cs="Times New Roman"/>
                <w:sz w:val="24"/>
                <w:szCs w:val="24"/>
              </w:rPr>
              <w:t>характеризовать состояние и настроение людей.</w:t>
            </w:r>
          </w:p>
        </w:tc>
        <w:tc>
          <w:tcPr>
            <w:tcW w:w="3782" w:type="dxa"/>
            <w:gridSpan w:val="2"/>
            <w:vMerge/>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p>
        </w:tc>
        <w:tc>
          <w:tcPr>
            <w:tcW w:w="3782" w:type="dxa"/>
            <w:gridSpan w:val="2"/>
            <w:vMerge/>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p>
        </w:tc>
      </w:tr>
      <w:tr w:rsidR="00AE0C68" w:rsidRPr="003A51AC" w:rsidTr="00231C7F">
        <w:trPr>
          <w:trHeight w:val="690"/>
        </w:trPr>
        <w:tc>
          <w:tcPr>
            <w:tcW w:w="3780" w:type="dxa"/>
            <w:gridSpan w:val="2"/>
            <w:vMerge w:val="restart"/>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p>
        </w:tc>
        <w:tc>
          <w:tcPr>
            <w:tcW w:w="3782" w:type="dxa"/>
            <w:gridSpan w:val="2"/>
            <w:vMerge w:val="restart"/>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ind w:left="720"/>
              <w:rPr>
                <w:rFonts w:ascii="Times New Roman" w:hAnsi="Times New Roman" w:cs="Times New Roman"/>
                <w:sz w:val="24"/>
                <w:szCs w:val="24"/>
              </w:rPr>
            </w:pPr>
          </w:p>
        </w:tc>
        <w:tc>
          <w:tcPr>
            <w:tcW w:w="3782" w:type="dxa"/>
            <w:gridSpan w:val="2"/>
            <w:vMerge w:val="restart"/>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widowControl w:val="0"/>
              <w:pBdr>
                <w:top w:val="nil"/>
                <w:left w:val="nil"/>
                <w:bottom w:val="nil"/>
                <w:right w:val="nil"/>
                <w:between w:val="nil"/>
              </w:pBdr>
              <w:rPr>
                <w:rFonts w:ascii="Times New Roman" w:hAnsi="Times New Roman" w:cs="Times New Roman"/>
                <w:sz w:val="24"/>
                <w:szCs w:val="24"/>
              </w:rPr>
            </w:pPr>
            <w:r w:rsidRPr="003A51AC">
              <w:rPr>
                <w:rFonts w:ascii="Times New Roman" w:hAnsi="Times New Roman" w:cs="Times New Roman"/>
                <w:sz w:val="24"/>
                <w:szCs w:val="24"/>
              </w:rPr>
              <w:t>Упражнять детей в умении подбирать слова со сходными значениями (синонимы) и противоположными значениями (антонимы).</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Закреплять у детей умения использовать в речи синонимы, существительные с обобщающими значениями</w:t>
            </w:r>
          </w:p>
        </w:tc>
      </w:tr>
      <w:tr w:rsidR="00AE0C68" w:rsidRPr="003A51AC" w:rsidTr="00231C7F">
        <w:trPr>
          <w:trHeight w:val="572"/>
        </w:trPr>
        <w:tc>
          <w:tcPr>
            <w:tcW w:w="3780" w:type="dxa"/>
            <w:gridSpan w:val="2"/>
            <w:vMerge/>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p>
        </w:tc>
        <w:tc>
          <w:tcPr>
            <w:tcW w:w="3782" w:type="dxa"/>
            <w:gridSpan w:val="2"/>
            <w:vMerge/>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ind w:left="720"/>
              <w:rPr>
                <w:rFonts w:ascii="Times New Roman" w:hAnsi="Times New Roman" w:cs="Times New Roman"/>
                <w:sz w:val="24"/>
                <w:szCs w:val="24"/>
              </w:rPr>
            </w:pPr>
          </w:p>
        </w:tc>
        <w:tc>
          <w:tcPr>
            <w:tcW w:w="3782" w:type="dxa"/>
            <w:gridSpan w:val="2"/>
            <w:vMerge/>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widowControl w:val="0"/>
              <w:pBdr>
                <w:top w:val="nil"/>
                <w:left w:val="nil"/>
                <w:bottom w:val="nil"/>
                <w:right w:val="nil"/>
                <w:between w:val="nil"/>
              </w:pBdr>
              <w:rPr>
                <w:rFonts w:ascii="Times New Roman" w:hAnsi="Times New Roman" w:cs="Times New Roman"/>
                <w:sz w:val="24"/>
                <w:szCs w:val="24"/>
              </w:rPr>
            </w:pP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Вводить в словарь детей антонимы, многозначные слова.</w:t>
            </w:r>
          </w:p>
        </w:tc>
      </w:tr>
      <w:tr w:rsidR="00AE0C68" w:rsidRPr="003A51AC" w:rsidTr="00231C7F">
        <w:trPr>
          <w:trHeight w:val="330"/>
        </w:trPr>
        <w:tc>
          <w:tcPr>
            <w:tcW w:w="15126" w:type="dxa"/>
            <w:gridSpan w:val="8"/>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b/>
                <w:sz w:val="24"/>
                <w:szCs w:val="24"/>
              </w:rPr>
            </w:pPr>
            <w:r w:rsidRPr="003A51AC">
              <w:rPr>
                <w:rFonts w:ascii="Times New Roman" w:hAnsi="Times New Roman" w:cs="Times New Roman"/>
                <w:b/>
                <w:sz w:val="24"/>
                <w:szCs w:val="24"/>
              </w:rPr>
              <w:t xml:space="preserve"> Активизация словаря</w:t>
            </w:r>
          </w:p>
        </w:tc>
      </w:tr>
      <w:tr w:rsidR="00AE0C68" w:rsidRPr="003A51AC" w:rsidTr="00231C7F">
        <w:tc>
          <w:tcPr>
            <w:tcW w:w="3780"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 xml:space="preserve"> Активизировать в речи слова, обозначающие названия предметов ближайшего окружения.</w:t>
            </w:r>
          </w:p>
          <w:p w:rsidR="00AE0C68" w:rsidRPr="003A51AC" w:rsidRDefault="00AE0C68" w:rsidP="00E22A07">
            <w:pPr>
              <w:pStyle w:val="15"/>
              <w:widowControl w:val="0"/>
              <w:pBdr>
                <w:top w:val="nil"/>
                <w:left w:val="nil"/>
                <w:bottom w:val="nil"/>
                <w:right w:val="nil"/>
                <w:between w:val="nil"/>
              </w:pBdr>
              <w:rPr>
                <w:rFonts w:ascii="Times New Roman" w:hAnsi="Times New Roman" w:cs="Times New Roman"/>
                <w:sz w:val="24"/>
                <w:szCs w:val="24"/>
              </w:rPr>
            </w:pP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Закреплять у детей умения использовать в речи</w:t>
            </w:r>
          </w:p>
          <w:p w:rsidR="00AE0C68" w:rsidRPr="003A51AC" w:rsidRDefault="00AE0C68" w:rsidP="005706CA">
            <w:pPr>
              <w:pStyle w:val="15"/>
              <w:numPr>
                <w:ilvl w:val="0"/>
                <w:numId w:val="98"/>
              </w:numPr>
              <w:ind w:left="0" w:firstLine="360"/>
              <w:rPr>
                <w:rFonts w:ascii="Times New Roman" w:hAnsi="Times New Roman" w:cs="Times New Roman"/>
                <w:sz w:val="24"/>
                <w:szCs w:val="24"/>
              </w:rPr>
            </w:pPr>
            <w:r w:rsidRPr="003A51AC">
              <w:rPr>
                <w:rFonts w:ascii="Times New Roman" w:hAnsi="Times New Roman" w:cs="Times New Roman"/>
                <w:sz w:val="24"/>
                <w:szCs w:val="24"/>
              </w:rPr>
              <w:t xml:space="preserve">существительные, обозначающие названия частей и деталей предметов, </w:t>
            </w:r>
          </w:p>
          <w:p w:rsidR="00AE0C68" w:rsidRPr="003A51AC" w:rsidRDefault="00AE0C68" w:rsidP="005706CA">
            <w:pPr>
              <w:pStyle w:val="15"/>
              <w:numPr>
                <w:ilvl w:val="0"/>
                <w:numId w:val="98"/>
              </w:numPr>
              <w:ind w:left="0" w:firstLine="360"/>
              <w:rPr>
                <w:rFonts w:ascii="Times New Roman" w:hAnsi="Times New Roman" w:cs="Times New Roman"/>
                <w:sz w:val="24"/>
                <w:szCs w:val="24"/>
              </w:rPr>
            </w:pPr>
            <w:r w:rsidRPr="003A51AC">
              <w:rPr>
                <w:rFonts w:ascii="Times New Roman" w:hAnsi="Times New Roman" w:cs="Times New Roman"/>
                <w:sz w:val="24"/>
                <w:szCs w:val="24"/>
              </w:rPr>
              <w:t xml:space="preserve">прилагательные, обозначающие свойства предметов, </w:t>
            </w:r>
          </w:p>
          <w:p w:rsidR="00AE0C68" w:rsidRPr="003A51AC" w:rsidRDefault="00AE0C68" w:rsidP="005706CA">
            <w:pPr>
              <w:pStyle w:val="15"/>
              <w:numPr>
                <w:ilvl w:val="0"/>
                <w:numId w:val="98"/>
              </w:numPr>
              <w:ind w:left="0" w:firstLine="360"/>
              <w:rPr>
                <w:rFonts w:ascii="Times New Roman" w:hAnsi="Times New Roman" w:cs="Times New Roman"/>
                <w:sz w:val="24"/>
                <w:szCs w:val="24"/>
              </w:rPr>
            </w:pPr>
            <w:r w:rsidRPr="003A51AC">
              <w:rPr>
                <w:rFonts w:ascii="Times New Roman" w:hAnsi="Times New Roman" w:cs="Times New Roman"/>
                <w:sz w:val="24"/>
                <w:szCs w:val="24"/>
              </w:rPr>
              <w:t xml:space="preserve">наиболее употребительные глаголы, наречия и предлоги; </w:t>
            </w:r>
          </w:p>
          <w:p w:rsidR="00AE0C68" w:rsidRPr="003A51AC" w:rsidRDefault="00AE0C68" w:rsidP="005706CA">
            <w:pPr>
              <w:pStyle w:val="15"/>
              <w:numPr>
                <w:ilvl w:val="0"/>
                <w:numId w:val="98"/>
              </w:numPr>
              <w:ind w:left="0" w:firstLine="360"/>
              <w:rPr>
                <w:rFonts w:ascii="Times New Roman" w:hAnsi="Times New Roman" w:cs="Times New Roman"/>
                <w:sz w:val="24"/>
                <w:szCs w:val="24"/>
              </w:rPr>
            </w:pPr>
            <w:r w:rsidRPr="003A51AC">
              <w:rPr>
                <w:rFonts w:ascii="Times New Roman" w:hAnsi="Times New Roman" w:cs="Times New Roman"/>
                <w:sz w:val="24"/>
                <w:szCs w:val="24"/>
              </w:rPr>
              <w:t>употреблять существительные с обобщающим значением.</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 xml:space="preserve">Закреплять у детей умение правильно, точно по смыслу употреблять в речи </w:t>
            </w:r>
          </w:p>
          <w:p w:rsidR="00AE0C68" w:rsidRPr="003A51AC" w:rsidRDefault="00AE0C68" w:rsidP="005706CA">
            <w:pPr>
              <w:pStyle w:val="15"/>
              <w:numPr>
                <w:ilvl w:val="0"/>
                <w:numId w:val="99"/>
              </w:numPr>
              <w:ind w:left="0" w:firstLine="263"/>
              <w:rPr>
                <w:rFonts w:ascii="Times New Roman" w:hAnsi="Times New Roman" w:cs="Times New Roman"/>
                <w:sz w:val="24"/>
                <w:szCs w:val="24"/>
              </w:rPr>
            </w:pPr>
            <w:r w:rsidRPr="003A51AC">
              <w:rPr>
                <w:rFonts w:ascii="Times New Roman" w:hAnsi="Times New Roman" w:cs="Times New Roman"/>
                <w:sz w:val="24"/>
                <w:szCs w:val="24"/>
              </w:rPr>
              <w:t xml:space="preserve">существительные, </w:t>
            </w:r>
          </w:p>
          <w:p w:rsidR="00AE0C68" w:rsidRPr="003A51AC" w:rsidRDefault="00AE0C68" w:rsidP="005706CA">
            <w:pPr>
              <w:pStyle w:val="15"/>
              <w:numPr>
                <w:ilvl w:val="0"/>
                <w:numId w:val="99"/>
              </w:numPr>
              <w:ind w:left="0" w:firstLine="263"/>
              <w:rPr>
                <w:rFonts w:ascii="Times New Roman" w:hAnsi="Times New Roman" w:cs="Times New Roman"/>
                <w:sz w:val="24"/>
                <w:szCs w:val="24"/>
              </w:rPr>
            </w:pPr>
            <w:r w:rsidRPr="003A51AC">
              <w:rPr>
                <w:rFonts w:ascii="Times New Roman" w:hAnsi="Times New Roman" w:cs="Times New Roman"/>
                <w:sz w:val="24"/>
                <w:szCs w:val="24"/>
              </w:rPr>
              <w:t xml:space="preserve">прилагательные, </w:t>
            </w:r>
          </w:p>
          <w:p w:rsidR="00AE0C68" w:rsidRPr="003A51AC" w:rsidRDefault="00AE0C68" w:rsidP="005706CA">
            <w:pPr>
              <w:pStyle w:val="15"/>
              <w:numPr>
                <w:ilvl w:val="0"/>
                <w:numId w:val="99"/>
              </w:numPr>
              <w:ind w:left="0" w:firstLine="263"/>
              <w:rPr>
                <w:rFonts w:ascii="Times New Roman" w:hAnsi="Times New Roman" w:cs="Times New Roman"/>
                <w:sz w:val="24"/>
                <w:szCs w:val="24"/>
              </w:rPr>
            </w:pPr>
            <w:r w:rsidRPr="003A51AC">
              <w:rPr>
                <w:rFonts w:ascii="Times New Roman" w:hAnsi="Times New Roman" w:cs="Times New Roman"/>
                <w:sz w:val="24"/>
                <w:szCs w:val="24"/>
              </w:rPr>
              <w:t xml:space="preserve">глаголы, </w:t>
            </w:r>
          </w:p>
          <w:p w:rsidR="00AE0C68" w:rsidRPr="003A51AC" w:rsidRDefault="00AE0C68" w:rsidP="005706CA">
            <w:pPr>
              <w:pStyle w:val="15"/>
              <w:numPr>
                <w:ilvl w:val="0"/>
                <w:numId w:val="99"/>
              </w:numPr>
              <w:ind w:left="0" w:firstLine="263"/>
              <w:rPr>
                <w:rFonts w:ascii="Times New Roman" w:hAnsi="Times New Roman" w:cs="Times New Roman"/>
                <w:sz w:val="24"/>
                <w:szCs w:val="24"/>
              </w:rPr>
            </w:pPr>
            <w:r w:rsidRPr="003A51AC">
              <w:rPr>
                <w:rFonts w:ascii="Times New Roman" w:hAnsi="Times New Roman" w:cs="Times New Roman"/>
                <w:sz w:val="24"/>
                <w:szCs w:val="24"/>
              </w:rPr>
              <w:t xml:space="preserve">наречия, </w:t>
            </w:r>
          </w:p>
          <w:p w:rsidR="00AE0C68" w:rsidRPr="003A51AC" w:rsidRDefault="00AE0C68" w:rsidP="005706CA">
            <w:pPr>
              <w:pStyle w:val="15"/>
              <w:numPr>
                <w:ilvl w:val="0"/>
                <w:numId w:val="99"/>
              </w:numPr>
              <w:ind w:left="0" w:firstLine="263"/>
              <w:rPr>
                <w:rFonts w:ascii="Times New Roman" w:hAnsi="Times New Roman" w:cs="Times New Roman"/>
                <w:sz w:val="24"/>
                <w:szCs w:val="24"/>
              </w:rPr>
            </w:pPr>
            <w:r w:rsidRPr="003A51AC">
              <w:rPr>
                <w:rFonts w:ascii="Times New Roman" w:hAnsi="Times New Roman" w:cs="Times New Roman"/>
                <w:sz w:val="24"/>
                <w:szCs w:val="24"/>
              </w:rPr>
              <w:t xml:space="preserve">предлоги, </w:t>
            </w:r>
          </w:p>
          <w:p w:rsidR="00AE0C68" w:rsidRPr="003A51AC" w:rsidRDefault="00AE0C68" w:rsidP="005706CA">
            <w:pPr>
              <w:pStyle w:val="15"/>
              <w:numPr>
                <w:ilvl w:val="0"/>
                <w:numId w:val="99"/>
              </w:numPr>
              <w:ind w:left="0" w:firstLine="263"/>
              <w:rPr>
                <w:rFonts w:ascii="Times New Roman" w:hAnsi="Times New Roman" w:cs="Times New Roman"/>
                <w:sz w:val="24"/>
                <w:szCs w:val="24"/>
              </w:rPr>
            </w:pPr>
            <w:r w:rsidRPr="003A51AC">
              <w:rPr>
                <w:rFonts w:ascii="Times New Roman" w:hAnsi="Times New Roman" w:cs="Times New Roman"/>
                <w:sz w:val="24"/>
                <w:szCs w:val="24"/>
              </w:rPr>
              <w:t>использовать существительные с обобщающим значением (строитель, хлебороб).</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Совершенствовать умение использовать разные части речи точно по смыслу.</w:t>
            </w:r>
          </w:p>
        </w:tc>
      </w:tr>
      <w:tr w:rsidR="00AE0C68" w:rsidRPr="003A51AC" w:rsidTr="00231C7F">
        <w:trPr>
          <w:trHeight w:val="360"/>
        </w:trPr>
        <w:tc>
          <w:tcPr>
            <w:tcW w:w="15126" w:type="dxa"/>
            <w:gridSpan w:val="8"/>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6"/>
              <w:spacing w:before="0" w:line="240" w:lineRule="auto"/>
              <w:outlineLvl w:val="5"/>
              <w:rPr>
                <w:rFonts w:ascii="Times New Roman" w:hAnsi="Times New Roman" w:cs="Times New Roman"/>
                <w:color w:val="auto"/>
                <w:sz w:val="24"/>
                <w:szCs w:val="24"/>
              </w:rPr>
            </w:pPr>
            <w:r w:rsidRPr="003A51AC">
              <w:rPr>
                <w:rFonts w:ascii="Times New Roman" w:hAnsi="Times New Roman" w:cs="Times New Roman"/>
                <w:color w:val="auto"/>
                <w:sz w:val="24"/>
                <w:szCs w:val="24"/>
              </w:rPr>
              <w:t xml:space="preserve"> Задачи по развитию звуковой культуры речи</w:t>
            </w:r>
          </w:p>
        </w:tc>
      </w:tr>
      <w:tr w:rsidR="00AE0C68" w:rsidRPr="003A51AC" w:rsidTr="00231C7F">
        <w:tc>
          <w:tcPr>
            <w:tcW w:w="3780"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jc w:val="center"/>
              <w:rPr>
                <w:rFonts w:ascii="Times New Roman" w:hAnsi="Times New Roman" w:cs="Times New Roman"/>
                <w:sz w:val="24"/>
                <w:szCs w:val="24"/>
              </w:rPr>
            </w:pPr>
            <w:r w:rsidRPr="003A51AC">
              <w:rPr>
                <w:rFonts w:ascii="Times New Roman" w:hAnsi="Times New Roman" w:cs="Times New Roman"/>
                <w:sz w:val="24"/>
                <w:szCs w:val="24"/>
              </w:rPr>
              <w:t>3-4</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jc w:val="center"/>
              <w:rPr>
                <w:rFonts w:ascii="Times New Roman" w:hAnsi="Times New Roman" w:cs="Times New Roman"/>
                <w:sz w:val="24"/>
                <w:szCs w:val="24"/>
              </w:rPr>
            </w:pPr>
            <w:r w:rsidRPr="003A51AC">
              <w:rPr>
                <w:rFonts w:ascii="Times New Roman" w:hAnsi="Times New Roman" w:cs="Times New Roman"/>
                <w:sz w:val="24"/>
                <w:szCs w:val="24"/>
              </w:rPr>
              <w:t>4-5</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jc w:val="center"/>
              <w:rPr>
                <w:rFonts w:ascii="Times New Roman" w:hAnsi="Times New Roman" w:cs="Times New Roman"/>
                <w:sz w:val="24"/>
                <w:szCs w:val="24"/>
              </w:rPr>
            </w:pPr>
            <w:r w:rsidRPr="003A51AC">
              <w:rPr>
                <w:rFonts w:ascii="Times New Roman" w:hAnsi="Times New Roman" w:cs="Times New Roman"/>
                <w:sz w:val="24"/>
                <w:szCs w:val="24"/>
              </w:rPr>
              <w:t>5-6</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jc w:val="center"/>
              <w:rPr>
                <w:rFonts w:ascii="Times New Roman" w:hAnsi="Times New Roman" w:cs="Times New Roman"/>
                <w:sz w:val="24"/>
                <w:szCs w:val="24"/>
              </w:rPr>
            </w:pPr>
            <w:r w:rsidRPr="003A51AC">
              <w:rPr>
                <w:rFonts w:ascii="Times New Roman" w:hAnsi="Times New Roman" w:cs="Times New Roman"/>
                <w:sz w:val="24"/>
                <w:szCs w:val="24"/>
              </w:rPr>
              <w:t>6-7</w:t>
            </w:r>
          </w:p>
        </w:tc>
      </w:tr>
      <w:tr w:rsidR="00AE0C68" w:rsidRPr="003A51AC" w:rsidTr="00231C7F">
        <w:trPr>
          <w:trHeight w:val="762"/>
        </w:trPr>
        <w:tc>
          <w:tcPr>
            <w:tcW w:w="3780" w:type="dxa"/>
            <w:gridSpan w:val="2"/>
            <w:vMerge w:val="restart"/>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highlight w:val="white"/>
              </w:rPr>
            </w:pPr>
            <w:r w:rsidRPr="003A51AC">
              <w:rPr>
                <w:rFonts w:ascii="Times New Roman" w:hAnsi="Times New Roman" w:cs="Times New Roman"/>
                <w:sz w:val="24"/>
                <w:szCs w:val="24"/>
                <w:highlight w:val="white"/>
              </w:rPr>
              <w:t xml:space="preserve">Продолжать закреплять у детей умение внятно произносить в словах все гласные и согласные </w:t>
            </w:r>
            <w:r w:rsidRPr="003A51AC">
              <w:rPr>
                <w:rFonts w:ascii="Times New Roman" w:hAnsi="Times New Roman" w:cs="Times New Roman"/>
                <w:sz w:val="24"/>
                <w:szCs w:val="24"/>
                <w:highlight w:val="white"/>
              </w:rPr>
              <w:lastRenderedPageBreak/>
              <w:t xml:space="preserve">звуки, кроме шипящих и сонорных. </w:t>
            </w:r>
          </w:p>
        </w:tc>
        <w:tc>
          <w:tcPr>
            <w:tcW w:w="3782" w:type="dxa"/>
            <w:gridSpan w:val="2"/>
            <w:vMerge w:val="restart"/>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highlight w:val="white"/>
              </w:rPr>
            </w:pPr>
            <w:r w:rsidRPr="003A51AC">
              <w:rPr>
                <w:rFonts w:ascii="Times New Roman" w:hAnsi="Times New Roman" w:cs="Times New Roman"/>
                <w:sz w:val="24"/>
                <w:szCs w:val="24"/>
              </w:rPr>
              <w:lastRenderedPageBreak/>
              <w:t xml:space="preserve">Закреплять правильное произношение гласных и согласных звуков, отрабатывать </w:t>
            </w:r>
            <w:r w:rsidRPr="003A51AC">
              <w:rPr>
                <w:rFonts w:ascii="Times New Roman" w:hAnsi="Times New Roman" w:cs="Times New Roman"/>
                <w:sz w:val="24"/>
                <w:szCs w:val="24"/>
              </w:rPr>
              <w:lastRenderedPageBreak/>
              <w:t xml:space="preserve">произношение свистящих, шипящих и сонорных звуков. </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lastRenderedPageBreak/>
              <w:t xml:space="preserve">Закреплять правильное, отчетливое произношение всех звуков родного языка. </w:t>
            </w:r>
          </w:p>
        </w:tc>
        <w:tc>
          <w:tcPr>
            <w:tcW w:w="3782" w:type="dxa"/>
            <w:gridSpan w:val="2"/>
            <w:vMerge w:val="restart"/>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 xml:space="preserve">Совершенствовать умение различать на слух и в </w:t>
            </w:r>
            <w:r w:rsidRPr="003A51AC">
              <w:rPr>
                <w:rFonts w:ascii="Times New Roman" w:hAnsi="Times New Roman" w:cs="Times New Roman"/>
                <w:sz w:val="24"/>
                <w:szCs w:val="24"/>
              </w:rPr>
              <w:lastRenderedPageBreak/>
              <w:t xml:space="preserve">произношении все звуки родного языка. </w:t>
            </w:r>
          </w:p>
        </w:tc>
      </w:tr>
      <w:tr w:rsidR="00AE0C68" w:rsidRPr="003A51AC" w:rsidTr="00231C7F">
        <w:trPr>
          <w:trHeight w:val="762"/>
        </w:trPr>
        <w:tc>
          <w:tcPr>
            <w:tcW w:w="3780" w:type="dxa"/>
            <w:gridSpan w:val="2"/>
            <w:vMerge/>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highlight w:val="white"/>
              </w:rPr>
            </w:pPr>
          </w:p>
        </w:tc>
        <w:tc>
          <w:tcPr>
            <w:tcW w:w="3782" w:type="dxa"/>
            <w:gridSpan w:val="2"/>
            <w:vMerge/>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Учить детей различать на слух и отчетливо произносить часто смешиваемые звуки (с-ш, ж-з)</w:t>
            </w:r>
          </w:p>
        </w:tc>
        <w:tc>
          <w:tcPr>
            <w:tcW w:w="3782" w:type="dxa"/>
            <w:gridSpan w:val="2"/>
            <w:vMerge/>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p>
        </w:tc>
      </w:tr>
      <w:tr w:rsidR="00AE0C68" w:rsidRPr="003A51AC" w:rsidTr="00231C7F">
        <w:trPr>
          <w:trHeight w:val="300"/>
        </w:trPr>
        <w:tc>
          <w:tcPr>
            <w:tcW w:w="3780"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b/>
                <w:sz w:val="24"/>
                <w:szCs w:val="24"/>
                <w:highlight w:val="white"/>
              </w:rPr>
            </w:pPr>
            <w:r w:rsidRPr="003A51AC">
              <w:rPr>
                <w:rFonts w:ascii="Times New Roman" w:hAnsi="Times New Roman" w:cs="Times New Roman"/>
                <w:sz w:val="24"/>
                <w:szCs w:val="24"/>
                <w:highlight w:val="white"/>
              </w:rPr>
              <w:lastRenderedPageBreak/>
              <w:t>Вырабатывать правильный темп речи, интонационную выразительность.</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Совершенствовать интонационную выразительность речи.</w:t>
            </w:r>
          </w:p>
        </w:tc>
        <w:tc>
          <w:tcPr>
            <w:tcW w:w="3782" w:type="dxa"/>
            <w:gridSpan w:val="2"/>
            <w:vMerge w:val="restart"/>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Отрабатывать интонационную выразительность речи.</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Развивать интонационную сторону речи (мелодика, ритм, тембр, сила голоса, темп).</w:t>
            </w:r>
          </w:p>
        </w:tc>
      </w:tr>
      <w:tr w:rsidR="00AE0C68" w:rsidRPr="003A51AC" w:rsidTr="00231C7F">
        <w:tc>
          <w:tcPr>
            <w:tcW w:w="3780"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b/>
                <w:sz w:val="24"/>
                <w:szCs w:val="24"/>
                <w:highlight w:val="white"/>
              </w:rPr>
            </w:pPr>
            <w:r w:rsidRPr="003A51AC">
              <w:rPr>
                <w:rFonts w:ascii="Times New Roman" w:hAnsi="Times New Roman" w:cs="Times New Roman"/>
                <w:sz w:val="24"/>
                <w:szCs w:val="24"/>
              </w:rPr>
              <w:t xml:space="preserve">Продолжать закреплять умение </w:t>
            </w:r>
            <w:r w:rsidRPr="003A51AC">
              <w:rPr>
                <w:rFonts w:ascii="Times New Roman" w:hAnsi="Times New Roman" w:cs="Times New Roman"/>
                <w:sz w:val="24"/>
                <w:szCs w:val="24"/>
                <w:highlight w:val="white"/>
              </w:rPr>
              <w:t>отчетливо произносить слова и короткие фразы.</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highlight w:val="white"/>
              </w:rPr>
            </w:pPr>
            <w:r w:rsidRPr="003A51AC">
              <w:rPr>
                <w:rFonts w:ascii="Times New Roman" w:hAnsi="Times New Roman" w:cs="Times New Roman"/>
                <w:sz w:val="24"/>
                <w:szCs w:val="24"/>
              </w:rPr>
              <w:t xml:space="preserve">Продолжать работу над дикцией: совершенствовать отчетливое произношение слов и словосочетаний. </w:t>
            </w:r>
          </w:p>
        </w:tc>
        <w:tc>
          <w:tcPr>
            <w:tcW w:w="3782" w:type="dxa"/>
            <w:gridSpan w:val="2"/>
            <w:vMerge/>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jc w:val="center"/>
              <w:rPr>
                <w:rFonts w:ascii="Times New Roman" w:hAnsi="Times New Roman" w:cs="Times New Roman"/>
                <w:sz w:val="24"/>
                <w:szCs w:val="24"/>
                <w:highlight w:val="white"/>
              </w:rPr>
            </w:pP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Отрабатывать дикцию: учить детей внятно и отчетливо произносить слова и словосочетания с естественной интонацией.</w:t>
            </w:r>
          </w:p>
        </w:tc>
      </w:tr>
      <w:tr w:rsidR="00AE0C68" w:rsidRPr="003A51AC" w:rsidTr="00231C7F">
        <w:trPr>
          <w:trHeight w:val="2535"/>
        </w:trPr>
        <w:tc>
          <w:tcPr>
            <w:tcW w:w="3780"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highlight w:val="white"/>
              </w:rPr>
            </w:pP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 xml:space="preserve">Проводить работу по развитию фонематического слуха: учить различать на слух и называть слова с определенным звуком. </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highlight w:val="white"/>
              </w:rPr>
            </w:pPr>
            <w:r w:rsidRPr="003A51AC">
              <w:rPr>
                <w:rFonts w:ascii="Times New Roman" w:hAnsi="Times New Roman" w:cs="Times New Roman"/>
                <w:sz w:val="24"/>
                <w:szCs w:val="24"/>
              </w:rPr>
              <w:t xml:space="preserve">Продолжать развивать фонематический слух. Учить определять место звука в слове. </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 xml:space="preserve">Совершенствовать фонематический слух: </w:t>
            </w:r>
          </w:p>
          <w:p w:rsidR="00AE0C68" w:rsidRPr="003A51AC" w:rsidRDefault="00AE0C68" w:rsidP="005706CA">
            <w:pPr>
              <w:pStyle w:val="15"/>
              <w:numPr>
                <w:ilvl w:val="0"/>
                <w:numId w:val="100"/>
              </w:numPr>
              <w:ind w:left="25" w:firstLine="284"/>
              <w:rPr>
                <w:rFonts w:ascii="Times New Roman" w:hAnsi="Times New Roman" w:cs="Times New Roman"/>
                <w:sz w:val="24"/>
                <w:szCs w:val="24"/>
              </w:rPr>
            </w:pPr>
            <w:r w:rsidRPr="003A51AC">
              <w:rPr>
                <w:rFonts w:ascii="Times New Roman" w:hAnsi="Times New Roman" w:cs="Times New Roman"/>
                <w:sz w:val="24"/>
                <w:szCs w:val="24"/>
              </w:rPr>
              <w:t xml:space="preserve">называть слова с определенным звуком, </w:t>
            </w:r>
          </w:p>
          <w:p w:rsidR="00AE0C68" w:rsidRPr="003A51AC" w:rsidRDefault="00AE0C68" w:rsidP="005706CA">
            <w:pPr>
              <w:pStyle w:val="15"/>
              <w:numPr>
                <w:ilvl w:val="0"/>
                <w:numId w:val="100"/>
              </w:numPr>
              <w:ind w:left="25" w:firstLine="284"/>
              <w:rPr>
                <w:rFonts w:ascii="Times New Roman" w:hAnsi="Times New Roman" w:cs="Times New Roman"/>
                <w:sz w:val="24"/>
                <w:szCs w:val="24"/>
              </w:rPr>
            </w:pPr>
            <w:r w:rsidRPr="003A51AC">
              <w:rPr>
                <w:rFonts w:ascii="Times New Roman" w:hAnsi="Times New Roman" w:cs="Times New Roman"/>
                <w:sz w:val="24"/>
                <w:szCs w:val="24"/>
              </w:rPr>
              <w:t xml:space="preserve">находить слова с этим звуком в предложении, </w:t>
            </w:r>
          </w:p>
          <w:p w:rsidR="00AE0C68" w:rsidRPr="003A51AC" w:rsidRDefault="00AE0C68" w:rsidP="005706CA">
            <w:pPr>
              <w:pStyle w:val="15"/>
              <w:numPr>
                <w:ilvl w:val="0"/>
                <w:numId w:val="100"/>
              </w:numPr>
              <w:ind w:left="25" w:firstLine="284"/>
              <w:rPr>
                <w:rFonts w:ascii="Times New Roman" w:hAnsi="Times New Roman" w:cs="Times New Roman"/>
                <w:sz w:val="24"/>
                <w:szCs w:val="24"/>
              </w:rPr>
            </w:pPr>
            <w:r w:rsidRPr="003A51AC">
              <w:rPr>
                <w:rFonts w:ascii="Times New Roman" w:hAnsi="Times New Roman" w:cs="Times New Roman"/>
                <w:sz w:val="24"/>
                <w:szCs w:val="24"/>
              </w:rPr>
              <w:t xml:space="preserve">определять место звука в слове (в начале, в середине, в конце). </w:t>
            </w:r>
          </w:p>
        </w:tc>
      </w:tr>
      <w:tr w:rsidR="00AE0C68" w:rsidRPr="003A51AC" w:rsidTr="00231C7F">
        <w:tc>
          <w:tcPr>
            <w:tcW w:w="15126" w:type="dxa"/>
            <w:gridSpan w:val="8"/>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6"/>
              <w:spacing w:before="0" w:line="240" w:lineRule="auto"/>
              <w:outlineLvl w:val="5"/>
              <w:rPr>
                <w:rFonts w:ascii="Times New Roman" w:hAnsi="Times New Roman" w:cs="Times New Roman"/>
                <w:color w:val="auto"/>
                <w:sz w:val="24"/>
                <w:szCs w:val="24"/>
              </w:rPr>
            </w:pPr>
            <w:bookmarkStart w:id="4" w:name="_1.3._Задачи_по"/>
            <w:bookmarkEnd w:id="4"/>
            <w:r w:rsidRPr="003A51AC">
              <w:rPr>
                <w:rFonts w:ascii="Times New Roman" w:hAnsi="Times New Roman" w:cs="Times New Roman"/>
                <w:color w:val="auto"/>
                <w:sz w:val="24"/>
                <w:szCs w:val="24"/>
              </w:rPr>
              <w:t xml:space="preserve"> Задачи по развитию грамматического строя речи</w:t>
            </w:r>
          </w:p>
        </w:tc>
      </w:tr>
      <w:tr w:rsidR="00AE0C68" w:rsidRPr="003A51AC" w:rsidTr="00231C7F">
        <w:tc>
          <w:tcPr>
            <w:tcW w:w="3780"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jc w:val="center"/>
              <w:rPr>
                <w:rFonts w:ascii="Times New Roman" w:hAnsi="Times New Roman" w:cs="Times New Roman"/>
                <w:sz w:val="24"/>
                <w:szCs w:val="24"/>
              </w:rPr>
            </w:pPr>
            <w:r w:rsidRPr="003A51AC">
              <w:rPr>
                <w:rFonts w:ascii="Times New Roman" w:hAnsi="Times New Roman" w:cs="Times New Roman"/>
                <w:sz w:val="24"/>
                <w:szCs w:val="24"/>
              </w:rPr>
              <w:t>3-4</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jc w:val="center"/>
              <w:rPr>
                <w:rFonts w:ascii="Times New Roman" w:hAnsi="Times New Roman" w:cs="Times New Roman"/>
                <w:sz w:val="24"/>
                <w:szCs w:val="24"/>
              </w:rPr>
            </w:pPr>
            <w:r w:rsidRPr="003A51AC">
              <w:rPr>
                <w:rFonts w:ascii="Times New Roman" w:hAnsi="Times New Roman" w:cs="Times New Roman"/>
                <w:sz w:val="24"/>
                <w:szCs w:val="24"/>
              </w:rPr>
              <w:t>4-5</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jc w:val="center"/>
              <w:rPr>
                <w:rFonts w:ascii="Times New Roman" w:hAnsi="Times New Roman" w:cs="Times New Roman"/>
                <w:sz w:val="24"/>
                <w:szCs w:val="24"/>
              </w:rPr>
            </w:pPr>
            <w:r w:rsidRPr="003A51AC">
              <w:rPr>
                <w:rFonts w:ascii="Times New Roman" w:hAnsi="Times New Roman" w:cs="Times New Roman"/>
                <w:sz w:val="24"/>
                <w:szCs w:val="24"/>
              </w:rPr>
              <w:t>5-6</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jc w:val="center"/>
              <w:rPr>
                <w:rFonts w:ascii="Times New Roman" w:hAnsi="Times New Roman" w:cs="Times New Roman"/>
                <w:sz w:val="24"/>
                <w:szCs w:val="24"/>
              </w:rPr>
            </w:pPr>
            <w:r w:rsidRPr="003A51AC">
              <w:rPr>
                <w:rFonts w:ascii="Times New Roman" w:hAnsi="Times New Roman" w:cs="Times New Roman"/>
                <w:sz w:val="24"/>
                <w:szCs w:val="24"/>
              </w:rPr>
              <w:t>6-7</w:t>
            </w:r>
          </w:p>
        </w:tc>
      </w:tr>
      <w:tr w:rsidR="00AE0C68" w:rsidRPr="003A51AC" w:rsidTr="00231C7F">
        <w:trPr>
          <w:trHeight w:val="4226"/>
        </w:trPr>
        <w:tc>
          <w:tcPr>
            <w:tcW w:w="3780"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lastRenderedPageBreak/>
              <w:t xml:space="preserve">Продолжать </w:t>
            </w:r>
          </w:p>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1.формировать у детей умения согласовывать слова в</w:t>
            </w:r>
          </w:p>
          <w:p w:rsidR="00AE0C68" w:rsidRPr="003A51AC" w:rsidRDefault="00AE0C68" w:rsidP="005706CA">
            <w:pPr>
              <w:pStyle w:val="15"/>
              <w:numPr>
                <w:ilvl w:val="0"/>
                <w:numId w:val="101"/>
              </w:numPr>
              <w:rPr>
                <w:rFonts w:ascii="Times New Roman" w:hAnsi="Times New Roman" w:cs="Times New Roman"/>
                <w:sz w:val="24"/>
                <w:szCs w:val="24"/>
              </w:rPr>
            </w:pPr>
            <w:r w:rsidRPr="003A51AC">
              <w:rPr>
                <w:rFonts w:ascii="Times New Roman" w:hAnsi="Times New Roman" w:cs="Times New Roman"/>
                <w:sz w:val="24"/>
                <w:szCs w:val="24"/>
              </w:rPr>
              <w:t xml:space="preserve">роде, </w:t>
            </w:r>
          </w:p>
          <w:p w:rsidR="00AE0C68" w:rsidRPr="003A51AC" w:rsidRDefault="00AE0C68" w:rsidP="005706CA">
            <w:pPr>
              <w:pStyle w:val="15"/>
              <w:numPr>
                <w:ilvl w:val="0"/>
                <w:numId w:val="101"/>
              </w:numPr>
              <w:rPr>
                <w:rFonts w:ascii="Times New Roman" w:hAnsi="Times New Roman" w:cs="Times New Roman"/>
                <w:sz w:val="24"/>
                <w:szCs w:val="24"/>
              </w:rPr>
            </w:pPr>
            <w:r w:rsidRPr="003A51AC">
              <w:rPr>
                <w:rFonts w:ascii="Times New Roman" w:hAnsi="Times New Roman" w:cs="Times New Roman"/>
                <w:sz w:val="24"/>
                <w:szCs w:val="24"/>
              </w:rPr>
              <w:t xml:space="preserve">числе, </w:t>
            </w:r>
          </w:p>
          <w:p w:rsidR="00AE0C68" w:rsidRPr="003A51AC" w:rsidRDefault="00AE0C68" w:rsidP="005706CA">
            <w:pPr>
              <w:pStyle w:val="15"/>
              <w:numPr>
                <w:ilvl w:val="0"/>
                <w:numId w:val="101"/>
              </w:numPr>
              <w:rPr>
                <w:rFonts w:ascii="Times New Roman" w:hAnsi="Times New Roman" w:cs="Times New Roman"/>
                <w:sz w:val="24"/>
                <w:szCs w:val="24"/>
              </w:rPr>
            </w:pPr>
            <w:r w:rsidRPr="003A51AC">
              <w:rPr>
                <w:rFonts w:ascii="Times New Roman" w:hAnsi="Times New Roman" w:cs="Times New Roman"/>
                <w:sz w:val="24"/>
                <w:szCs w:val="24"/>
              </w:rPr>
              <w:t xml:space="preserve">падеже; </w:t>
            </w:r>
          </w:p>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 xml:space="preserve">2.использовать в речи </w:t>
            </w:r>
          </w:p>
          <w:p w:rsidR="00AE0C68" w:rsidRPr="003A51AC" w:rsidRDefault="00AE0C68" w:rsidP="005706CA">
            <w:pPr>
              <w:pStyle w:val="15"/>
              <w:numPr>
                <w:ilvl w:val="0"/>
                <w:numId w:val="102"/>
              </w:numPr>
              <w:ind w:left="0" w:firstLine="360"/>
              <w:rPr>
                <w:rFonts w:ascii="Times New Roman" w:hAnsi="Times New Roman" w:cs="Times New Roman"/>
                <w:sz w:val="24"/>
                <w:szCs w:val="24"/>
              </w:rPr>
            </w:pPr>
            <w:r w:rsidRPr="003A51AC">
              <w:rPr>
                <w:rFonts w:ascii="Times New Roman" w:hAnsi="Times New Roman" w:cs="Times New Roman"/>
                <w:sz w:val="24"/>
                <w:szCs w:val="24"/>
              </w:rPr>
              <w:t xml:space="preserve">имена существительные </w:t>
            </w:r>
            <w:r w:rsidR="00363654" w:rsidRPr="003A51AC">
              <w:rPr>
                <w:rFonts w:ascii="Times New Roman" w:hAnsi="Times New Roman" w:cs="Times New Roman"/>
                <w:sz w:val="24"/>
                <w:szCs w:val="24"/>
              </w:rPr>
              <w:t>в форме</w:t>
            </w:r>
            <w:r w:rsidRPr="003A51AC">
              <w:rPr>
                <w:rFonts w:ascii="Times New Roman" w:hAnsi="Times New Roman" w:cs="Times New Roman"/>
                <w:sz w:val="24"/>
                <w:szCs w:val="24"/>
              </w:rPr>
              <w:t xml:space="preserve"> единственного и множественного числа, обозначающие животных и их детенышей; </w:t>
            </w:r>
          </w:p>
          <w:p w:rsidR="00AE0C68" w:rsidRPr="003A51AC" w:rsidRDefault="00AE0C68" w:rsidP="005706CA">
            <w:pPr>
              <w:pStyle w:val="15"/>
              <w:numPr>
                <w:ilvl w:val="0"/>
                <w:numId w:val="102"/>
              </w:numPr>
              <w:ind w:left="0" w:firstLine="360"/>
              <w:rPr>
                <w:rFonts w:ascii="Times New Roman" w:hAnsi="Times New Roman" w:cs="Times New Roman"/>
                <w:sz w:val="24"/>
                <w:szCs w:val="24"/>
              </w:rPr>
            </w:pPr>
            <w:r w:rsidRPr="003A51AC">
              <w:rPr>
                <w:rFonts w:ascii="Times New Roman" w:hAnsi="Times New Roman" w:cs="Times New Roman"/>
                <w:sz w:val="24"/>
                <w:szCs w:val="24"/>
              </w:rPr>
              <w:t xml:space="preserve">существительных в форме множественного числа в родительном падеже; </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Совершенствовать умения:</w:t>
            </w:r>
          </w:p>
          <w:p w:rsidR="00AE0C68" w:rsidRPr="003A51AC" w:rsidRDefault="00AE0C68" w:rsidP="005706CA">
            <w:pPr>
              <w:pStyle w:val="15"/>
              <w:numPr>
                <w:ilvl w:val="0"/>
                <w:numId w:val="102"/>
              </w:numPr>
              <w:ind w:left="0" w:firstLine="360"/>
              <w:rPr>
                <w:rFonts w:ascii="Times New Roman" w:hAnsi="Times New Roman" w:cs="Times New Roman"/>
                <w:sz w:val="24"/>
                <w:szCs w:val="24"/>
              </w:rPr>
            </w:pPr>
            <w:r w:rsidRPr="003A51AC">
              <w:rPr>
                <w:rFonts w:ascii="Times New Roman" w:hAnsi="Times New Roman" w:cs="Times New Roman"/>
                <w:sz w:val="24"/>
                <w:szCs w:val="24"/>
              </w:rPr>
              <w:t xml:space="preserve">образовывать форму множественного числа существительных, обозначающих детенышей животных, </w:t>
            </w:r>
          </w:p>
          <w:p w:rsidR="00AE0C68" w:rsidRPr="003A51AC" w:rsidRDefault="00AE0C68" w:rsidP="005706CA">
            <w:pPr>
              <w:pStyle w:val="15"/>
              <w:numPr>
                <w:ilvl w:val="0"/>
                <w:numId w:val="102"/>
              </w:numPr>
              <w:ind w:left="0" w:firstLine="360"/>
              <w:rPr>
                <w:rFonts w:ascii="Times New Roman" w:hAnsi="Times New Roman" w:cs="Times New Roman"/>
                <w:sz w:val="24"/>
                <w:szCs w:val="24"/>
              </w:rPr>
            </w:pPr>
            <w:r w:rsidRPr="003A51AC">
              <w:rPr>
                <w:rFonts w:ascii="Times New Roman" w:hAnsi="Times New Roman" w:cs="Times New Roman"/>
                <w:sz w:val="24"/>
                <w:szCs w:val="24"/>
              </w:rPr>
              <w:t xml:space="preserve">употреблять эти существительные в именительном и родительном падежах; </w:t>
            </w:r>
          </w:p>
          <w:p w:rsidR="00AE0C68" w:rsidRPr="003A51AC" w:rsidRDefault="00AE0C68" w:rsidP="005706CA">
            <w:pPr>
              <w:pStyle w:val="15"/>
              <w:numPr>
                <w:ilvl w:val="0"/>
                <w:numId w:val="102"/>
              </w:numPr>
              <w:ind w:left="0" w:firstLine="360"/>
              <w:rPr>
                <w:rFonts w:ascii="Times New Roman" w:hAnsi="Times New Roman" w:cs="Times New Roman"/>
                <w:sz w:val="24"/>
                <w:szCs w:val="24"/>
              </w:rPr>
            </w:pPr>
            <w:r w:rsidRPr="003A51AC">
              <w:rPr>
                <w:rFonts w:ascii="Times New Roman" w:hAnsi="Times New Roman" w:cs="Times New Roman"/>
                <w:sz w:val="24"/>
                <w:szCs w:val="24"/>
              </w:rPr>
              <w:t>правильно использовать форму множественного числа родительного падежа существительных;</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Совершенствовать умение детей согласовывать в предложении</w:t>
            </w:r>
          </w:p>
          <w:p w:rsidR="00AE0C68" w:rsidRPr="003A51AC" w:rsidRDefault="00AE0C68" w:rsidP="005706CA">
            <w:pPr>
              <w:pStyle w:val="a3"/>
              <w:numPr>
                <w:ilvl w:val="0"/>
                <w:numId w:val="102"/>
              </w:numPr>
              <w:spacing w:line="240" w:lineRule="auto"/>
              <w:jc w:val="left"/>
              <w:rPr>
                <w:sz w:val="24"/>
                <w:szCs w:val="24"/>
              </w:rPr>
            </w:pPr>
            <w:r w:rsidRPr="003A51AC">
              <w:rPr>
                <w:sz w:val="24"/>
                <w:szCs w:val="24"/>
              </w:rPr>
              <w:t xml:space="preserve">существительные с числительными, </w:t>
            </w:r>
          </w:p>
          <w:p w:rsidR="00AE0C68" w:rsidRPr="003A51AC" w:rsidRDefault="00AE0C68" w:rsidP="005706CA">
            <w:pPr>
              <w:pStyle w:val="a3"/>
              <w:numPr>
                <w:ilvl w:val="0"/>
                <w:numId w:val="102"/>
              </w:numPr>
              <w:spacing w:line="240" w:lineRule="auto"/>
              <w:jc w:val="left"/>
              <w:rPr>
                <w:sz w:val="24"/>
                <w:szCs w:val="24"/>
              </w:rPr>
            </w:pPr>
            <w:r w:rsidRPr="003A51AC">
              <w:rPr>
                <w:sz w:val="24"/>
                <w:szCs w:val="24"/>
              </w:rPr>
              <w:t xml:space="preserve">существительные с прилагательным, </w:t>
            </w:r>
          </w:p>
          <w:p w:rsidR="00AE0C68" w:rsidRPr="003A51AC" w:rsidRDefault="00AE0C68" w:rsidP="005706CA">
            <w:pPr>
              <w:pStyle w:val="a3"/>
              <w:numPr>
                <w:ilvl w:val="0"/>
                <w:numId w:val="102"/>
              </w:numPr>
              <w:spacing w:line="240" w:lineRule="auto"/>
              <w:jc w:val="left"/>
              <w:rPr>
                <w:sz w:val="24"/>
                <w:szCs w:val="24"/>
              </w:rPr>
            </w:pPr>
            <w:r w:rsidRPr="003A51AC">
              <w:rPr>
                <w:sz w:val="24"/>
                <w:szCs w:val="24"/>
              </w:rPr>
              <w:t xml:space="preserve">образовывать множественное число существительных, обозначающих детенышей животных. </w:t>
            </w:r>
          </w:p>
          <w:p w:rsidR="00AE0C68" w:rsidRPr="003A51AC" w:rsidRDefault="00AE0C68" w:rsidP="00E22A07">
            <w:pPr>
              <w:spacing w:line="240" w:lineRule="auto"/>
              <w:rPr>
                <w:sz w:val="24"/>
                <w:szCs w:val="24"/>
              </w:rPr>
            </w:pPr>
            <w:r w:rsidRPr="003A51AC">
              <w:rPr>
                <w:sz w:val="24"/>
                <w:szCs w:val="24"/>
              </w:rPr>
              <w:t>Развивать умения пользоваться несклоняемыми существительными (метро)</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Закреплять умение согласовывать</w:t>
            </w:r>
          </w:p>
          <w:p w:rsidR="00AE0C68" w:rsidRPr="003A51AC" w:rsidRDefault="00AE0C68" w:rsidP="00E22A07">
            <w:pPr>
              <w:spacing w:line="240" w:lineRule="auto"/>
              <w:rPr>
                <w:sz w:val="24"/>
                <w:szCs w:val="24"/>
              </w:rPr>
            </w:pPr>
            <w:r w:rsidRPr="003A51AC">
              <w:rPr>
                <w:sz w:val="24"/>
                <w:szCs w:val="24"/>
              </w:rPr>
              <w:t xml:space="preserve"> существительные с числительными, </w:t>
            </w:r>
          </w:p>
          <w:p w:rsidR="00AE0C68" w:rsidRPr="003A51AC" w:rsidRDefault="00AE0C68" w:rsidP="00E22A07">
            <w:pPr>
              <w:spacing w:line="240" w:lineRule="auto"/>
              <w:rPr>
                <w:sz w:val="24"/>
                <w:szCs w:val="24"/>
              </w:rPr>
            </w:pPr>
            <w:r w:rsidRPr="003A51AC">
              <w:rPr>
                <w:sz w:val="24"/>
                <w:szCs w:val="24"/>
              </w:rPr>
              <w:t>существительные с прилагательными.</w:t>
            </w:r>
          </w:p>
          <w:p w:rsidR="00AE0C68" w:rsidRPr="003A51AC" w:rsidRDefault="00AE0C68" w:rsidP="00E22A07">
            <w:pPr>
              <w:spacing w:line="240" w:lineRule="auto"/>
              <w:rPr>
                <w:sz w:val="24"/>
                <w:szCs w:val="24"/>
              </w:rPr>
            </w:pPr>
          </w:p>
        </w:tc>
      </w:tr>
      <w:tr w:rsidR="00AE0C68" w:rsidRPr="003A51AC" w:rsidTr="00231C7F">
        <w:trPr>
          <w:trHeight w:val="1548"/>
        </w:trPr>
        <w:tc>
          <w:tcPr>
            <w:tcW w:w="3780"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Формировать умение правильно употреблять существительные с предлогами.</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widowControl w:val="0"/>
              <w:pBdr>
                <w:top w:val="nil"/>
                <w:left w:val="nil"/>
                <w:bottom w:val="nil"/>
                <w:right w:val="nil"/>
                <w:between w:val="nil"/>
              </w:pBdr>
              <w:rPr>
                <w:rFonts w:ascii="Times New Roman" w:hAnsi="Times New Roman" w:cs="Times New Roman"/>
                <w:sz w:val="24"/>
                <w:szCs w:val="24"/>
              </w:rPr>
            </w:pPr>
            <w:r w:rsidRPr="003A51AC">
              <w:rPr>
                <w:rFonts w:ascii="Times New Roman" w:hAnsi="Times New Roman" w:cs="Times New Roman"/>
                <w:sz w:val="24"/>
                <w:szCs w:val="24"/>
              </w:rPr>
              <w:t>Совершенствовать умение правильно использовать предлоги в речи; правильно понимать и употреблять предлоги с пространственным значением (в, под, между, около).</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widowControl w:val="0"/>
              <w:pBdr>
                <w:top w:val="nil"/>
                <w:left w:val="nil"/>
                <w:bottom w:val="nil"/>
                <w:right w:val="nil"/>
                <w:between w:val="nil"/>
              </w:pBdr>
              <w:jc w:val="both"/>
              <w:rPr>
                <w:rFonts w:ascii="Times New Roman" w:hAnsi="Times New Roman" w:cs="Times New Roman"/>
                <w:sz w:val="24"/>
                <w:szCs w:val="24"/>
              </w:rPr>
            </w:pPr>
          </w:p>
        </w:tc>
      </w:tr>
      <w:tr w:rsidR="00AE0C68" w:rsidRPr="003A51AC" w:rsidTr="00231C7F">
        <w:trPr>
          <w:trHeight w:val="2760"/>
        </w:trPr>
        <w:tc>
          <w:tcPr>
            <w:tcW w:w="3780"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 xml:space="preserve">Закреплять у детей умения образовывать повелительную форму глаголов, использовать приставочный способ для образования глаголов, знакомить детей с образованием звукоподражательных глаголов. </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Совершенствовать умение правильно употреблять формы повелительного наклонения глаголов.</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 xml:space="preserve">Развивать умения </w:t>
            </w:r>
          </w:p>
          <w:p w:rsidR="00AE0C68" w:rsidRPr="003A51AC" w:rsidRDefault="00AE0C68" w:rsidP="00E22A07">
            <w:pPr>
              <w:spacing w:line="240" w:lineRule="auto"/>
              <w:rPr>
                <w:sz w:val="24"/>
                <w:szCs w:val="24"/>
              </w:rPr>
            </w:pPr>
            <w:r w:rsidRPr="003A51AC">
              <w:rPr>
                <w:sz w:val="24"/>
                <w:szCs w:val="24"/>
              </w:rPr>
              <w:t xml:space="preserve">образовывать по образцу однокоренные слова (кот-котенок-котище), </w:t>
            </w:r>
          </w:p>
          <w:p w:rsidR="00AE0C68" w:rsidRPr="003A51AC" w:rsidRDefault="00AE0C68" w:rsidP="00E22A07">
            <w:pPr>
              <w:spacing w:line="240" w:lineRule="auto"/>
              <w:rPr>
                <w:sz w:val="24"/>
                <w:szCs w:val="24"/>
              </w:rPr>
            </w:pPr>
            <w:r w:rsidRPr="003A51AC">
              <w:rPr>
                <w:sz w:val="24"/>
                <w:szCs w:val="24"/>
              </w:rPr>
              <w:t>образовывать существительные с увеличительными, уменьшительными, ласкательными суффиксами и улавливать оттенки в значении слов.</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Закреплять умение образовывать</w:t>
            </w:r>
          </w:p>
          <w:p w:rsidR="00AE0C68" w:rsidRPr="003A51AC" w:rsidRDefault="00AE0C68" w:rsidP="005706CA">
            <w:pPr>
              <w:pStyle w:val="a3"/>
              <w:numPr>
                <w:ilvl w:val="0"/>
                <w:numId w:val="104"/>
              </w:numPr>
              <w:spacing w:line="240" w:lineRule="auto"/>
              <w:jc w:val="left"/>
              <w:rPr>
                <w:sz w:val="24"/>
                <w:szCs w:val="24"/>
              </w:rPr>
            </w:pPr>
            <w:r w:rsidRPr="003A51AC">
              <w:rPr>
                <w:sz w:val="24"/>
                <w:szCs w:val="24"/>
              </w:rPr>
              <w:t>глаголы с приставками</w:t>
            </w:r>
          </w:p>
          <w:p w:rsidR="00AE0C68" w:rsidRPr="003A51AC" w:rsidRDefault="00AE0C68" w:rsidP="005706CA">
            <w:pPr>
              <w:pStyle w:val="a3"/>
              <w:numPr>
                <w:ilvl w:val="0"/>
                <w:numId w:val="104"/>
              </w:numPr>
              <w:spacing w:line="240" w:lineRule="auto"/>
              <w:jc w:val="left"/>
              <w:rPr>
                <w:sz w:val="24"/>
                <w:szCs w:val="24"/>
              </w:rPr>
            </w:pPr>
            <w:r w:rsidRPr="003A51AC">
              <w:rPr>
                <w:sz w:val="24"/>
                <w:szCs w:val="24"/>
              </w:rPr>
              <w:t xml:space="preserve">существительные с суффиксами, </w:t>
            </w:r>
          </w:p>
          <w:p w:rsidR="00AE0C68" w:rsidRPr="003A51AC" w:rsidRDefault="00AE0C68" w:rsidP="005706CA">
            <w:pPr>
              <w:pStyle w:val="a3"/>
              <w:numPr>
                <w:ilvl w:val="0"/>
                <w:numId w:val="104"/>
              </w:numPr>
              <w:spacing w:line="240" w:lineRule="auto"/>
              <w:jc w:val="left"/>
              <w:rPr>
                <w:sz w:val="24"/>
                <w:szCs w:val="24"/>
              </w:rPr>
            </w:pPr>
            <w:r w:rsidRPr="003A51AC">
              <w:rPr>
                <w:sz w:val="24"/>
                <w:szCs w:val="24"/>
              </w:rPr>
              <w:t>сравнительную и превосходную степени имен прилагательных.</w:t>
            </w:r>
          </w:p>
        </w:tc>
      </w:tr>
      <w:tr w:rsidR="00AE0C68" w:rsidRPr="003A51AC" w:rsidTr="00231C7F">
        <w:trPr>
          <w:trHeight w:val="764"/>
        </w:trPr>
        <w:tc>
          <w:tcPr>
            <w:tcW w:w="3780"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Совершенствовать у детей умение пользоваться в речи разными способами словообразования.</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Правильно образовывать названия предметов посуды</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Познакомить с разными способами образования слов.</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Совершенствовать умение детей образовывать однокоренные слова</w:t>
            </w:r>
          </w:p>
        </w:tc>
      </w:tr>
      <w:tr w:rsidR="00AE0C68" w:rsidRPr="003A51AC" w:rsidTr="00231C7F">
        <w:trPr>
          <w:trHeight w:val="759"/>
        </w:trPr>
        <w:tc>
          <w:tcPr>
            <w:tcW w:w="3780" w:type="dxa"/>
            <w:gridSpan w:val="2"/>
            <w:vMerge w:val="restart"/>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lastRenderedPageBreak/>
              <w:t xml:space="preserve">Формировать умение составлять предложения с однородными членами. </w:t>
            </w:r>
          </w:p>
          <w:p w:rsidR="00AE0C68" w:rsidRPr="003A51AC" w:rsidRDefault="00AE0C68" w:rsidP="00E22A07">
            <w:pPr>
              <w:pStyle w:val="15"/>
              <w:rPr>
                <w:rFonts w:ascii="Times New Roman" w:hAnsi="Times New Roman" w:cs="Times New Roman"/>
                <w:sz w:val="24"/>
                <w:szCs w:val="24"/>
              </w:rPr>
            </w:pP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Продолжать формировать у детей умение правильно согласовывать слова в предложении.</w:t>
            </w:r>
          </w:p>
        </w:tc>
        <w:tc>
          <w:tcPr>
            <w:tcW w:w="3782" w:type="dxa"/>
            <w:gridSpan w:val="2"/>
            <w:vMerge w:val="restart"/>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 xml:space="preserve">Продолжать совершенствовать у детей умение </w:t>
            </w:r>
          </w:p>
          <w:p w:rsidR="00AE0C68" w:rsidRPr="003A51AC" w:rsidRDefault="00AE0C68" w:rsidP="005706CA">
            <w:pPr>
              <w:pStyle w:val="a3"/>
              <w:numPr>
                <w:ilvl w:val="0"/>
                <w:numId w:val="103"/>
              </w:numPr>
              <w:spacing w:line="240" w:lineRule="auto"/>
              <w:ind w:left="0" w:firstLine="263"/>
              <w:jc w:val="left"/>
              <w:rPr>
                <w:sz w:val="24"/>
                <w:szCs w:val="24"/>
              </w:rPr>
            </w:pPr>
            <w:r w:rsidRPr="003A51AC">
              <w:rPr>
                <w:sz w:val="24"/>
                <w:szCs w:val="24"/>
              </w:rPr>
              <w:t xml:space="preserve">составлять по образцу простые и сложные предложения; </w:t>
            </w:r>
          </w:p>
          <w:p w:rsidR="00AE0C68" w:rsidRPr="003A51AC" w:rsidRDefault="00AE0C68" w:rsidP="005706CA">
            <w:pPr>
              <w:pStyle w:val="a3"/>
              <w:numPr>
                <w:ilvl w:val="0"/>
                <w:numId w:val="103"/>
              </w:numPr>
              <w:spacing w:line="240" w:lineRule="auto"/>
              <w:ind w:left="0" w:firstLine="263"/>
              <w:jc w:val="left"/>
              <w:rPr>
                <w:sz w:val="24"/>
                <w:szCs w:val="24"/>
              </w:rPr>
            </w:pPr>
            <w:r w:rsidRPr="003A51AC">
              <w:rPr>
                <w:sz w:val="24"/>
                <w:szCs w:val="24"/>
              </w:rPr>
              <w:t>при инсценировках пользоваться прямой и косвенной речью.</w:t>
            </w:r>
          </w:p>
        </w:tc>
        <w:tc>
          <w:tcPr>
            <w:tcW w:w="3782" w:type="dxa"/>
            <w:gridSpan w:val="2"/>
            <w:vMerge w:val="restart"/>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Совершенствовать умение детей использовать в речи сложные предложения разных видов.</w:t>
            </w:r>
          </w:p>
        </w:tc>
      </w:tr>
      <w:tr w:rsidR="00AE0C68" w:rsidRPr="003A51AC" w:rsidTr="00231C7F">
        <w:trPr>
          <w:trHeight w:val="759"/>
        </w:trPr>
        <w:tc>
          <w:tcPr>
            <w:tcW w:w="3780" w:type="dxa"/>
            <w:gridSpan w:val="2"/>
            <w:vMerge/>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Совершенствовать умения использовать простые сложносочинённые и сложноподчинённые предложения</w:t>
            </w:r>
          </w:p>
        </w:tc>
        <w:tc>
          <w:tcPr>
            <w:tcW w:w="3782" w:type="dxa"/>
            <w:gridSpan w:val="2"/>
            <w:vMerge/>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p>
        </w:tc>
        <w:tc>
          <w:tcPr>
            <w:tcW w:w="3782" w:type="dxa"/>
            <w:gridSpan w:val="2"/>
            <w:vMerge/>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p>
        </w:tc>
      </w:tr>
      <w:tr w:rsidR="00AE0C68" w:rsidRPr="003A51AC" w:rsidTr="00231C7F">
        <w:tc>
          <w:tcPr>
            <w:tcW w:w="15126" w:type="dxa"/>
            <w:gridSpan w:val="8"/>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6"/>
              <w:spacing w:before="0" w:line="240" w:lineRule="auto"/>
              <w:outlineLvl w:val="5"/>
              <w:rPr>
                <w:rFonts w:ascii="Times New Roman" w:hAnsi="Times New Roman" w:cs="Times New Roman"/>
                <w:color w:val="auto"/>
                <w:sz w:val="24"/>
                <w:szCs w:val="24"/>
              </w:rPr>
            </w:pPr>
            <w:bookmarkStart w:id="5" w:name="_1.4._Задачи_по"/>
            <w:bookmarkEnd w:id="5"/>
            <w:r w:rsidRPr="003A51AC">
              <w:rPr>
                <w:rFonts w:ascii="Times New Roman" w:hAnsi="Times New Roman" w:cs="Times New Roman"/>
                <w:color w:val="auto"/>
                <w:sz w:val="24"/>
                <w:szCs w:val="24"/>
              </w:rPr>
              <w:t xml:space="preserve"> Задачи по развитию связной речи</w:t>
            </w:r>
          </w:p>
        </w:tc>
      </w:tr>
      <w:tr w:rsidR="00AE0C68" w:rsidRPr="003A51AC" w:rsidTr="00231C7F">
        <w:tc>
          <w:tcPr>
            <w:tcW w:w="3780"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jc w:val="center"/>
              <w:rPr>
                <w:rFonts w:ascii="Times New Roman" w:hAnsi="Times New Roman" w:cs="Times New Roman"/>
                <w:sz w:val="24"/>
                <w:szCs w:val="24"/>
              </w:rPr>
            </w:pPr>
            <w:r w:rsidRPr="003A51AC">
              <w:rPr>
                <w:rFonts w:ascii="Times New Roman" w:hAnsi="Times New Roman" w:cs="Times New Roman"/>
                <w:sz w:val="24"/>
                <w:szCs w:val="24"/>
              </w:rPr>
              <w:t>3-4</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jc w:val="center"/>
              <w:rPr>
                <w:rFonts w:ascii="Times New Roman" w:hAnsi="Times New Roman" w:cs="Times New Roman"/>
                <w:sz w:val="24"/>
                <w:szCs w:val="24"/>
              </w:rPr>
            </w:pPr>
            <w:r w:rsidRPr="003A51AC">
              <w:rPr>
                <w:rFonts w:ascii="Times New Roman" w:hAnsi="Times New Roman" w:cs="Times New Roman"/>
                <w:sz w:val="24"/>
                <w:szCs w:val="24"/>
              </w:rPr>
              <w:t>4-5</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jc w:val="center"/>
              <w:rPr>
                <w:rFonts w:ascii="Times New Roman" w:hAnsi="Times New Roman" w:cs="Times New Roman"/>
                <w:sz w:val="24"/>
                <w:szCs w:val="24"/>
              </w:rPr>
            </w:pPr>
            <w:r w:rsidRPr="003A51AC">
              <w:rPr>
                <w:rFonts w:ascii="Times New Roman" w:hAnsi="Times New Roman" w:cs="Times New Roman"/>
                <w:sz w:val="24"/>
                <w:szCs w:val="24"/>
              </w:rPr>
              <w:t>5-6</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jc w:val="center"/>
              <w:rPr>
                <w:rFonts w:ascii="Times New Roman" w:hAnsi="Times New Roman" w:cs="Times New Roman"/>
                <w:sz w:val="24"/>
                <w:szCs w:val="24"/>
              </w:rPr>
            </w:pPr>
            <w:r w:rsidRPr="003A51AC">
              <w:rPr>
                <w:rFonts w:ascii="Times New Roman" w:hAnsi="Times New Roman" w:cs="Times New Roman"/>
                <w:sz w:val="24"/>
                <w:szCs w:val="24"/>
              </w:rPr>
              <w:t>6-7</w:t>
            </w:r>
          </w:p>
        </w:tc>
      </w:tr>
      <w:tr w:rsidR="00AE0C68" w:rsidRPr="003A51AC" w:rsidTr="00231C7F">
        <w:trPr>
          <w:trHeight w:val="567"/>
        </w:trPr>
        <w:tc>
          <w:tcPr>
            <w:tcW w:w="3780"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widowControl w:val="0"/>
              <w:rPr>
                <w:rFonts w:ascii="Times New Roman" w:hAnsi="Times New Roman" w:cs="Times New Roman"/>
                <w:sz w:val="24"/>
                <w:szCs w:val="24"/>
              </w:rPr>
            </w:pPr>
            <w:r w:rsidRPr="003A51AC">
              <w:rPr>
                <w:rFonts w:ascii="Times New Roman" w:hAnsi="Times New Roman" w:cs="Times New Roman"/>
                <w:sz w:val="24"/>
                <w:szCs w:val="24"/>
              </w:rPr>
              <w:t>Продолжать закреплять у детей умение отвечать на вопросы педагога при рассматривании</w:t>
            </w:r>
          </w:p>
          <w:p w:rsidR="00AE0C68" w:rsidRPr="003A51AC" w:rsidRDefault="00AE0C68" w:rsidP="00E22A07">
            <w:pPr>
              <w:pStyle w:val="15"/>
              <w:widowControl w:val="0"/>
              <w:rPr>
                <w:rFonts w:ascii="Times New Roman" w:hAnsi="Times New Roman" w:cs="Times New Roman"/>
                <w:sz w:val="24"/>
                <w:szCs w:val="24"/>
              </w:rPr>
            </w:pPr>
            <w:r w:rsidRPr="003A51AC">
              <w:rPr>
                <w:rFonts w:ascii="Times New Roman" w:hAnsi="Times New Roman" w:cs="Times New Roman"/>
                <w:sz w:val="24"/>
                <w:szCs w:val="24"/>
              </w:rPr>
              <w:t xml:space="preserve">предметов, </w:t>
            </w:r>
          </w:p>
          <w:p w:rsidR="00AE0C68" w:rsidRPr="003A51AC" w:rsidRDefault="00AE0C68" w:rsidP="00E22A07">
            <w:pPr>
              <w:pStyle w:val="15"/>
              <w:widowControl w:val="0"/>
              <w:rPr>
                <w:rFonts w:ascii="Times New Roman" w:hAnsi="Times New Roman" w:cs="Times New Roman"/>
                <w:sz w:val="24"/>
                <w:szCs w:val="24"/>
              </w:rPr>
            </w:pPr>
            <w:r w:rsidRPr="003A51AC">
              <w:rPr>
                <w:rFonts w:ascii="Times New Roman" w:hAnsi="Times New Roman" w:cs="Times New Roman"/>
                <w:sz w:val="24"/>
                <w:szCs w:val="24"/>
              </w:rPr>
              <w:t xml:space="preserve">картин, </w:t>
            </w:r>
          </w:p>
          <w:p w:rsidR="00AE0C68" w:rsidRPr="003A51AC" w:rsidRDefault="00AE0C68" w:rsidP="00E22A07">
            <w:pPr>
              <w:pStyle w:val="15"/>
              <w:widowControl w:val="0"/>
              <w:rPr>
                <w:rFonts w:ascii="Times New Roman" w:hAnsi="Times New Roman" w:cs="Times New Roman"/>
                <w:sz w:val="24"/>
                <w:szCs w:val="24"/>
              </w:rPr>
            </w:pPr>
            <w:r w:rsidRPr="003A51AC">
              <w:rPr>
                <w:rFonts w:ascii="Times New Roman" w:hAnsi="Times New Roman" w:cs="Times New Roman"/>
                <w:sz w:val="24"/>
                <w:szCs w:val="24"/>
              </w:rPr>
              <w:t xml:space="preserve">иллюстраций; </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shd w:val="clear" w:color="auto" w:fill="FFFFFF"/>
              <w:rPr>
                <w:rFonts w:ascii="Times New Roman" w:hAnsi="Times New Roman" w:cs="Times New Roman"/>
                <w:sz w:val="24"/>
                <w:szCs w:val="24"/>
              </w:rPr>
            </w:pPr>
            <w:r w:rsidRPr="003A51AC">
              <w:rPr>
                <w:rFonts w:ascii="Times New Roman" w:hAnsi="Times New Roman" w:cs="Times New Roman"/>
                <w:sz w:val="24"/>
                <w:szCs w:val="24"/>
              </w:rPr>
              <w:t xml:space="preserve">Продолжать совершенствовать диалогическую речь детей. </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jc w:val="both"/>
              <w:rPr>
                <w:rFonts w:ascii="Times New Roman" w:hAnsi="Times New Roman" w:cs="Times New Roman"/>
                <w:sz w:val="24"/>
                <w:szCs w:val="24"/>
              </w:rPr>
            </w:pPr>
            <w:r w:rsidRPr="003A51AC">
              <w:rPr>
                <w:rFonts w:ascii="Times New Roman" w:hAnsi="Times New Roman" w:cs="Times New Roman"/>
                <w:sz w:val="24"/>
                <w:szCs w:val="24"/>
              </w:rPr>
              <w:t>Совершенствовать диалогическую и монологическую  формы речи.</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Совершенствовать диалогическую и монологическую формы речи.</w:t>
            </w:r>
          </w:p>
        </w:tc>
      </w:tr>
      <w:tr w:rsidR="00AE0C68" w:rsidRPr="003A51AC" w:rsidTr="00231C7F">
        <w:trPr>
          <w:trHeight w:val="567"/>
        </w:trPr>
        <w:tc>
          <w:tcPr>
            <w:tcW w:w="3780"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widowControl w:val="0"/>
              <w:rPr>
                <w:rFonts w:ascii="Times New Roman" w:hAnsi="Times New Roman" w:cs="Times New Roman"/>
                <w:sz w:val="24"/>
                <w:szCs w:val="24"/>
              </w:rPr>
            </w:pPr>
            <w:r w:rsidRPr="003A51AC">
              <w:rPr>
                <w:rFonts w:ascii="Times New Roman" w:hAnsi="Times New Roman" w:cs="Times New Roman"/>
                <w:sz w:val="24"/>
                <w:szCs w:val="24"/>
              </w:rPr>
              <w:t>Продолжать закреплять умение свободно вступать в общение со взрослыми и детьми,</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shd w:val="clear" w:color="auto" w:fill="FFFFFF"/>
              <w:rPr>
                <w:rFonts w:ascii="Times New Roman" w:hAnsi="Times New Roman" w:cs="Times New Roman"/>
                <w:sz w:val="24"/>
                <w:szCs w:val="24"/>
              </w:rPr>
            </w:pPr>
            <w:r w:rsidRPr="003A51AC">
              <w:rPr>
                <w:rFonts w:ascii="Times New Roman" w:hAnsi="Times New Roman" w:cs="Times New Roman"/>
                <w:sz w:val="24"/>
                <w:szCs w:val="24"/>
              </w:rPr>
              <w:t xml:space="preserve">Закреплять у детей умение поддерживать беседу: </w:t>
            </w:r>
          </w:p>
          <w:p w:rsidR="00AE0C68" w:rsidRPr="003A51AC" w:rsidRDefault="00AE0C68" w:rsidP="005706CA">
            <w:pPr>
              <w:pStyle w:val="15"/>
              <w:numPr>
                <w:ilvl w:val="0"/>
                <w:numId w:val="103"/>
              </w:numPr>
              <w:shd w:val="clear" w:color="auto" w:fill="FFFFFF"/>
              <w:ind w:left="0" w:firstLine="360"/>
              <w:rPr>
                <w:rFonts w:ascii="Times New Roman" w:hAnsi="Times New Roman" w:cs="Times New Roman"/>
                <w:sz w:val="24"/>
                <w:szCs w:val="24"/>
              </w:rPr>
            </w:pPr>
            <w:r w:rsidRPr="003A51AC">
              <w:rPr>
                <w:rFonts w:ascii="Times New Roman" w:hAnsi="Times New Roman" w:cs="Times New Roman"/>
                <w:sz w:val="24"/>
                <w:szCs w:val="24"/>
              </w:rPr>
              <w:t xml:space="preserve">задавать вопросы по поводу предметов, их качеств, действий с ними, взаимоотношений с окружающими, </w:t>
            </w:r>
          </w:p>
          <w:p w:rsidR="00AE0C68" w:rsidRPr="003A51AC" w:rsidRDefault="00AE0C68" w:rsidP="005706CA">
            <w:pPr>
              <w:pStyle w:val="15"/>
              <w:numPr>
                <w:ilvl w:val="0"/>
                <w:numId w:val="103"/>
              </w:numPr>
              <w:shd w:val="clear" w:color="auto" w:fill="FFFFFF"/>
              <w:ind w:left="0" w:firstLine="360"/>
              <w:rPr>
                <w:rFonts w:ascii="Times New Roman" w:hAnsi="Times New Roman" w:cs="Times New Roman"/>
                <w:sz w:val="24"/>
                <w:szCs w:val="24"/>
              </w:rPr>
            </w:pPr>
            <w:r w:rsidRPr="003A51AC">
              <w:rPr>
                <w:rFonts w:ascii="Times New Roman" w:hAnsi="Times New Roman" w:cs="Times New Roman"/>
                <w:sz w:val="24"/>
                <w:szCs w:val="24"/>
              </w:rPr>
              <w:t>правильно по форме и содержанию отвечать на вопросы</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jc w:val="both"/>
              <w:rPr>
                <w:rFonts w:ascii="Times New Roman" w:hAnsi="Times New Roman" w:cs="Times New Roman"/>
                <w:sz w:val="24"/>
                <w:szCs w:val="24"/>
              </w:rPr>
            </w:pPr>
            <w:r w:rsidRPr="003A51AC">
              <w:rPr>
                <w:rFonts w:ascii="Times New Roman" w:hAnsi="Times New Roman" w:cs="Times New Roman"/>
                <w:sz w:val="24"/>
                <w:szCs w:val="24"/>
              </w:rPr>
              <w:t xml:space="preserve">Закреплять умения поддерживать непринужденную беседу, </w:t>
            </w:r>
          </w:p>
          <w:p w:rsidR="00AE0C68" w:rsidRPr="003A51AC" w:rsidRDefault="00AE0C68" w:rsidP="005706CA">
            <w:pPr>
              <w:pStyle w:val="15"/>
              <w:numPr>
                <w:ilvl w:val="0"/>
                <w:numId w:val="103"/>
              </w:numPr>
              <w:ind w:left="0" w:firstLine="360"/>
              <w:jc w:val="both"/>
              <w:rPr>
                <w:rFonts w:ascii="Times New Roman" w:hAnsi="Times New Roman" w:cs="Times New Roman"/>
                <w:sz w:val="24"/>
                <w:szCs w:val="24"/>
              </w:rPr>
            </w:pPr>
            <w:r w:rsidRPr="003A51AC">
              <w:rPr>
                <w:rFonts w:ascii="Times New Roman" w:hAnsi="Times New Roman" w:cs="Times New Roman"/>
                <w:sz w:val="24"/>
                <w:szCs w:val="24"/>
              </w:rPr>
              <w:t xml:space="preserve">задавать вопросы, </w:t>
            </w:r>
          </w:p>
          <w:p w:rsidR="00AE0C68" w:rsidRPr="003A51AC" w:rsidRDefault="00AE0C68" w:rsidP="005706CA">
            <w:pPr>
              <w:pStyle w:val="15"/>
              <w:numPr>
                <w:ilvl w:val="0"/>
                <w:numId w:val="103"/>
              </w:numPr>
              <w:ind w:left="0" w:firstLine="360"/>
              <w:jc w:val="both"/>
              <w:rPr>
                <w:rFonts w:ascii="Times New Roman" w:hAnsi="Times New Roman" w:cs="Times New Roman"/>
                <w:sz w:val="24"/>
                <w:szCs w:val="24"/>
              </w:rPr>
            </w:pPr>
            <w:r w:rsidRPr="003A51AC">
              <w:rPr>
                <w:rFonts w:ascii="Times New Roman" w:hAnsi="Times New Roman" w:cs="Times New Roman"/>
                <w:sz w:val="24"/>
                <w:szCs w:val="24"/>
              </w:rPr>
              <w:t xml:space="preserve">правильно отвечать на вопросы педагога и детей; </w:t>
            </w:r>
          </w:p>
          <w:p w:rsidR="00AE0C68" w:rsidRPr="003A51AC" w:rsidRDefault="00AE0C68" w:rsidP="005706CA">
            <w:pPr>
              <w:pStyle w:val="15"/>
              <w:numPr>
                <w:ilvl w:val="0"/>
                <w:numId w:val="103"/>
              </w:numPr>
              <w:ind w:left="0" w:firstLine="360"/>
              <w:jc w:val="both"/>
              <w:rPr>
                <w:rFonts w:ascii="Times New Roman" w:hAnsi="Times New Roman" w:cs="Times New Roman"/>
                <w:sz w:val="24"/>
                <w:szCs w:val="24"/>
              </w:rPr>
            </w:pPr>
            <w:r w:rsidRPr="003A51AC">
              <w:rPr>
                <w:rFonts w:ascii="Times New Roman" w:hAnsi="Times New Roman" w:cs="Times New Roman"/>
                <w:sz w:val="24"/>
                <w:szCs w:val="24"/>
              </w:rPr>
              <w:t>объединять в распространенном ответе реплики других детей,</w:t>
            </w:r>
          </w:p>
          <w:p w:rsidR="00AE0C68" w:rsidRPr="003A51AC" w:rsidRDefault="00AE0C68" w:rsidP="005706CA">
            <w:pPr>
              <w:pStyle w:val="15"/>
              <w:numPr>
                <w:ilvl w:val="0"/>
                <w:numId w:val="103"/>
              </w:numPr>
              <w:ind w:left="0" w:firstLine="360"/>
              <w:jc w:val="both"/>
              <w:rPr>
                <w:rFonts w:ascii="Times New Roman" w:hAnsi="Times New Roman" w:cs="Times New Roman"/>
                <w:sz w:val="24"/>
                <w:szCs w:val="24"/>
              </w:rPr>
            </w:pPr>
            <w:r w:rsidRPr="003A51AC">
              <w:rPr>
                <w:rFonts w:ascii="Times New Roman" w:hAnsi="Times New Roman" w:cs="Times New Roman"/>
                <w:sz w:val="24"/>
                <w:szCs w:val="24"/>
              </w:rPr>
              <w:t>отвечать на один и тот же вопрос по-разному (кратко и распространенно).</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Закреплять умение отвечать на вопросы и задавать их.</w:t>
            </w:r>
          </w:p>
        </w:tc>
      </w:tr>
      <w:tr w:rsidR="00AE0C68" w:rsidRPr="003A51AC" w:rsidTr="00231C7F">
        <w:trPr>
          <w:trHeight w:val="567"/>
        </w:trPr>
        <w:tc>
          <w:tcPr>
            <w:tcW w:w="3780"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widowControl w:val="0"/>
              <w:rPr>
                <w:rFonts w:ascii="Times New Roman" w:hAnsi="Times New Roman" w:cs="Times New Roman"/>
                <w:sz w:val="24"/>
                <w:szCs w:val="24"/>
              </w:rPr>
            </w:pP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shd w:val="clear" w:color="auto" w:fill="FFFFFF"/>
              <w:rPr>
                <w:rFonts w:ascii="Times New Roman" w:hAnsi="Times New Roman" w:cs="Times New Roman"/>
                <w:sz w:val="24"/>
                <w:szCs w:val="24"/>
              </w:rPr>
            </w:pPr>
            <w:r w:rsidRPr="003A51AC">
              <w:rPr>
                <w:rFonts w:ascii="Times New Roman" w:hAnsi="Times New Roman" w:cs="Times New Roman"/>
                <w:sz w:val="24"/>
                <w:szCs w:val="24"/>
              </w:rPr>
              <w:t>Развивать коммуникативно-речевые умения</w:t>
            </w:r>
          </w:p>
          <w:p w:rsidR="00AE0C68" w:rsidRPr="003A51AC" w:rsidRDefault="00AE0C68" w:rsidP="00E22A07">
            <w:pPr>
              <w:pStyle w:val="15"/>
              <w:shd w:val="clear" w:color="auto" w:fill="FFFFFF"/>
              <w:rPr>
                <w:rFonts w:ascii="Times New Roman" w:hAnsi="Times New Roman" w:cs="Times New Roman"/>
                <w:sz w:val="24"/>
                <w:szCs w:val="24"/>
              </w:rPr>
            </w:pPr>
            <w:r w:rsidRPr="003A51AC">
              <w:rPr>
                <w:rFonts w:ascii="Times New Roman" w:hAnsi="Times New Roman" w:cs="Times New Roman"/>
                <w:sz w:val="24"/>
                <w:szCs w:val="24"/>
              </w:rPr>
              <w:t>у дошкольников (умение вступить, поддержать и завершить общение)</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jc w:val="both"/>
              <w:rPr>
                <w:rFonts w:ascii="Times New Roman" w:hAnsi="Times New Roman" w:cs="Times New Roman"/>
                <w:sz w:val="24"/>
                <w:szCs w:val="24"/>
              </w:rPr>
            </w:pPr>
            <w:r w:rsidRPr="003A51AC">
              <w:rPr>
                <w:rFonts w:ascii="Times New Roman" w:hAnsi="Times New Roman" w:cs="Times New Roman"/>
                <w:sz w:val="24"/>
                <w:szCs w:val="24"/>
              </w:rPr>
              <w:t xml:space="preserve">Закреплять умение </w:t>
            </w:r>
          </w:p>
          <w:p w:rsidR="00AE0C68" w:rsidRPr="003A51AC" w:rsidRDefault="00AE0C68" w:rsidP="00E22A07">
            <w:pPr>
              <w:pStyle w:val="15"/>
              <w:jc w:val="both"/>
              <w:rPr>
                <w:rFonts w:ascii="Times New Roman" w:hAnsi="Times New Roman" w:cs="Times New Roman"/>
                <w:sz w:val="24"/>
                <w:szCs w:val="24"/>
              </w:rPr>
            </w:pPr>
            <w:r w:rsidRPr="003A51AC">
              <w:rPr>
                <w:rFonts w:ascii="Times New Roman" w:hAnsi="Times New Roman" w:cs="Times New Roman"/>
                <w:sz w:val="24"/>
                <w:szCs w:val="24"/>
              </w:rPr>
              <w:t>участвовать в общей беседе,</w:t>
            </w:r>
          </w:p>
          <w:p w:rsidR="00AE0C68" w:rsidRPr="003A51AC" w:rsidRDefault="00AE0C68" w:rsidP="00E22A07">
            <w:pPr>
              <w:pStyle w:val="15"/>
              <w:jc w:val="both"/>
              <w:rPr>
                <w:rFonts w:ascii="Times New Roman" w:hAnsi="Times New Roman" w:cs="Times New Roman"/>
                <w:sz w:val="24"/>
                <w:szCs w:val="24"/>
              </w:rPr>
            </w:pPr>
            <w:r w:rsidRPr="003A51AC">
              <w:rPr>
                <w:rFonts w:ascii="Times New Roman" w:hAnsi="Times New Roman" w:cs="Times New Roman"/>
                <w:sz w:val="24"/>
                <w:szCs w:val="24"/>
              </w:rPr>
              <w:t xml:space="preserve"> внимательно слушать собеседника, не перебивать его, не отвлекаться.</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Продолжать развивать коммуникативно-речевые умения</w:t>
            </w:r>
          </w:p>
        </w:tc>
      </w:tr>
      <w:tr w:rsidR="00AE0C68" w:rsidRPr="003A51AC" w:rsidTr="00231C7F">
        <w:trPr>
          <w:trHeight w:val="567"/>
        </w:trPr>
        <w:tc>
          <w:tcPr>
            <w:tcW w:w="3780"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widowControl w:val="0"/>
              <w:rPr>
                <w:rFonts w:ascii="Times New Roman" w:hAnsi="Times New Roman" w:cs="Times New Roman"/>
                <w:sz w:val="24"/>
                <w:szCs w:val="24"/>
              </w:rPr>
            </w:pPr>
            <w:r w:rsidRPr="003A51AC">
              <w:rPr>
                <w:rFonts w:ascii="Times New Roman" w:hAnsi="Times New Roman" w:cs="Times New Roman"/>
                <w:sz w:val="24"/>
                <w:szCs w:val="24"/>
              </w:rPr>
              <w:t xml:space="preserve">Закреплять пользоваться простыми формулами речевого этикета.  </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shd w:val="clear" w:color="auto" w:fill="FFFFFF"/>
              <w:rPr>
                <w:rFonts w:ascii="Times New Roman" w:hAnsi="Times New Roman" w:cs="Times New Roman"/>
                <w:sz w:val="24"/>
                <w:szCs w:val="24"/>
              </w:rPr>
            </w:pPr>
            <w:r w:rsidRPr="003A51AC">
              <w:rPr>
                <w:rFonts w:ascii="Times New Roman" w:hAnsi="Times New Roman" w:cs="Times New Roman"/>
                <w:sz w:val="24"/>
                <w:szCs w:val="24"/>
              </w:rPr>
              <w:t xml:space="preserve">Воспитывать культуру общения: формирование умений </w:t>
            </w:r>
            <w:r w:rsidRPr="003A51AC">
              <w:rPr>
                <w:rFonts w:ascii="Times New Roman" w:hAnsi="Times New Roman" w:cs="Times New Roman"/>
                <w:sz w:val="24"/>
                <w:szCs w:val="24"/>
              </w:rPr>
              <w:lastRenderedPageBreak/>
              <w:t xml:space="preserve">приветствовать родных, знакомых, детей по группе. </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jc w:val="both"/>
              <w:rPr>
                <w:rFonts w:ascii="Times New Roman" w:hAnsi="Times New Roman" w:cs="Times New Roman"/>
                <w:sz w:val="24"/>
                <w:szCs w:val="24"/>
              </w:rPr>
            </w:pPr>
            <w:r w:rsidRPr="003A51AC">
              <w:rPr>
                <w:rFonts w:ascii="Times New Roman" w:hAnsi="Times New Roman" w:cs="Times New Roman"/>
                <w:sz w:val="24"/>
                <w:szCs w:val="24"/>
              </w:rPr>
              <w:lastRenderedPageBreak/>
              <w:t>Продолжать формировать у детей</w:t>
            </w:r>
          </w:p>
          <w:p w:rsidR="00AE0C68" w:rsidRPr="003A51AC" w:rsidRDefault="00AE0C68" w:rsidP="00E22A07">
            <w:pPr>
              <w:pStyle w:val="15"/>
              <w:jc w:val="both"/>
              <w:rPr>
                <w:rFonts w:ascii="Times New Roman" w:hAnsi="Times New Roman" w:cs="Times New Roman"/>
                <w:sz w:val="24"/>
                <w:szCs w:val="24"/>
              </w:rPr>
            </w:pPr>
            <w:r w:rsidRPr="003A51AC">
              <w:rPr>
                <w:rFonts w:ascii="Times New Roman" w:hAnsi="Times New Roman" w:cs="Times New Roman"/>
                <w:sz w:val="24"/>
                <w:szCs w:val="24"/>
              </w:rPr>
              <w:t xml:space="preserve">умение использовать разнообразные формулы речевого </w:t>
            </w:r>
            <w:r w:rsidRPr="003A51AC">
              <w:rPr>
                <w:rFonts w:ascii="Times New Roman" w:hAnsi="Times New Roman" w:cs="Times New Roman"/>
                <w:sz w:val="24"/>
                <w:szCs w:val="24"/>
              </w:rPr>
              <w:lastRenderedPageBreak/>
              <w:t>этикета, употреблять их без напоминания;</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lastRenderedPageBreak/>
              <w:t>Воспитывать культуру речевого общения</w:t>
            </w:r>
          </w:p>
        </w:tc>
      </w:tr>
      <w:tr w:rsidR="00AE0C68" w:rsidRPr="003A51AC" w:rsidTr="00231C7F">
        <w:trPr>
          <w:trHeight w:val="567"/>
        </w:trPr>
        <w:tc>
          <w:tcPr>
            <w:tcW w:w="3780"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widowControl w:val="0"/>
              <w:rPr>
                <w:rFonts w:ascii="Times New Roman" w:hAnsi="Times New Roman" w:cs="Times New Roman"/>
                <w:sz w:val="24"/>
                <w:szCs w:val="24"/>
              </w:rPr>
            </w:pP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shd w:val="clear" w:color="auto" w:fill="FFFFFF"/>
              <w:rPr>
                <w:rFonts w:ascii="Times New Roman" w:hAnsi="Times New Roman" w:cs="Times New Roman"/>
                <w:sz w:val="24"/>
                <w:szCs w:val="24"/>
              </w:rPr>
            </w:pPr>
            <w:r w:rsidRPr="003A51AC">
              <w:rPr>
                <w:rFonts w:ascii="Times New Roman" w:hAnsi="Times New Roman" w:cs="Times New Roman"/>
                <w:sz w:val="24"/>
                <w:szCs w:val="24"/>
              </w:rPr>
              <w:t xml:space="preserve">Использовать формулы речевого этикета </w:t>
            </w:r>
          </w:p>
          <w:p w:rsidR="00AE0C68" w:rsidRPr="003A51AC" w:rsidRDefault="00AE0C68" w:rsidP="005706CA">
            <w:pPr>
              <w:pStyle w:val="15"/>
              <w:numPr>
                <w:ilvl w:val="0"/>
                <w:numId w:val="106"/>
              </w:numPr>
              <w:shd w:val="clear" w:color="auto" w:fill="FFFFFF"/>
              <w:rPr>
                <w:rFonts w:ascii="Times New Roman" w:hAnsi="Times New Roman" w:cs="Times New Roman"/>
                <w:sz w:val="24"/>
                <w:szCs w:val="24"/>
              </w:rPr>
            </w:pPr>
            <w:r w:rsidRPr="003A51AC">
              <w:rPr>
                <w:rFonts w:ascii="Times New Roman" w:hAnsi="Times New Roman" w:cs="Times New Roman"/>
                <w:sz w:val="24"/>
                <w:szCs w:val="24"/>
              </w:rPr>
              <w:t xml:space="preserve">при ответе по телефону, </w:t>
            </w:r>
          </w:p>
          <w:p w:rsidR="00AE0C68" w:rsidRPr="003A51AC" w:rsidRDefault="00AE0C68" w:rsidP="005706CA">
            <w:pPr>
              <w:pStyle w:val="15"/>
              <w:numPr>
                <w:ilvl w:val="0"/>
                <w:numId w:val="106"/>
              </w:numPr>
              <w:shd w:val="clear" w:color="auto" w:fill="FFFFFF"/>
              <w:rPr>
                <w:rFonts w:ascii="Times New Roman" w:hAnsi="Times New Roman" w:cs="Times New Roman"/>
                <w:sz w:val="24"/>
                <w:szCs w:val="24"/>
              </w:rPr>
            </w:pPr>
            <w:r w:rsidRPr="003A51AC">
              <w:rPr>
                <w:rFonts w:ascii="Times New Roman" w:hAnsi="Times New Roman" w:cs="Times New Roman"/>
                <w:sz w:val="24"/>
                <w:szCs w:val="24"/>
              </w:rPr>
              <w:t xml:space="preserve">при вступлении в разговор с незнакомыми людьми, </w:t>
            </w:r>
          </w:p>
          <w:p w:rsidR="00AE0C68" w:rsidRPr="003A51AC" w:rsidRDefault="00AE0C68" w:rsidP="005706CA">
            <w:pPr>
              <w:pStyle w:val="15"/>
              <w:numPr>
                <w:ilvl w:val="0"/>
                <w:numId w:val="106"/>
              </w:numPr>
              <w:shd w:val="clear" w:color="auto" w:fill="FFFFFF"/>
              <w:rPr>
                <w:rFonts w:ascii="Times New Roman" w:hAnsi="Times New Roman" w:cs="Times New Roman"/>
                <w:sz w:val="24"/>
                <w:szCs w:val="24"/>
              </w:rPr>
            </w:pPr>
            <w:r w:rsidRPr="003A51AC">
              <w:rPr>
                <w:rFonts w:ascii="Times New Roman" w:hAnsi="Times New Roman" w:cs="Times New Roman"/>
                <w:sz w:val="24"/>
                <w:szCs w:val="24"/>
              </w:rPr>
              <w:t>при встрече гостей.</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jc w:val="both"/>
              <w:rPr>
                <w:rFonts w:ascii="Times New Roman" w:hAnsi="Times New Roman" w:cs="Times New Roman"/>
                <w:sz w:val="24"/>
                <w:szCs w:val="24"/>
              </w:rPr>
            </w:pPr>
            <w:r w:rsidRPr="003A51AC">
              <w:rPr>
                <w:rFonts w:ascii="Times New Roman" w:hAnsi="Times New Roman" w:cs="Times New Roman"/>
                <w:sz w:val="24"/>
                <w:szCs w:val="24"/>
              </w:rPr>
              <w:t xml:space="preserve">Продолжать формировать культуру общения: </w:t>
            </w:r>
          </w:p>
          <w:p w:rsidR="00AE0C68" w:rsidRPr="003A51AC" w:rsidRDefault="00AE0C68" w:rsidP="005706CA">
            <w:pPr>
              <w:pStyle w:val="15"/>
              <w:numPr>
                <w:ilvl w:val="0"/>
                <w:numId w:val="105"/>
              </w:numPr>
              <w:ind w:left="44" w:firstLine="316"/>
              <w:jc w:val="both"/>
              <w:rPr>
                <w:rFonts w:ascii="Times New Roman" w:hAnsi="Times New Roman" w:cs="Times New Roman"/>
                <w:sz w:val="24"/>
                <w:szCs w:val="24"/>
              </w:rPr>
            </w:pPr>
            <w:r w:rsidRPr="003A51AC">
              <w:rPr>
                <w:rFonts w:ascii="Times New Roman" w:hAnsi="Times New Roman" w:cs="Times New Roman"/>
                <w:sz w:val="24"/>
                <w:szCs w:val="24"/>
              </w:rPr>
              <w:t xml:space="preserve">называть взрослых по имени и отчеству, на «вы», </w:t>
            </w:r>
          </w:p>
          <w:p w:rsidR="00AE0C68" w:rsidRPr="003A51AC" w:rsidRDefault="00AE0C68" w:rsidP="005706CA">
            <w:pPr>
              <w:pStyle w:val="15"/>
              <w:numPr>
                <w:ilvl w:val="0"/>
                <w:numId w:val="105"/>
              </w:numPr>
              <w:ind w:left="44" w:firstLine="316"/>
              <w:jc w:val="both"/>
              <w:rPr>
                <w:rFonts w:ascii="Times New Roman" w:hAnsi="Times New Roman" w:cs="Times New Roman"/>
                <w:sz w:val="24"/>
                <w:szCs w:val="24"/>
              </w:rPr>
            </w:pPr>
            <w:r w:rsidRPr="003A51AC">
              <w:rPr>
                <w:rFonts w:ascii="Times New Roman" w:hAnsi="Times New Roman" w:cs="Times New Roman"/>
                <w:sz w:val="24"/>
                <w:szCs w:val="24"/>
              </w:rPr>
              <w:t xml:space="preserve">называть друг друга ласковыми именами, </w:t>
            </w:r>
          </w:p>
          <w:p w:rsidR="00AE0C68" w:rsidRPr="003A51AC" w:rsidRDefault="00AE0C68" w:rsidP="005706CA">
            <w:pPr>
              <w:pStyle w:val="15"/>
              <w:numPr>
                <w:ilvl w:val="0"/>
                <w:numId w:val="105"/>
              </w:numPr>
              <w:ind w:left="44" w:firstLine="316"/>
              <w:jc w:val="both"/>
              <w:rPr>
                <w:rFonts w:ascii="Times New Roman" w:hAnsi="Times New Roman" w:cs="Times New Roman"/>
                <w:sz w:val="24"/>
                <w:szCs w:val="24"/>
              </w:rPr>
            </w:pPr>
            <w:r w:rsidRPr="003A51AC">
              <w:rPr>
                <w:rFonts w:ascii="Times New Roman" w:hAnsi="Times New Roman" w:cs="Times New Roman"/>
                <w:sz w:val="24"/>
                <w:szCs w:val="24"/>
              </w:rPr>
              <w:t xml:space="preserve">во время разговора не опускать голову, смотреть в лицо собеседнику, </w:t>
            </w:r>
          </w:p>
          <w:p w:rsidR="00AE0C68" w:rsidRPr="003A51AC" w:rsidRDefault="00AE0C68" w:rsidP="00E22A07">
            <w:pPr>
              <w:pStyle w:val="15"/>
              <w:jc w:val="both"/>
              <w:rPr>
                <w:rFonts w:ascii="Times New Roman" w:hAnsi="Times New Roman" w:cs="Times New Roman"/>
                <w:sz w:val="24"/>
                <w:szCs w:val="24"/>
              </w:rPr>
            </w:pPr>
            <w:r w:rsidRPr="003A51AC">
              <w:rPr>
                <w:rFonts w:ascii="Times New Roman" w:hAnsi="Times New Roman" w:cs="Times New Roman"/>
                <w:sz w:val="24"/>
                <w:szCs w:val="24"/>
              </w:rPr>
              <w:t>не вмешиваться в разговор взрослых</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p>
        </w:tc>
      </w:tr>
      <w:tr w:rsidR="00AE0C68" w:rsidRPr="003A51AC" w:rsidTr="00231C7F">
        <w:trPr>
          <w:trHeight w:val="567"/>
        </w:trPr>
        <w:tc>
          <w:tcPr>
            <w:tcW w:w="3780"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widowControl w:val="0"/>
              <w:rPr>
                <w:rFonts w:ascii="Times New Roman" w:hAnsi="Times New Roman" w:cs="Times New Roman"/>
                <w:sz w:val="24"/>
                <w:szCs w:val="24"/>
              </w:rPr>
            </w:pPr>
            <w:r w:rsidRPr="003A51AC">
              <w:rPr>
                <w:rFonts w:ascii="Times New Roman" w:hAnsi="Times New Roman" w:cs="Times New Roman"/>
                <w:sz w:val="24"/>
                <w:szCs w:val="24"/>
              </w:rPr>
              <w:t>Воспитывать умение повторять за педагогом рассказ из 3-4 предложений об игрушке или по содержанию картины,</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shd w:val="clear" w:color="auto" w:fill="FFFFFF"/>
              <w:rPr>
                <w:rFonts w:ascii="Times New Roman" w:hAnsi="Times New Roman" w:cs="Times New Roman"/>
                <w:sz w:val="24"/>
                <w:szCs w:val="24"/>
              </w:rPr>
            </w:pPr>
            <w:r w:rsidRPr="003A51AC">
              <w:rPr>
                <w:rFonts w:ascii="Times New Roman" w:hAnsi="Times New Roman" w:cs="Times New Roman"/>
                <w:sz w:val="24"/>
                <w:szCs w:val="24"/>
              </w:rPr>
              <w:t>Поддерживать стремление детей рассказывать о своих наблюдениях, переживаниях;</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jc w:val="both"/>
              <w:rPr>
                <w:rFonts w:ascii="Times New Roman" w:hAnsi="Times New Roman" w:cs="Times New Roman"/>
                <w:sz w:val="24"/>
                <w:szCs w:val="24"/>
              </w:rPr>
            </w:pPr>
            <w:r w:rsidRPr="003A51AC">
              <w:rPr>
                <w:rFonts w:ascii="Times New Roman" w:hAnsi="Times New Roman" w:cs="Times New Roman"/>
                <w:sz w:val="24"/>
                <w:szCs w:val="24"/>
              </w:rPr>
              <w:t>Поощрять разговоры детей по поводу игр, прочитанных книг, просмотренных фильмов.</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Формировать умения строить разные типы высказывания (описание, повествование, рассуждение), соблюдая их структуру и используя разнообразные типы связей между предложениями и между частями высказывания.</w:t>
            </w:r>
          </w:p>
        </w:tc>
      </w:tr>
      <w:tr w:rsidR="00AE0C68" w:rsidRPr="003A51AC" w:rsidTr="00231C7F">
        <w:trPr>
          <w:trHeight w:val="567"/>
        </w:trPr>
        <w:tc>
          <w:tcPr>
            <w:tcW w:w="3780"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widowControl w:val="0"/>
              <w:rPr>
                <w:rFonts w:ascii="Times New Roman" w:hAnsi="Times New Roman" w:cs="Times New Roman"/>
                <w:sz w:val="24"/>
                <w:szCs w:val="24"/>
              </w:rPr>
            </w:pPr>
            <w:r w:rsidRPr="003A51AC">
              <w:rPr>
                <w:rFonts w:ascii="Times New Roman" w:hAnsi="Times New Roman" w:cs="Times New Roman"/>
                <w:sz w:val="24"/>
                <w:szCs w:val="24"/>
              </w:rPr>
              <w:t>Побуждать участвовать в драматизации отрывков из знакомых сказок.</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shd w:val="clear" w:color="auto" w:fill="FFFFFF"/>
              <w:rPr>
                <w:rFonts w:ascii="Times New Roman" w:hAnsi="Times New Roman" w:cs="Times New Roman"/>
                <w:sz w:val="24"/>
                <w:szCs w:val="24"/>
              </w:rPr>
            </w:pPr>
            <w:r w:rsidRPr="003A51AC">
              <w:rPr>
                <w:rFonts w:ascii="Times New Roman" w:hAnsi="Times New Roman" w:cs="Times New Roman"/>
                <w:sz w:val="24"/>
                <w:szCs w:val="24"/>
              </w:rPr>
              <w:t>Поддерживать стремление детей пересказывать небольшие сказки и рассказы, знакомые детям и вновь прочитанные</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jc w:val="both"/>
              <w:rPr>
                <w:rFonts w:ascii="Times New Roman" w:hAnsi="Times New Roman" w:cs="Times New Roman"/>
                <w:sz w:val="24"/>
                <w:szCs w:val="24"/>
              </w:rPr>
            </w:pPr>
            <w:r w:rsidRPr="003A51AC">
              <w:rPr>
                <w:rFonts w:ascii="Times New Roman" w:hAnsi="Times New Roman" w:cs="Times New Roman"/>
                <w:sz w:val="24"/>
                <w:szCs w:val="24"/>
              </w:rPr>
              <w:t>Формировать умение составлять небольшие рассказы творческого характера по теме, предложенной педагогом.</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 xml:space="preserve">Совершенствовать умение составлять рассказы о предмете, по картине, по серии сюжетных картинок. </w:t>
            </w:r>
          </w:p>
        </w:tc>
      </w:tr>
      <w:tr w:rsidR="00AE0C68" w:rsidRPr="003A51AC" w:rsidTr="00231C7F">
        <w:trPr>
          <w:trHeight w:val="567"/>
        </w:trPr>
        <w:tc>
          <w:tcPr>
            <w:tcW w:w="3780"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widowControl w:val="0"/>
              <w:rPr>
                <w:rFonts w:ascii="Times New Roman" w:hAnsi="Times New Roman" w:cs="Times New Roman"/>
                <w:sz w:val="24"/>
                <w:szCs w:val="24"/>
              </w:rPr>
            </w:pPr>
            <w:r w:rsidRPr="003A51AC">
              <w:rPr>
                <w:rFonts w:ascii="Times New Roman" w:hAnsi="Times New Roman" w:cs="Times New Roman"/>
                <w:sz w:val="24"/>
                <w:szCs w:val="24"/>
              </w:rPr>
              <w:t>Подводить детей к пересказыванию литературных произведений</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shd w:val="clear" w:color="auto" w:fill="FFFFFF"/>
              <w:rPr>
                <w:rFonts w:ascii="Times New Roman" w:hAnsi="Times New Roman" w:cs="Times New Roman"/>
                <w:sz w:val="24"/>
                <w:szCs w:val="24"/>
              </w:rPr>
            </w:pPr>
            <w:r w:rsidRPr="003A51AC">
              <w:rPr>
                <w:rFonts w:ascii="Times New Roman" w:hAnsi="Times New Roman" w:cs="Times New Roman"/>
                <w:sz w:val="24"/>
                <w:szCs w:val="24"/>
              </w:rPr>
              <w:t xml:space="preserve">Поддерживать стремление составлять по образцу небольшие рассказы о: </w:t>
            </w:r>
          </w:p>
          <w:p w:rsidR="00AE0C68" w:rsidRPr="003A51AC" w:rsidRDefault="00AE0C68" w:rsidP="005706CA">
            <w:pPr>
              <w:pStyle w:val="15"/>
              <w:numPr>
                <w:ilvl w:val="0"/>
                <w:numId w:val="107"/>
              </w:numPr>
              <w:shd w:val="clear" w:color="auto" w:fill="FFFFFF"/>
              <w:rPr>
                <w:rFonts w:ascii="Times New Roman" w:hAnsi="Times New Roman" w:cs="Times New Roman"/>
                <w:sz w:val="24"/>
                <w:szCs w:val="24"/>
              </w:rPr>
            </w:pPr>
            <w:r w:rsidRPr="003A51AC">
              <w:rPr>
                <w:rFonts w:ascii="Times New Roman" w:hAnsi="Times New Roman" w:cs="Times New Roman"/>
                <w:sz w:val="24"/>
                <w:szCs w:val="24"/>
              </w:rPr>
              <w:t xml:space="preserve">предмете, </w:t>
            </w:r>
          </w:p>
          <w:p w:rsidR="00AE0C68" w:rsidRPr="003A51AC" w:rsidRDefault="00AE0C68" w:rsidP="005706CA">
            <w:pPr>
              <w:pStyle w:val="15"/>
              <w:numPr>
                <w:ilvl w:val="0"/>
                <w:numId w:val="107"/>
              </w:numPr>
              <w:shd w:val="clear" w:color="auto" w:fill="FFFFFF"/>
              <w:rPr>
                <w:rFonts w:ascii="Times New Roman" w:hAnsi="Times New Roman" w:cs="Times New Roman"/>
                <w:sz w:val="24"/>
                <w:szCs w:val="24"/>
              </w:rPr>
            </w:pPr>
            <w:r w:rsidRPr="003A51AC">
              <w:rPr>
                <w:rFonts w:ascii="Times New Roman" w:hAnsi="Times New Roman" w:cs="Times New Roman"/>
                <w:sz w:val="24"/>
                <w:szCs w:val="24"/>
              </w:rPr>
              <w:t xml:space="preserve">игрушке, </w:t>
            </w:r>
          </w:p>
          <w:p w:rsidR="00AE0C68" w:rsidRPr="003A51AC" w:rsidRDefault="00AE0C68" w:rsidP="005706CA">
            <w:pPr>
              <w:pStyle w:val="15"/>
              <w:numPr>
                <w:ilvl w:val="0"/>
                <w:numId w:val="107"/>
              </w:numPr>
              <w:shd w:val="clear" w:color="auto" w:fill="FFFFFF"/>
              <w:rPr>
                <w:rFonts w:ascii="Times New Roman" w:hAnsi="Times New Roman" w:cs="Times New Roman"/>
                <w:sz w:val="24"/>
                <w:szCs w:val="24"/>
              </w:rPr>
            </w:pPr>
            <w:r w:rsidRPr="003A51AC">
              <w:rPr>
                <w:rFonts w:ascii="Times New Roman" w:hAnsi="Times New Roman" w:cs="Times New Roman"/>
                <w:sz w:val="24"/>
                <w:szCs w:val="24"/>
              </w:rPr>
              <w:t>по содержанию сюжетной картины.</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jc w:val="both"/>
              <w:rPr>
                <w:rFonts w:ascii="Times New Roman" w:hAnsi="Times New Roman" w:cs="Times New Roman"/>
                <w:sz w:val="24"/>
                <w:szCs w:val="24"/>
              </w:rPr>
            </w:pPr>
            <w:r w:rsidRPr="003A51AC">
              <w:rPr>
                <w:rFonts w:ascii="Times New Roman" w:hAnsi="Times New Roman" w:cs="Times New Roman"/>
                <w:sz w:val="24"/>
                <w:szCs w:val="24"/>
              </w:rPr>
              <w:t xml:space="preserve">Формировать умение самостоятельно составлять по плану и образцу небольшие рассказы о предмете, по картине, набору картинок, составлять письма (педагогу, другу); составлять рассказы из опыта, передавая хорошо знакомые события. </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 xml:space="preserve">Продолжать учить детей составлять небольшие рассказы из личного опыта, творческие рассказы без наглядного материала. </w:t>
            </w:r>
          </w:p>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Закреплять умение составлять рассказы и небольшие сказки</w:t>
            </w:r>
          </w:p>
        </w:tc>
      </w:tr>
      <w:tr w:rsidR="00AE0C68" w:rsidRPr="003A51AC" w:rsidTr="00231C7F">
        <w:trPr>
          <w:trHeight w:val="567"/>
        </w:trPr>
        <w:tc>
          <w:tcPr>
            <w:tcW w:w="3780"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widowControl w:val="0"/>
              <w:rPr>
                <w:rFonts w:ascii="Times New Roman" w:hAnsi="Times New Roman" w:cs="Times New Roman"/>
                <w:sz w:val="24"/>
                <w:szCs w:val="24"/>
              </w:rPr>
            </w:pPr>
            <w:r w:rsidRPr="003A51AC">
              <w:rPr>
                <w:rFonts w:ascii="Times New Roman" w:hAnsi="Times New Roman" w:cs="Times New Roman"/>
                <w:sz w:val="24"/>
                <w:szCs w:val="24"/>
              </w:rPr>
              <w:lastRenderedPageBreak/>
              <w:t>Формировать умение воспроизводить текст знакомой сказки или короткого рассказа сначала по вопросам педагога, а затем совместно с ним</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shd w:val="clear" w:color="auto" w:fill="FFFFFF"/>
              <w:rPr>
                <w:rFonts w:ascii="Times New Roman" w:hAnsi="Times New Roman" w:cs="Times New Roman"/>
                <w:sz w:val="24"/>
                <w:szCs w:val="24"/>
              </w:rPr>
            </w:pP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jc w:val="both"/>
              <w:rPr>
                <w:rFonts w:ascii="Times New Roman" w:hAnsi="Times New Roman" w:cs="Times New Roman"/>
                <w:sz w:val="24"/>
                <w:szCs w:val="24"/>
              </w:rPr>
            </w:pP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p>
        </w:tc>
      </w:tr>
      <w:tr w:rsidR="00AE0C68" w:rsidRPr="003A51AC" w:rsidTr="00231C7F">
        <w:trPr>
          <w:trHeight w:val="567"/>
        </w:trPr>
        <w:tc>
          <w:tcPr>
            <w:tcW w:w="3780"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widowControl w:val="0"/>
              <w:rPr>
                <w:rFonts w:ascii="Times New Roman" w:hAnsi="Times New Roman" w:cs="Times New Roman"/>
                <w:sz w:val="24"/>
                <w:szCs w:val="24"/>
              </w:rPr>
            </w:pP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shd w:val="clear" w:color="auto" w:fill="FFFFFF"/>
              <w:rPr>
                <w:rFonts w:ascii="Times New Roman" w:hAnsi="Times New Roman" w:cs="Times New Roman"/>
                <w:sz w:val="24"/>
                <w:szCs w:val="24"/>
              </w:rPr>
            </w:pP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jc w:val="both"/>
              <w:rPr>
                <w:rFonts w:ascii="Times New Roman" w:hAnsi="Times New Roman" w:cs="Times New Roman"/>
                <w:sz w:val="24"/>
                <w:szCs w:val="24"/>
              </w:rPr>
            </w:pPr>
            <w:r w:rsidRPr="003A51AC">
              <w:rPr>
                <w:rFonts w:ascii="Times New Roman" w:hAnsi="Times New Roman" w:cs="Times New Roman"/>
                <w:sz w:val="24"/>
                <w:szCs w:val="24"/>
              </w:rPr>
              <w:t xml:space="preserve">Развивать коммуникативно-речевые умения, умение связно, последовательно и выразительно пересказывать небольшие литературные произведения (сказки, рассказы) без помощи вопросов педагога, выразительно передавая диалоги действующих лиц, характеристики персонажей, </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Продолжать учить детей самостоятельно, выразительно, последовательно, без повторов передавать содержание литературного текста, использовать в пересказе выразительные средства, характерные для произведения</w:t>
            </w:r>
          </w:p>
        </w:tc>
      </w:tr>
      <w:tr w:rsidR="00AE0C68" w:rsidRPr="003A51AC" w:rsidTr="006F60BA">
        <w:trPr>
          <w:trHeight w:val="280"/>
        </w:trPr>
        <w:tc>
          <w:tcPr>
            <w:tcW w:w="15126" w:type="dxa"/>
            <w:gridSpan w:val="8"/>
            <w:tcBorders>
              <w:top w:val="single" w:sz="4" w:space="0" w:color="auto"/>
              <w:bottom w:val="single" w:sz="4" w:space="0" w:color="auto"/>
            </w:tcBorders>
          </w:tcPr>
          <w:p w:rsidR="00AE0C68" w:rsidRPr="003A51AC" w:rsidRDefault="00AE0C68" w:rsidP="00E22A07">
            <w:pPr>
              <w:pStyle w:val="6"/>
              <w:spacing w:before="0" w:line="240" w:lineRule="auto"/>
              <w:ind w:left="-108"/>
              <w:outlineLvl w:val="5"/>
              <w:rPr>
                <w:rFonts w:ascii="Times New Roman" w:hAnsi="Times New Roman" w:cs="Times New Roman"/>
                <w:b/>
                <w:i w:val="0"/>
                <w:color w:val="auto"/>
                <w:sz w:val="24"/>
                <w:szCs w:val="24"/>
              </w:rPr>
            </w:pPr>
            <w:bookmarkStart w:id="6" w:name="_1.5_Задачи_по"/>
            <w:bookmarkEnd w:id="6"/>
            <w:r w:rsidRPr="003A51AC">
              <w:rPr>
                <w:rFonts w:ascii="Times New Roman" w:hAnsi="Times New Roman" w:cs="Times New Roman"/>
                <w:b/>
                <w:i w:val="0"/>
                <w:color w:val="auto"/>
                <w:sz w:val="24"/>
                <w:szCs w:val="24"/>
              </w:rPr>
              <w:t>Задачи по подготовке детей к обучению грамоте</w:t>
            </w:r>
          </w:p>
        </w:tc>
      </w:tr>
      <w:tr w:rsidR="00AE0C68" w:rsidRPr="003A51AC" w:rsidTr="006F60BA">
        <w:tc>
          <w:tcPr>
            <w:tcW w:w="3780"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jc w:val="center"/>
              <w:rPr>
                <w:rFonts w:ascii="Times New Roman" w:hAnsi="Times New Roman" w:cs="Times New Roman"/>
                <w:sz w:val="24"/>
                <w:szCs w:val="24"/>
              </w:rPr>
            </w:pPr>
            <w:r w:rsidRPr="003A51AC">
              <w:rPr>
                <w:rFonts w:ascii="Times New Roman" w:hAnsi="Times New Roman" w:cs="Times New Roman"/>
                <w:sz w:val="24"/>
                <w:szCs w:val="24"/>
              </w:rPr>
              <w:t>3-4</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jc w:val="center"/>
              <w:rPr>
                <w:rFonts w:ascii="Times New Roman" w:hAnsi="Times New Roman" w:cs="Times New Roman"/>
                <w:sz w:val="24"/>
                <w:szCs w:val="24"/>
              </w:rPr>
            </w:pPr>
            <w:r w:rsidRPr="003A51AC">
              <w:rPr>
                <w:rFonts w:ascii="Times New Roman" w:hAnsi="Times New Roman" w:cs="Times New Roman"/>
                <w:sz w:val="24"/>
                <w:szCs w:val="24"/>
              </w:rPr>
              <w:t>4-5</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jc w:val="center"/>
              <w:rPr>
                <w:rFonts w:ascii="Times New Roman" w:hAnsi="Times New Roman" w:cs="Times New Roman"/>
                <w:sz w:val="24"/>
                <w:szCs w:val="24"/>
              </w:rPr>
            </w:pPr>
            <w:r w:rsidRPr="003A51AC">
              <w:rPr>
                <w:rFonts w:ascii="Times New Roman" w:hAnsi="Times New Roman" w:cs="Times New Roman"/>
                <w:sz w:val="24"/>
                <w:szCs w:val="24"/>
              </w:rPr>
              <w:t>5-6</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jc w:val="center"/>
              <w:rPr>
                <w:rFonts w:ascii="Times New Roman" w:hAnsi="Times New Roman" w:cs="Times New Roman"/>
                <w:sz w:val="24"/>
                <w:szCs w:val="24"/>
              </w:rPr>
            </w:pPr>
            <w:r w:rsidRPr="003A51AC">
              <w:rPr>
                <w:rFonts w:ascii="Times New Roman" w:hAnsi="Times New Roman" w:cs="Times New Roman"/>
                <w:sz w:val="24"/>
                <w:szCs w:val="24"/>
              </w:rPr>
              <w:t>6-7</w:t>
            </w:r>
          </w:p>
        </w:tc>
      </w:tr>
      <w:tr w:rsidR="00AE0C68" w:rsidRPr="003A51AC" w:rsidTr="006F60BA">
        <w:tc>
          <w:tcPr>
            <w:tcW w:w="3780" w:type="dxa"/>
            <w:gridSpan w:val="2"/>
            <w:vMerge w:val="restart"/>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Знакомить детей с терминами «слово», «звук» в практическом плане.</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Продолжать знакомить с терминами «слово», «звук» практически. Учить понимать и употреблять эти слова при выполнении упражнений, в речевых играх</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widowControl w:val="0"/>
              <w:rPr>
                <w:rFonts w:ascii="Times New Roman" w:hAnsi="Times New Roman" w:cs="Times New Roman"/>
                <w:sz w:val="24"/>
                <w:szCs w:val="24"/>
              </w:rPr>
            </w:pPr>
            <w:r w:rsidRPr="003A51AC">
              <w:rPr>
                <w:rFonts w:ascii="Times New Roman" w:hAnsi="Times New Roman" w:cs="Times New Roman"/>
                <w:sz w:val="24"/>
                <w:szCs w:val="24"/>
              </w:rPr>
              <w:t>Познакомить детей со словесным составом предложения</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 xml:space="preserve">Упражнять </w:t>
            </w:r>
          </w:p>
          <w:p w:rsidR="00AE0C68" w:rsidRPr="003A51AC" w:rsidRDefault="00AE0C68" w:rsidP="005706CA">
            <w:pPr>
              <w:pStyle w:val="15"/>
              <w:numPr>
                <w:ilvl w:val="0"/>
                <w:numId w:val="111"/>
              </w:numPr>
              <w:ind w:left="0" w:firstLine="231"/>
              <w:rPr>
                <w:rFonts w:ascii="Times New Roman" w:hAnsi="Times New Roman" w:cs="Times New Roman"/>
                <w:sz w:val="24"/>
                <w:szCs w:val="24"/>
              </w:rPr>
            </w:pPr>
            <w:r w:rsidRPr="003A51AC">
              <w:rPr>
                <w:rFonts w:ascii="Times New Roman" w:hAnsi="Times New Roman" w:cs="Times New Roman"/>
                <w:sz w:val="24"/>
                <w:szCs w:val="24"/>
              </w:rPr>
              <w:t xml:space="preserve">в составлении предложений из 2-4 слов, </w:t>
            </w:r>
          </w:p>
          <w:p w:rsidR="00AE0C68" w:rsidRPr="003A51AC" w:rsidRDefault="00AE0C68" w:rsidP="005706CA">
            <w:pPr>
              <w:pStyle w:val="15"/>
              <w:numPr>
                <w:ilvl w:val="0"/>
                <w:numId w:val="111"/>
              </w:numPr>
              <w:ind w:left="0" w:firstLine="231"/>
              <w:rPr>
                <w:rFonts w:ascii="Times New Roman" w:hAnsi="Times New Roman" w:cs="Times New Roman"/>
                <w:sz w:val="24"/>
                <w:szCs w:val="24"/>
              </w:rPr>
            </w:pPr>
            <w:r w:rsidRPr="003A51AC">
              <w:rPr>
                <w:rFonts w:ascii="Times New Roman" w:hAnsi="Times New Roman" w:cs="Times New Roman"/>
                <w:sz w:val="24"/>
                <w:szCs w:val="24"/>
              </w:rPr>
              <w:t>членении простых предложений на слова с указанием их последовательности.</w:t>
            </w:r>
          </w:p>
        </w:tc>
      </w:tr>
      <w:tr w:rsidR="00AE0C68" w:rsidRPr="003A51AC" w:rsidTr="006F60BA">
        <w:trPr>
          <w:trHeight w:val="907"/>
        </w:trPr>
        <w:tc>
          <w:tcPr>
            <w:tcW w:w="3780" w:type="dxa"/>
            <w:gridSpan w:val="2"/>
            <w:vMerge/>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p>
        </w:tc>
        <w:tc>
          <w:tcPr>
            <w:tcW w:w="3782" w:type="dxa"/>
            <w:gridSpan w:val="2"/>
            <w:vMerge w:val="restart"/>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Знакомить детей с тем, что слова:</w:t>
            </w:r>
          </w:p>
          <w:p w:rsidR="00AE0C68" w:rsidRPr="003A51AC" w:rsidRDefault="00AE0C68" w:rsidP="005706CA">
            <w:pPr>
              <w:pStyle w:val="15"/>
              <w:numPr>
                <w:ilvl w:val="0"/>
                <w:numId w:val="108"/>
              </w:numPr>
              <w:ind w:left="0" w:firstLine="360"/>
              <w:rPr>
                <w:rFonts w:ascii="Times New Roman" w:hAnsi="Times New Roman" w:cs="Times New Roman"/>
                <w:sz w:val="24"/>
                <w:szCs w:val="24"/>
              </w:rPr>
            </w:pPr>
            <w:r w:rsidRPr="003A51AC">
              <w:rPr>
                <w:rFonts w:ascii="Times New Roman" w:hAnsi="Times New Roman" w:cs="Times New Roman"/>
                <w:sz w:val="24"/>
                <w:szCs w:val="24"/>
              </w:rPr>
              <w:t xml:space="preserve">состоят из звуков, звучат по-разному и сходно, </w:t>
            </w:r>
          </w:p>
          <w:p w:rsidR="00AE0C68" w:rsidRPr="003A51AC" w:rsidRDefault="00AE0C68" w:rsidP="005706CA">
            <w:pPr>
              <w:pStyle w:val="15"/>
              <w:numPr>
                <w:ilvl w:val="0"/>
                <w:numId w:val="108"/>
              </w:numPr>
              <w:ind w:left="0" w:firstLine="360"/>
              <w:rPr>
                <w:rFonts w:ascii="Times New Roman" w:hAnsi="Times New Roman" w:cs="Times New Roman"/>
                <w:sz w:val="24"/>
                <w:szCs w:val="24"/>
              </w:rPr>
            </w:pPr>
            <w:r w:rsidRPr="003A51AC">
              <w:rPr>
                <w:rFonts w:ascii="Times New Roman" w:hAnsi="Times New Roman" w:cs="Times New Roman"/>
                <w:sz w:val="24"/>
                <w:szCs w:val="24"/>
              </w:rPr>
              <w:t>звуки в слове произносятся в определенной последовательности; могут быть разные по длительности звучания (короткие и длинные)</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widowControl w:val="0"/>
              <w:rPr>
                <w:rFonts w:ascii="Times New Roman" w:hAnsi="Times New Roman" w:cs="Times New Roman"/>
                <w:sz w:val="24"/>
                <w:szCs w:val="24"/>
              </w:rPr>
            </w:pPr>
            <w:r w:rsidRPr="003A51AC">
              <w:rPr>
                <w:rFonts w:ascii="Times New Roman" w:hAnsi="Times New Roman" w:cs="Times New Roman"/>
                <w:sz w:val="24"/>
                <w:szCs w:val="24"/>
              </w:rPr>
              <w:t>Познакомить детей со звуковым составом слова.</w:t>
            </w:r>
          </w:p>
        </w:tc>
        <w:tc>
          <w:tcPr>
            <w:tcW w:w="3782" w:type="dxa"/>
            <w:gridSpan w:val="2"/>
            <w:vMerge w:val="restart"/>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Формировать у детей умение</w:t>
            </w:r>
          </w:p>
          <w:p w:rsidR="00AE0C68" w:rsidRPr="003A51AC" w:rsidRDefault="00AE0C68" w:rsidP="005706CA">
            <w:pPr>
              <w:pStyle w:val="15"/>
              <w:numPr>
                <w:ilvl w:val="0"/>
                <w:numId w:val="112"/>
              </w:numPr>
              <w:ind w:left="0" w:firstLine="231"/>
              <w:rPr>
                <w:rFonts w:ascii="Times New Roman" w:hAnsi="Times New Roman" w:cs="Times New Roman"/>
                <w:sz w:val="24"/>
                <w:szCs w:val="24"/>
              </w:rPr>
            </w:pPr>
            <w:r w:rsidRPr="003A51AC">
              <w:rPr>
                <w:rFonts w:ascii="Times New Roman" w:hAnsi="Times New Roman" w:cs="Times New Roman"/>
                <w:sz w:val="24"/>
                <w:szCs w:val="24"/>
              </w:rPr>
              <w:t xml:space="preserve">делить слова на слоги, </w:t>
            </w:r>
          </w:p>
          <w:p w:rsidR="00AE0C68" w:rsidRPr="003A51AC" w:rsidRDefault="00AE0C68" w:rsidP="005706CA">
            <w:pPr>
              <w:pStyle w:val="15"/>
              <w:numPr>
                <w:ilvl w:val="0"/>
                <w:numId w:val="112"/>
              </w:numPr>
              <w:ind w:left="0" w:firstLine="231"/>
              <w:rPr>
                <w:rFonts w:ascii="Times New Roman" w:hAnsi="Times New Roman" w:cs="Times New Roman"/>
                <w:sz w:val="24"/>
                <w:szCs w:val="24"/>
              </w:rPr>
            </w:pPr>
            <w:r w:rsidRPr="003A51AC">
              <w:rPr>
                <w:rFonts w:ascii="Times New Roman" w:hAnsi="Times New Roman" w:cs="Times New Roman"/>
                <w:sz w:val="24"/>
                <w:szCs w:val="24"/>
              </w:rPr>
              <w:t xml:space="preserve">составлять слова из слогов, </w:t>
            </w:r>
          </w:p>
          <w:p w:rsidR="00AE0C68" w:rsidRPr="003A51AC" w:rsidRDefault="00AE0C68" w:rsidP="005706CA">
            <w:pPr>
              <w:pStyle w:val="15"/>
              <w:numPr>
                <w:ilvl w:val="0"/>
                <w:numId w:val="112"/>
              </w:numPr>
              <w:ind w:left="0" w:firstLine="231"/>
              <w:rPr>
                <w:rFonts w:ascii="Times New Roman" w:hAnsi="Times New Roman" w:cs="Times New Roman"/>
                <w:sz w:val="24"/>
                <w:szCs w:val="24"/>
              </w:rPr>
            </w:pPr>
            <w:r w:rsidRPr="003A51AC">
              <w:rPr>
                <w:rFonts w:ascii="Times New Roman" w:hAnsi="Times New Roman" w:cs="Times New Roman"/>
                <w:sz w:val="24"/>
                <w:szCs w:val="24"/>
              </w:rPr>
              <w:t>делить на слоги трехсложные слова с открытыми слогами;</w:t>
            </w:r>
          </w:p>
        </w:tc>
      </w:tr>
      <w:tr w:rsidR="00AE0C68" w:rsidRPr="003A51AC" w:rsidTr="006F60BA">
        <w:trPr>
          <w:trHeight w:val="1290"/>
        </w:trPr>
        <w:tc>
          <w:tcPr>
            <w:tcW w:w="3780" w:type="dxa"/>
            <w:gridSpan w:val="2"/>
            <w:vMerge/>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p>
        </w:tc>
        <w:tc>
          <w:tcPr>
            <w:tcW w:w="3782" w:type="dxa"/>
            <w:gridSpan w:val="2"/>
            <w:vMerge/>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widowControl w:val="0"/>
              <w:rPr>
                <w:rFonts w:ascii="Times New Roman" w:hAnsi="Times New Roman" w:cs="Times New Roman"/>
                <w:sz w:val="24"/>
                <w:szCs w:val="24"/>
              </w:rPr>
            </w:pPr>
            <w:r w:rsidRPr="003A51AC">
              <w:rPr>
                <w:rFonts w:ascii="Times New Roman" w:hAnsi="Times New Roman" w:cs="Times New Roman"/>
                <w:sz w:val="24"/>
                <w:szCs w:val="24"/>
              </w:rPr>
              <w:t>Выделять словесное ударение и определять его место в структуре слова.</w:t>
            </w:r>
          </w:p>
        </w:tc>
        <w:tc>
          <w:tcPr>
            <w:tcW w:w="3782" w:type="dxa"/>
            <w:gridSpan w:val="2"/>
            <w:vMerge/>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p>
        </w:tc>
      </w:tr>
      <w:tr w:rsidR="00AE0C68" w:rsidRPr="003A51AC" w:rsidTr="006F60BA">
        <w:tc>
          <w:tcPr>
            <w:tcW w:w="3780" w:type="dxa"/>
            <w:gridSpan w:val="2"/>
            <w:vMerge w:val="restart"/>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Формировать умение вслушиваться в звучание слова.</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Формировать умения различать на слух твердые и мягкие согласные (без выделения терминов)</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Формировать у детей умение производить анализ слов различной звуковой структуры</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Знакомить детей с буквами;</w:t>
            </w:r>
          </w:p>
        </w:tc>
      </w:tr>
      <w:tr w:rsidR="00AE0C68" w:rsidRPr="003A51AC" w:rsidTr="006F60BA">
        <w:trPr>
          <w:trHeight w:val="3572"/>
        </w:trPr>
        <w:tc>
          <w:tcPr>
            <w:tcW w:w="3780" w:type="dxa"/>
            <w:gridSpan w:val="2"/>
            <w:vMerge/>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u w:val="single"/>
              </w:rPr>
            </w:pP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 xml:space="preserve">Формировать умения различать на слух </w:t>
            </w:r>
          </w:p>
          <w:p w:rsidR="00AE0C68" w:rsidRPr="003A51AC" w:rsidRDefault="00AE0C68" w:rsidP="005706CA">
            <w:pPr>
              <w:pStyle w:val="15"/>
              <w:numPr>
                <w:ilvl w:val="0"/>
                <w:numId w:val="110"/>
              </w:numPr>
              <w:ind w:left="0" w:firstLine="360"/>
              <w:rPr>
                <w:rFonts w:ascii="Times New Roman" w:hAnsi="Times New Roman" w:cs="Times New Roman"/>
                <w:sz w:val="24"/>
                <w:szCs w:val="24"/>
              </w:rPr>
            </w:pPr>
            <w:r w:rsidRPr="003A51AC">
              <w:rPr>
                <w:rFonts w:ascii="Times New Roman" w:hAnsi="Times New Roman" w:cs="Times New Roman"/>
                <w:sz w:val="24"/>
                <w:szCs w:val="24"/>
              </w:rPr>
              <w:t>твёрдые и мягкие согласные (без выделения терминов);</w:t>
            </w:r>
          </w:p>
          <w:p w:rsidR="00AE0C68" w:rsidRPr="003A51AC" w:rsidRDefault="00AE0C68" w:rsidP="005706CA">
            <w:pPr>
              <w:pStyle w:val="15"/>
              <w:numPr>
                <w:ilvl w:val="0"/>
                <w:numId w:val="110"/>
              </w:numPr>
              <w:ind w:left="0" w:firstLine="360"/>
              <w:rPr>
                <w:rFonts w:ascii="Times New Roman" w:hAnsi="Times New Roman" w:cs="Times New Roman"/>
                <w:sz w:val="24"/>
                <w:szCs w:val="24"/>
              </w:rPr>
            </w:pPr>
            <w:r w:rsidRPr="003A51AC">
              <w:rPr>
                <w:rFonts w:ascii="Times New Roman" w:hAnsi="Times New Roman" w:cs="Times New Roman"/>
                <w:sz w:val="24"/>
                <w:szCs w:val="24"/>
              </w:rPr>
              <w:t>определять и изолированно произносить первый звук в слове;</w:t>
            </w:r>
          </w:p>
          <w:p w:rsidR="00AE0C68" w:rsidRPr="003A51AC" w:rsidRDefault="00AE0C68" w:rsidP="005706CA">
            <w:pPr>
              <w:pStyle w:val="15"/>
              <w:numPr>
                <w:ilvl w:val="0"/>
                <w:numId w:val="110"/>
              </w:numPr>
              <w:ind w:left="0" w:firstLine="360"/>
              <w:rPr>
                <w:rFonts w:ascii="Times New Roman" w:hAnsi="Times New Roman" w:cs="Times New Roman"/>
                <w:sz w:val="24"/>
                <w:szCs w:val="24"/>
              </w:rPr>
            </w:pPr>
            <w:r w:rsidRPr="003A51AC">
              <w:rPr>
                <w:rFonts w:ascii="Times New Roman" w:hAnsi="Times New Roman" w:cs="Times New Roman"/>
                <w:sz w:val="24"/>
                <w:szCs w:val="24"/>
              </w:rPr>
              <w:t>называть слова с заданным звуком; выделять голосом звук в слове: произносить заданный звук протяжно, громче, четче, чем он произносится обычно, называть изолированно.</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widowControl w:val="0"/>
              <w:rPr>
                <w:rFonts w:ascii="Times New Roman" w:hAnsi="Times New Roman" w:cs="Times New Roman"/>
                <w:sz w:val="24"/>
                <w:szCs w:val="24"/>
              </w:rPr>
            </w:pPr>
            <w:r w:rsidRPr="003A51AC">
              <w:rPr>
                <w:rFonts w:ascii="Times New Roman" w:hAnsi="Times New Roman" w:cs="Times New Roman"/>
                <w:sz w:val="24"/>
                <w:szCs w:val="24"/>
              </w:rPr>
              <w:t>Формировать у детей умение</w:t>
            </w:r>
          </w:p>
          <w:p w:rsidR="00AE0C68" w:rsidRPr="003A51AC" w:rsidRDefault="00AE0C68" w:rsidP="005706CA">
            <w:pPr>
              <w:pStyle w:val="15"/>
              <w:widowControl w:val="0"/>
              <w:numPr>
                <w:ilvl w:val="0"/>
                <w:numId w:val="109"/>
              </w:numPr>
              <w:ind w:left="0" w:firstLine="360"/>
              <w:rPr>
                <w:rFonts w:ascii="Times New Roman" w:hAnsi="Times New Roman" w:cs="Times New Roman"/>
                <w:sz w:val="24"/>
                <w:szCs w:val="24"/>
              </w:rPr>
            </w:pPr>
            <w:r w:rsidRPr="003A51AC">
              <w:rPr>
                <w:rFonts w:ascii="Times New Roman" w:hAnsi="Times New Roman" w:cs="Times New Roman"/>
                <w:sz w:val="24"/>
                <w:szCs w:val="24"/>
              </w:rPr>
              <w:t xml:space="preserve">качественно характеризовать выделяемые звуки (гласные, твердый согласный, мягкий согласный, ударный гласный, безударный гласный звук), </w:t>
            </w:r>
          </w:p>
          <w:p w:rsidR="00AE0C68" w:rsidRPr="003A51AC" w:rsidRDefault="00AE0C68" w:rsidP="00E22A07">
            <w:pPr>
              <w:pStyle w:val="15"/>
              <w:widowControl w:val="0"/>
              <w:rPr>
                <w:rFonts w:ascii="Times New Roman" w:hAnsi="Times New Roman" w:cs="Times New Roman"/>
                <w:sz w:val="24"/>
                <w:szCs w:val="24"/>
              </w:rPr>
            </w:pPr>
            <w:r w:rsidRPr="003A51AC">
              <w:rPr>
                <w:rFonts w:ascii="Times New Roman" w:hAnsi="Times New Roman" w:cs="Times New Roman"/>
                <w:sz w:val="24"/>
                <w:szCs w:val="24"/>
              </w:rPr>
              <w:t>правильно употреблять соответствующие термины</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Формировать у детей умение читать:</w:t>
            </w:r>
          </w:p>
          <w:p w:rsidR="00AE0C68" w:rsidRPr="003A51AC" w:rsidRDefault="00AE0C68" w:rsidP="005706CA">
            <w:pPr>
              <w:pStyle w:val="15"/>
              <w:numPr>
                <w:ilvl w:val="0"/>
                <w:numId w:val="109"/>
              </w:numPr>
              <w:ind w:left="0" w:firstLine="360"/>
              <w:rPr>
                <w:rFonts w:ascii="Times New Roman" w:hAnsi="Times New Roman" w:cs="Times New Roman"/>
                <w:sz w:val="24"/>
                <w:szCs w:val="24"/>
              </w:rPr>
            </w:pPr>
            <w:r w:rsidRPr="003A51AC">
              <w:rPr>
                <w:rFonts w:ascii="Times New Roman" w:hAnsi="Times New Roman" w:cs="Times New Roman"/>
                <w:sz w:val="24"/>
                <w:szCs w:val="24"/>
              </w:rPr>
              <w:t xml:space="preserve">слоги, </w:t>
            </w:r>
          </w:p>
          <w:p w:rsidR="00AE0C68" w:rsidRPr="003A51AC" w:rsidRDefault="00AE0C68" w:rsidP="005706CA">
            <w:pPr>
              <w:pStyle w:val="15"/>
              <w:numPr>
                <w:ilvl w:val="0"/>
                <w:numId w:val="109"/>
              </w:numPr>
              <w:ind w:left="0" w:firstLine="360"/>
              <w:rPr>
                <w:rFonts w:ascii="Times New Roman" w:hAnsi="Times New Roman" w:cs="Times New Roman"/>
                <w:sz w:val="24"/>
                <w:szCs w:val="24"/>
              </w:rPr>
            </w:pPr>
            <w:r w:rsidRPr="003A51AC">
              <w:rPr>
                <w:rFonts w:ascii="Times New Roman" w:hAnsi="Times New Roman" w:cs="Times New Roman"/>
                <w:sz w:val="24"/>
                <w:szCs w:val="24"/>
              </w:rPr>
              <w:t xml:space="preserve">слова, </w:t>
            </w:r>
          </w:p>
          <w:p w:rsidR="00AE0C68" w:rsidRPr="003A51AC" w:rsidRDefault="00AE0C68" w:rsidP="005706CA">
            <w:pPr>
              <w:pStyle w:val="15"/>
              <w:numPr>
                <w:ilvl w:val="0"/>
                <w:numId w:val="109"/>
              </w:numPr>
              <w:ind w:left="0" w:firstLine="360"/>
              <w:rPr>
                <w:rFonts w:ascii="Times New Roman" w:hAnsi="Times New Roman" w:cs="Times New Roman"/>
                <w:sz w:val="24"/>
                <w:szCs w:val="24"/>
              </w:rPr>
            </w:pPr>
            <w:r w:rsidRPr="003A51AC">
              <w:rPr>
                <w:rFonts w:ascii="Times New Roman" w:hAnsi="Times New Roman" w:cs="Times New Roman"/>
                <w:sz w:val="24"/>
                <w:szCs w:val="24"/>
              </w:rPr>
              <w:t>простые предложения из 2-3 слов.</w:t>
            </w:r>
          </w:p>
        </w:tc>
      </w:tr>
      <w:tr w:rsidR="00AE0C68" w:rsidRPr="003A51AC" w:rsidTr="006F60BA">
        <w:trPr>
          <w:trHeight w:val="280"/>
        </w:trPr>
        <w:tc>
          <w:tcPr>
            <w:tcW w:w="15126" w:type="dxa"/>
            <w:gridSpan w:val="8"/>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6"/>
              <w:spacing w:before="0" w:line="240" w:lineRule="auto"/>
              <w:outlineLvl w:val="5"/>
              <w:rPr>
                <w:rFonts w:ascii="Times New Roman" w:hAnsi="Times New Roman" w:cs="Times New Roman"/>
                <w:b/>
                <w:i w:val="0"/>
                <w:color w:val="auto"/>
                <w:sz w:val="24"/>
                <w:szCs w:val="24"/>
              </w:rPr>
            </w:pPr>
            <w:bookmarkStart w:id="7" w:name="_1._6._Задачи"/>
            <w:bookmarkEnd w:id="7"/>
            <w:r w:rsidRPr="003A51AC">
              <w:rPr>
                <w:rFonts w:ascii="Times New Roman" w:hAnsi="Times New Roman" w:cs="Times New Roman"/>
                <w:b/>
                <w:i w:val="0"/>
                <w:color w:val="auto"/>
                <w:sz w:val="24"/>
                <w:szCs w:val="24"/>
              </w:rPr>
              <w:lastRenderedPageBreak/>
              <w:t xml:space="preserve"> Задачи по формированию интереса к художественной литературе</w:t>
            </w:r>
          </w:p>
        </w:tc>
      </w:tr>
      <w:tr w:rsidR="00AE0C68" w:rsidRPr="003A51AC" w:rsidTr="006F60BA">
        <w:trPr>
          <w:trHeight w:val="240"/>
        </w:trPr>
        <w:tc>
          <w:tcPr>
            <w:tcW w:w="3780"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jc w:val="center"/>
              <w:rPr>
                <w:rFonts w:ascii="Times New Roman" w:hAnsi="Times New Roman" w:cs="Times New Roman"/>
                <w:sz w:val="24"/>
                <w:szCs w:val="24"/>
              </w:rPr>
            </w:pPr>
            <w:r w:rsidRPr="003A51AC">
              <w:rPr>
                <w:rFonts w:ascii="Times New Roman" w:hAnsi="Times New Roman" w:cs="Times New Roman"/>
                <w:sz w:val="24"/>
                <w:szCs w:val="24"/>
              </w:rPr>
              <w:t>3-4</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jc w:val="center"/>
              <w:rPr>
                <w:rFonts w:ascii="Times New Roman" w:hAnsi="Times New Roman" w:cs="Times New Roman"/>
                <w:sz w:val="24"/>
                <w:szCs w:val="24"/>
              </w:rPr>
            </w:pPr>
            <w:r w:rsidRPr="003A51AC">
              <w:rPr>
                <w:rFonts w:ascii="Times New Roman" w:hAnsi="Times New Roman" w:cs="Times New Roman"/>
                <w:sz w:val="24"/>
                <w:szCs w:val="24"/>
              </w:rPr>
              <w:t>4-5</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jc w:val="center"/>
              <w:rPr>
                <w:rFonts w:ascii="Times New Roman" w:hAnsi="Times New Roman" w:cs="Times New Roman"/>
                <w:sz w:val="24"/>
                <w:szCs w:val="24"/>
              </w:rPr>
            </w:pPr>
            <w:r w:rsidRPr="003A51AC">
              <w:rPr>
                <w:rFonts w:ascii="Times New Roman" w:hAnsi="Times New Roman" w:cs="Times New Roman"/>
                <w:sz w:val="24"/>
                <w:szCs w:val="24"/>
              </w:rPr>
              <w:t>5-6</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jc w:val="center"/>
              <w:rPr>
                <w:rFonts w:ascii="Times New Roman" w:hAnsi="Times New Roman" w:cs="Times New Roman"/>
                <w:sz w:val="24"/>
                <w:szCs w:val="24"/>
              </w:rPr>
            </w:pPr>
            <w:r w:rsidRPr="003A51AC">
              <w:rPr>
                <w:rFonts w:ascii="Times New Roman" w:hAnsi="Times New Roman" w:cs="Times New Roman"/>
                <w:sz w:val="24"/>
                <w:szCs w:val="24"/>
              </w:rPr>
              <w:t>6-7</w:t>
            </w:r>
          </w:p>
        </w:tc>
      </w:tr>
      <w:tr w:rsidR="00AE0C68" w:rsidRPr="003A51AC" w:rsidTr="006F60BA">
        <w:trPr>
          <w:trHeight w:val="240"/>
        </w:trPr>
        <w:tc>
          <w:tcPr>
            <w:tcW w:w="3780"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Обогащать опыт восприятия жанров фольклора (потешки, песенки, прибаутки, сказки о животных) и художественной литературы (небольшие авторские сказки, рассказы, стихотворения).</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Обогащать опыт восприятия жанров фольклора (загадки, считалки, заклички, сказки о животных, волшебные сказки) и художественной литературы (авторские сказки, рассказы, стихотворения);</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Обогащать опыт восприятия жанров фольклора (потешки, песенки, прибаутки, сказки о животных, волшебные сказки) и художественной литературы (небольшие авторские сказки, рассказы, стихотворения).</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Знакомить с разнообразными по жанру и тематике художественными произведениями.</w:t>
            </w:r>
          </w:p>
        </w:tc>
      </w:tr>
      <w:tr w:rsidR="00AE0C68" w:rsidRPr="003A51AC" w:rsidTr="006F60BA">
        <w:trPr>
          <w:trHeight w:val="240"/>
        </w:trPr>
        <w:tc>
          <w:tcPr>
            <w:tcW w:w="3780"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Знать основные особенности жанров литературных произведений.</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Формировать представления о некоторых жанровых, композиционных, языковых особенностях произведений:</w:t>
            </w:r>
          </w:p>
          <w:p w:rsidR="00AE0C68" w:rsidRPr="003A51AC" w:rsidRDefault="00AE0C68" w:rsidP="005706CA">
            <w:pPr>
              <w:pStyle w:val="15"/>
              <w:numPr>
                <w:ilvl w:val="0"/>
                <w:numId w:val="109"/>
              </w:numPr>
              <w:rPr>
                <w:rFonts w:ascii="Times New Roman" w:hAnsi="Times New Roman" w:cs="Times New Roman"/>
                <w:sz w:val="24"/>
                <w:szCs w:val="24"/>
              </w:rPr>
            </w:pPr>
            <w:r w:rsidRPr="003A51AC">
              <w:rPr>
                <w:rFonts w:ascii="Times New Roman" w:hAnsi="Times New Roman" w:cs="Times New Roman"/>
                <w:sz w:val="24"/>
                <w:szCs w:val="24"/>
              </w:rPr>
              <w:t xml:space="preserve">поговорка, </w:t>
            </w:r>
          </w:p>
          <w:p w:rsidR="00AE0C68" w:rsidRPr="003A51AC" w:rsidRDefault="00AE0C68" w:rsidP="005706CA">
            <w:pPr>
              <w:pStyle w:val="15"/>
              <w:numPr>
                <w:ilvl w:val="0"/>
                <w:numId w:val="109"/>
              </w:numPr>
              <w:rPr>
                <w:rFonts w:ascii="Times New Roman" w:hAnsi="Times New Roman" w:cs="Times New Roman"/>
                <w:sz w:val="24"/>
                <w:szCs w:val="24"/>
              </w:rPr>
            </w:pPr>
            <w:r w:rsidRPr="003A51AC">
              <w:rPr>
                <w:rFonts w:ascii="Times New Roman" w:hAnsi="Times New Roman" w:cs="Times New Roman"/>
                <w:sz w:val="24"/>
                <w:szCs w:val="24"/>
              </w:rPr>
              <w:t xml:space="preserve">загадка, </w:t>
            </w:r>
          </w:p>
          <w:p w:rsidR="00AE0C68" w:rsidRPr="003A51AC" w:rsidRDefault="00AE0C68" w:rsidP="005706CA">
            <w:pPr>
              <w:pStyle w:val="15"/>
              <w:numPr>
                <w:ilvl w:val="0"/>
                <w:numId w:val="109"/>
              </w:numPr>
              <w:rPr>
                <w:rFonts w:ascii="Times New Roman" w:hAnsi="Times New Roman" w:cs="Times New Roman"/>
                <w:sz w:val="24"/>
                <w:szCs w:val="24"/>
              </w:rPr>
            </w:pPr>
            <w:r w:rsidRPr="003A51AC">
              <w:rPr>
                <w:rFonts w:ascii="Times New Roman" w:hAnsi="Times New Roman" w:cs="Times New Roman"/>
                <w:sz w:val="24"/>
                <w:szCs w:val="24"/>
              </w:rPr>
              <w:t xml:space="preserve">считалка, </w:t>
            </w:r>
          </w:p>
          <w:p w:rsidR="00AE0C68" w:rsidRPr="003A51AC" w:rsidRDefault="00AE0C68" w:rsidP="005706CA">
            <w:pPr>
              <w:pStyle w:val="15"/>
              <w:numPr>
                <w:ilvl w:val="0"/>
                <w:numId w:val="109"/>
              </w:numPr>
              <w:rPr>
                <w:rFonts w:ascii="Times New Roman" w:hAnsi="Times New Roman" w:cs="Times New Roman"/>
                <w:sz w:val="24"/>
                <w:szCs w:val="24"/>
              </w:rPr>
            </w:pPr>
            <w:r w:rsidRPr="003A51AC">
              <w:rPr>
                <w:rFonts w:ascii="Times New Roman" w:hAnsi="Times New Roman" w:cs="Times New Roman"/>
                <w:sz w:val="24"/>
                <w:szCs w:val="24"/>
              </w:rPr>
              <w:t xml:space="preserve">скороговорка, </w:t>
            </w:r>
          </w:p>
          <w:p w:rsidR="00AE0C68" w:rsidRPr="003A51AC" w:rsidRDefault="00AE0C68" w:rsidP="005706CA">
            <w:pPr>
              <w:pStyle w:val="15"/>
              <w:numPr>
                <w:ilvl w:val="0"/>
                <w:numId w:val="109"/>
              </w:numPr>
              <w:rPr>
                <w:rFonts w:ascii="Times New Roman" w:hAnsi="Times New Roman" w:cs="Times New Roman"/>
                <w:sz w:val="24"/>
                <w:szCs w:val="24"/>
              </w:rPr>
            </w:pPr>
            <w:r w:rsidRPr="003A51AC">
              <w:rPr>
                <w:rFonts w:ascii="Times New Roman" w:hAnsi="Times New Roman" w:cs="Times New Roman"/>
                <w:sz w:val="24"/>
                <w:szCs w:val="24"/>
              </w:rPr>
              <w:t xml:space="preserve">народная сказка, </w:t>
            </w:r>
          </w:p>
          <w:p w:rsidR="00AE0C68" w:rsidRPr="003A51AC" w:rsidRDefault="00AE0C68" w:rsidP="005706CA">
            <w:pPr>
              <w:pStyle w:val="15"/>
              <w:numPr>
                <w:ilvl w:val="0"/>
                <w:numId w:val="109"/>
              </w:numPr>
              <w:rPr>
                <w:rFonts w:ascii="Times New Roman" w:hAnsi="Times New Roman" w:cs="Times New Roman"/>
                <w:sz w:val="24"/>
                <w:szCs w:val="24"/>
              </w:rPr>
            </w:pPr>
            <w:r w:rsidRPr="003A51AC">
              <w:rPr>
                <w:rFonts w:ascii="Times New Roman" w:hAnsi="Times New Roman" w:cs="Times New Roman"/>
                <w:sz w:val="24"/>
                <w:szCs w:val="24"/>
              </w:rPr>
              <w:t xml:space="preserve">рассказ, </w:t>
            </w:r>
          </w:p>
          <w:p w:rsidR="00AE0C68" w:rsidRPr="003A51AC" w:rsidRDefault="00AE0C68" w:rsidP="005706CA">
            <w:pPr>
              <w:pStyle w:val="15"/>
              <w:numPr>
                <w:ilvl w:val="0"/>
                <w:numId w:val="109"/>
              </w:numPr>
              <w:rPr>
                <w:rFonts w:ascii="Times New Roman" w:hAnsi="Times New Roman" w:cs="Times New Roman"/>
                <w:sz w:val="24"/>
                <w:szCs w:val="24"/>
              </w:rPr>
            </w:pPr>
            <w:r w:rsidRPr="003A51AC">
              <w:rPr>
                <w:rFonts w:ascii="Times New Roman" w:hAnsi="Times New Roman" w:cs="Times New Roman"/>
                <w:sz w:val="24"/>
                <w:szCs w:val="24"/>
              </w:rPr>
              <w:t>стихотворение.</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Формировать представления о жанровых, композиционных и языковых особенностях жанров литературы:</w:t>
            </w:r>
          </w:p>
          <w:p w:rsidR="00AE0C68" w:rsidRPr="003A51AC" w:rsidRDefault="00AE0C68" w:rsidP="005706CA">
            <w:pPr>
              <w:pStyle w:val="15"/>
              <w:numPr>
                <w:ilvl w:val="0"/>
                <w:numId w:val="113"/>
              </w:numPr>
              <w:rPr>
                <w:rFonts w:ascii="Times New Roman" w:hAnsi="Times New Roman" w:cs="Times New Roman"/>
                <w:sz w:val="24"/>
                <w:szCs w:val="24"/>
              </w:rPr>
            </w:pPr>
            <w:r w:rsidRPr="003A51AC">
              <w:rPr>
                <w:rFonts w:ascii="Times New Roman" w:hAnsi="Times New Roman" w:cs="Times New Roman"/>
                <w:sz w:val="24"/>
                <w:szCs w:val="24"/>
              </w:rPr>
              <w:t>литературная сказка,</w:t>
            </w:r>
          </w:p>
          <w:p w:rsidR="00AE0C68" w:rsidRPr="003A51AC" w:rsidRDefault="00AE0C68" w:rsidP="005706CA">
            <w:pPr>
              <w:pStyle w:val="15"/>
              <w:numPr>
                <w:ilvl w:val="0"/>
                <w:numId w:val="113"/>
              </w:numPr>
              <w:rPr>
                <w:rFonts w:ascii="Times New Roman" w:hAnsi="Times New Roman" w:cs="Times New Roman"/>
                <w:sz w:val="24"/>
                <w:szCs w:val="24"/>
              </w:rPr>
            </w:pPr>
            <w:r w:rsidRPr="003A51AC">
              <w:rPr>
                <w:rFonts w:ascii="Times New Roman" w:hAnsi="Times New Roman" w:cs="Times New Roman"/>
                <w:sz w:val="24"/>
                <w:szCs w:val="24"/>
              </w:rPr>
              <w:t>стихотворение,</w:t>
            </w:r>
          </w:p>
          <w:p w:rsidR="00AE0C68" w:rsidRPr="003A51AC" w:rsidRDefault="00AE0C68" w:rsidP="005706CA">
            <w:pPr>
              <w:pStyle w:val="15"/>
              <w:numPr>
                <w:ilvl w:val="0"/>
                <w:numId w:val="113"/>
              </w:numPr>
              <w:rPr>
                <w:rFonts w:ascii="Times New Roman" w:hAnsi="Times New Roman" w:cs="Times New Roman"/>
                <w:sz w:val="24"/>
                <w:szCs w:val="24"/>
              </w:rPr>
            </w:pPr>
            <w:r w:rsidRPr="003A51AC">
              <w:rPr>
                <w:rFonts w:ascii="Times New Roman" w:hAnsi="Times New Roman" w:cs="Times New Roman"/>
                <w:sz w:val="24"/>
                <w:szCs w:val="24"/>
              </w:rPr>
              <w:t>басня,</w:t>
            </w:r>
          </w:p>
          <w:p w:rsidR="00AE0C68" w:rsidRPr="003A51AC" w:rsidRDefault="00AE0C68" w:rsidP="005706CA">
            <w:pPr>
              <w:pStyle w:val="15"/>
              <w:numPr>
                <w:ilvl w:val="0"/>
                <w:numId w:val="113"/>
              </w:numPr>
              <w:rPr>
                <w:rFonts w:ascii="Times New Roman" w:hAnsi="Times New Roman" w:cs="Times New Roman"/>
                <w:sz w:val="24"/>
                <w:szCs w:val="24"/>
              </w:rPr>
            </w:pPr>
            <w:r w:rsidRPr="003A51AC">
              <w:rPr>
                <w:rFonts w:ascii="Times New Roman" w:hAnsi="Times New Roman" w:cs="Times New Roman"/>
                <w:sz w:val="24"/>
                <w:szCs w:val="24"/>
              </w:rPr>
              <w:t>пословица,</w:t>
            </w:r>
          </w:p>
          <w:p w:rsidR="00AE0C68" w:rsidRPr="003A51AC" w:rsidRDefault="00AE0C68" w:rsidP="005706CA">
            <w:pPr>
              <w:pStyle w:val="15"/>
              <w:numPr>
                <w:ilvl w:val="0"/>
                <w:numId w:val="113"/>
              </w:numPr>
              <w:rPr>
                <w:rFonts w:ascii="Times New Roman" w:hAnsi="Times New Roman" w:cs="Times New Roman"/>
                <w:sz w:val="24"/>
                <w:szCs w:val="24"/>
              </w:rPr>
            </w:pPr>
            <w:r w:rsidRPr="003A51AC">
              <w:rPr>
                <w:rFonts w:ascii="Times New Roman" w:hAnsi="Times New Roman" w:cs="Times New Roman"/>
                <w:sz w:val="24"/>
                <w:szCs w:val="24"/>
              </w:rPr>
              <w:t>небылица,</w:t>
            </w:r>
          </w:p>
          <w:p w:rsidR="00AE0C68" w:rsidRPr="003A51AC" w:rsidRDefault="00AE0C68" w:rsidP="005706CA">
            <w:pPr>
              <w:pStyle w:val="15"/>
              <w:numPr>
                <w:ilvl w:val="0"/>
                <w:numId w:val="113"/>
              </w:numPr>
              <w:rPr>
                <w:rFonts w:ascii="Times New Roman" w:hAnsi="Times New Roman" w:cs="Times New Roman"/>
                <w:sz w:val="24"/>
                <w:szCs w:val="24"/>
              </w:rPr>
            </w:pPr>
            <w:r w:rsidRPr="003A51AC">
              <w:rPr>
                <w:rFonts w:ascii="Times New Roman" w:hAnsi="Times New Roman" w:cs="Times New Roman"/>
                <w:sz w:val="24"/>
                <w:szCs w:val="24"/>
              </w:rPr>
              <w:t>былина.</w:t>
            </w:r>
          </w:p>
        </w:tc>
      </w:tr>
      <w:tr w:rsidR="00AE0C68" w:rsidRPr="003A51AC" w:rsidTr="006F60BA">
        <w:trPr>
          <w:trHeight w:val="240"/>
        </w:trPr>
        <w:tc>
          <w:tcPr>
            <w:tcW w:w="3780"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Формировать избирательное отношение к известным произведениям фольклора и художественной литературы,</w:t>
            </w:r>
          </w:p>
        </w:tc>
        <w:tc>
          <w:tcPr>
            <w:tcW w:w="3782" w:type="dxa"/>
            <w:gridSpan w:val="2"/>
            <w:vMerge w:val="restart"/>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Поддерживать избирательные интересы детей к произведениям определенного жанра и тематики.</w:t>
            </w:r>
          </w:p>
        </w:tc>
      </w:tr>
      <w:tr w:rsidR="00AE0C68" w:rsidRPr="003A51AC" w:rsidTr="006F60BA">
        <w:trPr>
          <w:trHeight w:val="240"/>
        </w:trPr>
        <w:tc>
          <w:tcPr>
            <w:tcW w:w="3780"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Поддерживать инициативу детей в выборе произведений для совместного слушания (в том числе и повторное).</w:t>
            </w:r>
          </w:p>
        </w:tc>
        <w:tc>
          <w:tcPr>
            <w:tcW w:w="3782" w:type="dxa"/>
            <w:gridSpan w:val="2"/>
            <w:vMerge/>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p>
        </w:tc>
      </w:tr>
      <w:tr w:rsidR="00AE0C68" w:rsidRPr="003A51AC" w:rsidTr="006F60BA">
        <w:trPr>
          <w:trHeight w:val="240"/>
        </w:trPr>
        <w:tc>
          <w:tcPr>
            <w:tcW w:w="3780"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Развивать интерес к произведениям познавательного характера.</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Развивать интерес к изданиям познавательного и энциклопедического характера;</w:t>
            </w:r>
          </w:p>
        </w:tc>
      </w:tr>
      <w:tr w:rsidR="00AE0C68" w:rsidRPr="003A51AC" w:rsidTr="006F60BA">
        <w:trPr>
          <w:trHeight w:val="240"/>
        </w:trPr>
        <w:tc>
          <w:tcPr>
            <w:tcW w:w="3780"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Формировать положительное эмоциональное отношение к «чтению с продолжением» (сказка-повесть, цикл рассказов со сквозным персонажем).</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Формировать положительное эмоциональное отношение к «чтению с продолжением (сказка-повесть, цикл рассказов со сквозным персонажем).</w:t>
            </w:r>
          </w:p>
        </w:tc>
      </w:tr>
      <w:tr w:rsidR="00AE0C68" w:rsidRPr="003A51AC" w:rsidTr="006F60BA">
        <w:trPr>
          <w:trHeight w:val="3140"/>
        </w:trPr>
        <w:tc>
          <w:tcPr>
            <w:tcW w:w="3780"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Формировать навык совместного слушания выразительного чтения и рассказывания (с наглядным сопровождением и без него).</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Привлекать внимание детей к ритму поэтической речи, образным характеристикам предметов и явлений.</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 xml:space="preserve">Развивать образность речи и словесное творчество </w:t>
            </w:r>
          </w:p>
          <w:p w:rsidR="00AE0C68" w:rsidRPr="003A51AC" w:rsidRDefault="00AE0C68" w:rsidP="005706CA">
            <w:pPr>
              <w:pStyle w:val="15"/>
              <w:numPr>
                <w:ilvl w:val="0"/>
                <w:numId w:val="115"/>
              </w:numPr>
              <w:ind w:left="0" w:firstLine="405"/>
              <w:rPr>
                <w:rFonts w:ascii="Times New Roman" w:hAnsi="Times New Roman" w:cs="Times New Roman"/>
                <w:sz w:val="24"/>
                <w:szCs w:val="24"/>
              </w:rPr>
            </w:pPr>
            <w:r w:rsidRPr="003A51AC">
              <w:rPr>
                <w:rFonts w:ascii="Times New Roman" w:hAnsi="Times New Roman" w:cs="Times New Roman"/>
                <w:sz w:val="24"/>
                <w:szCs w:val="24"/>
              </w:rPr>
              <w:t xml:space="preserve">умения выделять из текста образные единицы, </w:t>
            </w:r>
          </w:p>
          <w:p w:rsidR="00AE0C68" w:rsidRPr="003A51AC" w:rsidRDefault="00AE0C68" w:rsidP="005706CA">
            <w:pPr>
              <w:pStyle w:val="15"/>
              <w:numPr>
                <w:ilvl w:val="0"/>
                <w:numId w:val="115"/>
              </w:numPr>
              <w:ind w:left="0" w:firstLine="405"/>
              <w:rPr>
                <w:rFonts w:ascii="Times New Roman" w:hAnsi="Times New Roman" w:cs="Times New Roman"/>
                <w:sz w:val="24"/>
                <w:szCs w:val="24"/>
              </w:rPr>
            </w:pPr>
            <w:r w:rsidRPr="003A51AC">
              <w:rPr>
                <w:rFonts w:ascii="Times New Roman" w:hAnsi="Times New Roman" w:cs="Times New Roman"/>
                <w:sz w:val="24"/>
                <w:szCs w:val="24"/>
              </w:rPr>
              <w:t>понимать их значение,</w:t>
            </w:r>
          </w:p>
          <w:p w:rsidR="00AE0C68" w:rsidRPr="003A51AC" w:rsidRDefault="00AE0C68" w:rsidP="005706CA">
            <w:pPr>
              <w:pStyle w:val="15"/>
              <w:numPr>
                <w:ilvl w:val="0"/>
                <w:numId w:val="115"/>
              </w:numPr>
              <w:ind w:left="0" w:firstLine="405"/>
              <w:rPr>
                <w:rFonts w:ascii="Times New Roman" w:hAnsi="Times New Roman" w:cs="Times New Roman"/>
                <w:sz w:val="24"/>
                <w:szCs w:val="24"/>
              </w:rPr>
            </w:pPr>
            <w:r w:rsidRPr="003A51AC">
              <w:rPr>
                <w:rFonts w:ascii="Times New Roman" w:hAnsi="Times New Roman" w:cs="Times New Roman"/>
                <w:sz w:val="24"/>
                <w:szCs w:val="24"/>
              </w:rPr>
              <w:t>составлять короткие рассказы по потешке, прибаутке</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Развивать образность речи и словесное творчество</w:t>
            </w:r>
          </w:p>
          <w:p w:rsidR="00AE0C68" w:rsidRPr="003A51AC" w:rsidRDefault="00AE0C68" w:rsidP="005706CA">
            <w:pPr>
              <w:pStyle w:val="15"/>
              <w:numPr>
                <w:ilvl w:val="0"/>
                <w:numId w:val="114"/>
              </w:numPr>
              <w:ind w:left="0" w:firstLine="360"/>
              <w:rPr>
                <w:rFonts w:ascii="Times New Roman" w:hAnsi="Times New Roman" w:cs="Times New Roman"/>
                <w:sz w:val="24"/>
                <w:szCs w:val="24"/>
              </w:rPr>
            </w:pPr>
            <w:r w:rsidRPr="003A51AC">
              <w:rPr>
                <w:rFonts w:ascii="Times New Roman" w:hAnsi="Times New Roman" w:cs="Times New Roman"/>
                <w:sz w:val="24"/>
                <w:szCs w:val="24"/>
              </w:rPr>
              <w:t xml:space="preserve">составление сравнений, </w:t>
            </w:r>
          </w:p>
          <w:p w:rsidR="00AE0C68" w:rsidRPr="003A51AC" w:rsidRDefault="00AE0C68" w:rsidP="005706CA">
            <w:pPr>
              <w:pStyle w:val="15"/>
              <w:numPr>
                <w:ilvl w:val="0"/>
                <w:numId w:val="114"/>
              </w:numPr>
              <w:ind w:left="0" w:firstLine="360"/>
              <w:rPr>
                <w:rFonts w:ascii="Times New Roman" w:hAnsi="Times New Roman" w:cs="Times New Roman"/>
                <w:sz w:val="24"/>
                <w:szCs w:val="24"/>
              </w:rPr>
            </w:pPr>
            <w:r w:rsidRPr="003A51AC">
              <w:rPr>
                <w:rFonts w:ascii="Times New Roman" w:hAnsi="Times New Roman" w:cs="Times New Roman"/>
                <w:sz w:val="24"/>
                <w:szCs w:val="24"/>
              </w:rPr>
              <w:t xml:space="preserve">метафор, </w:t>
            </w:r>
          </w:p>
          <w:p w:rsidR="00AE0C68" w:rsidRPr="003A51AC" w:rsidRDefault="00AE0C68" w:rsidP="005706CA">
            <w:pPr>
              <w:pStyle w:val="15"/>
              <w:numPr>
                <w:ilvl w:val="0"/>
                <w:numId w:val="114"/>
              </w:numPr>
              <w:ind w:left="0" w:firstLine="360"/>
              <w:rPr>
                <w:rFonts w:ascii="Times New Roman" w:hAnsi="Times New Roman" w:cs="Times New Roman"/>
                <w:sz w:val="24"/>
                <w:szCs w:val="24"/>
              </w:rPr>
            </w:pPr>
            <w:r w:rsidRPr="003A51AC">
              <w:rPr>
                <w:rFonts w:ascii="Times New Roman" w:hAnsi="Times New Roman" w:cs="Times New Roman"/>
                <w:sz w:val="24"/>
                <w:szCs w:val="24"/>
              </w:rPr>
              <w:t xml:space="preserve">описательных и метафорических загадок, </w:t>
            </w:r>
          </w:p>
          <w:p w:rsidR="00AE0C68" w:rsidRPr="003A51AC" w:rsidRDefault="00AE0C68" w:rsidP="005706CA">
            <w:pPr>
              <w:pStyle w:val="15"/>
              <w:numPr>
                <w:ilvl w:val="0"/>
                <w:numId w:val="114"/>
              </w:numPr>
              <w:ind w:left="0" w:firstLine="360"/>
              <w:rPr>
                <w:rFonts w:ascii="Times New Roman" w:hAnsi="Times New Roman" w:cs="Times New Roman"/>
                <w:sz w:val="24"/>
                <w:szCs w:val="24"/>
              </w:rPr>
            </w:pPr>
            <w:r w:rsidRPr="003A51AC">
              <w:rPr>
                <w:rFonts w:ascii="Times New Roman" w:hAnsi="Times New Roman" w:cs="Times New Roman"/>
                <w:sz w:val="24"/>
                <w:szCs w:val="24"/>
              </w:rPr>
              <w:t xml:space="preserve">сочинение текстов сказочного и реалистичного характера, </w:t>
            </w:r>
          </w:p>
          <w:p w:rsidR="00AE0C68" w:rsidRPr="003A51AC" w:rsidRDefault="00AE0C68" w:rsidP="005706CA">
            <w:pPr>
              <w:pStyle w:val="15"/>
              <w:numPr>
                <w:ilvl w:val="0"/>
                <w:numId w:val="114"/>
              </w:numPr>
              <w:ind w:left="0" w:firstLine="360"/>
              <w:rPr>
                <w:rFonts w:ascii="Times New Roman" w:hAnsi="Times New Roman" w:cs="Times New Roman"/>
                <w:b/>
                <w:sz w:val="24"/>
                <w:szCs w:val="24"/>
              </w:rPr>
            </w:pPr>
            <w:r w:rsidRPr="003A51AC">
              <w:rPr>
                <w:rFonts w:ascii="Times New Roman" w:hAnsi="Times New Roman" w:cs="Times New Roman"/>
                <w:sz w:val="24"/>
                <w:szCs w:val="24"/>
              </w:rPr>
              <w:t>создание рифмованных строк</w:t>
            </w:r>
          </w:p>
        </w:tc>
      </w:tr>
      <w:tr w:rsidR="00AE0C68" w:rsidRPr="003A51AC" w:rsidTr="006F60BA">
        <w:trPr>
          <w:trHeight w:val="3005"/>
        </w:trPr>
        <w:tc>
          <w:tcPr>
            <w:tcW w:w="3780"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lastRenderedPageBreak/>
              <w:t>Способствовать восприятию и пониманию содержания и композиции текста (поступки персонажей, последовательность событий в сказках, рассказах).</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Развивать способность воспринимать содержание и форму художественных произведений:</w:t>
            </w:r>
          </w:p>
          <w:p w:rsidR="00AE0C68" w:rsidRPr="003A51AC" w:rsidRDefault="00AE0C68" w:rsidP="005706CA">
            <w:pPr>
              <w:pStyle w:val="15"/>
              <w:numPr>
                <w:ilvl w:val="0"/>
                <w:numId w:val="114"/>
              </w:numPr>
              <w:ind w:left="0" w:firstLine="360"/>
              <w:rPr>
                <w:rFonts w:ascii="Times New Roman" w:hAnsi="Times New Roman" w:cs="Times New Roman"/>
                <w:sz w:val="24"/>
                <w:szCs w:val="24"/>
              </w:rPr>
            </w:pPr>
            <w:r w:rsidRPr="003A51AC">
              <w:rPr>
                <w:rFonts w:ascii="Times New Roman" w:hAnsi="Times New Roman" w:cs="Times New Roman"/>
                <w:sz w:val="24"/>
                <w:szCs w:val="24"/>
              </w:rPr>
              <w:t xml:space="preserve">устанавливать причинно-следственные связи в повествовании, </w:t>
            </w:r>
          </w:p>
          <w:p w:rsidR="00AE0C68" w:rsidRPr="003A51AC" w:rsidRDefault="00AE0C68" w:rsidP="005706CA">
            <w:pPr>
              <w:pStyle w:val="15"/>
              <w:numPr>
                <w:ilvl w:val="0"/>
                <w:numId w:val="114"/>
              </w:numPr>
              <w:ind w:left="0" w:firstLine="360"/>
              <w:rPr>
                <w:rFonts w:ascii="Times New Roman" w:hAnsi="Times New Roman" w:cs="Times New Roman"/>
                <w:sz w:val="24"/>
                <w:szCs w:val="24"/>
              </w:rPr>
            </w:pPr>
            <w:r w:rsidRPr="003A51AC">
              <w:rPr>
                <w:rFonts w:ascii="Times New Roman" w:hAnsi="Times New Roman" w:cs="Times New Roman"/>
                <w:sz w:val="24"/>
                <w:szCs w:val="24"/>
              </w:rPr>
              <w:t>понимать главные характеристики героев;</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Углублять восприятие содержания и формы произведений:</w:t>
            </w:r>
          </w:p>
          <w:p w:rsidR="00AE0C68" w:rsidRPr="003A51AC" w:rsidRDefault="00AE0C68" w:rsidP="005706CA">
            <w:pPr>
              <w:pStyle w:val="15"/>
              <w:numPr>
                <w:ilvl w:val="0"/>
                <w:numId w:val="114"/>
              </w:numPr>
              <w:ind w:left="0" w:firstLine="360"/>
              <w:rPr>
                <w:rFonts w:ascii="Times New Roman" w:hAnsi="Times New Roman" w:cs="Times New Roman"/>
                <w:sz w:val="24"/>
                <w:szCs w:val="24"/>
              </w:rPr>
            </w:pPr>
            <w:r w:rsidRPr="003A51AC">
              <w:rPr>
                <w:rFonts w:ascii="Times New Roman" w:hAnsi="Times New Roman" w:cs="Times New Roman"/>
                <w:sz w:val="24"/>
                <w:szCs w:val="24"/>
              </w:rPr>
              <w:t>оценка характера персонажа с опорой на его портрет, поступки, мотивы поведения;</w:t>
            </w:r>
          </w:p>
          <w:p w:rsidR="00AE0C68" w:rsidRPr="003A51AC" w:rsidRDefault="00AE0C68" w:rsidP="005706CA">
            <w:pPr>
              <w:pStyle w:val="15"/>
              <w:numPr>
                <w:ilvl w:val="0"/>
                <w:numId w:val="114"/>
              </w:numPr>
              <w:ind w:left="0" w:firstLine="360"/>
              <w:rPr>
                <w:rFonts w:ascii="Times New Roman" w:hAnsi="Times New Roman" w:cs="Times New Roman"/>
                <w:sz w:val="24"/>
                <w:szCs w:val="24"/>
              </w:rPr>
            </w:pPr>
            <w:r w:rsidRPr="003A51AC">
              <w:rPr>
                <w:rFonts w:ascii="Times New Roman" w:hAnsi="Times New Roman" w:cs="Times New Roman"/>
                <w:sz w:val="24"/>
                <w:szCs w:val="24"/>
              </w:rPr>
              <w:t xml:space="preserve">другие средства раскрытия образа; </w:t>
            </w:r>
          </w:p>
          <w:p w:rsidR="00AE0C68" w:rsidRPr="003A51AC" w:rsidRDefault="00AE0C68" w:rsidP="005706CA">
            <w:pPr>
              <w:pStyle w:val="15"/>
              <w:numPr>
                <w:ilvl w:val="0"/>
                <w:numId w:val="114"/>
              </w:numPr>
              <w:ind w:left="0" w:firstLine="360"/>
              <w:rPr>
                <w:rFonts w:ascii="Times New Roman" w:hAnsi="Times New Roman" w:cs="Times New Roman"/>
                <w:sz w:val="24"/>
                <w:szCs w:val="24"/>
              </w:rPr>
            </w:pPr>
            <w:r w:rsidRPr="003A51AC">
              <w:rPr>
                <w:rFonts w:ascii="Times New Roman" w:hAnsi="Times New Roman" w:cs="Times New Roman"/>
                <w:sz w:val="24"/>
                <w:szCs w:val="24"/>
              </w:rPr>
              <w:t>ритм в поэтическом тексте.</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Углублять восприятие содержания и формы произведений:</w:t>
            </w:r>
          </w:p>
          <w:p w:rsidR="00AE0C68" w:rsidRPr="003A51AC" w:rsidRDefault="00AE0C68" w:rsidP="005706CA">
            <w:pPr>
              <w:pStyle w:val="15"/>
              <w:numPr>
                <w:ilvl w:val="0"/>
                <w:numId w:val="114"/>
              </w:numPr>
              <w:ind w:left="25" w:firstLine="335"/>
              <w:rPr>
                <w:rFonts w:ascii="Times New Roman" w:hAnsi="Times New Roman" w:cs="Times New Roman"/>
                <w:sz w:val="24"/>
                <w:szCs w:val="24"/>
              </w:rPr>
            </w:pPr>
            <w:r w:rsidRPr="003A51AC">
              <w:rPr>
                <w:rFonts w:ascii="Times New Roman" w:hAnsi="Times New Roman" w:cs="Times New Roman"/>
                <w:sz w:val="24"/>
                <w:szCs w:val="24"/>
              </w:rPr>
              <w:t xml:space="preserve">оценка характера персонажа с опорой на его портрет, поступки, мотивы поведения </w:t>
            </w:r>
          </w:p>
          <w:p w:rsidR="00AE0C68" w:rsidRPr="003A51AC" w:rsidRDefault="00AE0C68" w:rsidP="005706CA">
            <w:pPr>
              <w:pStyle w:val="15"/>
              <w:numPr>
                <w:ilvl w:val="0"/>
                <w:numId w:val="114"/>
              </w:numPr>
              <w:ind w:left="25" w:firstLine="335"/>
              <w:rPr>
                <w:rFonts w:ascii="Times New Roman" w:hAnsi="Times New Roman" w:cs="Times New Roman"/>
                <w:sz w:val="24"/>
                <w:szCs w:val="24"/>
              </w:rPr>
            </w:pPr>
            <w:r w:rsidRPr="003A51AC">
              <w:rPr>
                <w:rFonts w:ascii="Times New Roman" w:hAnsi="Times New Roman" w:cs="Times New Roman"/>
                <w:sz w:val="24"/>
                <w:szCs w:val="24"/>
              </w:rPr>
              <w:t xml:space="preserve">другие средства раскрытия образа; </w:t>
            </w:r>
          </w:p>
          <w:p w:rsidR="00AE0C68" w:rsidRPr="003A51AC" w:rsidRDefault="00AE0C68" w:rsidP="005706CA">
            <w:pPr>
              <w:pStyle w:val="15"/>
              <w:numPr>
                <w:ilvl w:val="0"/>
                <w:numId w:val="114"/>
              </w:numPr>
              <w:ind w:left="25" w:firstLine="335"/>
              <w:rPr>
                <w:rFonts w:ascii="Times New Roman" w:hAnsi="Times New Roman" w:cs="Times New Roman"/>
                <w:sz w:val="24"/>
                <w:szCs w:val="24"/>
              </w:rPr>
            </w:pPr>
            <w:r w:rsidRPr="003A51AC">
              <w:rPr>
                <w:rFonts w:ascii="Times New Roman" w:hAnsi="Times New Roman" w:cs="Times New Roman"/>
                <w:sz w:val="24"/>
                <w:szCs w:val="24"/>
              </w:rPr>
              <w:t>развитие поэтического слуха</w:t>
            </w:r>
          </w:p>
        </w:tc>
      </w:tr>
      <w:tr w:rsidR="00AE0C68" w:rsidRPr="003A51AC" w:rsidTr="006F60BA">
        <w:trPr>
          <w:trHeight w:val="555"/>
        </w:trPr>
        <w:tc>
          <w:tcPr>
            <w:tcW w:w="3780"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Формировать умение внятно, не спеша произносить небольшие потешки и стихотворения, воспроизводить короткие ролевые диалоги из сказок и прибауток в играх-драматизациях, повторять за педагогом знакомые строчки и рифмы из стихов, песенок, пальчиковых игр.</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Развивать художественно-речевые и исполнительские умения:</w:t>
            </w:r>
          </w:p>
          <w:p w:rsidR="00AE0C68" w:rsidRPr="003A51AC" w:rsidRDefault="00AE0C68" w:rsidP="005706CA">
            <w:pPr>
              <w:pStyle w:val="15"/>
              <w:numPr>
                <w:ilvl w:val="0"/>
                <w:numId w:val="116"/>
              </w:numPr>
              <w:ind w:left="0" w:firstLine="360"/>
              <w:rPr>
                <w:rFonts w:ascii="Times New Roman" w:hAnsi="Times New Roman" w:cs="Times New Roman"/>
                <w:sz w:val="24"/>
                <w:szCs w:val="24"/>
              </w:rPr>
            </w:pPr>
            <w:r w:rsidRPr="003A51AC">
              <w:rPr>
                <w:rFonts w:ascii="Times New Roman" w:hAnsi="Times New Roman" w:cs="Times New Roman"/>
                <w:sz w:val="24"/>
                <w:szCs w:val="24"/>
              </w:rPr>
              <w:t xml:space="preserve">выразительное чтение наизусть потешек, прибауток, стихотворений; </w:t>
            </w:r>
          </w:p>
          <w:p w:rsidR="00AE0C68" w:rsidRPr="003A51AC" w:rsidRDefault="00AE0C68" w:rsidP="005706CA">
            <w:pPr>
              <w:pStyle w:val="15"/>
              <w:numPr>
                <w:ilvl w:val="0"/>
                <w:numId w:val="116"/>
              </w:numPr>
              <w:ind w:left="0" w:firstLine="360"/>
              <w:rPr>
                <w:rFonts w:ascii="Times New Roman" w:hAnsi="Times New Roman" w:cs="Times New Roman"/>
                <w:sz w:val="24"/>
                <w:szCs w:val="24"/>
              </w:rPr>
            </w:pPr>
            <w:r w:rsidRPr="003A51AC">
              <w:rPr>
                <w:rFonts w:ascii="Times New Roman" w:hAnsi="Times New Roman" w:cs="Times New Roman"/>
                <w:sz w:val="24"/>
                <w:szCs w:val="24"/>
              </w:rPr>
              <w:t xml:space="preserve">выразительное исполнение ролей в инсценировках; </w:t>
            </w:r>
          </w:p>
          <w:p w:rsidR="00AE0C68" w:rsidRPr="003A51AC" w:rsidRDefault="00AE0C68" w:rsidP="005706CA">
            <w:pPr>
              <w:pStyle w:val="15"/>
              <w:numPr>
                <w:ilvl w:val="0"/>
                <w:numId w:val="116"/>
              </w:numPr>
              <w:ind w:left="0" w:firstLine="360"/>
              <w:rPr>
                <w:rFonts w:ascii="Times New Roman" w:hAnsi="Times New Roman" w:cs="Times New Roman"/>
                <w:sz w:val="24"/>
                <w:szCs w:val="24"/>
              </w:rPr>
            </w:pPr>
            <w:r w:rsidRPr="003A51AC">
              <w:rPr>
                <w:rFonts w:ascii="Times New Roman" w:hAnsi="Times New Roman" w:cs="Times New Roman"/>
                <w:sz w:val="24"/>
                <w:szCs w:val="24"/>
              </w:rPr>
              <w:t>пересказ небольших рассказов и сказок</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Совершенствовать художественно-речевые и исполнительские умения:</w:t>
            </w:r>
          </w:p>
          <w:p w:rsidR="00AE0C68" w:rsidRPr="003A51AC" w:rsidRDefault="00AE0C68" w:rsidP="005706CA">
            <w:pPr>
              <w:pStyle w:val="15"/>
              <w:numPr>
                <w:ilvl w:val="0"/>
                <w:numId w:val="116"/>
              </w:numPr>
              <w:ind w:left="0" w:firstLine="360"/>
              <w:rPr>
                <w:rFonts w:ascii="Times New Roman" w:hAnsi="Times New Roman" w:cs="Times New Roman"/>
                <w:sz w:val="24"/>
                <w:szCs w:val="24"/>
              </w:rPr>
            </w:pPr>
            <w:r w:rsidRPr="003A51AC">
              <w:rPr>
                <w:rFonts w:ascii="Times New Roman" w:hAnsi="Times New Roman" w:cs="Times New Roman"/>
                <w:sz w:val="24"/>
                <w:szCs w:val="24"/>
              </w:rPr>
              <w:t>выразительное чтение наизусть потешек, прибауток, стихотворений;</w:t>
            </w:r>
          </w:p>
          <w:p w:rsidR="00AE0C68" w:rsidRPr="003A51AC" w:rsidRDefault="00AE0C68" w:rsidP="005706CA">
            <w:pPr>
              <w:pStyle w:val="15"/>
              <w:numPr>
                <w:ilvl w:val="0"/>
                <w:numId w:val="116"/>
              </w:numPr>
              <w:ind w:left="0" w:firstLine="360"/>
              <w:rPr>
                <w:rFonts w:ascii="Times New Roman" w:hAnsi="Times New Roman" w:cs="Times New Roman"/>
                <w:sz w:val="24"/>
                <w:szCs w:val="24"/>
              </w:rPr>
            </w:pPr>
            <w:r w:rsidRPr="003A51AC">
              <w:rPr>
                <w:rFonts w:ascii="Times New Roman" w:hAnsi="Times New Roman" w:cs="Times New Roman"/>
                <w:sz w:val="24"/>
                <w:szCs w:val="24"/>
              </w:rPr>
              <w:t>выразительное чтение по ролям в инсценировках;</w:t>
            </w:r>
          </w:p>
          <w:p w:rsidR="00AE0C68" w:rsidRPr="003A51AC" w:rsidRDefault="00AE0C68" w:rsidP="005706CA">
            <w:pPr>
              <w:pStyle w:val="15"/>
              <w:numPr>
                <w:ilvl w:val="0"/>
                <w:numId w:val="116"/>
              </w:numPr>
              <w:ind w:left="0" w:firstLine="360"/>
              <w:rPr>
                <w:rFonts w:ascii="Times New Roman" w:hAnsi="Times New Roman" w:cs="Times New Roman"/>
                <w:sz w:val="24"/>
                <w:szCs w:val="24"/>
              </w:rPr>
            </w:pPr>
            <w:r w:rsidRPr="003A51AC">
              <w:rPr>
                <w:rFonts w:ascii="Times New Roman" w:hAnsi="Times New Roman" w:cs="Times New Roman"/>
                <w:sz w:val="24"/>
                <w:szCs w:val="24"/>
              </w:rPr>
              <w:t>пересказ близко к тексту</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p>
        </w:tc>
      </w:tr>
      <w:tr w:rsidR="00AE0C68" w:rsidRPr="003A51AC" w:rsidTr="006F60BA">
        <w:trPr>
          <w:trHeight w:val="240"/>
        </w:trPr>
        <w:tc>
          <w:tcPr>
            <w:tcW w:w="3780"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Поддерживать положительные эмоциональные проявления (улыбки, смех, жесты) детей в процессе совместного слушания художественных произведений.</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widowControl w:val="0"/>
              <w:rPr>
                <w:rFonts w:ascii="Times New Roman" w:hAnsi="Times New Roman" w:cs="Times New Roman"/>
                <w:sz w:val="24"/>
                <w:szCs w:val="24"/>
              </w:rPr>
            </w:pP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Поддерживать положительные эмоциональные проявления детей (радость, удовольствие при слушании произведений).</w:t>
            </w:r>
          </w:p>
        </w:tc>
      </w:tr>
      <w:tr w:rsidR="00AE0C68" w:rsidRPr="003A51AC" w:rsidTr="006F60BA">
        <w:trPr>
          <w:trHeight w:val="240"/>
        </w:trPr>
        <w:tc>
          <w:tcPr>
            <w:tcW w:w="3780"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Поддерживать общение детей друг с другом и с педагогом в процессе совместного рассматривания книжек-картинок, иллюстраций.</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Воспитывать ценностное отношение к книге, уважение к творчеству писателей и иллюстраторов.</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Рассматривание иллюстраций разных художников к одному и тому же произведению</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Формировать отношение детей к книге как эстетическому объекту</w:t>
            </w:r>
          </w:p>
        </w:tc>
      </w:tr>
      <w:tr w:rsidR="00AE0C68" w:rsidRPr="003A51AC" w:rsidTr="006F60BA">
        <w:trPr>
          <w:trHeight w:val="240"/>
        </w:trPr>
        <w:tc>
          <w:tcPr>
            <w:tcW w:w="15126" w:type="dxa"/>
            <w:gridSpan w:val="8"/>
            <w:tcBorders>
              <w:top w:val="single" w:sz="4" w:space="0" w:color="auto"/>
              <w:bottom w:val="single" w:sz="4" w:space="0" w:color="auto"/>
            </w:tcBorders>
          </w:tcPr>
          <w:p w:rsidR="00AE0C68" w:rsidRPr="003A51AC" w:rsidRDefault="00AE0C68" w:rsidP="00E22A07">
            <w:pPr>
              <w:pStyle w:val="15"/>
              <w:rPr>
                <w:rFonts w:ascii="Times New Roman" w:hAnsi="Times New Roman" w:cs="Times New Roman"/>
                <w:b/>
                <w:sz w:val="24"/>
                <w:szCs w:val="24"/>
              </w:rPr>
            </w:pPr>
            <w:r w:rsidRPr="003A51AC">
              <w:rPr>
                <w:rFonts w:ascii="Times New Roman" w:hAnsi="Times New Roman" w:cs="Times New Roman"/>
                <w:b/>
                <w:sz w:val="24"/>
                <w:szCs w:val="24"/>
              </w:rPr>
              <w:t>Содержание образовательной деятельности образовательной области РЕЧЕВОЕ РАЗВИТИЕ</w:t>
            </w:r>
          </w:p>
        </w:tc>
      </w:tr>
      <w:tr w:rsidR="00AE0C68" w:rsidRPr="003A51AC" w:rsidTr="006F60BA">
        <w:trPr>
          <w:trHeight w:val="240"/>
        </w:trPr>
        <w:tc>
          <w:tcPr>
            <w:tcW w:w="15126" w:type="dxa"/>
            <w:gridSpan w:val="8"/>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b/>
                <w:sz w:val="24"/>
                <w:szCs w:val="24"/>
              </w:rPr>
            </w:pPr>
            <w:r w:rsidRPr="003A51AC">
              <w:rPr>
                <w:rFonts w:ascii="Times New Roman" w:hAnsi="Times New Roman" w:cs="Times New Roman"/>
                <w:b/>
                <w:sz w:val="24"/>
                <w:szCs w:val="24"/>
              </w:rPr>
              <w:t>Содержание раздела «Формирование словаря»</w:t>
            </w:r>
          </w:p>
        </w:tc>
      </w:tr>
      <w:tr w:rsidR="00AE0C68" w:rsidRPr="003A51AC" w:rsidTr="006F60BA">
        <w:trPr>
          <w:trHeight w:val="240"/>
        </w:trPr>
        <w:tc>
          <w:tcPr>
            <w:tcW w:w="3780"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jc w:val="center"/>
              <w:rPr>
                <w:rFonts w:ascii="Times New Roman" w:hAnsi="Times New Roman" w:cs="Times New Roman"/>
                <w:sz w:val="24"/>
                <w:szCs w:val="24"/>
              </w:rPr>
            </w:pPr>
            <w:r w:rsidRPr="003A51AC">
              <w:rPr>
                <w:rFonts w:ascii="Times New Roman" w:hAnsi="Times New Roman" w:cs="Times New Roman"/>
                <w:sz w:val="24"/>
                <w:szCs w:val="24"/>
              </w:rPr>
              <w:t>3-4</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jc w:val="center"/>
              <w:rPr>
                <w:rFonts w:ascii="Times New Roman" w:hAnsi="Times New Roman" w:cs="Times New Roman"/>
                <w:sz w:val="24"/>
                <w:szCs w:val="24"/>
              </w:rPr>
            </w:pPr>
            <w:r w:rsidRPr="003A51AC">
              <w:rPr>
                <w:rFonts w:ascii="Times New Roman" w:hAnsi="Times New Roman" w:cs="Times New Roman"/>
                <w:sz w:val="24"/>
                <w:szCs w:val="24"/>
              </w:rPr>
              <w:t>4-5</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jc w:val="center"/>
              <w:rPr>
                <w:rFonts w:ascii="Times New Roman" w:hAnsi="Times New Roman" w:cs="Times New Roman"/>
                <w:sz w:val="24"/>
                <w:szCs w:val="24"/>
              </w:rPr>
            </w:pPr>
            <w:r w:rsidRPr="003A51AC">
              <w:rPr>
                <w:rFonts w:ascii="Times New Roman" w:hAnsi="Times New Roman" w:cs="Times New Roman"/>
                <w:sz w:val="24"/>
                <w:szCs w:val="24"/>
              </w:rPr>
              <w:t>5-6</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jc w:val="center"/>
              <w:rPr>
                <w:rFonts w:ascii="Times New Roman" w:hAnsi="Times New Roman" w:cs="Times New Roman"/>
                <w:sz w:val="24"/>
                <w:szCs w:val="24"/>
              </w:rPr>
            </w:pPr>
            <w:r w:rsidRPr="003A51AC">
              <w:rPr>
                <w:rFonts w:ascii="Times New Roman" w:hAnsi="Times New Roman" w:cs="Times New Roman"/>
                <w:sz w:val="24"/>
                <w:szCs w:val="24"/>
              </w:rPr>
              <w:t>6-7</w:t>
            </w:r>
          </w:p>
        </w:tc>
      </w:tr>
      <w:tr w:rsidR="00AE0C68" w:rsidRPr="003A51AC" w:rsidTr="006F60BA">
        <w:trPr>
          <w:trHeight w:val="240"/>
        </w:trPr>
        <w:tc>
          <w:tcPr>
            <w:tcW w:w="3780"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lastRenderedPageBreak/>
              <w:t>Педагог обогащает словарь детей за счет расширения представлений о</w:t>
            </w:r>
          </w:p>
          <w:p w:rsidR="00AE0C68" w:rsidRPr="003A51AC" w:rsidRDefault="00AE0C68" w:rsidP="005706CA">
            <w:pPr>
              <w:pStyle w:val="15"/>
              <w:numPr>
                <w:ilvl w:val="0"/>
                <w:numId w:val="117"/>
              </w:numPr>
              <w:ind w:left="170" w:firstLine="0"/>
              <w:rPr>
                <w:rFonts w:ascii="Times New Roman" w:hAnsi="Times New Roman" w:cs="Times New Roman"/>
                <w:sz w:val="24"/>
                <w:szCs w:val="24"/>
              </w:rPr>
            </w:pPr>
            <w:r w:rsidRPr="003A51AC">
              <w:rPr>
                <w:rFonts w:ascii="Times New Roman" w:hAnsi="Times New Roman" w:cs="Times New Roman"/>
                <w:sz w:val="24"/>
                <w:szCs w:val="24"/>
              </w:rPr>
              <w:t xml:space="preserve">людях, </w:t>
            </w:r>
          </w:p>
          <w:p w:rsidR="00AE0C68" w:rsidRPr="003A51AC" w:rsidRDefault="00AE0C68" w:rsidP="005706CA">
            <w:pPr>
              <w:pStyle w:val="15"/>
              <w:numPr>
                <w:ilvl w:val="0"/>
                <w:numId w:val="117"/>
              </w:numPr>
              <w:ind w:left="170" w:firstLine="0"/>
              <w:rPr>
                <w:rFonts w:ascii="Times New Roman" w:hAnsi="Times New Roman" w:cs="Times New Roman"/>
                <w:sz w:val="24"/>
                <w:szCs w:val="24"/>
              </w:rPr>
            </w:pPr>
            <w:r w:rsidRPr="003A51AC">
              <w:rPr>
                <w:rFonts w:ascii="Times New Roman" w:hAnsi="Times New Roman" w:cs="Times New Roman"/>
                <w:sz w:val="24"/>
                <w:szCs w:val="24"/>
              </w:rPr>
              <w:t xml:space="preserve">предметах, </w:t>
            </w:r>
          </w:p>
          <w:p w:rsidR="00AE0C68" w:rsidRPr="003A51AC" w:rsidRDefault="00AE0C68" w:rsidP="005706CA">
            <w:pPr>
              <w:pStyle w:val="15"/>
              <w:numPr>
                <w:ilvl w:val="0"/>
                <w:numId w:val="117"/>
              </w:numPr>
              <w:ind w:left="170" w:firstLine="0"/>
              <w:rPr>
                <w:rFonts w:ascii="Times New Roman" w:hAnsi="Times New Roman" w:cs="Times New Roman"/>
                <w:sz w:val="24"/>
                <w:szCs w:val="24"/>
              </w:rPr>
            </w:pPr>
            <w:r w:rsidRPr="003A51AC">
              <w:rPr>
                <w:rFonts w:ascii="Times New Roman" w:hAnsi="Times New Roman" w:cs="Times New Roman"/>
                <w:sz w:val="24"/>
                <w:szCs w:val="24"/>
              </w:rPr>
              <w:t xml:space="preserve">частях предметов (у рубашки – рукава, воротник, пуговица), </w:t>
            </w:r>
          </w:p>
          <w:p w:rsidR="00AE0C68" w:rsidRPr="003A51AC" w:rsidRDefault="00AE0C68" w:rsidP="005706CA">
            <w:pPr>
              <w:pStyle w:val="15"/>
              <w:numPr>
                <w:ilvl w:val="0"/>
                <w:numId w:val="117"/>
              </w:numPr>
              <w:ind w:left="170" w:firstLine="0"/>
              <w:rPr>
                <w:rFonts w:ascii="Times New Roman" w:hAnsi="Times New Roman" w:cs="Times New Roman"/>
                <w:sz w:val="24"/>
                <w:szCs w:val="24"/>
              </w:rPr>
            </w:pPr>
            <w:r w:rsidRPr="003A51AC">
              <w:rPr>
                <w:rFonts w:ascii="Times New Roman" w:hAnsi="Times New Roman" w:cs="Times New Roman"/>
                <w:sz w:val="24"/>
                <w:szCs w:val="24"/>
              </w:rPr>
              <w:t xml:space="preserve">качеств предметов (величина, цвет, форма, материал), </w:t>
            </w:r>
          </w:p>
          <w:p w:rsidR="00AE0C68" w:rsidRPr="003A51AC" w:rsidRDefault="00AE0C68" w:rsidP="005706CA">
            <w:pPr>
              <w:pStyle w:val="15"/>
              <w:numPr>
                <w:ilvl w:val="0"/>
                <w:numId w:val="117"/>
              </w:numPr>
              <w:ind w:left="170" w:firstLine="0"/>
              <w:rPr>
                <w:rFonts w:ascii="Times New Roman" w:hAnsi="Times New Roman" w:cs="Times New Roman"/>
                <w:sz w:val="24"/>
                <w:szCs w:val="24"/>
              </w:rPr>
            </w:pPr>
            <w:r w:rsidRPr="003A51AC">
              <w:rPr>
                <w:rFonts w:ascii="Times New Roman" w:hAnsi="Times New Roman" w:cs="Times New Roman"/>
                <w:sz w:val="24"/>
                <w:szCs w:val="24"/>
              </w:rPr>
              <w:t xml:space="preserve">некоторых сходных по назначению предметов (стул – табурет), </w:t>
            </w:r>
          </w:p>
          <w:p w:rsidR="00AE0C68" w:rsidRPr="003A51AC" w:rsidRDefault="00AE0C68" w:rsidP="005706CA">
            <w:pPr>
              <w:pStyle w:val="15"/>
              <w:numPr>
                <w:ilvl w:val="0"/>
                <w:numId w:val="117"/>
              </w:numPr>
              <w:ind w:left="170" w:firstLine="0"/>
              <w:rPr>
                <w:rFonts w:ascii="Times New Roman" w:hAnsi="Times New Roman" w:cs="Times New Roman"/>
                <w:sz w:val="24"/>
                <w:szCs w:val="24"/>
              </w:rPr>
            </w:pPr>
            <w:r w:rsidRPr="003A51AC">
              <w:rPr>
                <w:rFonts w:ascii="Times New Roman" w:hAnsi="Times New Roman" w:cs="Times New Roman"/>
                <w:sz w:val="24"/>
                <w:szCs w:val="24"/>
              </w:rPr>
              <w:t xml:space="preserve">объектах природы ближайшего окружения, их действиях, ярко выраженных особенностях, </w:t>
            </w:r>
          </w:p>
          <w:p w:rsidR="00AE0C68" w:rsidRPr="003A51AC" w:rsidRDefault="00AE0C68" w:rsidP="00E22A07">
            <w:pPr>
              <w:pStyle w:val="15"/>
              <w:rPr>
                <w:rFonts w:ascii="Times New Roman" w:hAnsi="Times New Roman" w:cs="Times New Roman"/>
                <w:sz w:val="24"/>
                <w:szCs w:val="24"/>
              </w:rPr>
            </w:pP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Педагог формирует у детей умение использовать в речи:</w:t>
            </w:r>
          </w:p>
          <w:p w:rsidR="00AE0C68" w:rsidRPr="003A51AC" w:rsidRDefault="00AE0C68" w:rsidP="005706CA">
            <w:pPr>
              <w:pStyle w:val="15"/>
              <w:numPr>
                <w:ilvl w:val="0"/>
                <w:numId w:val="118"/>
              </w:numPr>
              <w:ind w:left="113" w:firstLine="0"/>
              <w:rPr>
                <w:rFonts w:ascii="Times New Roman" w:hAnsi="Times New Roman" w:cs="Times New Roman"/>
                <w:sz w:val="24"/>
                <w:szCs w:val="24"/>
              </w:rPr>
            </w:pPr>
            <w:r w:rsidRPr="003A51AC">
              <w:rPr>
                <w:rFonts w:ascii="Times New Roman" w:hAnsi="Times New Roman" w:cs="Times New Roman"/>
                <w:sz w:val="24"/>
                <w:szCs w:val="24"/>
              </w:rPr>
              <w:t xml:space="preserve">названия предметов и материалов, из которых они изготовлены; </w:t>
            </w:r>
          </w:p>
          <w:p w:rsidR="00AE0C68" w:rsidRPr="003A51AC" w:rsidRDefault="00AE0C68" w:rsidP="005706CA">
            <w:pPr>
              <w:pStyle w:val="15"/>
              <w:numPr>
                <w:ilvl w:val="0"/>
                <w:numId w:val="118"/>
              </w:numPr>
              <w:ind w:left="113" w:firstLine="0"/>
              <w:rPr>
                <w:rFonts w:ascii="Times New Roman" w:hAnsi="Times New Roman" w:cs="Times New Roman"/>
                <w:sz w:val="24"/>
                <w:szCs w:val="24"/>
              </w:rPr>
            </w:pPr>
            <w:r w:rsidRPr="003A51AC">
              <w:rPr>
                <w:rFonts w:ascii="Times New Roman" w:hAnsi="Times New Roman" w:cs="Times New Roman"/>
                <w:sz w:val="24"/>
                <w:szCs w:val="24"/>
              </w:rPr>
              <w:t xml:space="preserve">названия живых существ и сред их обитания, </w:t>
            </w:r>
          </w:p>
          <w:p w:rsidR="00AE0C68" w:rsidRPr="003A51AC" w:rsidRDefault="00AE0C68" w:rsidP="005706CA">
            <w:pPr>
              <w:pStyle w:val="15"/>
              <w:numPr>
                <w:ilvl w:val="0"/>
                <w:numId w:val="118"/>
              </w:numPr>
              <w:ind w:left="113" w:firstLine="0"/>
              <w:rPr>
                <w:rFonts w:ascii="Times New Roman" w:hAnsi="Times New Roman" w:cs="Times New Roman"/>
                <w:sz w:val="24"/>
                <w:szCs w:val="24"/>
              </w:rPr>
            </w:pPr>
            <w:r w:rsidRPr="003A51AC">
              <w:rPr>
                <w:rFonts w:ascii="Times New Roman" w:hAnsi="Times New Roman" w:cs="Times New Roman"/>
                <w:sz w:val="24"/>
                <w:szCs w:val="24"/>
              </w:rPr>
              <w:t>некоторые трудовые процессы;</w:t>
            </w:r>
          </w:p>
          <w:p w:rsidR="00AE0C68" w:rsidRPr="003A51AC" w:rsidRDefault="00AE0C68" w:rsidP="005706CA">
            <w:pPr>
              <w:pStyle w:val="15"/>
              <w:numPr>
                <w:ilvl w:val="0"/>
                <w:numId w:val="118"/>
              </w:numPr>
              <w:ind w:left="113" w:firstLine="0"/>
              <w:rPr>
                <w:rFonts w:ascii="Times New Roman" w:hAnsi="Times New Roman" w:cs="Times New Roman"/>
                <w:sz w:val="24"/>
                <w:szCs w:val="24"/>
              </w:rPr>
            </w:pPr>
            <w:r w:rsidRPr="003A51AC">
              <w:rPr>
                <w:rFonts w:ascii="Times New Roman" w:hAnsi="Times New Roman" w:cs="Times New Roman"/>
                <w:sz w:val="24"/>
                <w:szCs w:val="24"/>
              </w:rPr>
              <w:t>слова, обозначающие части предметов, объектов и явлений природы, их свойства и качества (цветовые оттенки, вкусовые качества, степени качества объектов, явлений);</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 xml:space="preserve">Педагог осуществляет обогащение словаря за счет расширения представлений о:явлениях социальной жизни, взаимоотношениях и характерах людей; </w:t>
            </w:r>
          </w:p>
          <w:p w:rsidR="00AE0C68" w:rsidRPr="003A51AC" w:rsidRDefault="00AE0C68" w:rsidP="00E22A07">
            <w:pPr>
              <w:pStyle w:val="15"/>
              <w:tabs>
                <w:tab w:val="left" w:pos="474"/>
              </w:tabs>
              <w:rPr>
                <w:rFonts w:ascii="Times New Roman" w:hAnsi="Times New Roman" w:cs="Times New Roman"/>
                <w:sz w:val="24"/>
                <w:szCs w:val="24"/>
              </w:rPr>
            </w:pPr>
            <w:r w:rsidRPr="003A51AC">
              <w:rPr>
                <w:rFonts w:ascii="Times New Roman" w:hAnsi="Times New Roman" w:cs="Times New Roman"/>
                <w:sz w:val="24"/>
                <w:szCs w:val="24"/>
              </w:rPr>
              <w:t xml:space="preserve">Педагог осуществляет обогащение словаря за счет слов, обозначающих </w:t>
            </w:r>
          </w:p>
          <w:p w:rsidR="00AE0C68" w:rsidRPr="003A51AC" w:rsidRDefault="00AE0C68" w:rsidP="00E22A07">
            <w:pPr>
              <w:pStyle w:val="15"/>
              <w:tabs>
                <w:tab w:val="left" w:pos="474"/>
              </w:tabs>
              <w:rPr>
                <w:rFonts w:ascii="Times New Roman" w:hAnsi="Times New Roman" w:cs="Times New Roman"/>
                <w:sz w:val="24"/>
                <w:szCs w:val="24"/>
              </w:rPr>
            </w:pPr>
            <w:r w:rsidRPr="003A51AC">
              <w:rPr>
                <w:rFonts w:ascii="Times New Roman" w:hAnsi="Times New Roman" w:cs="Times New Roman"/>
                <w:sz w:val="24"/>
                <w:szCs w:val="24"/>
              </w:rPr>
              <w:t xml:space="preserve">-названия профессий, учреждений, предметов и инструментов труда, техники, помогающей в работе, трудовые действия и качество их выполнения; </w:t>
            </w:r>
          </w:p>
          <w:p w:rsidR="00AE0C68" w:rsidRPr="003A51AC" w:rsidRDefault="00AE0C68" w:rsidP="00E22A07">
            <w:pPr>
              <w:pStyle w:val="15"/>
              <w:tabs>
                <w:tab w:val="left" w:pos="474"/>
              </w:tabs>
              <w:rPr>
                <w:rFonts w:ascii="Times New Roman" w:hAnsi="Times New Roman" w:cs="Times New Roman"/>
                <w:sz w:val="24"/>
                <w:szCs w:val="24"/>
              </w:rPr>
            </w:pPr>
            <w:r w:rsidRPr="003A51AC">
              <w:rPr>
                <w:rFonts w:ascii="Times New Roman" w:hAnsi="Times New Roman" w:cs="Times New Roman"/>
                <w:sz w:val="24"/>
                <w:szCs w:val="24"/>
              </w:rPr>
              <w:t xml:space="preserve">-личностные характеристики человека, </w:t>
            </w:r>
          </w:p>
          <w:p w:rsidR="00AE0C68" w:rsidRPr="003A51AC" w:rsidRDefault="00AE0C68" w:rsidP="00E22A07">
            <w:pPr>
              <w:pStyle w:val="15"/>
              <w:tabs>
                <w:tab w:val="left" w:pos="474"/>
              </w:tabs>
              <w:rPr>
                <w:rFonts w:ascii="Times New Roman" w:hAnsi="Times New Roman" w:cs="Times New Roman"/>
                <w:sz w:val="24"/>
                <w:szCs w:val="24"/>
              </w:rPr>
            </w:pPr>
            <w:r w:rsidRPr="003A51AC">
              <w:rPr>
                <w:rFonts w:ascii="Times New Roman" w:hAnsi="Times New Roman" w:cs="Times New Roman"/>
                <w:sz w:val="24"/>
                <w:szCs w:val="24"/>
              </w:rPr>
              <w:t>-его состояния и настроения,</w:t>
            </w:r>
          </w:p>
          <w:p w:rsidR="00AE0C68" w:rsidRPr="003A51AC" w:rsidRDefault="00AE0C68" w:rsidP="00E22A07">
            <w:pPr>
              <w:pStyle w:val="15"/>
              <w:tabs>
                <w:tab w:val="left" w:pos="474"/>
              </w:tabs>
              <w:rPr>
                <w:rFonts w:ascii="Times New Roman" w:hAnsi="Times New Roman" w:cs="Times New Roman"/>
                <w:sz w:val="24"/>
                <w:szCs w:val="24"/>
              </w:rPr>
            </w:pPr>
            <w:r w:rsidRPr="003A51AC">
              <w:rPr>
                <w:rFonts w:ascii="Times New Roman" w:hAnsi="Times New Roman" w:cs="Times New Roman"/>
                <w:sz w:val="24"/>
                <w:szCs w:val="24"/>
              </w:rPr>
              <w:t xml:space="preserve">-внутренние переживания; </w:t>
            </w:r>
          </w:p>
          <w:p w:rsidR="00AE0C68" w:rsidRPr="003A51AC" w:rsidRDefault="00AE0C68" w:rsidP="00E22A07">
            <w:pPr>
              <w:pStyle w:val="15"/>
              <w:tabs>
                <w:tab w:val="left" w:pos="474"/>
              </w:tabs>
              <w:rPr>
                <w:rFonts w:ascii="Times New Roman" w:hAnsi="Times New Roman" w:cs="Times New Roman"/>
                <w:sz w:val="24"/>
                <w:szCs w:val="24"/>
              </w:rPr>
            </w:pPr>
            <w:r w:rsidRPr="003A51AC">
              <w:rPr>
                <w:rFonts w:ascii="Times New Roman" w:hAnsi="Times New Roman" w:cs="Times New Roman"/>
                <w:sz w:val="24"/>
                <w:szCs w:val="24"/>
              </w:rPr>
              <w:t xml:space="preserve">-социально-нравственные категории, </w:t>
            </w:r>
          </w:p>
          <w:p w:rsidR="00AE0C68" w:rsidRPr="003A51AC" w:rsidRDefault="00AE0C68" w:rsidP="00E22A07">
            <w:pPr>
              <w:pStyle w:val="15"/>
              <w:tabs>
                <w:tab w:val="left" w:pos="474"/>
              </w:tabs>
              <w:rPr>
                <w:rFonts w:ascii="Times New Roman" w:hAnsi="Times New Roman" w:cs="Times New Roman"/>
                <w:sz w:val="24"/>
                <w:szCs w:val="24"/>
              </w:rPr>
            </w:pPr>
            <w:r w:rsidRPr="003A51AC">
              <w:rPr>
                <w:rFonts w:ascii="Times New Roman" w:hAnsi="Times New Roman" w:cs="Times New Roman"/>
                <w:sz w:val="24"/>
                <w:szCs w:val="24"/>
              </w:rPr>
              <w:t xml:space="preserve">-оттенки цвета, </w:t>
            </w:r>
          </w:p>
          <w:p w:rsidR="00AE0C68" w:rsidRPr="003A51AC" w:rsidRDefault="00AE0C68" w:rsidP="00E22A07">
            <w:pPr>
              <w:pStyle w:val="15"/>
              <w:tabs>
                <w:tab w:val="left" w:pos="474"/>
              </w:tabs>
              <w:rPr>
                <w:rFonts w:ascii="Times New Roman" w:hAnsi="Times New Roman" w:cs="Times New Roman"/>
                <w:sz w:val="24"/>
                <w:szCs w:val="24"/>
              </w:rPr>
            </w:pPr>
            <w:r w:rsidRPr="003A51AC">
              <w:rPr>
                <w:rFonts w:ascii="Times New Roman" w:hAnsi="Times New Roman" w:cs="Times New Roman"/>
                <w:sz w:val="24"/>
                <w:szCs w:val="24"/>
              </w:rPr>
              <w:t xml:space="preserve">-тонкое дифференцирование формы, размера и других признаков объекта; </w:t>
            </w:r>
          </w:p>
          <w:p w:rsidR="00AE0C68" w:rsidRPr="003A51AC" w:rsidRDefault="00AE0C68" w:rsidP="00E22A07">
            <w:pPr>
              <w:pStyle w:val="15"/>
              <w:tabs>
                <w:tab w:val="left" w:pos="474"/>
              </w:tabs>
              <w:rPr>
                <w:rFonts w:ascii="Times New Roman" w:hAnsi="Times New Roman" w:cs="Times New Roman"/>
                <w:sz w:val="24"/>
                <w:szCs w:val="24"/>
              </w:rPr>
            </w:pPr>
            <w:r w:rsidRPr="003A51AC">
              <w:rPr>
                <w:rFonts w:ascii="Times New Roman" w:hAnsi="Times New Roman" w:cs="Times New Roman"/>
                <w:sz w:val="24"/>
                <w:szCs w:val="24"/>
              </w:rPr>
              <w:t>-названия обследовательских действий, необходимых для выявления качеств и свойств предметов</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Педагог формирует у детей умения подбирать точные слова для выражения мысли</w:t>
            </w:r>
          </w:p>
        </w:tc>
      </w:tr>
      <w:tr w:rsidR="00AE0C68" w:rsidRPr="003A51AC" w:rsidTr="006F60BA">
        <w:trPr>
          <w:trHeight w:val="841"/>
        </w:trPr>
        <w:tc>
          <w:tcPr>
            <w:tcW w:w="3780"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Педагог формирует у детей умение понимать обобщающие слова (мебель, одежда).</w:t>
            </w:r>
          </w:p>
        </w:tc>
        <w:tc>
          <w:tcPr>
            <w:tcW w:w="3782" w:type="dxa"/>
            <w:gridSpan w:val="2"/>
            <w:vMerge w:val="restart"/>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 xml:space="preserve">Педагог формирует у детей умение употреблять слова, обозначающие некоторые </w:t>
            </w:r>
            <w:r w:rsidRPr="003A51AC">
              <w:rPr>
                <w:rFonts w:ascii="Times New Roman" w:hAnsi="Times New Roman" w:cs="Times New Roman"/>
                <w:sz w:val="24"/>
                <w:szCs w:val="24"/>
              </w:rPr>
              <w:lastRenderedPageBreak/>
              <w:t>родовые и видовые обобщения, а также лежащие в основе этих обобщений существенные признаки; слова извинения, участия, эмоционального сочувствия.</w:t>
            </w:r>
          </w:p>
        </w:tc>
        <w:tc>
          <w:tcPr>
            <w:tcW w:w="3782" w:type="dxa"/>
            <w:gridSpan w:val="2"/>
            <w:vMerge w:val="restart"/>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lastRenderedPageBreak/>
              <w:t xml:space="preserve">. Педагог закрепляет у детей умение обобщать предметы: </w:t>
            </w:r>
            <w:r w:rsidRPr="003A51AC">
              <w:rPr>
                <w:rFonts w:ascii="Times New Roman" w:hAnsi="Times New Roman" w:cs="Times New Roman"/>
                <w:sz w:val="24"/>
                <w:szCs w:val="24"/>
              </w:rPr>
              <w:lastRenderedPageBreak/>
              <w:t>объединять их в группы по существенным признакам.</w:t>
            </w:r>
          </w:p>
        </w:tc>
        <w:tc>
          <w:tcPr>
            <w:tcW w:w="3782" w:type="dxa"/>
            <w:gridSpan w:val="2"/>
            <w:vMerge w:val="restart"/>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lastRenderedPageBreak/>
              <w:t xml:space="preserve">Педагог формирует у детей умения выполнять операцию классификации ‒ деления </w:t>
            </w:r>
            <w:r w:rsidRPr="003A51AC">
              <w:rPr>
                <w:sz w:val="24"/>
                <w:szCs w:val="24"/>
              </w:rPr>
              <w:lastRenderedPageBreak/>
              <w:t>освоенных понятий на группы на основе выявленных признаков, использовать в речи средства языковой выразительности: антонимы, синонимы, многозначные слова, метафоры, олицетворения</w:t>
            </w:r>
          </w:p>
        </w:tc>
      </w:tr>
      <w:tr w:rsidR="00AE0C68" w:rsidRPr="003A51AC" w:rsidTr="006F60BA">
        <w:trPr>
          <w:trHeight w:val="1794"/>
        </w:trPr>
        <w:tc>
          <w:tcPr>
            <w:tcW w:w="3780"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lastRenderedPageBreak/>
              <w:t>Активизация словаря. Педагог формирует у детей умение использовать в речи названия предметов и объектов ближайшего окружения, знать их назначение, части и свойства, действия с ними; названия действий гигиенических процессов умывания, одевания, купания, еды, ухода за внешним видом и поддержания порядка; названия некоторых качеств и свойств предметов; материалов; объектов и явлений природы.</w:t>
            </w:r>
          </w:p>
        </w:tc>
        <w:tc>
          <w:tcPr>
            <w:tcW w:w="3782" w:type="dxa"/>
            <w:gridSpan w:val="2"/>
            <w:vMerge/>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p>
        </w:tc>
        <w:tc>
          <w:tcPr>
            <w:tcW w:w="3782" w:type="dxa"/>
            <w:gridSpan w:val="2"/>
            <w:vMerge/>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p>
        </w:tc>
        <w:tc>
          <w:tcPr>
            <w:tcW w:w="3782" w:type="dxa"/>
            <w:gridSpan w:val="2"/>
            <w:vMerge/>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p>
        </w:tc>
      </w:tr>
      <w:tr w:rsidR="00AE0C68" w:rsidRPr="003A51AC" w:rsidTr="006F60BA">
        <w:trPr>
          <w:trHeight w:val="227"/>
        </w:trPr>
        <w:tc>
          <w:tcPr>
            <w:tcW w:w="15126" w:type="dxa"/>
            <w:gridSpan w:val="8"/>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b/>
                <w:sz w:val="24"/>
                <w:szCs w:val="24"/>
              </w:rPr>
            </w:pPr>
            <w:r w:rsidRPr="003A51AC">
              <w:rPr>
                <w:b/>
                <w:sz w:val="24"/>
                <w:szCs w:val="24"/>
              </w:rPr>
              <w:lastRenderedPageBreak/>
              <w:t xml:space="preserve"> Содержание раздела «Звуковая культура речи»</w:t>
            </w:r>
          </w:p>
        </w:tc>
      </w:tr>
      <w:tr w:rsidR="00AE0C68" w:rsidRPr="003A51AC" w:rsidTr="006F60BA">
        <w:trPr>
          <w:trHeight w:val="227"/>
        </w:trPr>
        <w:tc>
          <w:tcPr>
            <w:tcW w:w="3780"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jc w:val="center"/>
              <w:rPr>
                <w:rFonts w:ascii="Times New Roman" w:hAnsi="Times New Roman" w:cs="Times New Roman"/>
                <w:sz w:val="24"/>
                <w:szCs w:val="24"/>
              </w:rPr>
            </w:pPr>
            <w:r w:rsidRPr="003A51AC">
              <w:rPr>
                <w:rFonts w:ascii="Times New Roman" w:hAnsi="Times New Roman" w:cs="Times New Roman"/>
                <w:sz w:val="24"/>
                <w:szCs w:val="24"/>
              </w:rPr>
              <w:t>3-4</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jc w:val="center"/>
              <w:rPr>
                <w:rFonts w:ascii="Times New Roman" w:hAnsi="Times New Roman" w:cs="Times New Roman"/>
                <w:sz w:val="24"/>
                <w:szCs w:val="24"/>
              </w:rPr>
            </w:pPr>
            <w:r w:rsidRPr="003A51AC">
              <w:rPr>
                <w:rFonts w:ascii="Times New Roman" w:hAnsi="Times New Roman" w:cs="Times New Roman"/>
                <w:sz w:val="24"/>
                <w:szCs w:val="24"/>
              </w:rPr>
              <w:t>4-5</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jc w:val="center"/>
              <w:rPr>
                <w:rFonts w:ascii="Times New Roman" w:hAnsi="Times New Roman" w:cs="Times New Roman"/>
                <w:sz w:val="24"/>
                <w:szCs w:val="24"/>
              </w:rPr>
            </w:pPr>
            <w:r w:rsidRPr="003A51AC">
              <w:rPr>
                <w:rFonts w:ascii="Times New Roman" w:hAnsi="Times New Roman" w:cs="Times New Roman"/>
                <w:sz w:val="24"/>
                <w:szCs w:val="24"/>
              </w:rPr>
              <w:t>5-6</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jc w:val="center"/>
              <w:rPr>
                <w:rFonts w:ascii="Times New Roman" w:hAnsi="Times New Roman" w:cs="Times New Roman"/>
                <w:sz w:val="24"/>
                <w:szCs w:val="24"/>
              </w:rPr>
            </w:pPr>
            <w:r w:rsidRPr="003A51AC">
              <w:rPr>
                <w:rFonts w:ascii="Times New Roman" w:hAnsi="Times New Roman" w:cs="Times New Roman"/>
                <w:sz w:val="24"/>
                <w:szCs w:val="24"/>
              </w:rPr>
              <w:t>6-7</w:t>
            </w:r>
          </w:p>
        </w:tc>
      </w:tr>
      <w:tr w:rsidR="00AE0C68" w:rsidRPr="003A51AC" w:rsidTr="006F60BA">
        <w:trPr>
          <w:trHeight w:val="227"/>
        </w:trPr>
        <w:tc>
          <w:tcPr>
            <w:tcW w:w="3780"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 xml:space="preserve">Педагог продолжает развивать у детей </w:t>
            </w:r>
          </w:p>
          <w:p w:rsidR="00AE0C68" w:rsidRPr="003A51AC" w:rsidRDefault="00AE0C68" w:rsidP="005706CA">
            <w:pPr>
              <w:pStyle w:val="15"/>
              <w:numPr>
                <w:ilvl w:val="0"/>
                <w:numId w:val="119"/>
              </w:numPr>
              <w:ind w:left="0" w:firstLine="245"/>
              <w:rPr>
                <w:rFonts w:ascii="Times New Roman" w:hAnsi="Times New Roman" w:cs="Times New Roman"/>
                <w:sz w:val="24"/>
                <w:szCs w:val="24"/>
              </w:rPr>
            </w:pPr>
            <w:r w:rsidRPr="003A51AC">
              <w:rPr>
                <w:rFonts w:ascii="Times New Roman" w:hAnsi="Times New Roman" w:cs="Times New Roman"/>
                <w:sz w:val="24"/>
                <w:szCs w:val="24"/>
              </w:rPr>
              <w:t xml:space="preserve">звуковую и интонационную культуру речи, </w:t>
            </w:r>
          </w:p>
          <w:p w:rsidR="00AE0C68" w:rsidRPr="003A51AC" w:rsidRDefault="00AE0C68" w:rsidP="005706CA">
            <w:pPr>
              <w:pStyle w:val="15"/>
              <w:numPr>
                <w:ilvl w:val="0"/>
                <w:numId w:val="119"/>
              </w:numPr>
              <w:ind w:left="0" w:firstLine="245"/>
              <w:rPr>
                <w:rFonts w:ascii="Times New Roman" w:hAnsi="Times New Roman" w:cs="Times New Roman"/>
                <w:sz w:val="24"/>
                <w:szCs w:val="24"/>
              </w:rPr>
            </w:pPr>
            <w:r w:rsidRPr="003A51AC">
              <w:rPr>
                <w:rFonts w:ascii="Times New Roman" w:hAnsi="Times New Roman" w:cs="Times New Roman"/>
                <w:sz w:val="24"/>
                <w:szCs w:val="24"/>
              </w:rPr>
              <w:t>фонематический слух,</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 xml:space="preserve">Педагог развивает у детей </w:t>
            </w:r>
          </w:p>
          <w:p w:rsidR="00AE0C68" w:rsidRPr="003A51AC" w:rsidRDefault="00AE0C68" w:rsidP="005706CA">
            <w:pPr>
              <w:pStyle w:val="15"/>
              <w:numPr>
                <w:ilvl w:val="0"/>
                <w:numId w:val="120"/>
              </w:numPr>
              <w:tabs>
                <w:tab w:val="left" w:pos="145"/>
                <w:tab w:val="left" w:pos="287"/>
              </w:tabs>
              <w:ind w:left="0" w:firstLine="145"/>
              <w:rPr>
                <w:rFonts w:ascii="Times New Roman" w:hAnsi="Times New Roman" w:cs="Times New Roman"/>
                <w:sz w:val="24"/>
                <w:szCs w:val="24"/>
              </w:rPr>
            </w:pPr>
            <w:r w:rsidRPr="003A51AC">
              <w:rPr>
                <w:rFonts w:ascii="Times New Roman" w:hAnsi="Times New Roman" w:cs="Times New Roman"/>
                <w:sz w:val="24"/>
                <w:szCs w:val="24"/>
              </w:rPr>
              <w:t xml:space="preserve">звуковую и интонационную культуру речи, </w:t>
            </w:r>
          </w:p>
          <w:p w:rsidR="00AE0C68" w:rsidRPr="003A51AC" w:rsidRDefault="00AE0C68" w:rsidP="005706CA">
            <w:pPr>
              <w:pStyle w:val="15"/>
              <w:numPr>
                <w:ilvl w:val="0"/>
                <w:numId w:val="120"/>
              </w:numPr>
              <w:tabs>
                <w:tab w:val="left" w:pos="145"/>
                <w:tab w:val="left" w:pos="287"/>
              </w:tabs>
              <w:ind w:left="0" w:firstLine="145"/>
              <w:rPr>
                <w:rFonts w:ascii="Times New Roman" w:hAnsi="Times New Roman" w:cs="Times New Roman"/>
                <w:sz w:val="24"/>
                <w:szCs w:val="24"/>
              </w:rPr>
            </w:pPr>
            <w:r w:rsidRPr="003A51AC">
              <w:rPr>
                <w:rFonts w:ascii="Times New Roman" w:hAnsi="Times New Roman" w:cs="Times New Roman"/>
                <w:sz w:val="24"/>
                <w:szCs w:val="24"/>
              </w:rPr>
              <w:t>фонематический слух.</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 xml:space="preserve">Педагог развивает у дошкольников </w:t>
            </w:r>
          </w:p>
          <w:p w:rsidR="00AE0C68" w:rsidRPr="003A51AC" w:rsidRDefault="00AE0C68" w:rsidP="005706CA">
            <w:pPr>
              <w:pStyle w:val="15"/>
              <w:numPr>
                <w:ilvl w:val="0"/>
                <w:numId w:val="122"/>
              </w:numPr>
              <w:ind w:left="49" w:firstLine="283"/>
              <w:rPr>
                <w:rFonts w:ascii="Times New Roman" w:hAnsi="Times New Roman" w:cs="Times New Roman"/>
                <w:sz w:val="24"/>
                <w:szCs w:val="24"/>
              </w:rPr>
            </w:pPr>
            <w:r w:rsidRPr="003A51AC">
              <w:rPr>
                <w:rFonts w:ascii="Times New Roman" w:hAnsi="Times New Roman" w:cs="Times New Roman"/>
                <w:sz w:val="24"/>
                <w:szCs w:val="24"/>
              </w:rPr>
              <w:t xml:space="preserve">звуковую и интонационную культуру речи, </w:t>
            </w:r>
          </w:p>
          <w:p w:rsidR="00AE0C68" w:rsidRPr="003A51AC" w:rsidRDefault="00AE0C68" w:rsidP="005706CA">
            <w:pPr>
              <w:pStyle w:val="15"/>
              <w:numPr>
                <w:ilvl w:val="0"/>
                <w:numId w:val="122"/>
              </w:numPr>
              <w:ind w:left="49" w:firstLine="283"/>
              <w:rPr>
                <w:rFonts w:ascii="Times New Roman" w:hAnsi="Times New Roman" w:cs="Times New Roman"/>
                <w:sz w:val="24"/>
                <w:szCs w:val="24"/>
              </w:rPr>
            </w:pPr>
            <w:r w:rsidRPr="003A51AC">
              <w:rPr>
                <w:rFonts w:ascii="Times New Roman" w:hAnsi="Times New Roman" w:cs="Times New Roman"/>
                <w:sz w:val="24"/>
                <w:szCs w:val="24"/>
              </w:rPr>
              <w:t>фонематический слух</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jc w:val="center"/>
              <w:rPr>
                <w:rFonts w:ascii="Times New Roman" w:hAnsi="Times New Roman" w:cs="Times New Roman"/>
                <w:sz w:val="24"/>
                <w:szCs w:val="24"/>
              </w:rPr>
            </w:pPr>
          </w:p>
        </w:tc>
      </w:tr>
      <w:tr w:rsidR="00AE0C68" w:rsidRPr="003A51AC" w:rsidTr="006F60BA">
        <w:trPr>
          <w:trHeight w:val="227"/>
        </w:trPr>
        <w:tc>
          <w:tcPr>
            <w:tcW w:w="3780"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 xml:space="preserve">Педагог продолжает развивать у детей умение правильно произносить гласные звуки; твердые и мягкие согласные звуки ([м], [б], [п], [т], [д], [н], [к], [г], [х], [ф], [в], [л], [с], [ц]); </w:t>
            </w:r>
          </w:p>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слышать специально интонируемый в речи педагога звук.</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 xml:space="preserve">Педагог помогает детям </w:t>
            </w:r>
          </w:p>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овладеть правильным произношением звуков родного языка и словопроизношением.</w:t>
            </w:r>
          </w:p>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закрепляет у дошкольников произношение свистящих и шипящих звуков; учит четко воспроизводить фонетический и морфологический рисунок слова</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Педагог способствует освоению дошкольниками правильного произношения сонорных звуков ([л], [л’], [р], [р’]); упражняет в чистом звукопроизношении в процессе повседневного речевого общения и при звуковом анализе слов</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Педагог способствует автоматизации и дифференциации сложных для произношения звуков в речи; проводит коррекцию имеющихся нарушений в звукопроизношении</w:t>
            </w:r>
          </w:p>
        </w:tc>
      </w:tr>
      <w:tr w:rsidR="00AE0C68" w:rsidRPr="003A51AC" w:rsidTr="006F60BA">
        <w:trPr>
          <w:trHeight w:val="227"/>
        </w:trPr>
        <w:tc>
          <w:tcPr>
            <w:tcW w:w="3780"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 xml:space="preserve">Педагогический работник формирует </w:t>
            </w:r>
          </w:p>
          <w:p w:rsidR="00AE0C68" w:rsidRPr="003A51AC" w:rsidRDefault="00AE0C68" w:rsidP="005706CA">
            <w:pPr>
              <w:pStyle w:val="15"/>
              <w:numPr>
                <w:ilvl w:val="0"/>
                <w:numId w:val="120"/>
              </w:numPr>
              <w:tabs>
                <w:tab w:val="left" w:pos="528"/>
              </w:tabs>
              <w:ind w:left="0" w:firstLine="103"/>
              <w:rPr>
                <w:rFonts w:ascii="Times New Roman" w:hAnsi="Times New Roman" w:cs="Times New Roman"/>
                <w:sz w:val="24"/>
                <w:szCs w:val="24"/>
              </w:rPr>
            </w:pPr>
            <w:r w:rsidRPr="003A51AC">
              <w:rPr>
                <w:rFonts w:ascii="Times New Roman" w:hAnsi="Times New Roman" w:cs="Times New Roman"/>
                <w:sz w:val="24"/>
                <w:szCs w:val="24"/>
              </w:rPr>
              <w:t xml:space="preserve">правильное речевое дыхание, </w:t>
            </w:r>
          </w:p>
          <w:p w:rsidR="00AE0C68" w:rsidRPr="003A51AC" w:rsidRDefault="00AE0C68" w:rsidP="005706CA">
            <w:pPr>
              <w:pStyle w:val="15"/>
              <w:numPr>
                <w:ilvl w:val="0"/>
                <w:numId w:val="120"/>
              </w:numPr>
              <w:tabs>
                <w:tab w:val="left" w:pos="528"/>
              </w:tabs>
              <w:ind w:left="0" w:firstLine="103"/>
              <w:rPr>
                <w:rFonts w:ascii="Times New Roman" w:hAnsi="Times New Roman" w:cs="Times New Roman"/>
                <w:sz w:val="24"/>
                <w:szCs w:val="24"/>
              </w:rPr>
            </w:pPr>
            <w:r w:rsidRPr="003A51AC">
              <w:rPr>
                <w:rFonts w:ascii="Times New Roman" w:hAnsi="Times New Roman" w:cs="Times New Roman"/>
                <w:sz w:val="24"/>
                <w:szCs w:val="24"/>
              </w:rPr>
              <w:t xml:space="preserve">слуховое внимание, </w:t>
            </w:r>
          </w:p>
          <w:p w:rsidR="00AE0C68" w:rsidRPr="003A51AC" w:rsidRDefault="00AE0C68" w:rsidP="005706CA">
            <w:pPr>
              <w:pStyle w:val="15"/>
              <w:numPr>
                <w:ilvl w:val="0"/>
                <w:numId w:val="120"/>
              </w:numPr>
              <w:tabs>
                <w:tab w:val="left" w:pos="528"/>
              </w:tabs>
              <w:ind w:left="0" w:firstLine="103"/>
              <w:rPr>
                <w:rFonts w:ascii="Times New Roman" w:hAnsi="Times New Roman" w:cs="Times New Roman"/>
                <w:sz w:val="24"/>
                <w:szCs w:val="24"/>
              </w:rPr>
            </w:pPr>
            <w:r w:rsidRPr="003A51AC">
              <w:rPr>
                <w:rFonts w:ascii="Times New Roman" w:hAnsi="Times New Roman" w:cs="Times New Roman"/>
                <w:sz w:val="24"/>
                <w:szCs w:val="24"/>
              </w:rPr>
              <w:t xml:space="preserve">моторику речевого аппарата, </w:t>
            </w:r>
          </w:p>
          <w:p w:rsidR="00AE0C68" w:rsidRPr="003A51AC" w:rsidRDefault="00AE0C68" w:rsidP="005706CA">
            <w:pPr>
              <w:pStyle w:val="15"/>
              <w:numPr>
                <w:ilvl w:val="0"/>
                <w:numId w:val="120"/>
              </w:numPr>
              <w:tabs>
                <w:tab w:val="left" w:pos="528"/>
              </w:tabs>
              <w:ind w:left="0" w:firstLine="103"/>
              <w:rPr>
                <w:rFonts w:ascii="Times New Roman" w:hAnsi="Times New Roman" w:cs="Times New Roman"/>
                <w:sz w:val="24"/>
                <w:szCs w:val="24"/>
              </w:rPr>
            </w:pPr>
            <w:r w:rsidRPr="003A51AC">
              <w:rPr>
                <w:rFonts w:ascii="Times New Roman" w:hAnsi="Times New Roman" w:cs="Times New Roman"/>
                <w:sz w:val="24"/>
                <w:szCs w:val="24"/>
              </w:rPr>
              <w:lastRenderedPageBreak/>
              <w:t>обучает детей воспроизводить ритм стихотворения.</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lastRenderedPageBreak/>
              <w:t>Педагог формирует умения</w:t>
            </w:r>
          </w:p>
          <w:p w:rsidR="00AE0C68" w:rsidRPr="003A51AC" w:rsidRDefault="00AE0C68" w:rsidP="005706CA">
            <w:pPr>
              <w:pStyle w:val="15"/>
              <w:numPr>
                <w:ilvl w:val="0"/>
                <w:numId w:val="121"/>
              </w:numPr>
              <w:tabs>
                <w:tab w:val="left" w:pos="570"/>
              </w:tabs>
              <w:ind w:left="0" w:firstLine="145"/>
              <w:rPr>
                <w:rFonts w:ascii="Times New Roman" w:hAnsi="Times New Roman" w:cs="Times New Roman"/>
                <w:sz w:val="24"/>
                <w:szCs w:val="24"/>
              </w:rPr>
            </w:pPr>
            <w:r w:rsidRPr="003A51AC">
              <w:rPr>
                <w:rFonts w:ascii="Times New Roman" w:hAnsi="Times New Roman" w:cs="Times New Roman"/>
                <w:sz w:val="24"/>
                <w:szCs w:val="24"/>
              </w:rPr>
              <w:t xml:space="preserve">говорить внятно, в среднем темпе, голосом средней силы, </w:t>
            </w:r>
          </w:p>
          <w:p w:rsidR="00AE0C68" w:rsidRPr="003A51AC" w:rsidRDefault="00AE0C68" w:rsidP="005706CA">
            <w:pPr>
              <w:pStyle w:val="15"/>
              <w:numPr>
                <w:ilvl w:val="0"/>
                <w:numId w:val="121"/>
              </w:numPr>
              <w:tabs>
                <w:tab w:val="left" w:pos="570"/>
              </w:tabs>
              <w:ind w:left="0" w:firstLine="145"/>
              <w:rPr>
                <w:rFonts w:ascii="Times New Roman" w:hAnsi="Times New Roman" w:cs="Times New Roman"/>
                <w:sz w:val="24"/>
                <w:szCs w:val="24"/>
              </w:rPr>
            </w:pPr>
            <w:r w:rsidRPr="003A51AC">
              <w:rPr>
                <w:rFonts w:ascii="Times New Roman" w:hAnsi="Times New Roman" w:cs="Times New Roman"/>
                <w:sz w:val="24"/>
                <w:szCs w:val="24"/>
              </w:rPr>
              <w:t xml:space="preserve">выразительно читать стихи, регулируя интонацию, тембр, </w:t>
            </w:r>
            <w:r w:rsidRPr="003A51AC">
              <w:rPr>
                <w:rFonts w:ascii="Times New Roman" w:hAnsi="Times New Roman" w:cs="Times New Roman"/>
                <w:sz w:val="24"/>
                <w:szCs w:val="24"/>
              </w:rPr>
              <w:lastRenderedPageBreak/>
              <w:t>силу голоса и ритм речи в зависимости от содержания стихотворения</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lastRenderedPageBreak/>
              <w:t xml:space="preserve">Педагог обучает использованию средств интонационной выразительности при чтении стихов, пересказе литературных произведений, в процессе общения </w:t>
            </w:r>
            <w:r w:rsidRPr="003A51AC">
              <w:rPr>
                <w:sz w:val="24"/>
                <w:szCs w:val="24"/>
              </w:rPr>
              <w:lastRenderedPageBreak/>
              <w:t>(самостоятельное изменение темпа, ритма речи, силы и тембра голоса в зависимости от содержания).</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jc w:val="center"/>
              <w:rPr>
                <w:rFonts w:ascii="Times New Roman" w:hAnsi="Times New Roman" w:cs="Times New Roman"/>
                <w:sz w:val="24"/>
                <w:szCs w:val="24"/>
              </w:rPr>
            </w:pPr>
          </w:p>
        </w:tc>
      </w:tr>
      <w:tr w:rsidR="00AE0C68" w:rsidRPr="003A51AC" w:rsidTr="006F60BA">
        <w:trPr>
          <w:trHeight w:val="227"/>
        </w:trPr>
        <w:tc>
          <w:tcPr>
            <w:tcW w:w="15126" w:type="dxa"/>
            <w:gridSpan w:val="8"/>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b/>
                <w:sz w:val="24"/>
                <w:szCs w:val="24"/>
              </w:rPr>
            </w:pPr>
            <w:r w:rsidRPr="003A51AC">
              <w:rPr>
                <w:rFonts w:ascii="Times New Roman" w:hAnsi="Times New Roman" w:cs="Times New Roman"/>
                <w:b/>
                <w:sz w:val="24"/>
                <w:szCs w:val="24"/>
              </w:rPr>
              <w:lastRenderedPageBreak/>
              <w:t xml:space="preserve"> Содержание раздела « Грамматический строй речи»</w:t>
            </w:r>
          </w:p>
        </w:tc>
      </w:tr>
      <w:tr w:rsidR="00AE0C68" w:rsidRPr="003A51AC" w:rsidTr="006F60BA">
        <w:trPr>
          <w:trHeight w:val="227"/>
        </w:trPr>
        <w:tc>
          <w:tcPr>
            <w:tcW w:w="3780"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jc w:val="center"/>
              <w:rPr>
                <w:rFonts w:ascii="Times New Roman" w:hAnsi="Times New Roman" w:cs="Times New Roman"/>
                <w:sz w:val="24"/>
                <w:szCs w:val="24"/>
              </w:rPr>
            </w:pPr>
            <w:r w:rsidRPr="003A51AC">
              <w:rPr>
                <w:rFonts w:ascii="Times New Roman" w:hAnsi="Times New Roman" w:cs="Times New Roman"/>
                <w:sz w:val="24"/>
                <w:szCs w:val="24"/>
              </w:rPr>
              <w:t>3-4</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jc w:val="center"/>
              <w:rPr>
                <w:rFonts w:ascii="Times New Roman" w:hAnsi="Times New Roman" w:cs="Times New Roman"/>
                <w:sz w:val="24"/>
                <w:szCs w:val="24"/>
              </w:rPr>
            </w:pPr>
            <w:r w:rsidRPr="003A51AC">
              <w:rPr>
                <w:rFonts w:ascii="Times New Roman" w:hAnsi="Times New Roman" w:cs="Times New Roman"/>
                <w:sz w:val="24"/>
                <w:szCs w:val="24"/>
              </w:rPr>
              <w:t>4-5</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jc w:val="center"/>
              <w:rPr>
                <w:rFonts w:ascii="Times New Roman" w:hAnsi="Times New Roman" w:cs="Times New Roman"/>
                <w:sz w:val="24"/>
                <w:szCs w:val="24"/>
              </w:rPr>
            </w:pPr>
            <w:r w:rsidRPr="003A51AC">
              <w:rPr>
                <w:rFonts w:ascii="Times New Roman" w:hAnsi="Times New Roman" w:cs="Times New Roman"/>
                <w:sz w:val="24"/>
                <w:szCs w:val="24"/>
              </w:rPr>
              <w:t>5-6</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jc w:val="center"/>
              <w:rPr>
                <w:rFonts w:ascii="Times New Roman" w:hAnsi="Times New Roman" w:cs="Times New Roman"/>
                <w:sz w:val="24"/>
                <w:szCs w:val="24"/>
              </w:rPr>
            </w:pPr>
            <w:r w:rsidRPr="003A51AC">
              <w:rPr>
                <w:rFonts w:ascii="Times New Roman" w:hAnsi="Times New Roman" w:cs="Times New Roman"/>
                <w:sz w:val="24"/>
                <w:szCs w:val="24"/>
              </w:rPr>
              <w:t>6-7</w:t>
            </w:r>
          </w:p>
        </w:tc>
      </w:tr>
      <w:tr w:rsidR="00AE0C68" w:rsidRPr="003A51AC" w:rsidTr="006F60BA">
        <w:trPr>
          <w:trHeight w:val="227"/>
        </w:trPr>
        <w:tc>
          <w:tcPr>
            <w:tcW w:w="3780"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Педагог формирует у детей умения использовать в речи и правильно согласовывать прилагательные и существительные в роде, падеже.</w:t>
            </w:r>
          </w:p>
        </w:tc>
        <w:tc>
          <w:tcPr>
            <w:tcW w:w="3782" w:type="dxa"/>
            <w:gridSpan w:val="2"/>
            <w:vMerge w:val="restart"/>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Педагог формирует у детей умение использовать полные, распространенные простые с однородными членами и сложноподчиненные предложения для передачи временных, пространственных, причинно-следственных связей</w:t>
            </w:r>
          </w:p>
        </w:tc>
        <w:tc>
          <w:tcPr>
            <w:tcW w:w="3782" w:type="dxa"/>
            <w:gridSpan w:val="2"/>
            <w:vMerge w:val="restart"/>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Педагог формирует у детей умение грамматически правильно использовать в речи:</w:t>
            </w:r>
          </w:p>
          <w:p w:rsidR="00AE0C68" w:rsidRPr="003A51AC" w:rsidRDefault="00AE0C68" w:rsidP="005706CA">
            <w:pPr>
              <w:pStyle w:val="a3"/>
              <w:numPr>
                <w:ilvl w:val="0"/>
                <w:numId w:val="121"/>
              </w:numPr>
              <w:spacing w:line="240" w:lineRule="auto"/>
              <w:ind w:left="0" w:firstLine="360"/>
              <w:jc w:val="left"/>
              <w:rPr>
                <w:sz w:val="24"/>
                <w:szCs w:val="24"/>
              </w:rPr>
            </w:pPr>
            <w:r w:rsidRPr="003A51AC">
              <w:rPr>
                <w:sz w:val="24"/>
                <w:szCs w:val="24"/>
              </w:rPr>
              <w:t>несклоняемые существительные, слова, имеющие только множественное или</w:t>
            </w:r>
          </w:p>
          <w:p w:rsidR="00AE0C68" w:rsidRPr="003A51AC" w:rsidRDefault="00AE0C68" w:rsidP="005706CA">
            <w:pPr>
              <w:pStyle w:val="a3"/>
              <w:numPr>
                <w:ilvl w:val="0"/>
                <w:numId w:val="121"/>
              </w:numPr>
              <w:spacing w:line="240" w:lineRule="auto"/>
              <w:ind w:left="0" w:firstLine="360"/>
              <w:jc w:val="left"/>
              <w:rPr>
                <w:sz w:val="24"/>
                <w:szCs w:val="24"/>
              </w:rPr>
            </w:pPr>
            <w:r w:rsidRPr="003A51AC">
              <w:rPr>
                <w:sz w:val="24"/>
                <w:szCs w:val="24"/>
              </w:rPr>
              <w:t>только единственное число;</w:t>
            </w:r>
          </w:p>
          <w:p w:rsidR="00AE0C68" w:rsidRPr="003A51AC" w:rsidRDefault="00AE0C68" w:rsidP="005706CA">
            <w:pPr>
              <w:pStyle w:val="a3"/>
              <w:numPr>
                <w:ilvl w:val="0"/>
                <w:numId w:val="121"/>
              </w:numPr>
              <w:spacing w:line="240" w:lineRule="auto"/>
              <w:ind w:left="0" w:firstLine="360"/>
              <w:jc w:val="left"/>
              <w:rPr>
                <w:sz w:val="24"/>
                <w:szCs w:val="24"/>
              </w:rPr>
            </w:pPr>
            <w:r w:rsidRPr="003A51AC">
              <w:rPr>
                <w:sz w:val="24"/>
                <w:szCs w:val="24"/>
              </w:rPr>
              <w:t xml:space="preserve">существительные множественного числа в родительном падеже; </w:t>
            </w:r>
          </w:p>
          <w:p w:rsidR="00AE0C68" w:rsidRPr="003A51AC" w:rsidRDefault="00AE0C68" w:rsidP="005706CA">
            <w:pPr>
              <w:pStyle w:val="a3"/>
              <w:numPr>
                <w:ilvl w:val="0"/>
                <w:numId w:val="121"/>
              </w:numPr>
              <w:spacing w:line="240" w:lineRule="auto"/>
              <w:ind w:left="0" w:firstLine="360"/>
              <w:jc w:val="left"/>
              <w:rPr>
                <w:sz w:val="24"/>
                <w:szCs w:val="24"/>
              </w:rPr>
            </w:pPr>
            <w:r w:rsidRPr="003A51AC">
              <w:rPr>
                <w:sz w:val="24"/>
                <w:szCs w:val="24"/>
              </w:rPr>
              <w:t>образовывать слова, пользуясь суффиксами, приставками.</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Педагог развивает у детей умения образовывать сложные слова посредством слияния основ</w:t>
            </w:r>
          </w:p>
        </w:tc>
      </w:tr>
      <w:tr w:rsidR="00AE0C68" w:rsidRPr="003A51AC" w:rsidTr="006F60BA">
        <w:trPr>
          <w:trHeight w:val="227"/>
        </w:trPr>
        <w:tc>
          <w:tcPr>
            <w:tcW w:w="3780"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Педагог формирует у детей умения употреблять существительные с предлогами (в, на, под, за)</w:t>
            </w:r>
          </w:p>
        </w:tc>
        <w:tc>
          <w:tcPr>
            <w:tcW w:w="3782" w:type="dxa"/>
            <w:gridSpan w:val="2"/>
            <w:vMerge/>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p>
        </w:tc>
        <w:tc>
          <w:tcPr>
            <w:tcW w:w="3782" w:type="dxa"/>
            <w:gridSpan w:val="2"/>
            <w:vMerge/>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Педагог развивает у детей умения самостоятельно использовать в речи разные типы предложений в соответствии с содержанием высказывания</w:t>
            </w:r>
          </w:p>
        </w:tc>
      </w:tr>
      <w:tr w:rsidR="00AE0C68" w:rsidRPr="003A51AC" w:rsidTr="006F60BA">
        <w:trPr>
          <w:trHeight w:val="227"/>
        </w:trPr>
        <w:tc>
          <w:tcPr>
            <w:tcW w:w="3780"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Педагог формирует у детей умения использовать в речи названия животных и их детенышей в единственном и множественном числе (кошка ‒ котенок, котята)</w:t>
            </w:r>
          </w:p>
        </w:tc>
        <w:tc>
          <w:tcPr>
            <w:tcW w:w="3782" w:type="dxa"/>
            <w:gridSpan w:val="2"/>
            <w:vMerge/>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p>
        </w:tc>
        <w:tc>
          <w:tcPr>
            <w:tcW w:w="3782" w:type="dxa"/>
            <w:gridSpan w:val="2"/>
            <w:vMerge/>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p>
        </w:tc>
        <w:tc>
          <w:tcPr>
            <w:tcW w:w="3782" w:type="dxa"/>
            <w:gridSpan w:val="2"/>
            <w:vMerge w:val="restart"/>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Педагог с помощью игр и упражнений закрепляет умения</w:t>
            </w:r>
          </w:p>
          <w:p w:rsidR="00AE0C68" w:rsidRPr="003A51AC" w:rsidRDefault="00AE0C68" w:rsidP="005706CA">
            <w:pPr>
              <w:pStyle w:val="15"/>
              <w:numPr>
                <w:ilvl w:val="0"/>
                <w:numId w:val="121"/>
              </w:numPr>
              <w:ind w:left="0" w:firstLine="360"/>
              <w:rPr>
                <w:rFonts w:ascii="Times New Roman" w:hAnsi="Times New Roman" w:cs="Times New Roman"/>
                <w:sz w:val="24"/>
                <w:szCs w:val="24"/>
              </w:rPr>
            </w:pPr>
            <w:r w:rsidRPr="003A51AC">
              <w:rPr>
                <w:rFonts w:ascii="Times New Roman" w:hAnsi="Times New Roman" w:cs="Times New Roman"/>
                <w:sz w:val="24"/>
                <w:szCs w:val="24"/>
              </w:rPr>
              <w:t xml:space="preserve">согласовывать существительные с числительными, существительные с прилагательными, </w:t>
            </w:r>
          </w:p>
          <w:p w:rsidR="00AE0C68" w:rsidRPr="003A51AC" w:rsidRDefault="00AE0C68" w:rsidP="005706CA">
            <w:pPr>
              <w:pStyle w:val="15"/>
              <w:numPr>
                <w:ilvl w:val="0"/>
                <w:numId w:val="121"/>
              </w:numPr>
              <w:ind w:left="0" w:firstLine="360"/>
              <w:rPr>
                <w:rFonts w:ascii="Times New Roman" w:hAnsi="Times New Roman" w:cs="Times New Roman"/>
                <w:sz w:val="24"/>
                <w:szCs w:val="24"/>
              </w:rPr>
            </w:pPr>
            <w:r w:rsidRPr="003A51AC">
              <w:rPr>
                <w:rFonts w:ascii="Times New Roman" w:hAnsi="Times New Roman" w:cs="Times New Roman"/>
                <w:sz w:val="24"/>
                <w:szCs w:val="24"/>
              </w:rPr>
              <w:t xml:space="preserve">образовывать по образцу существительные с суффиксами, </w:t>
            </w:r>
          </w:p>
        </w:tc>
      </w:tr>
      <w:tr w:rsidR="00AE0C68" w:rsidRPr="003A51AC" w:rsidTr="006F60BA">
        <w:trPr>
          <w:trHeight w:val="227"/>
        </w:trPr>
        <w:tc>
          <w:tcPr>
            <w:tcW w:w="3780"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Педагог формирует у детей умения составлять простое распространенное предложение и с помощью педагога строить сложные предложения</w:t>
            </w:r>
          </w:p>
        </w:tc>
        <w:tc>
          <w:tcPr>
            <w:tcW w:w="3782" w:type="dxa"/>
            <w:gridSpan w:val="2"/>
            <w:vMerge/>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p>
        </w:tc>
        <w:tc>
          <w:tcPr>
            <w:tcW w:w="3782" w:type="dxa"/>
            <w:gridSpan w:val="2"/>
            <w:vMerge/>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p>
        </w:tc>
        <w:tc>
          <w:tcPr>
            <w:tcW w:w="3782" w:type="dxa"/>
            <w:gridSpan w:val="2"/>
            <w:vMerge/>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p>
        </w:tc>
      </w:tr>
      <w:tr w:rsidR="00AE0C68" w:rsidRPr="003A51AC" w:rsidTr="006F60BA">
        <w:trPr>
          <w:trHeight w:val="227"/>
        </w:trPr>
        <w:tc>
          <w:tcPr>
            <w:tcW w:w="3780"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Педагог закрепляет овладение детьми разными способами словообразования (наименования предметов посуды с помощью суффиксов)</w:t>
            </w:r>
          </w:p>
        </w:tc>
        <w:tc>
          <w:tcPr>
            <w:tcW w:w="3782" w:type="dxa"/>
            <w:gridSpan w:val="2"/>
            <w:vMerge w:val="restart"/>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 xml:space="preserve">Педагог формирует у детей умение правильно употреблять суффиксы и приставки при словообразовании; использовать систему окончаний существительных, прилагательных, глаголов для </w:t>
            </w:r>
            <w:r w:rsidRPr="003A51AC">
              <w:rPr>
                <w:rFonts w:ascii="Times New Roman" w:hAnsi="Times New Roman" w:cs="Times New Roman"/>
                <w:sz w:val="24"/>
                <w:szCs w:val="24"/>
              </w:rPr>
              <w:lastRenderedPageBreak/>
              <w:t>оформления речевого высказывания.</w:t>
            </w:r>
          </w:p>
        </w:tc>
        <w:tc>
          <w:tcPr>
            <w:tcW w:w="3782" w:type="dxa"/>
            <w:gridSpan w:val="2"/>
            <w:vMerge w:val="restart"/>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lastRenderedPageBreak/>
              <w:t xml:space="preserve">Педагог формирует у детей умение грамматически правильно использовать в речи глаголы «одеть» и «надеть», </w:t>
            </w:r>
          </w:p>
        </w:tc>
        <w:tc>
          <w:tcPr>
            <w:tcW w:w="3782" w:type="dxa"/>
            <w:gridSpan w:val="2"/>
            <w:vMerge w:val="restart"/>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 xml:space="preserve">Педагог с помощью игр и упражнений закрепляет умения образовывать по образцу </w:t>
            </w:r>
          </w:p>
          <w:p w:rsidR="00AE0C68" w:rsidRPr="003A51AC" w:rsidRDefault="00AE0C68" w:rsidP="005706CA">
            <w:pPr>
              <w:pStyle w:val="15"/>
              <w:numPr>
                <w:ilvl w:val="0"/>
                <w:numId w:val="121"/>
              </w:numPr>
              <w:ind w:left="94" w:firstLine="142"/>
              <w:rPr>
                <w:rFonts w:ascii="Times New Roman" w:hAnsi="Times New Roman" w:cs="Times New Roman"/>
                <w:sz w:val="24"/>
                <w:szCs w:val="24"/>
              </w:rPr>
            </w:pPr>
            <w:r w:rsidRPr="003A51AC">
              <w:rPr>
                <w:rFonts w:ascii="Times New Roman" w:hAnsi="Times New Roman" w:cs="Times New Roman"/>
                <w:sz w:val="24"/>
                <w:szCs w:val="24"/>
              </w:rPr>
              <w:t xml:space="preserve">глаголы с приставками, </w:t>
            </w:r>
          </w:p>
          <w:p w:rsidR="00AE0C68" w:rsidRPr="003A51AC" w:rsidRDefault="00AE0C68" w:rsidP="005706CA">
            <w:pPr>
              <w:pStyle w:val="15"/>
              <w:numPr>
                <w:ilvl w:val="0"/>
                <w:numId w:val="121"/>
              </w:numPr>
              <w:ind w:left="94" w:firstLine="142"/>
              <w:rPr>
                <w:rFonts w:ascii="Times New Roman" w:hAnsi="Times New Roman" w:cs="Times New Roman"/>
                <w:sz w:val="24"/>
                <w:szCs w:val="24"/>
              </w:rPr>
            </w:pPr>
            <w:r w:rsidRPr="003A51AC">
              <w:rPr>
                <w:rFonts w:ascii="Times New Roman" w:hAnsi="Times New Roman" w:cs="Times New Roman"/>
                <w:sz w:val="24"/>
                <w:szCs w:val="24"/>
              </w:rPr>
              <w:t>сравнительную и превосходную степени имен прилагательных</w:t>
            </w:r>
          </w:p>
          <w:p w:rsidR="00AE0C68" w:rsidRPr="003A51AC" w:rsidRDefault="00AE0C68" w:rsidP="00E22A07">
            <w:pPr>
              <w:pStyle w:val="15"/>
              <w:jc w:val="center"/>
              <w:rPr>
                <w:rFonts w:ascii="Times New Roman" w:hAnsi="Times New Roman" w:cs="Times New Roman"/>
                <w:sz w:val="24"/>
                <w:szCs w:val="24"/>
              </w:rPr>
            </w:pPr>
          </w:p>
        </w:tc>
      </w:tr>
      <w:tr w:rsidR="00AE0C68" w:rsidRPr="003A51AC" w:rsidTr="006F60BA">
        <w:trPr>
          <w:trHeight w:val="227"/>
        </w:trPr>
        <w:tc>
          <w:tcPr>
            <w:tcW w:w="3780"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 xml:space="preserve">Педагог формирует умение образовывать повелительную форму глаголов (беги, лови), </w:t>
            </w:r>
            <w:r w:rsidRPr="003A51AC">
              <w:rPr>
                <w:rFonts w:ascii="Times New Roman" w:hAnsi="Times New Roman" w:cs="Times New Roman"/>
                <w:sz w:val="24"/>
                <w:szCs w:val="24"/>
              </w:rPr>
              <w:lastRenderedPageBreak/>
              <w:t>использовать приставочный способ для образования глаголов (вошел – вышел), образовывать звукоподражательные глаголы (чирикает)</w:t>
            </w:r>
          </w:p>
        </w:tc>
        <w:tc>
          <w:tcPr>
            <w:tcW w:w="3782" w:type="dxa"/>
            <w:gridSpan w:val="2"/>
            <w:vMerge/>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p>
        </w:tc>
        <w:tc>
          <w:tcPr>
            <w:tcW w:w="3782" w:type="dxa"/>
            <w:gridSpan w:val="2"/>
            <w:vMerge/>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p>
        </w:tc>
        <w:tc>
          <w:tcPr>
            <w:tcW w:w="3782" w:type="dxa"/>
            <w:gridSpan w:val="2"/>
            <w:vMerge/>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jc w:val="center"/>
              <w:rPr>
                <w:rFonts w:ascii="Times New Roman" w:hAnsi="Times New Roman" w:cs="Times New Roman"/>
                <w:sz w:val="24"/>
                <w:szCs w:val="24"/>
              </w:rPr>
            </w:pPr>
          </w:p>
        </w:tc>
      </w:tr>
      <w:tr w:rsidR="00AE0C68" w:rsidRPr="003A51AC" w:rsidTr="006F60BA">
        <w:trPr>
          <w:trHeight w:val="227"/>
        </w:trPr>
        <w:tc>
          <w:tcPr>
            <w:tcW w:w="15126" w:type="dxa"/>
            <w:gridSpan w:val="8"/>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b/>
                <w:sz w:val="24"/>
                <w:szCs w:val="24"/>
              </w:rPr>
              <w:lastRenderedPageBreak/>
              <w:t xml:space="preserve"> Содержание раздела «Связная речь»</w:t>
            </w:r>
          </w:p>
        </w:tc>
      </w:tr>
      <w:tr w:rsidR="00AE0C68" w:rsidRPr="003A51AC" w:rsidTr="006F60BA">
        <w:trPr>
          <w:trHeight w:val="227"/>
        </w:trPr>
        <w:tc>
          <w:tcPr>
            <w:tcW w:w="3780"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jc w:val="center"/>
              <w:rPr>
                <w:rFonts w:ascii="Times New Roman" w:hAnsi="Times New Roman" w:cs="Times New Roman"/>
                <w:sz w:val="24"/>
                <w:szCs w:val="24"/>
              </w:rPr>
            </w:pPr>
            <w:r w:rsidRPr="003A51AC">
              <w:rPr>
                <w:rFonts w:ascii="Times New Roman" w:hAnsi="Times New Roman" w:cs="Times New Roman"/>
                <w:sz w:val="24"/>
                <w:szCs w:val="24"/>
              </w:rPr>
              <w:t>3-4</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jc w:val="center"/>
              <w:rPr>
                <w:rFonts w:ascii="Times New Roman" w:hAnsi="Times New Roman" w:cs="Times New Roman"/>
                <w:sz w:val="24"/>
                <w:szCs w:val="24"/>
              </w:rPr>
            </w:pPr>
            <w:r w:rsidRPr="003A51AC">
              <w:rPr>
                <w:rFonts w:ascii="Times New Roman" w:hAnsi="Times New Roman" w:cs="Times New Roman"/>
                <w:sz w:val="24"/>
                <w:szCs w:val="24"/>
              </w:rPr>
              <w:t>4-5</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jc w:val="center"/>
              <w:rPr>
                <w:rFonts w:ascii="Times New Roman" w:hAnsi="Times New Roman" w:cs="Times New Roman"/>
                <w:sz w:val="24"/>
                <w:szCs w:val="24"/>
              </w:rPr>
            </w:pPr>
            <w:r w:rsidRPr="003A51AC">
              <w:rPr>
                <w:rFonts w:ascii="Times New Roman" w:hAnsi="Times New Roman" w:cs="Times New Roman"/>
                <w:sz w:val="24"/>
                <w:szCs w:val="24"/>
              </w:rPr>
              <w:t>5-6</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jc w:val="center"/>
              <w:rPr>
                <w:rFonts w:ascii="Times New Roman" w:hAnsi="Times New Roman" w:cs="Times New Roman"/>
                <w:sz w:val="24"/>
                <w:szCs w:val="24"/>
              </w:rPr>
            </w:pPr>
            <w:r w:rsidRPr="003A51AC">
              <w:rPr>
                <w:rFonts w:ascii="Times New Roman" w:hAnsi="Times New Roman" w:cs="Times New Roman"/>
                <w:sz w:val="24"/>
                <w:szCs w:val="24"/>
              </w:rPr>
              <w:t>6-7</w:t>
            </w:r>
          </w:p>
        </w:tc>
      </w:tr>
      <w:tr w:rsidR="00AE0C68" w:rsidRPr="003A51AC" w:rsidTr="006F60BA">
        <w:trPr>
          <w:trHeight w:val="227"/>
        </w:trPr>
        <w:tc>
          <w:tcPr>
            <w:tcW w:w="3780"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 xml:space="preserve">Педагог развивает у детей следующие умения по инициативе взрослого называть </w:t>
            </w:r>
          </w:p>
          <w:p w:rsidR="00AE0C68" w:rsidRPr="003A51AC" w:rsidRDefault="00AE0C68" w:rsidP="005706CA">
            <w:pPr>
              <w:pStyle w:val="15"/>
              <w:numPr>
                <w:ilvl w:val="0"/>
                <w:numId w:val="123"/>
              </w:numPr>
              <w:ind w:left="0" w:firstLine="360"/>
              <w:rPr>
                <w:rFonts w:ascii="Times New Roman" w:hAnsi="Times New Roman" w:cs="Times New Roman"/>
                <w:sz w:val="24"/>
                <w:szCs w:val="24"/>
              </w:rPr>
            </w:pPr>
            <w:r w:rsidRPr="003A51AC">
              <w:rPr>
                <w:rFonts w:ascii="Times New Roman" w:hAnsi="Times New Roman" w:cs="Times New Roman"/>
                <w:sz w:val="24"/>
                <w:szCs w:val="24"/>
              </w:rPr>
              <w:t xml:space="preserve">членов своей семьи, </w:t>
            </w:r>
          </w:p>
          <w:p w:rsidR="00AE0C68" w:rsidRPr="003A51AC" w:rsidRDefault="00AE0C68" w:rsidP="005706CA">
            <w:pPr>
              <w:pStyle w:val="15"/>
              <w:numPr>
                <w:ilvl w:val="0"/>
                <w:numId w:val="123"/>
              </w:numPr>
              <w:ind w:left="0" w:firstLine="360"/>
              <w:rPr>
                <w:rFonts w:ascii="Times New Roman" w:hAnsi="Times New Roman" w:cs="Times New Roman"/>
                <w:sz w:val="24"/>
                <w:szCs w:val="24"/>
              </w:rPr>
            </w:pPr>
            <w:r w:rsidRPr="003A51AC">
              <w:rPr>
                <w:rFonts w:ascii="Times New Roman" w:hAnsi="Times New Roman" w:cs="Times New Roman"/>
                <w:sz w:val="24"/>
                <w:szCs w:val="24"/>
              </w:rPr>
              <w:t xml:space="preserve">знакомых литературных героев и их действия на картинках, </w:t>
            </w:r>
          </w:p>
          <w:p w:rsidR="00AE0C68" w:rsidRPr="003A51AC" w:rsidRDefault="00AE0C68" w:rsidP="005706CA">
            <w:pPr>
              <w:pStyle w:val="15"/>
              <w:numPr>
                <w:ilvl w:val="0"/>
                <w:numId w:val="123"/>
              </w:numPr>
              <w:ind w:left="0" w:firstLine="360"/>
              <w:rPr>
                <w:rFonts w:ascii="Times New Roman" w:hAnsi="Times New Roman" w:cs="Times New Roman"/>
                <w:sz w:val="24"/>
                <w:szCs w:val="24"/>
              </w:rPr>
            </w:pPr>
            <w:r w:rsidRPr="003A51AC">
              <w:rPr>
                <w:rFonts w:ascii="Times New Roman" w:hAnsi="Times New Roman" w:cs="Times New Roman"/>
                <w:sz w:val="24"/>
                <w:szCs w:val="24"/>
              </w:rPr>
              <w:t>разговаривать о любимых игрушках;</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 xml:space="preserve">Педагог поддерживает стремление детей задавать и правильно формулировать  вопросы, при ответах  на вопросы  использовать элементы  объяснительной речи, развивает умение пересказывать сказки, составлять описательные рассказы  о предметах и объектах, по картинкам.  </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Педагог развивает у детей речевое творчество, формирует интерес к самостоятельному сочинению, созданию разнообразных видов творческих рассказов: придумывание продолжения и окончания к рассказу, рассказы по аналогии, рассказы по плану педагога, по модели.</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Педагог формирует умение использовать средства языковой выразительности при сочинении загадок, сказок, стихотворений</w:t>
            </w:r>
          </w:p>
        </w:tc>
      </w:tr>
      <w:tr w:rsidR="00AE0C68" w:rsidRPr="003A51AC" w:rsidTr="006F60BA">
        <w:trPr>
          <w:trHeight w:val="227"/>
        </w:trPr>
        <w:tc>
          <w:tcPr>
            <w:tcW w:w="3780"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 xml:space="preserve">Педагог развивает у детей умения </w:t>
            </w:r>
          </w:p>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элементарно договариваться со сверстником о совместных действиях в игровом общении</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 xml:space="preserve">Педагог формирует у детей умение участвовать в коллективном разговоре, поддерживая общую беседу, не перебивая собеседников, </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Педагог развивает у детей умение соблюдать этику общения в условиях коллективного взаимодействия;</w:t>
            </w:r>
          </w:p>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обогащает представления детей о правилах речевого этикета,</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 xml:space="preserve">Педагог подводит детей к осознанному выбору этикетной формы в зависимости от </w:t>
            </w:r>
          </w:p>
          <w:p w:rsidR="00AE0C68" w:rsidRPr="003A51AC" w:rsidRDefault="00AE0C68" w:rsidP="005706CA">
            <w:pPr>
              <w:pStyle w:val="15"/>
              <w:numPr>
                <w:ilvl w:val="0"/>
                <w:numId w:val="123"/>
              </w:numPr>
              <w:rPr>
                <w:rFonts w:ascii="Times New Roman" w:hAnsi="Times New Roman" w:cs="Times New Roman"/>
                <w:sz w:val="24"/>
                <w:szCs w:val="24"/>
              </w:rPr>
            </w:pPr>
            <w:r w:rsidRPr="003A51AC">
              <w:rPr>
                <w:rFonts w:ascii="Times New Roman" w:hAnsi="Times New Roman" w:cs="Times New Roman"/>
                <w:sz w:val="24"/>
                <w:szCs w:val="24"/>
              </w:rPr>
              <w:t xml:space="preserve">ситуации общения, </w:t>
            </w:r>
          </w:p>
          <w:p w:rsidR="00AE0C68" w:rsidRPr="003A51AC" w:rsidRDefault="00AE0C68" w:rsidP="005706CA">
            <w:pPr>
              <w:pStyle w:val="15"/>
              <w:numPr>
                <w:ilvl w:val="0"/>
                <w:numId w:val="123"/>
              </w:numPr>
              <w:rPr>
                <w:rFonts w:ascii="Times New Roman" w:hAnsi="Times New Roman" w:cs="Times New Roman"/>
                <w:sz w:val="24"/>
                <w:szCs w:val="24"/>
              </w:rPr>
            </w:pPr>
            <w:r w:rsidRPr="003A51AC">
              <w:rPr>
                <w:rFonts w:ascii="Times New Roman" w:hAnsi="Times New Roman" w:cs="Times New Roman"/>
                <w:sz w:val="24"/>
                <w:szCs w:val="24"/>
              </w:rPr>
              <w:t xml:space="preserve">возраста собеседника, </w:t>
            </w:r>
          </w:p>
          <w:p w:rsidR="00AE0C68" w:rsidRPr="003A51AC" w:rsidRDefault="00AE0C68" w:rsidP="00E22A07">
            <w:pPr>
              <w:pStyle w:val="15"/>
              <w:jc w:val="center"/>
              <w:rPr>
                <w:rFonts w:ascii="Times New Roman" w:hAnsi="Times New Roman" w:cs="Times New Roman"/>
                <w:sz w:val="24"/>
                <w:szCs w:val="24"/>
              </w:rPr>
            </w:pPr>
            <w:r w:rsidRPr="003A51AC">
              <w:rPr>
                <w:rFonts w:ascii="Times New Roman" w:hAnsi="Times New Roman" w:cs="Times New Roman"/>
                <w:sz w:val="24"/>
                <w:szCs w:val="24"/>
              </w:rPr>
              <w:t>цели взаимодействия</w:t>
            </w:r>
          </w:p>
        </w:tc>
      </w:tr>
      <w:tr w:rsidR="00AE0C68" w:rsidRPr="003A51AC" w:rsidTr="006F60BA">
        <w:trPr>
          <w:trHeight w:val="1380"/>
        </w:trPr>
        <w:tc>
          <w:tcPr>
            <w:tcW w:w="3780" w:type="dxa"/>
            <w:gridSpan w:val="2"/>
            <w:vMerge w:val="restart"/>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Педагог закрепляет у детей умения использовать основные формы речевого этикета в разных ситуациях общения</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Педагог закрепляет у детей умения использовать в речи   вариативные формы приветствия; прощания; обращения к взрослым и сверстникам с просьбой,  благодарности, обиды жалобы, формирует у детей навыки, обращаться к сверстнику по имени, к взрослому— по имени и отчеству.</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 xml:space="preserve">Педагог помогает детям осваивать этикет </w:t>
            </w:r>
          </w:p>
          <w:p w:rsidR="00AE0C68" w:rsidRPr="003A51AC" w:rsidRDefault="00AE0C68" w:rsidP="005706CA">
            <w:pPr>
              <w:pStyle w:val="15"/>
              <w:numPr>
                <w:ilvl w:val="0"/>
                <w:numId w:val="123"/>
              </w:numPr>
              <w:rPr>
                <w:rFonts w:ascii="Times New Roman" w:hAnsi="Times New Roman" w:cs="Times New Roman"/>
                <w:sz w:val="24"/>
                <w:szCs w:val="24"/>
              </w:rPr>
            </w:pPr>
            <w:r w:rsidRPr="003A51AC">
              <w:rPr>
                <w:rFonts w:ascii="Times New Roman" w:hAnsi="Times New Roman" w:cs="Times New Roman"/>
                <w:sz w:val="24"/>
                <w:szCs w:val="24"/>
              </w:rPr>
              <w:t xml:space="preserve">телефонного разговора, </w:t>
            </w:r>
          </w:p>
          <w:p w:rsidR="00AE0C68" w:rsidRPr="003A51AC" w:rsidRDefault="00AE0C68" w:rsidP="005706CA">
            <w:pPr>
              <w:pStyle w:val="15"/>
              <w:numPr>
                <w:ilvl w:val="0"/>
                <w:numId w:val="123"/>
              </w:numPr>
              <w:rPr>
                <w:rFonts w:ascii="Times New Roman" w:hAnsi="Times New Roman" w:cs="Times New Roman"/>
                <w:sz w:val="24"/>
                <w:szCs w:val="24"/>
              </w:rPr>
            </w:pPr>
            <w:r w:rsidRPr="003A51AC">
              <w:rPr>
                <w:rFonts w:ascii="Times New Roman" w:hAnsi="Times New Roman" w:cs="Times New Roman"/>
                <w:sz w:val="24"/>
                <w:szCs w:val="24"/>
              </w:rPr>
              <w:t xml:space="preserve">столового, </w:t>
            </w:r>
          </w:p>
          <w:p w:rsidR="00AE0C68" w:rsidRPr="003A51AC" w:rsidRDefault="00AE0C68" w:rsidP="005706CA">
            <w:pPr>
              <w:pStyle w:val="15"/>
              <w:numPr>
                <w:ilvl w:val="0"/>
                <w:numId w:val="123"/>
              </w:numPr>
              <w:rPr>
                <w:rFonts w:ascii="Times New Roman" w:hAnsi="Times New Roman" w:cs="Times New Roman"/>
                <w:sz w:val="24"/>
                <w:szCs w:val="24"/>
              </w:rPr>
            </w:pPr>
            <w:r w:rsidRPr="003A51AC">
              <w:rPr>
                <w:rFonts w:ascii="Times New Roman" w:hAnsi="Times New Roman" w:cs="Times New Roman"/>
                <w:sz w:val="24"/>
                <w:szCs w:val="24"/>
              </w:rPr>
              <w:t xml:space="preserve">гостевого этикета, </w:t>
            </w:r>
          </w:p>
          <w:p w:rsidR="00AE0C68" w:rsidRPr="003A51AC" w:rsidRDefault="00AE0C68" w:rsidP="005706CA">
            <w:pPr>
              <w:pStyle w:val="15"/>
              <w:numPr>
                <w:ilvl w:val="0"/>
                <w:numId w:val="123"/>
              </w:numPr>
              <w:rPr>
                <w:rFonts w:ascii="Times New Roman" w:hAnsi="Times New Roman" w:cs="Times New Roman"/>
                <w:sz w:val="24"/>
                <w:szCs w:val="24"/>
              </w:rPr>
            </w:pPr>
            <w:r w:rsidRPr="003A51AC">
              <w:rPr>
                <w:rFonts w:ascii="Times New Roman" w:hAnsi="Times New Roman" w:cs="Times New Roman"/>
                <w:sz w:val="24"/>
                <w:szCs w:val="24"/>
              </w:rPr>
              <w:t xml:space="preserve">этикет взаимодействия в общественных местах; </w:t>
            </w:r>
          </w:p>
        </w:tc>
        <w:tc>
          <w:tcPr>
            <w:tcW w:w="3782" w:type="dxa"/>
            <w:gridSpan w:val="2"/>
            <w:vMerge w:val="restart"/>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 xml:space="preserve">Педагог формирует умение употреблять </w:t>
            </w:r>
          </w:p>
          <w:p w:rsidR="00AE0C68" w:rsidRPr="003A51AC" w:rsidRDefault="00AE0C68" w:rsidP="005706CA">
            <w:pPr>
              <w:pStyle w:val="a3"/>
              <w:numPr>
                <w:ilvl w:val="0"/>
                <w:numId w:val="123"/>
              </w:numPr>
              <w:tabs>
                <w:tab w:val="left" w:pos="377"/>
              </w:tabs>
              <w:spacing w:line="240" w:lineRule="auto"/>
              <w:ind w:left="0" w:firstLine="236"/>
              <w:jc w:val="left"/>
              <w:rPr>
                <w:sz w:val="24"/>
                <w:szCs w:val="24"/>
              </w:rPr>
            </w:pPr>
            <w:r w:rsidRPr="003A51AC">
              <w:rPr>
                <w:sz w:val="24"/>
                <w:szCs w:val="24"/>
              </w:rPr>
              <w:t xml:space="preserve">вариативные этикетные формулы эмоционального взаимодействия с людьми, </w:t>
            </w:r>
          </w:p>
          <w:p w:rsidR="00AE0C68" w:rsidRPr="003A51AC" w:rsidRDefault="00AE0C68" w:rsidP="005706CA">
            <w:pPr>
              <w:pStyle w:val="a3"/>
              <w:numPr>
                <w:ilvl w:val="0"/>
                <w:numId w:val="123"/>
              </w:numPr>
              <w:tabs>
                <w:tab w:val="left" w:pos="377"/>
              </w:tabs>
              <w:spacing w:line="240" w:lineRule="auto"/>
              <w:ind w:left="0" w:firstLine="236"/>
              <w:jc w:val="left"/>
              <w:rPr>
                <w:sz w:val="24"/>
                <w:szCs w:val="24"/>
              </w:rPr>
            </w:pPr>
            <w:r w:rsidRPr="003A51AC">
              <w:rPr>
                <w:sz w:val="24"/>
                <w:szCs w:val="24"/>
              </w:rPr>
              <w:t>правила этикета в новых ситуациях (например. формирует умение представить своего друга родителям, сверстникам)</w:t>
            </w:r>
          </w:p>
        </w:tc>
      </w:tr>
      <w:tr w:rsidR="00AE0C68" w:rsidRPr="003A51AC" w:rsidTr="006F60BA">
        <w:trPr>
          <w:trHeight w:val="1380"/>
        </w:trPr>
        <w:tc>
          <w:tcPr>
            <w:tcW w:w="3780" w:type="dxa"/>
            <w:gridSpan w:val="2"/>
            <w:vMerge/>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Педагог помогает детям осваивать умения адекватно реагировать на эмоциональное состояние собеседника речевым высказыванием.</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Педагог помогает детям использовать невербальные средства общения (мимика, жесты, позы); принятые нормы вежливого речевого общения; участвовать в коллективных разговорах</w:t>
            </w:r>
          </w:p>
        </w:tc>
        <w:tc>
          <w:tcPr>
            <w:tcW w:w="3782" w:type="dxa"/>
            <w:gridSpan w:val="2"/>
            <w:vMerge/>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a3"/>
              <w:tabs>
                <w:tab w:val="left" w:pos="377"/>
              </w:tabs>
              <w:spacing w:line="240" w:lineRule="auto"/>
              <w:ind w:left="236"/>
              <w:rPr>
                <w:sz w:val="24"/>
                <w:szCs w:val="24"/>
              </w:rPr>
            </w:pPr>
          </w:p>
        </w:tc>
      </w:tr>
      <w:tr w:rsidR="00AE0C68" w:rsidRPr="003A51AC" w:rsidTr="006F60BA">
        <w:trPr>
          <w:trHeight w:val="1380"/>
        </w:trPr>
        <w:tc>
          <w:tcPr>
            <w:tcW w:w="3780"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lastRenderedPageBreak/>
              <w:t>Педагог помогает детям определять и называть ярко выраженные эмоциональные состояния детей, учитывать их при общении: пожалеть, развеселить, использовать ласковые слова</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Педагог формирует у детей умение использовать  средства  интонационной речевой   выразительности, элементы  объяснительной речи при разрешении конфликтов,</w:t>
            </w:r>
          </w:p>
        </w:tc>
      </w:tr>
      <w:tr w:rsidR="00AE0C68" w:rsidRPr="003A51AC" w:rsidTr="006F60BA">
        <w:trPr>
          <w:trHeight w:val="4209"/>
        </w:trPr>
        <w:tc>
          <w:tcPr>
            <w:tcW w:w="3780" w:type="dxa"/>
            <w:gridSpan w:val="2"/>
            <w:vMerge w:val="restart"/>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 xml:space="preserve">Педагог способствует освоению умений диалогической речи: </w:t>
            </w:r>
          </w:p>
          <w:p w:rsidR="00AE0C68" w:rsidRPr="003A51AC" w:rsidRDefault="00AE0C68" w:rsidP="005706CA">
            <w:pPr>
              <w:pStyle w:val="15"/>
              <w:numPr>
                <w:ilvl w:val="0"/>
                <w:numId w:val="124"/>
              </w:numPr>
              <w:ind w:left="0" w:firstLine="360"/>
              <w:rPr>
                <w:rFonts w:ascii="Times New Roman" w:hAnsi="Times New Roman" w:cs="Times New Roman"/>
                <w:sz w:val="24"/>
                <w:szCs w:val="24"/>
              </w:rPr>
            </w:pPr>
            <w:r w:rsidRPr="003A51AC">
              <w:rPr>
                <w:rFonts w:ascii="Times New Roman" w:hAnsi="Times New Roman" w:cs="Times New Roman"/>
                <w:sz w:val="24"/>
                <w:szCs w:val="24"/>
              </w:rPr>
              <w:t xml:space="preserve">отвечать на вопросы и обращения педагога; </w:t>
            </w:r>
          </w:p>
          <w:p w:rsidR="00AE0C68" w:rsidRPr="003A51AC" w:rsidRDefault="00AE0C68" w:rsidP="005706CA">
            <w:pPr>
              <w:pStyle w:val="15"/>
              <w:numPr>
                <w:ilvl w:val="0"/>
                <w:numId w:val="124"/>
              </w:numPr>
              <w:ind w:left="0" w:firstLine="360"/>
              <w:rPr>
                <w:rFonts w:ascii="Times New Roman" w:hAnsi="Times New Roman" w:cs="Times New Roman"/>
                <w:sz w:val="24"/>
                <w:szCs w:val="24"/>
              </w:rPr>
            </w:pPr>
            <w:r w:rsidRPr="003A51AC">
              <w:rPr>
                <w:rFonts w:ascii="Times New Roman" w:hAnsi="Times New Roman" w:cs="Times New Roman"/>
                <w:sz w:val="24"/>
                <w:szCs w:val="24"/>
              </w:rPr>
              <w:t xml:space="preserve">сообщать о своих впечатлениях, желаниях; </w:t>
            </w:r>
          </w:p>
          <w:p w:rsidR="00AE0C68" w:rsidRPr="003A51AC" w:rsidRDefault="00AE0C68" w:rsidP="005706CA">
            <w:pPr>
              <w:pStyle w:val="15"/>
              <w:numPr>
                <w:ilvl w:val="0"/>
                <w:numId w:val="124"/>
              </w:numPr>
              <w:ind w:left="0" w:firstLine="360"/>
              <w:rPr>
                <w:rFonts w:ascii="Times New Roman" w:hAnsi="Times New Roman" w:cs="Times New Roman"/>
                <w:sz w:val="24"/>
                <w:szCs w:val="24"/>
              </w:rPr>
            </w:pPr>
            <w:r w:rsidRPr="003A51AC">
              <w:rPr>
                <w:rFonts w:ascii="Times New Roman" w:hAnsi="Times New Roman" w:cs="Times New Roman"/>
                <w:sz w:val="24"/>
                <w:szCs w:val="24"/>
              </w:rPr>
              <w:t>задавать вопросы в условиях наглядно представленной ситуации общения</w:t>
            </w:r>
          </w:p>
          <w:p w:rsidR="00AE0C68" w:rsidRPr="003A51AC" w:rsidRDefault="00AE0C68" w:rsidP="005706CA">
            <w:pPr>
              <w:pStyle w:val="15"/>
              <w:numPr>
                <w:ilvl w:val="0"/>
                <w:numId w:val="124"/>
              </w:numPr>
              <w:ind w:left="0" w:firstLine="360"/>
              <w:rPr>
                <w:rFonts w:ascii="Times New Roman" w:hAnsi="Times New Roman" w:cs="Times New Roman"/>
                <w:sz w:val="24"/>
                <w:szCs w:val="24"/>
              </w:rPr>
            </w:pPr>
            <w:r w:rsidRPr="003A51AC">
              <w:rPr>
                <w:rFonts w:ascii="Times New Roman" w:hAnsi="Times New Roman" w:cs="Times New Roman"/>
                <w:sz w:val="24"/>
                <w:szCs w:val="24"/>
              </w:rPr>
              <w:t>развивает у детей умения отвечать на вопросы, используя форму простого предложения или высказывания из 2-3-х простых фраз.</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Педагог развивает у детей связную, грамматически правильную диалогическую речь Педагог обучает детей</w:t>
            </w:r>
          </w:p>
          <w:p w:rsidR="00AE0C68" w:rsidRPr="003A51AC" w:rsidRDefault="00AE0C68" w:rsidP="005706CA">
            <w:pPr>
              <w:pStyle w:val="15"/>
              <w:numPr>
                <w:ilvl w:val="0"/>
                <w:numId w:val="126"/>
              </w:numPr>
              <w:tabs>
                <w:tab w:val="left" w:pos="429"/>
              </w:tabs>
              <w:ind w:left="0" w:firstLine="145"/>
              <w:rPr>
                <w:rFonts w:ascii="Times New Roman" w:hAnsi="Times New Roman" w:cs="Times New Roman"/>
                <w:sz w:val="24"/>
                <w:szCs w:val="24"/>
              </w:rPr>
            </w:pPr>
            <w:r w:rsidRPr="003A51AC">
              <w:rPr>
                <w:rFonts w:ascii="Times New Roman" w:hAnsi="Times New Roman" w:cs="Times New Roman"/>
                <w:sz w:val="24"/>
                <w:szCs w:val="24"/>
              </w:rPr>
              <w:t xml:space="preserve">использовать вопросы поискового характера («Почему?», «Зачем?», «Для чего?»); </w:t>
            </w:r>
          </w:p>
          <w:p w:rsidR="00AE0C68" w:rsidRPr="003A51AC" w:rsidRDefault="00AE0C68" w:rsidP="005706CA">
            <w:pPr>
              <w:pStyle w:val="15"/>
              <w:numPr>
                <w:ilvl w:val="0"/>
                <w:numId w:val="126"/>
              </w:numPr>
              <w:tabs>
                <w:tab w:val="left" w:pos="429"/>
              </w:tabs>
              <w:ind w:left="0" w:firstLine="145"/>
              <w:rPr>
                <w:rFonts w:ascii="Times New Roman" w:hAnsi="Times New Roman" w:cs="Times New Roman"/>
                <w:sz w:val="24"/>
                <w:szCs w:val="24"/>
              </w:rPr>
            </w:pPr>
            <w:r w:rsidRPr="003A51AC">
              <w:rPr>
                <w:rFonts w:ascii="Times New Roman" w:hAnsi="Times New Roman" w:cs="Times New Roman"/>
                <w:sz w:val="24"/>
                <w:szCs w:val="24"/>
              </w:rPr>
              <w:t>составлять описательные рассказ из 5—6 предложений о предметах;</w:t>
            </w:r>
          </w:p>
          <w:p w:rsidR="00AE0C68" w:rsidRPr="003A51AC" w:rsidRDefault="00AE0C68" w:rsidP="005706CA">
            <w:pPr>
              <w:pStyle w:val="15"/>
              <w:numPr>
                <w:ilvl w:val="0"/>
                <w:numId w:val="126"/>
              </w:numPr>
              <w:tabs>
                <w:tab w:val="left" w:pos="429"/>
              </w:tabs>
              <w:ind w:left="0" w:firstLine="145"/>
              <w:rPr>
                <w:rFonts w:ascii="Times New Roman" w:hAnsi="Times New Roman" w:cs="Times New Roman"/>
                <w:sz w:val="24"/>
                <w:szCs w:val="24"/>
              </w:rPr>
            </w:pPr>
            <w:r w:rsidRPr="003A51AC">
              <w:rPr>
                <w:rFonts w:ascii="Times New Roman" w:hAnsi="Times New Roman" w:cs="Times New Roman"/>
                <w:sz w:val="24"/>
                <w:szCs w:val="24"/>
              </w:rPr>
              <w:t xml:space="preserve">составлять повествовательные рассказы из личного опыта; </w:t>
            </w:r>
          </w:p>
          <w:p w:rsidR="00AE0C68" w:rsidRPr="003A51AC" w:rsidRDefault="00AE0C68" w:rsidP="005706CA">
            <w:pPr>
              <w:pStyle w:val="15"/>
              <w:numPr>
                <w:ilvl w:val="0"/>
                <w:numId w:val="126"/>
              </w:numPr>
              <w:tabs>
                <w:tab w:val="left" w:pos="429"/>
              </w:tabs>
              <w:ind w:left="0" w:firstLine="145"/>
              <w:rPr>
                <w:rFonts w:ascii="Times New Roman" w:hAnsi="Times New Roman" w:cs="Times New Roman"/>
                <w:sz w:val="24"/>
                <w:szCs w:val="24"/>
              </w:rPr>
            </w:pPr>
            <w:r w:rsidRPr="003A51AC">
              <w:rPr>
                <w:rFonts w:ascii="Times New Roman" w:hAnsi="Times New Roman" w:cs="Times New Roman"/>
                <w:sz w:val="24"/>
                <w:szCs w:val="24"/>
              </w:rPr>
              <w:t>использовать элементарные формы объяснительной речи</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 xml:space="preserve">Педагог формирует у детей умения </w:t>
            </w:r>
          </w:p>
          <w:p w:rsidR="00AE0C68" w:rsidRPr="003A51AC" w:rsidRDefault="00AE0C68" w:rsidP="005706CA">
            <w:pPr>
              <w:pStyle w:val="15"/>
              <w:numPr>
                <w:ilvl w:val="0"/>
                <w:numId w:val="128"/>
              </w:numPr>
              <w:tabs>
                <w:tab w:val="left" w:pos="616"/>
              </w:tabs>
              <w:ind w:left="49" w:firstLine="141"/>
              <w:rPr>
                <w:rFonts w:ascii="Times New Roman" w:hAnsi="Times New Roman" w:cs="Times New Roman"/>
                <w:sz w:val="24"/>
                <w:szCs w:val="24"/>
              </w:rPr>
            </w:pPr>
            <w:r w:rsidRPr="003A51AC">
              <w:rPr>
                <w:rFonts w:ascii="Times New Roman" w:hAnsi="Times New Roman" w:cs="Times New Roman"/>
                <w:sz w:val="24"/>
                <w:szCs w:val="24"/>
              </w:rPr>
              <w:t xml:space="preserve">самостоятельно строить игровые и деловые диалоги; </w:t>
            </w:r>
          </w:p>
          <w:p w:rsidR="00AE0C68" w:rsidRPr="003A51AC" w:rsidRDefault="00AE0C68" w:rsidP="005706CA">
            <w:pPr>
              <w:pStyle w:val="15"/>
              <w:numPr>
                <w:ilvl w:val="0"/>
                <w:numId w:val="128"/>
              </w:numPr>
              <w:tabs>
                <w:tab w:val="left" w:pos="616"/>
              </w:tabs>
              <w:ind w:left="49" w:firstLine="141"/>
              <w:rPr>
                <w:rFonts w:ascii="Times New Roman" w:hAnsi="Times New Roman" w:cs="Times New Roman"/>
                <w:sz w:val="24"/>
                <w:szCs w:val="24"/>
              </w:rPr>
            </w:pPr>
            <w:r w:rsidRPr="003A51AC">
              <w:rPr>
                <w:rFonts w:ascii="Times New Roman" w:hAnsi="Times New Roman" w:cs="Times New Roman"/>
                <w:sz w:val="24"/>
                <w:szCs w:val="24"/>
              </w:rPr>
              <w:t xml:space="preserve">пересказывать литературные произведения по ролям, по частям, правильно передавая идею и содержание, </w:t>
            </w:r>
          </w:p>
          <w:p w:rsidR="00AE0C68" w:rsidRPr="003A51AC" w:rsidRDefault="00AE0C68" w:rsidP="005706CA">
            <w:pPr>
              <w:pStyle w:val="15"/>
              <w:numPr>
                <w:ilvl w:val="0"/>
                <w:numId w:val="128"/>
              </w:numPr>
              <w:tabs>
                <w:tab w:val="left" w:pos="616"/>
              </w:tabs>
              <w:ind w:left="49" w:firstLine="141"/>
              <w:rPr>
                <w:rFonts w:ascii="Times New Roman" w:hAnsi="Times New Roman" w:cs="Times New Roman"/>
                <w:sz w:val="24"/>
                <w:szCs w:val="24"/>
              </w:rPr>
            </w:pPr>
            <w:r w:rsidRPr="003A51AC">
              <w:rPr>
                <w:rFonts w:ascii="Times New Roman" w:hAnsi="Times New Roman" w:cs="Times New Roman"/>
                <w:sz w:val="24"/>
                <w:szCs w:val="24"/>
              </w:rPr>
              <w:t>пользоваться прямой и косвенной речью;</w:t>
            </w:r>
          </w:p>
          <w:p w:rsidR="00AE0C68" w:rsidRPr="003A51AC" w:rsidRDefault="00AE0C68" w:rsidP="005706CA">
            <w:pPr>
              <w:pStyle w:val="15"/>
              <w:numPr>
                <w:ilvl w:val="0"/>
                <w:numId w:val="128"/>
              </w:numPr>
              <w:tabs>
                <w:tab w:val="left" w:pos="190"/>
              </w:tabs>
              <w:ind w:left="49" w:firstLine="141"/>
              <w:rPr>
                <w:rFonts w:ascii="Times New Roman" w:hAnsi="Times New Roman" w:cs="Times New Roman"/>
                <w:sz w:val="24"/>
                <w:szCs w:val="24"/>
              </w:rPr>
            </w:pPr>
            <w:r w:rsidRPr="003A51AC">
              <w:rPr>
                <w:rFonts w:ascii="Times New Roman" w:hAnsi="Times New Roman" w:cs="Times New Roman"/>
                <w:sz w:val="24"/>
                <w:szCs w:val="24"/>
              </w:rPr>
              <w:t>находить в текстах литературных произведений сравнения, эпитеты; использовать их при сочинении загадок, сказок, рассказов</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Педагог закрепляет у детей умение пересказывать литературные произведения по ролям, близко к тексту, от лица литературного героя, передавая идею и содержание, выразительно воспроизводя диалоги действующих лиц, подводит к пониманию и запоминанию авторских средств выразительности, использованию их при пересказе, в собственной речи, умению замечать их в рассказах сверстников</w:t>
            </w:r>
          </w:p>
        </w:tc>
      </w:tr>
      <w:tr w:rsidR="00AE0C68" w:rsidRPr="003A51AC" w:rsidTr="006F60BA">
        <w:trPr>
          <w:trHeight w:val="1518"/>
        </w:trPr>
        <w:tc>
          <w:tcPr>
            <w:tcW w:w="3780" w:type="dxa"/>
            <w:gridSpan w:val="2"/>
            <w:vMerge/>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p>
        </w:tc>
        <w:tc>
          <w:tcPr>
            <w:tcW w:w="3782" w:type="dxa"/>
            <w:gridSpan w:val="2"/>
            <w:vMerge w:val="restart"/>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Педагог помогает детям осваивать умения вступать в речевое общение с окружающими,</w:t>
            </w:r>
          </w:p>
          <w:p w:rsidR="00AE0C68" w:rsidRPr="003A51AC" w:rsidRDefault="00AE0C68" w:rsidP="005706CA">
            <w:pPr>
              <w:pStyle w:val="15"/>
              <w:numPr>
                <w:ilvl w:val="0"/>
                <w:numId w:val="127"/>
              </w:numPr>
              <w:ind w:left="3" w:firstLine="284"/>
              <w:rPr>
                <w:rFonts w:ascii="Times New Roman" w:hAnsi="Times New Roman" w:cs="Times New Roman"/>
                <w:sz w:val="24"/>
                <w:szCs w:val="24"/>
              </w:rPr>
            </w:pPr>
            <w:r w:rsidRPr="003A51AC">
              <w:rPr>
                <w:rFonts w:ascii="Times New Roman" w:hAnsi="Times New Roman" w:cs="Times New Roman"/>
                <w:sz w:val="24"/>
                <w:szCs w:val="24"/>
              </w:rPr>
              <w:t xml:space="preserve">задавать вопросы, </w:t>
            </w:r>
          </w:p>
          <w:p w:rsidR="00AE0C68" w:rsidRPr="003A51AC" w:rsidRDefault="00AE0C68" w:rsidP="005706CA">
            <w:pPr>
              <w:pStyle w:val="15"/>
              <w:numPr>
                <w:ilvl w:val="0"/>
                <w:numId w:val="127"/>
              </w:numPr>
              <w:ind w:left="3" w:firstLine="284"/>
              <w:rPr>
                <w:rFonts w:ascii="Times New Roman" w:hAnsi="Times New Roman" w:cs="Times New Roman"/>
                <w:sz w:val="24"/>
                <w:szCs w:val="24"/>
              </w:rPr>
            </w:pPr>
            <w:r w:rsidRPr="003A51AC">
              <w:rPr>
                <w:rFonts w:ascii="Times New Roman" w:hAnsi="Times New Roman" w:cs="Times New Roman"/>
                <w:sz w:val="24"/>
                <w:szCs w:val="24"/>
              </w:rPr>
              <w:t xml:space="preserve">отвечать на вопросы, </w:t>
            </w:r>
          </w:p>
          <w:p w:rsidR="00AE0C68" w:rsidRPr="003A51AC" w:rsidRDefault="00AE0C68" w:rsidP="005706CA">
            <w:pPr>
              <w:pStyle w:val="15"/>
              <w:numPr>
                <w:ilvl w:val="0"/>
                <w:numId w:val="127"/>
              </w:numPr>
              <w:ind w:left="3" w:firstLine="284"/>
              <w:rPr>
                <w:rFonts w:ascii="Times New Roman" w:hAnsi="Times New Roman" w:cs="Times New Roman"/>
                <w:sz w:val="24"/>
                <w:szCs w:val="24"/>
              </w:rPr>
            </w:pPr>
            <w:r w:rsidRPr="003A51AC">
              <w:rPr>
                <w:rFonts w:ascii="Times New Roman" w:hAnsi="Times New Roman" w:cs="Times New Roman"/>
                <w:sz w:val="24"/>
                <w:szCs w:val="24"/>
              </w:rPr>
              <w:lastRenderedPageBreak/>
              <w:t xml:space="preserve">слушать ответы других детей, </w:t>
            </w:r>
          </w:p>
          <w:p w:rsidR="00AE0C68" w:rsidRPr="003A51AC" w:rsidRDefault="00AE0C68" w:rsidP="005706CA">
            <w:pPr>
              <w:pStyle w:val="15"/>
              <w:numPr>
                <w:ilvl w:val="0"/>
                <w:numId w:val="127"/>
              </w:numPr>
              <w:ind w:left="3" w:firstLine="284"/>
              <w:rPr>
                <w:rFonts w:ascii="Times New Roman" w:hAnsi="Times New Roman" w:cs="Times New Roman"/>
                <w:sz w:val="24"/>
                <w:szCs w:val="24"/>
              </w:rPr>
            </w:pPr>
            <w:r w:rsidRPr="003A51AC">
              <w:rPr>
                <w:rFonts w:ascii="Times New Roman" w:hAnsi="Times New Roman" w:cs="Times New Roman"/>
                <w:sz w:val="24"/>
                <w:szCs w:val="24"/>
              </w:rPr>
              <w:t>использовать разные типы реплик,</w:t>
            </w:r>
          </w:p>
          <w:p w:rsidR="00AE0C68" w:rsidRPr="003A51AC" w:rsidRDefault="00AE0C68" w:rsidP="005706CA">
            <w:pPr>
              <w:pStyle w:val="15"/>
              <w:numPr>
                <w:ilvl w:val="0"/>
                <w:numId w:val="127"/>
              </w:numPr>
              <w:ind w:left="3" w:firstLine="284"/>
              <w:rPr>
                <w:rFonts w:ascii="Times New Roman" w:hAnsi="Times New Roman" w:cs="Times New Roman"/>
                <w:sz w:val="24"/>
                <w:szCs w:val="24"/>
              </w:rPr>
            </w:pPr>
            <w:r w:rsidRPr="003A51AC">
              <w:rPr>
                <w:rFonts w:ascii="Times New Roman" w:hAnsi="Times New Roman" w:cs="Times New Roman"/>
                <w:sz w:val="24"/>
                <w:szCs w:val="24"/>
              </w:rPr>
              <w:t xml:space="preserve">рассказывать о событиях, </w:t>
            </w:r>
          </w:p>
          <w:p w:rsidR="00AE0C68" w:rsidRPr="003A51AC" w:rsidRDefault="00AE0C68" w:rsidP="005706CA">
            <w:pPr>
              <w:pStyle w:val="15"/>
              <w:numPr>
                <w:ilvl w:val="0"/>
                <w:numId w:val="127"/>
              </w:numPr>
              <w:ind w:left="3" w:firstLine="284"/>
              <w:rPr>
                <w:rFonts w:ascii="Times New Roman" w:hAnsi="Times New Roman" w:cs="Times New Roman"/>
                <w:sz w:val="24"/>
                <w:szCs w:val="24"/>
              </w:rPr>
            </w:pPr>
            <w:r w:rsidRPr="003A51AC">
              <w:rPr>
                <w:rFonts w:ascii="Times New Roman" w:hAnsi="Times New Roman" w:cs="Times New Roman"/>
                <w:sz w:val="24"/>
                <w:szCs w:val="24"/>
              </w:rPr>
              <w:t xml:space="preserve">приглашать к деятельности; </w:t>
            </w:r>
          </w:p>
        </w:tc>
        <w:tc>
          <w:tcPr>
            <w:tcW w:w="3782" w:type="dxa"/>
            <w:gridSpan w:val="2"/>
            <w:vMerge w:val="restart"/>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lastRenderedPageBreak/>
              <w:t xml:space="preserve">Педагог поддерживает интерес детей </w:t>
            </w:r>
          </w:p>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 xml:space="preserve">к рассказыванию по собственной инициативе, </w:t>
            </w:r>
          </w:p>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lastRenderedPageBreak/>
              <w:t>поощряет использование в диалоге разных типов реплик.</w:t>
            </w:r>
          </w:p>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поощряет использовать элементы речи-доказательства при отгадывании загадок, в процессе совместных игр, в повседневном общении,</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lastRenderedPageBreak/>
              <w:t>Педагог использует речевые ситуации и совместную деятельность для формирования коммуникативно-речевых умений у детей</w:t>
            </w:r>
          </w:p>
        </w:tc>
      </w:tr>
      <w:tr w:rsidR="00AE0C68" w:rsidRPr="003A51AC" w:rsidTr="006F60BA">
        <w:trPr>
          <w:trHeight w:val="1518"/>
        </w:trPr>
        <w:tc>
          <w:tcPr>
            <w:tcW w:w="3780" w:type="dxa"/>
            <w:gridSpan w:val="2"/>
            <w:vMerge/>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p>
        </w:tc>
        <w:tc>
          <w:tcPr>
            <w:tcW w:w="3782" w:type="dxa"/>
            <w:gridSpan w:val="2"/>
            <w:vMerge/>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p>
        </w:tc>
        <w:tc>
          <w:tcPr>
            <w:tcW w:w="3782" w:type="dxa"/>
            <w:gridSpan w:val="2"/>
            <w:vMerge/>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Педагог развивает у детей способность самостоятельно использовать в процессе общения со взрослыми и сверстниками</w:t>
            </w:r>
          </w:p>
          <w:p w:rsidR="00AE0C68" w:rsidRPr="003A51AC" w:rsidRDefault="00AE0C68" w:rsidP="005706CA">
            <w:pPr>
              <w:pStyle w:val="15"/>
              <w:numPr>
                <w:ilvl w:val="0"/>
                <w:numId w:val="129"/>
              </w:numPr>
              <w:rPr>
                <w:rFonts w:ascii="Times New Roman" w:hAnsi="Times New Roman" w:cs="Times New Roman"/>
                <w:sz w:val="24"/>
                <w:szCs w:val="24"/>
              </w:rPr>
            </w:pPr>
            <w:r w:rsidRPr="003A51AC">
              <w:rPr>
                <w:rFonts w:ascii="Times New Roman" w:hAnsi="Times New Roman" w:cs="Times New Roman"/>
                <w:sz w:val="24"/>
                <w:szCs w:val="24"/>
              </w:rPr>
              <w:t xml:space="preserve">объяснительную речь, </w:t>
            </w:r>
          </w:p>
          <w:p w:rsidR="00AE0C68" w:rsidRPr="003A51AC" w:rsidRDefault="00AE0C68" w:rsidP="005706CA">
            <w:pPr>
              <w:pStyle w:val="15"/>
              <w:numPr>
                <w:ilvl w:val="0"/>
                <w:numId w:val="129"/>
              </w:numPr>
              <w:rPr>
                <w:rFonts w:ascii="Times New Roman" w:hAnsi="Times New Roman" w:cs="Times New Roman"/>
                <w:sz w:val="24"/>
                <w:szCs w:val="24"/>
              </w:rPr>
            </w:pPr>
            <w:r w:rsidRPr="003A51AC">
              <w:rPr>
                <w:rFonts w:ascii="Times New Roman" w:hAnsi="Times New Roman" w:cs="Times New Roman"/>
                <w:sz w:val="24"/>
                <w:szCs w:val="24"/>
              </w:rPr>
              <w:t xml:space="preserve">речь - доказательство, </w:t>
            </w:r>
          </w:p>
          <w:p w:rsidR="00AE0C68" w:rsidRPr="003A51AC" w:rsidRDefault="00AE0C68" w:rsidP="005706CA">
            <w:pPr>
              <w:pStyle w:val="15"/>
              <w:numPr>
                <w:ilvl w:val="0"/>
                <w:numId w:val="129"/>
              </w:numPr>
              <w:rPr>
                <w:rFonts w:ascii="Times New Roman" w:hAnsi="Times New Roman" w:cs="Times New Roman"/>
                <w:sz w:val="24"/>
                <w:szCs w:val="24"/>
              </w:rPr>
            </w:pPr>
            <w:r w:rsidRPr="003A51AC">
              <w:rPr>
                <w:rFonts w:ascii="Times New Roman" w:hAnsi="Times New Roman" w:cs="Times New Roman"/>
                <w:sz w:val="24"/>
                <w:szCs w:val="24"/>
              </w:rPr>
              <w:t>речевое планирование</w:t>
            </w:r>
          </w:p>
        </w:tc>
      </w:tr>
      <w:tr w:rsidR="00AE0C68" w:rsidRPr="003A51AC" w:rsidTr="006F60BA">
        <w:trPr>
          <w:trHeight w:val="1077"/>
        </w:trPr>
        <w:tc>
          <w:tcPr>
            <w:tcW w:w="3780" w:type="dxa"/>
            <w:gridSpan w:val="2"/>
            <w:vMerge/>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p>
        </w:tc>
        <w:tc>
          <w:tcPr>
            <w:tcW w:w="3782" w:type="dxa"/>
            <w:gridSpan w:val="2"/>
            <w:vMerge/>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Педагог формирует у детей умения использовать разные виды деятельности и речевые ситуации для развития диалогической речи.</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Педагог помогает детям осваивать умения коллективного речевого взаимодействия при выполнении поручений и игровых заданий,</w:t>
            </w:r>
          </w:p>
        </w:tc>
      </w:tr>
      <w:tr w:rsidR="00AE0C68" w:rsidRPr="003A51AC" w:rsidTr="006F60BA">
        <w:trPr>
          <w:trHeight w:val="1380"/>
        </w:trPr>
        <w:tc>
          <w:tcPr>
            <w:tcW w:w="3780" w:type="dxa"/>
            <w:gridSpan w:val="2"/>
            <w:vMerge w:val="restart"/>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Педагог формирует умения у детей использовать дружелюбный, спокойный тон, речевые формы вежливого общения со взрослыми и сверстниками: здороваться, прощаться, благодарить, выражать просьбу, знакомиться</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Педагог развивает у детей умения использовать вариативные формы приветствия, прощания, благодарности, обращения с просьбой.</w:t>
            </w:r>
          </w:p>
        </w:tc>
        <w:tc>
          <w:tcPr>
            <w:tcW w:w="3782" w:type="dxa"/>
            <w:gridSpan w:val="2"/>
            <w:vMerge w:val="restart"/>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 xml:space="preserve">Педагог закрепляет у детей умение </w:t>
            </w:r>
          </w:p>
          <w:p w:rsidR="00AE0C68" w:rsidRPr="003A51AC" w:rsidRDefault="00AE0C68" w:rsidP="005706CA">
            <w:pPr>
              <w:pStyle w:val="15"/>
              <w:numPr>
                <w:ilvl w:val="0"/>
                <w:numId w:val="130"/>
              </w:numPr>
              <w:rPr>
                <w:rFonts w:ascii="Times New Roman" w:hAnsi="Times New Roman" w:cs="Times New Roman"/>
                <w:sz w:val="24"/>
                <w:szCs w:val="24"/>
              </w:rPr>
            </w:pPr>
            <w:r w:rsidRPr="003A51AC">
              <w:rPr>
                <w:rFonts w:ascii="Times New Roman" w:hAnsi="Times New Roman" w:cs="Times New Roman"/>
                <w:sz w:val="24"/>
                <w:szCs w:val="24"/>
              </w:rPr>
              <w:t>внимательно выслушивать рассказы сверстников</w:t>
            </w:r>
          </w:p>
          <w:p w:rsidR="00AE0C68" w:rsidRPr="003A51AC" w:rsidRDefault="00AE0C68" w:rsidP="005706CA">
            <w:pPr>
              <w:pStyle w:val="15"/>
              <w:numPr>
                <w:ilvl w:val="0"/>
                <w:numId w:val="130"/>
              </w:numPr>
              <w:rPr>
                <w:rFonts w:ascii="Times New Roman" w:hAnsi="Times New Roman" w:cs="Times New Roman"/>
                <w:sz w:val="24"/>
                <w:szCs w:val="24"/>
              </w:rPr>
            </w:pPr>
            <w:r w:rsidRPr="003A51AC">
              <w:rPr>
                <w:rFonts w:ascii="Times New Roman" w:hAnsi="Times New Roman" w:cs="Times New Roman"/>
                <w:sz w:val="24"/>
                <w:szCs w:val="24"/>
              </w:rPr>
              <w:t>замечать речевые ошибки и доброжелательно исправлять их</w:t>
            </w:r>
          </w:p>
        </w:tc>
        <w:tc>
          <w:tcPr>
            <w:tcW w:w="3782" w:type="dxa"/>
            <w:gridSpan w:val="2"/>
            <w:vMerge w:val="restart"/>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Педагог развивает у детей</w:t>
            </w:r>
          </w:p>
          <w:p w:rsidR="00AE0C68" w:rsidRPr="003A51AC" w:rsidRDefault="00AE0C68" w:rsidP="00E22A07">
            <w:pPr>
              <w:spacing w:line="240" w:lineRule="auto"/>
              <w:rPr>
                <w:sz w:val="24"/>
                <w:szCs w:val="24"/>
              </w:rPr>
            </w:pPr>
            <w:r w:rsidRPr="003A51AC">
              <w:rPr>
                <w:sz w:val="24"/>
                <w:szCs w:val="24"/>
              </w:rPr>
              <w:t xml:space="preserve">умение </w:t>
            </w:r>
          </w:p>
          <w:p w:rsidR="00AE0C68" w:rsidRPr="003A51AC" w:rsidRDefault="00AE0C68" w:rsidP="005706CA">
            <w:pPr>
              <w:pStyle w:val="a3"/>
              <w:numPr>
                <w:ilvl w:val="0"/>
                <w:numId w:val="131"/>
              </w:numPr>
              <w:spacing w:line="240" w:lineRule="auto"/>
              <w:ind w:left="0" w:firstLine="236"/>
              <w:jc w:val="left"/>
              <w:rPr>
                <w:sz w:val="24"/>
                <w:szCs w:val="24"/>
              </w:rPr>
            </w:pPr>
            <w:r w:rsidRPr="003A51AC">
              <w:rPr>
                <w:sz w:val="24"/>
                <w:szCs w:val="24"/>
              </w:rPr>
              <w:t xml:space="preserve">внимательно выслушивать рассказы сверстников, </w:t>
            </w:r>
          </w:p>
          <w:p w:rsidR="00AE0C68" w:rsidRPr="003A51AC" w:rsidRDefault="00AE0C68" w:rsidP="005706CA">
            <w:pPr>
              <w:pStyle w:val="a3"/>
              <w:numPr>
                <w:ilvl w:val="0"/>
                <w:numId w:val="131"/>
              </w:numPr>
              <w:spacing w:line="240" w:lineRule="auto"/>
              <w:ind w:left="0" w:firstLine="236"/>
              <w:jc w:val="left"/>
              <w:rPr>
                <w:sz w:val="24"/>
                <w:szCs w:val="24"/>
              </w:rPr>
            </w:pPr>
            <w:r w:rsidRPr="003A51AC">
              <w:rPr>
                <w:sz w:val="24"/>
                <w:szCs w:val="24"/>
              </w:rPr>
              <w:t xml:space="preserve">помогать им в случае затруднений, </w:t>
            </w:r>
          </w:p>
          <w:p w:rsidR="00AE0C68" w:rsidRPr="003A51AC" w:rsidRDefault="00AE0C68" w:rsidP="005706CA">
            <w:pPr>
              <w:pStyle w:val="a3"/>
              <w:numPr>
                <w:ilvl w:val="0"/>
                <w:numId w:val="131"/>
              </w:numPr>
              <w:spacing w:line="240" w:lineRule="auto"/>
              <w:ind w:left="0" w:firstLine="236"/>
              <w:jc w:val="left"/>
              <w:rPr>
                <w:sz w:val="24"/>
                <w:szCs w:val="24"/>
              </w:rPr>
            </w:pPr>
            <w:r w:rsidRPr="003A51AC">
              <w:rPr>
                <w:sz w:val="24"/>
                <w:szCs w:val="24"/>
              </w:rPr>
              <w:t xml:space="preserve">замечать речевые и логические ошибки, </w:t>
            </w:r>
          </w:p>
          <w:p w:rsidR="00AE0C68" w:rsidRPr="003A51AC" w:rsidRDefault="00AE0C68" w:rsidP="005706CA">
            <w:pPr>
              <w:pStyle w:val="a3"/>
              <w:numPr>
                <w:ilvl w:val="0"/>
                <w:numId w:val="131"/>
              </w:numPr>
              <w:spacing w:line="240" w:lineRule="auto"/>
              <w:ind w:left="0" w:firstLine="236"/>
              <w:jc w:val="left"/>
              <w:rPr>
                <w:sz w:val="24"/>
                <w:szCs w:val="24"/>
              </w:rPr>
            </w:pPr>
            <w:r w:rsidRPr="003A51AC">
              <w:rPr>
                <w:sz w:val="24"/>
                <w:szCs w:val="24"/>
              </w:rPr>
              <w:t>доброжелательно и конструктивно исправлять их.</w:t>
            </w:r>
          </w:p>
        </w:tc>
      </w:tr>
      <w:tr w:rsidR="00AE0C68" w:rsidRPr="003A51AC" w:rsidTr="006F60BA">
        <w:trPr>
          <w:trHeight w:val="1380"/>
        </w:trPr>
        <w:tc>
          <w:tcPr>
            <w:tcW w:w="3780" w:type="dxa"/>
            <w:gridSpan w:val="2"/>
            <w:vMerge/>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Педагог поддерживает инициативность и самостоятельность ребенка в речевом общении со взрослыми и сверстниками</w:t>
            </w:r>
          </w:p>
        </w:tc>
        <w:tc>
          <w:tcPr>
            <w:tcW w:w="3782" w:type="dxa"/>
            <w:gridSpan w:val="2"/>
            <w:vMerge/>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p>
        </w:tc>
        <w:tc>
          <w:tcPr>
            <w:tcW w:w="3782" w:type="dxa"/>
            <w:gridSpan w:val="2"/>
            <w:vMerge/>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jc w:val="center"/>
              <w:rPr>
                <w:rFonts w:ascii="Times New Roman" w:hAnsi="Times New Roman" w:cs="Times New Roman"/>
                <w:sz w:val="24"/>
                <w:szCs w:val="24"/>
              </w:rPr>
            </w:pPr>
          </w:p>
        </w:tc>
      </w:tr>
      <w:tr w:rsidR="00AE0C68" w:rsidRPr="003A51AC" w:rsidTr="006F60BA">
        <w:trPr>
          <w:trHeight w:val="1361"/>
        </w:trPr>
        <w:tc>
          <w:tcPr>
            <w:tcW w:w="3780" w:type="dxa"/>
            <w:gridSpan w:val="2"/>
            <w:vMerge w:val="restart"/>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 xml:space="preserve">Педагог способствует освоению умений монологической речи: </w:t>
            </w:r>
          </w:p>
          <w:p w:rsidR="00AE0C68" w:rsidRPr="003A51AC" w:rsidRDefault="00AE0C68" w:rsidP="005706CA">
            <w:pPr>
              <w:pStyle w:val="15"/>
              <w:numPr>
                <w:ilvl w:val="0"/>
                <w:numId w:val="125"/>
              </w:numPr>
              <w:tabs>
                <w:tab w:val="left" w:pos="387"/>
              </w:tabs>
              <w:ind w:left="0" w:firstLine="245"/>
              <w:rPr>
                <w:rFonts w:ascii="Times New Roman" w:hAnsi="Times New Roman" w:cs="Times New Roman"/>
                <w:sz w:val="24"/>
                <w:szCs w:val="24"/>
              </w:rPr>
            </w:pPr>
            <w:r w:rsidRPr="003A51AC">
              <w:rPr>
                <w:rFonts w:ascii="Times New Roman" w:hAnsi="Times New Roman" w:cs="Times New Roman"/>
                <w:sz w:val="24"/>
                <w:szCs w:val="24"/>
              </w:rPr>
              <w:t xml:space="preserve">по вопросам составлять рассказ по картинке из 3-4-х предложений; </w:t>
            </w:r>
          </w:p>
          <w:p w:rsidR="00AE0C68" w:rsidRPr="003A51AC" w:rsidRDefault="00AE0C68" w:rsidP="005706CA">
            <w:pPr>
              <w:pStyle w:val="15"/>
              <w:numPr>
                <w:ilvl w:val="0"/>
                <w:numId w:val="125"/>
              </w:numPr>
              <w:tabs>
                <w:tab w:val="left" w:pos="387"/>
              </w:tabs>
              <w:ind w:left="0" w:firstLine="245"/>
              <w:rPr>
                <w:rFonts w:ascii="Times New Roman" w:hAnsi="Times New Roman" w:cs="Times New Roman"/>
                <w:sz w:val="24"/>
                <w:szCs w:val="24"/>
              </w:rPr>
            </w:pPr>
            <w:r w:rsidRPr="003A51AC">
              <w:rPr>
                <w:rFonts w:ascii="Times New Roman" w:hAnsi="Times New Roman" w:cs="Times New Roman"/>
                <w:sz w:val="24"/>
                <w:szCs w:val="24"/>
              </w:rPr>
              <w:t xml:space="preserve">совместно с педагогом пересказывать хорошо знакомые сказки; </w:t>
            </w:r>
          </w:p>
          <w:p w:rsidR="00AE0C68" w:rsidRPr="003A51AC" w:rsidRDefault="00AE0C68" w:rsidP="005706CA">
            <w:pPr>
              <w:pStyle w:val="15"/>
              <w:numPr>
                <w:ilvl w:val="0"/>
                <w:numId w:val="125"/>
              </w:numPr>
              <w:tabs>
                <w:tab w:val="left" w:pos="387"/>
              </w:tabs>
              <w:ind w:left="0" w:firstLine="245"/>
              <w:rPr>
                <w:rFonts w:ascii="Times New Roman" w:hAnsi="Times New Roman" w:cs="Times New Roman"/>
                <w:sz w:val="24"/>
                <w:szCs w:val="24"/>
              </w:rPr>
            </w:pPr>
            <w:r w:rsidRPr="003A51AC">
              <w:rPr>
                <w:rFonts w:ascii="Times New Roman" w:hAnsi="Times New Roman" w:cs="Times New Roman"/>
                <w:sz w:val="24"/>
                <w:szCs w:val="24"/>
              </w:rPr>
              <w:t xml:space="preserve">читать наизусть короткие стихотворения, </w:t>
            </w:r>
          </w:p>
          <w:p w:rsidR="00AE0C68" w:rsidRPr="003A51AC" w:rsidRDefault="00AE0C68" w:rsidP="005706CA">
            <w:pPr>
              <w:pStyle w:val="15"/>
              <w:numPr>
                <w:ilvl w:val="0"/>
                <w:numId w:val="125"/>
              </w:numPr>
              <w:tabs>
                <w:tab w:val="left" w:pos="387"/>
              </w:tabs>
              <w:ind w:left="0" w:firstLine="245"/>
              <w:rPr>
                <w:rFonts w:ascii="Times New Roman" w:hAnsi="Times New Roman" w:cs="Times New Roman"/>
                <w:sz w:val="24"/>
                <w:szCs w:val="24"/>
              </w:rPr>
            </w:pPr>
            <w:r w:rsidRPr="003A51AC">
              <w:rPr>
                <w:rFonts w:ascii="Times New Roman" w:hAnsi="Times New Roman" w:cs="Times New Roman"/>
                <w:sz w:val="24"/>
                <w:szCs w:val="24"/>
              </w:rPr>
              <w:t xml:space="preserve">слушать чтение детских книги </w:t>
            </w:r>
          </w:p>
          <w:p w:rsidR="00AE0C68" w:rsidRPr="003A51AC" w:rsidRDefault="00AE0C68" w:rsidP="005706CA">
            <w:pPr>
              <w:pStyle w:val="15"/>
              <w:numPr>
                <w:ilvl w:val="0"/>
                <w:numId w:val="125"/>
              </w:numPr>
              <w:tabs>
                <w:tab w:val="left" w:pos="387"/>
              </w:tabs>
              <w:ind w:left="0" w:firstLine="245"/>
              <w:rPr>
                <w:rFonts w:ascii="Times New Roman" w:hAnsi="Times New Roman" w:cs="Times New Roman"/>
                <w:sz w:val="24"/>
                <w:szCs w:val="24"/>
              </w:rPr>
            </w:pPr>
            <w:r w:rsidRPr="003A51AC">
              <w:rPr>
                <w:rFonts w:ascii="Times New Roman" w:hAnsi="Times New Roman" w:cs="Times New Roman"/>
                <w:sz w:val="24"/>
                <w:szCs w:val="24"/>
              </w:rPr>
              <w:t>рассматривать иллюстрации.</w:t>
            </w:r>
          </w:p>
        </w:tc>
        <w:tc>
          <w:tcPr>
            <w:tcW w:w="3782" w:type="dxa"/>
            <w:gridSpan w:val="2"/>
            <w:vMerge w:val="restart"/>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 xml:space="preserve">Педагог развивает у детей связную, грамматически правильную монологическую речь </w:t>
            </w:r>
          </w:p>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Педагог развивает у</w:t>
            </w:r>
          </w:p>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 xml:space="preserve">дошкольников </w:t>
            </w:r>
          </w:p>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 xml:space="preserve">речевое творчество, </w:t>
            </w:r>
          </w:p>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 xml:space="preserve">умения сочинять повествовательные рассказы по игрушкам, картинам; </w:t>
            </w:r>
          </w:p>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составлять описательные загадки об игрушках, объектах природы;</w:t>
            </w:r>
          </w:p>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lastRenderedPageBreak/>
              <w:t>; использовать в практике общения описательные монологи и элементы объяснительной речи.</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lastRenderedPageBreak/>
              <w:t>Педагог способствует развитию у детей монологической речи, формирует умение замечать и доброжелательно исправлять ошибки в речи сверстников</w:t>
            </w:r>
          </w:p>
        </w:tc>
        <w:tc>
          <w:tcPr>
            <w:tcW w:w="3782" w:type="dxa"/>
            <w:gridSpan w:val="2"/>
            <w:vMerge w:val="restart"/>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В описательных рассказах педагог формирует у детей умения передавать эмоциональное отношение к образам, используя средства языковой выразительности: метафоры, сравнения, эпитеты, гиперболы, олицетворения</w:t>
            </w:r>
          </w:p>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 xml:space="preserve">самостоятельно определять логику описательного рассказа; использовать разнообразные средства выразительности формирует умение составлять повествовательные рассказы по </w:t>
            </w:r>
            <w:r w:rsidRPr="003A51AC">
              <w:rPr>
                <w:rFonts w:ascii="Times New Roman" w:hAnsi="Times New Roman" w:cs="Times New Roman"/>
                <w:sz w:val="24"/>
                <w:szCs w:val="24"/>
              </w:rPr>
              <w:lastRenderedPageBreak/>
              <w:t>картине, из личного и коллективного опыта, по набору игрушек</w:t>
            </w:r>
          </w:p>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закрепляет у детей умение строить свой рассказ, соблюдая структуру повествования, составлять рассказы-контаминации</w:t>
            </w:r>
          </w:p>
        </w:tc>
      </w:tr>
      <w:tr w:rsidR="00AE0C68" w:rsidRPr="003A51AC" w:rsidTr="006F60BA">
        <w:trPr>
          <w:trHeight w:val="2070"/>
        </w:trPr>
        <w:tc>
          <w:tcPr>
            <w:tcW w:w="3780" w:type="dxa"/>
            <w:gridSpan w:val="2"/>
            <w:vMerge/>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p>
        </w:tc>
        <w:tc>
          <w:tcPr>
            <w:tcW w:w="3782" w:type="dxa"/>
            <w:gridSpan w:val="2"/>
            <w:vMerge/>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 xml:space="preserve">Педагог помогает определять и воспроизводить логику описательного рассказа; в описательных рассказах о предметах, объектах и явлениях природы использовать прилагательные и наречия; строить свой рассказ в соответствии с логикой </w:t>
            </w:r>
            <w:r w:rsidRPr="003A51AC">
              <w:rPr>
                <w:rFonts w:ascii="Times New Roman" w:hAnsi="Times New Roman" w:cs="Times New Roman"/>
                <w:sz w:val="24"/>
                <w:szCs w:val="24"/>
              </w:rPr>
              <w:lastRenderedPageBreak/>
              <w:t>повествования; в повествовании отражать типичные особенности жанра сказки или рассказа</w:t>
            </w:r>
          </w:p>
        </w:tc>
        <w:tc>
          <w:tcPr>
            <w:tcW w:w="3782" w:type="dxa"/>
            <w:gridSpan w:val="2"/>
            <w:vMerge/>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jc w:val="center"/>
              <w:rPr>
                <w:rFonts w:ascii="Times New Roman" w:hAnsi="Times New Roman" w:cs="Times New Roman"/>
                <w:sz w:val="24"/>
                <w:szCs w:val="24"/>
              </w:rPr>
            </w:pPr>
          </w:p>
        </w:tc>
      </w:tr>
      <w:tr w:rsidR="00AE0C68" w:rsidRPr="003A51AC" w:rsidTr="006F60BA">
        <w:trPr>
          <w:trHeight w:val="227"/>
        </w:trPr>
        <w:tc>
          <w:tcPr>
            <w:tcW w:w="3780"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Педагог помогает детям сочинять сюжетные рассказы по картине, из личного опыта; с помощью педагога.</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Педагог помогает детям осваивать умения самостоятельно сочинять разнообразные виды творческих рассказов. В творческих рассказах закрепляет умение использовать личный и литературный опыт в зависимости от индивидуальных интересов и способностей</w:t>
            </w:r>
          </w:p>
        </w:tc>
      </w:tr>
      <w:tr w:rsidR="00AE0C68" w:rsidRPr="003A51AC" w:rsidTr="006F60BA">
        <w:trPr>
          <w:trHeight w:val="227"/>
        </w:trPr>
        <w:tc>
          <w:tcPr>
            <w:tcW w:w="15126" w:type="dxa"/>
            <w:gridSpan w:val="8"/>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b/>
                <w:sz w:val="24"/>
                <w:szCs w:val="24"/>
              </w:rPr>
              <w:t>Содержание раздела «Подготовка детей к обучению грамоте»</w:t>
            </w:r>
          </w:p>
        </w:tc>
      </w:tr>
      <w:tr w:rsidR="00AE0C68" w:rsidRPr="003A51AC" w:rsidTr="006F60BA">
        <w:trPr>
          <w:trHeight w:val="227"/>
        </w:trPr>
        <w:tc>
          <w:tcPr>
            <w:tcW w:w="3780"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jc w:val="center"/>
              <w:rPr>
                <w:rFonts w:ascii="Times New Roman" w:hAnsi="Times New Roman" w:cs="Times New Roman"/>
                <w:sz w:val="24"/>
                <w:szCs w:val="24"/>
              </w:rPr>
            </w:pPr>
            <w:r w:rsidRPr="003A51AC">
              <w:rPr>
                <w:rFonts w:ascii="Times New Roman" w:hAnsi="Times New Roman" w:cs="Times New Roman"/>
                <w:sz w:val="24"/>
                <w:szCs w:val="24"/>
              </w:rPr>
              <w:t>3-4</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jc w:val="center"/>
              <w:rPr>
                <w:rFonts w:ascii="Times New Roman" w:hAnsi="Times New Roman" w:cs="Times New Roman"/>
                <w:sz w:val="24"/>
                <w:szCs w:val="24"/>
              </w:rPr>
            </w:pPr>
            <w:r w:rsidRPr="003A51AC">
              <w:rPr>
                <w:rFonts w:ascii="Times New Roman" w:hAnsi="Times New Roman" w:cs="Times New Roman"/>
                <w:sz w:val="24"/>
                <w:szCs w:val="24"/>
              </w:rPr>
              <w:t>4-5</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jc w:val="center"/>
              <w:rPr>
                <w:rFonts w:ascii="Times New Roman" w:hAnsi="Times New Roman" w:cs="Times New Roman"/>
                <w:sz w:val="24"/>
                <w:szCs w:val="24"/>
              </w:rPr>
            </w:pPr>
            <w:r w:rsidRPr="003A51AC">
              <w:rPr>
                <w:rFonts w:ascii="Times New Roman" w:hAnsi="Times New Roman" w:cs="Times New Roman"/>
                <w:sz w:val="24"/>
                <w:szCs w:val="24"/>
              </w:rPr>
              <w:t>5-6</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jc w:val="center"/>
              <w:rPr>
                <w:rFonts w:ascii="Times New Roman" w:hAnsi="Times New Roman" w:cs="Times New Roman"/>
                <w:sz w:val="24"/>
                <w:szCs w:val="24"/>
              </w:rPr>
            </w:pPr>
            <w:r w:rsidRPr="003A51AC">
              <w:rPr>
                <w:rFonts w:ascii="Times New Roman" w:hAnsi="Times New Roman" w:cs="Times New Roman"/>
                <w:sz w:val="24"/>
                <w:szCs w:val="24"/>
              </w:rPr>
              <w:t>6-7</w:t>
            </w:r>
          </w:p>
        </w:tc>
      </w:tr>
      <w:tr w:rsidR="00AE0C68" w:rsidRPr="003A51AC" w:rsidTr="006F60BA">
        <w:trPr>
          <w:trHeight w:val="227"/>
        </w:trPr>
        <w:tc>
          <w:tcPr>
            <w:tcW w:w="3780"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 xml:space="preserve">Педагог формирует у детей умение вслушиваться в звучание слова, </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Педагог формирует представления о том, что слова состоят из звуков, могут быть длинными и короткими; формирует умение сравнивать слова по протяженности</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Педагог помогает детям осваивать представления о существовании разных языков</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Продолжает формировать у детей интерес к языку, осознанное отношение к языковым явлениям</w:t>
            </w:r>
          </w:p>
        </w:tc>
      </w:tr>
      <w:tr w:rsidR="00AE0C68" w:rsidRPr="003A51AC" w:rsidTr="006F60BA">
        <w:trPr>
          <w:trHeight w:val="227"/>
        </w:trPr>
        <w:tc>
          <w:tcPr>
            <w:tcW w:w="3780"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Педагог закрепляет в речи детей термины «слово», «звук» в практическом плане.</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Педагог закрепляет у детей умение понимать термины «слово», «звук», использовать их в речи</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Педагог помогает детям осваивать термины «слово», «буквы», «предложение», «гласный звук» и «согласный звук»</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Педагог мотивирует детей знать буквы, читать слоги</w:t>
            </w:r>
          </w:p>
        </w:tc>
      </w:tr>
      <w:tr w:rsidR="00AE0C68" w:rsidRPr="003A51AC" w:rsidTr="006F60BA">
        <w:trPr>
          <w:trHeight w:val="227"/>
        </w:trPr>
        <w:tc>
          <w:tcPr>
            <w:tcW w:w="3780"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Педагог помогает детям осваивать начальные умения звукового анализа слов: самостоятельно произносить слова, интонационно подчеркивая в них первый звук; узнавать слова на заданный звук.</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Педагог помогает проводить звуковой анализ слова, делить на слоги двух-трех слоговые слова, осуществлять звуковой анализ простых трех звуковых слов.</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Педагог помогает освоить звуковой анализ четырех звуковых и пяти звуковых слов</w:t>
            </w:r>
          </w:p>
        </w:tc>
      </w:tr>
      <w:tr w:rsidR="00AE0C68" w:rsidRPr="003A51AC" w:rsidTr="006F60BA">
        <w:trPr>
          <w:trHeight w:val="227"/>
        </w:trPr>
        <w:tc>
          <w:tcPr>
            <w:tcW w:w="3780"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Педагог помогает интонационно выделять звуки в слове, различать гласные и согласные звуки, определять твердость и мягкость согласных, составлять схемы звукового состава слова</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Педагог помогает закреплять умение интонационно выделять звуки в слове, определять их последовательность, давать им характеристику, составлять схемы слова, выделять ударный гласный звук в слове</w:t>
            </w:r>
          </w:p>
        </w:tc>
      </w:tr>
      <w:tr w:rsidR="00AE0C68" w:rsidRPr="003A51AC" w:rsidTr="006F60BA">
        <w:trPr>
          <w:trHeight w:val="227"/>
        </w:trPr>
        <w:tc>
          <w:tcPr>
            <w:tcW w:w="3780"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Педагог помогает составлять предложения по живой модели, определять количество и последовательность слов в предложении</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Педагог помогает определять количество и последовательность слов в предложении, составлять предложения с заданным количеством слов</w:t>
            </w:r>
          </w:p>
        </w:tc>
      </w:tr>
      <w:tr w:rsidR="00AE0C68" w:rsidRPr="003A51AC" w:rsidTr="006F60BA">
        <w:trPr>
          <w:trHeight w:val="227"/>
        </w:trPr>
        <w:tc>
          <w:tcPr>
            <w:tcW w:w="3780"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pStyle w:val="15"/>
              <w:rPr>
                <w:rFonts w:ascii="Times New Roman" w:hAnsi="Times New Roman" w:cs="Times New Roman"/>
                <w:sz w:val="24"/>
                <w:szCs w:val="24"/>
              </w:rPr>
            </w:pPr>
            <w:r w:rsidRPr="003A51AC">
              <w:rPr>
                <w:rFonts w:ascii="Times New Roman" w:hAnsi="Times New Roman" w:cs="Times New Roman"/>
                <w:sz w:val="24"/>
                <w:szCs w:val="24"/>
              </w:rPr>
              <w:t>Педагог развивает мелкую моторику кистей рук с помощью раскрашивания, штрихования, мелких мозаик.</w:t>
            </w:r>
          </w:p>
        </w:tc>
        <w:tc>
          <w:tcPr>
            <w:tcW w:w="3782"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Педагог развивает умение ориентироваться на листе, выполнять графические диктанты, штриховку в разных направлениях, обводку.</w:t>
            </w:r>
          </w:p>
        </w:tc>
      </w:tr>
      <w:tr w:rsidR="00AE0C68" w:rsidRPr="003A51AC" w:rsidTr="006F60BA">
        <w:trPr>
          <w:trHeight w:val="227"/>
        </w:trPr>
        <w:tc>
          <w:tcPr>
            <w:tcW w:w="15126" w:type="dxa"/>
            <w:gridSpan w:val="8"/>
            <w:tcBorders>
              <w:top w:val="single" w:sz="4" w:space="0" w:color="auto"/>
              <w:bottom w:val="single" w:sz="4" w:space="0" w:color="auto"/>
            </w:tcBorders>
          </w:tcPr>
          <w:p w:rsidR="00AE0C68" w:rsidRPr="003A51AC" w:rsidRDefault="00AE0C68" w:rsidP="00E22A07">
            <w:pPr>
              <w:keepNext/>
              <w:keepLines/>
              <w:spacing w:line="240" w:lineRule="auto"/>
              <w:outlineLvl w:val="4"/>
              <w:rPr>
                <w:b/>
                <w:sz w:val="24"/>
                <w:szCs w:val="24"/>
              </w:rPr>
            </w:pPr>
            <w:r w:rsidRPr="003A51AC">
              <w:rPr>
                <w:b/>
                <w:sz w:val="24"/>
                <w:szCs w:val="24"/>
              </w:rPr>
              <w:t xml:space="preserve"> Оснащение развивающей предметно-пространственной среды дошкольного образовательного учреждения для речевого развития</w:t>
            </w:r>
          </w:p>
        </w:tc>
      </w:tr>
      <w:tr w:rsidR="00AE0C68" w:rsidRPr="003A51AC" w:rsidTr="006F60BA">
        <w:trPr>
          <w:trHeight w:val="227"/>
        </w:trPr>
        <w:tc>
          <w:tcPr>
            <w:tcW w:w="15126" w:type="dxa"/>
            <w:gridSpan w:val="8"/>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Оснащение соответствует перечню, представленному  в «Рекомендациях по формированию инфраструктуры дошкольных образовательных организаций и комплектации учебно-методических материалов в целях реализации образовательных программ дошкольного образования»</w:t>
            </w:r>
          </w:p>
        </w:tc>
      </w:tr>
      <w:tr w:rsidR="00AE0C68" w:rsidRPr="003A51AC" w:rsidTr="006F60BA">
        <w:trPr>
          <w:trHeight w:val="227"/>
        </w:trPr>
        <w:tc>
          <w:tcPr>
            <w:tcW w:w="15126" w:type="dxa"/>
            <w:gridSpan w:val="8"/>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I. ОСНОВНЫЕ ЗАДАЧИ</w:t>
            </w:r>
          </w:p>
        </w:tc>
      </w:tr>
      <w:tr w:rsidR="00AE0C68" w:rsidRPr="003A51AC" w:rsidTr="006F60BA">
        <w:trPr>
          <w:trHeight w:val="227"/>
        </w:trPr>
        <w:tc>
          <w:tcPr>
            <w:tcW w:w="15126" w:type="dxa"/>
            <w:gridSpan w:val="8"/>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1.1. Задачи раздела «Приобщение к искусству»</w:t>
            </w:r>
          </w:p>
        </w:tc>
      </w:tr>
      <w:tr w:rsidR="00AE0C68" w:rsidRPr="003A51AC" w:rsidTr="006F60BA">
        <w:trPr>
          <w:gridAfter w:val="1"/>
          <w:wAfter w:w="247" w:type="dxa"/>
        </w:trPr>
        <w:tc>
          <w:tcPr>
            <w:tcW w:w="3766" w:type="dxa"/>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jc w:val="center"/>
              <w:rPr>
                <w:sz w:val="24"/>
                <w:szCs w:val="24"/>
              </w:rPr>
            </w:pPr>
            <w:r w:rsidRPr="003A51AC">
              <w:rPr>
                <w:sz w:val="24"/>
                <w:szCs w:val="24"/>
              </w:rPr>
              <w:t>3-4</w:t>
            </w:r>
          </w:p>
        </w:tc>
        <w:tc>
          <w:tcPr>
            <w:tcW w:w="3770"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jc w:val="center"/>
              <w:rPr>
                <w:sz w:val="24"/>
                <w:szCs w:val="24"/>
              </w:rPr>
            </w:pPr>
            <w:r w:rsidRPr="003A51AC">
              <w:rPr>
                <w:sz w:val="24"/>
                <w:szCs w:val="24"/>
              </w:rPr>
              <w:t>4-5</w:t>
            </w:r>
          </w:p>
        </w:tc>
        <w:tc>
          <w:tcPr>
            <w:tcW w:w="3767"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jc w:val="center"/>
              <w:rPr>
                <w:sz w:val="24"/>
                <w:szCs w:val="24"/>
              </w:rPr>
            </w:pPr>
            <w:r w:rsidRPr="003A51AC">
              <w:rPr>
                <w:sz w:val="24"/>
                <w:szCs w:val="24"/>
              </w:rPr>
              <w:t>5-6</w:t>
            </w:r>
          </w:p>
        </w:tc>
        <w:tc>
          <w:tcPr>
            <w:tcW w:w="3576"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jc w:val="center"/>
              <w:rPr>
                <w:sz w:val="24"/>
                <w:szCs w:val="24"/>
              </w:rPr>
            </w:pPr>
            <w:r w:rsidRPr="003A51AC">
              <w:rPr>
                <w:sz w:val="24"/>
                <w:szCs w:val="24"/>
              </w:rPr>
              <w:t>6-7</w:t>
            </w:r>
          </w:p>
        </w:tc>
      </w:tr>
      <w:tr w:rsidR="00AE0C68" w:rsidRPr="003A51AC" w:rsidTr="006F60BA">
        <w:trPr>
          <w:gridAfter w:val="1"/>
          <w:wAfter w:w="247" w:type="dxa"/>
        </w:trPr>
        <w:tc>
          <w:tcPr>
            <w:tcW w:w="3766" w:type="dxa"/>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Воспитывать интерес к искусству.</w:t>
            </w:r>
          </w:p>
        </w:tc>
        <w:tc>
          <w:tcPr>
            <w:tcW w:w="3770"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rFonts w:eastAsia="Calibri"/>
                <w:sz w:val="24"/>
                <w:szCs w:val="24"/>
              </w:rPr>
            </w:pPr>
            <w:r w:rsidRPr="003A51AC">
              <w:rPr>
                <w:rFonts w:eastAsia="Calibri"/>
                <w:sz w:val="24"/>
                <w:szCs w:val="24"/>
              </w:rPr>
              <w:t>Развивать воображение, художественный вкус.</w:t>
            </w:r>
          </w:p>
        </w:tc>
        <w:tc>
          <w:tcPr>
            <w:tcW w:w="3767"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Поддерживать личностные проявления детей в процессе освоения искусства и собственной творческой деятельности: самостоятельность, инициативность, индивидуальность, творчество.</w:t>
            </w:r>
          </w:p>
        </w:tc>
        <w:tc>
          <w:tcPr>
            <w:tcW w:w="3576"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Продолжать развивать у детей</w:t>
            </w:r>
          </w:p>
          <w:p w:rsidR="00AE0C68" w:rsidRPr="003A51AC" w:rsidRDefault="00AE0C68" w:rsidP="00E22A07">
            <w:pPr>
              <w:spacing w:line="240" w:lineRule="auto"/>
              <w:rPr>
                <w:sz w:val="24"/>
                <w:szCs w:val="24"/>
              </w:rPr>
            </w:pPr>
            <w:r w:rsidRPr="003A51AC">
              <w:rPr>
                <w:sz w:val="24"/>
                <w:szCs w:val="24"/>
              </w:rPr>
              <w:t>интерес к искусству.</w:t>
            </w:r>
          </w:p>
          <w:p w:rsidR="00AE0C68" w:rsidRPr="003A51AC" w:rsidRDefault="00AE0C68" w:rsidP="00E22A07">
            <w:pPr>
              <w:spacing w:line="240" w:lineRule="auto"/>
              <w:rPr>
                <w:sz w:val="24"/>
                <w:szCs w:val="24"/>
              </w:rPr>
            </w:pPr>
          </w:p>
        </w:tc>
      </w:tr>
      <w:tr w:rsidR="00AE0C68" w:rsidRPr="003A51AC" w:rsidTr="006F60BA">
        <w:trPr>
          <w:gridAfter w:val="1"/>
          <w:wAfter w:w="247" w:type="dxa"/>
          <w:trHeight w:val="870"/>
        </w:trPr>
        <w:tc>
          <w:tcPr>
            <w:tcW w:w="3766" w:type="dxa"/>
            <w:vMerge w:val="restart"/>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 xml:space="preserve">Продолжать развивать </w:t>
            </w:r>
          </w:p>
          <w:p w:rsidR="00AE0C68" w:rsidRPr="003A51AC" w:rsidRDefault="00AE0C68" w:rsidP="00E22A07">
            <w:pPr>
              <w:spacing w:line="240" w:lineRule="auto"/>
              <w:rPr>
                <w:sz w:val="24"/>
                <w:szCs w:val="24"/>
              </w:rPr>
            </w:pPr>
            <w:r w:rsidRPr="003A51AC">
              <w:rPr>
                <w:sz w:val="24"/>
                <w:szCs w:val="24"/>
              </w:rPr>
              <w:t>художественное восприятие,</w:t>
            </w:r>
          </w:p>
          <w:p w:rsidR="00AE0C68" w:rsidRPr="003A51AC" w:rsidRDefault="00AE0C68" w:rsidP="00E22A07">
            <w:pPr>
              <w:spacing w:line="240" w:lineRule="auto"/>
              <w:rPr>
                <w:sz w:val="24"/>
                <w:szCs w:val="24"/>
              </w:rPr>
            </w:pPr>
            <w:r w:rsidRPr="003A51AC">
              <w:rPr>
                <w:sz w:val="24"/>
                <w:szCs w:val="24"/>
              </w:rPr>
              <w:t>подводить детей к восприятию произведений искусства (разглядывать и чувствовать).</w:t>
            </w:r>
          </w:p>
        </w:tc>
        <w:tc>
          <w:tcPr>
            <w:tcW w:w="3770" w:type="dxa"/>
            <w:gridSpan w:val="2"/>
            <w:vMerge w:val="restart"/>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rFonts w:eastAsia="Calibri"/>
                <w:sz w:val="24"/>
                <w:szCs w:val="24"/>
              </w:rPr>
            </w:pPr>
            <w:r w:rsidRPr="003A51AC">
              <w:rPr>
                <w:rFonts w:eastAsia="Calibri"/>
                <w:sz w:val="24"/>
                <w:szCs w:val="24"/>
              </w:rPr>
              <w:t>Продолжать развивать у детей</w:t>
            </w:r>
          </w:p>
          <w:p w:rsidR="00AE0C68" w:rsidRPr="003A51AC" w:rsidRDefault="00AE0C68" w:rsidP="005706CA">
            <w:pPr>
              <w:pStyle w:val="a3"/>
              <w:numPr>
                <w:ilvl w:val="0"/>
                <w:numId w:val="132"/>
              </w:numPr>
              <w:spacing w:line="240" w:lineRule="auto"/>
              <w:jc w:val="left"/>
              <w:rPr>
                <w:rFonts w:eastAsia="Calibri"/>
                <w:sz w:val="24"/>
                <w:szCs w:val="24"/>
              </w:rPr>
            </w:pPr>
            <w:r w:rsidRPr="003A51AC">
              <w:rPr>
                <w:rFonts w:eastAsia="Calibri"/>
                <w:sz w:val="24"/>
                <w:szCs w:val="24"/>
              </w:rPr>
              <w:t>художественное и</w:t>
            </w:r>
          </w:p>
          <w:p w:rsidR="00AE0C68" w:rsidRPr="003A51AC" w:rsidRDefault="00AE0C68" w:rsidP="005706CA">
            <w:pPr>
              <w:pStyle w:val="a3"/>
              <w:numPr>
                <w:ilvl w:val="0"/>
                <w:numId w:val="132"/>
              </w:numPr>
              <w:spacing w:line="240" w:lineRule="auto"/>
              <w:ind w:left="47" w:firstLine="283"/>
              <w:jc w:val="left"/>
              <w:rPr>
                <w:sz w:val="24"/>
                <w:szCs w:val="24"/>
              </w:rPr>
            </w:pPr>
            <w:r w:rsidRPr="003A51AC">
              <w:rPr>
                <w:rFonts w:eastAsia="Calibri"/>
                <w:sz w:val="24"/>
                <w:szCs w:val="24"/>
              </w:rPr>
              <w:t xml:space="preserve">эстетическое восприятие в процессе ознакомления с </w:t>
            </w:r>
            <w:r w:rsidRPr="003A51AC">
              <w:rPr>
                <w:rFonts w:eastAsia="Calibri"/>
                <w:sz w:val="24"/>
                <w:szCs w:val="24"/>
              </w:rPr>
              <w:lastRenderedPageBreak/>
              <w:t>произведениями разных видов искусства.</w:t>
            </w:r>
          </w:p>
        </w:tc>
        <w:tc>
          <w:tcPr>
            <w:tcW w:w="3767"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lastRenderedPageBreak/>
              <w:t>Продолжать развивать</w:t>
            </w:r>
          </w:p>
          <w:p w:rsidR="00AE0C68" w:rsidRPr="003A51AC" w:rsidRDefault="00AE0C68" w:rsidP="005706CA">
            <w:pPr>
              <w:pStyle w:val="a3"/>
              <w:numPr>
                <w:ilvl w:val="0"/>
                <w:numId w:val="133"/>
              </w:numPr>
              <w:spacing w:line="240" w:lineRule="auto"/>
              <w:jc w:val="left"/>
              <w:rPr>
                <w:sz w:val="24"/>
                <w:szCs w:val="24"/>
              </w:rPr>
            </w:pPr>
            <w:r w:rsidRPr="003A51AC">
              <w:rPr>
                <w:sz w:val="24"/>
                <w:szCs w:val="24"/>
              </w:rPr>
              <w:t xml:space="preserve">эстетическое восприятие, </w:t>
            </w:r>
          </w:p>
          <w:p w:rsidR="00AE0C68" w:rsidRPr="003A51AC" w:rsidRDefault="00AE0C68" w:rsidP="005706CA">
            <w:pPr>
              <w:pStyle w:val="a3"/>
              <w:numPr>
                <w:ilvl w:val="0"/>
                <w:numId w:val="133"/>
              </w:numPr>
              <w:spacing w:line="240" w:lineRule="auto"/>
              <w:jc w:val="left"/>
              <w:rPr>
                <w:sz w:val="24"/>
                <w:szCs w:val="24"/>
              </w:rPr>
            </w:pPr>
            <w:r w:rsidRPr="003A51AC">
              <w:rPr>
                <w:sz w:val="24"/>
                <w:szCs w:val="24"/>
              </w:rPr>
              <w:t xml:space="preserve">эстетические чувства, </w:t>
            </w:r>
          </w:p>
          <w:p w:rsidR="00AE0C68" w:rsidRPr="003A51AC" w:rsidRDefault="00AE0C68" w:rsidP="005706CA">
            <w:pPr>
              <w:pStyle w:val="a3"/>
              <w:numPr>
                <w:ilvl w:val="0"/>
                <w:numId w:val="133"/>
              </w:numPr>
              <w:spacing w:line="240" w:lineRule="auto"/>
              <w:jc w:val="left"/>
              <w:rPr>
                <w:sz w:val="24"/>
                <w:szCs w:val="24"/>
              </w:rPr>
            </w:pPr>
            <w:r w:rsidRPr="003A51AC">
              <w:rPr>
                <w:sz w:val="24"/>
                <w:szCs w:val="24"/>
              </w:rPr>
              <w:t xml:space="preserve">эмоции, </w:t>
            </w:r>
          </w:p>
          <w:p w:rsidR="00AE0C68" w:rsidRPr="003A51AC" w:rsidRDefault="00AE0C68" w:rsidP="005706CA">
            <w:pPr>
              <w:pStyle w:val="a3"/>
              <w:numPr>
                <w:ilvl w:val="0"/>
                <w:numId w:val="133"/>
              </w:numPr>
              <w:spacing w:line="240" w:lineRule="auto"/>
              <w:jc w:val="left"/>
              <w:rPr>
                <w:sz w:val="24"/>
                <w:szCs w:val="24"/>
              </w:rPr>
            </w:pPr>
            <w:r w:rsidRPr="003A51AC">
              <w:rPr>
                <w:sz w:val="24"/>
                <w:szCs w:val="24"/>
              </w:rPr>
              <w:t xml:space="preserve">эстетический вкус, </w:t>
            </w:r>
          </w:p>
          <w:p w:rsidR="00AE0C68" w:rsidRPr="003A51AC" w:rsidRDefault="00AE0C68" w:rsidP="005706CA">
            <w:pPr>
              <w:pStyle w:val="a3"/>
              <w:numPr>
                <w:ilvl w:val="0"/>
                <w:numId w:val="133"/>
              </w:numPr>
              <w:spacing w:line="240" w:lineRule="auto"/>
              <w:jc w:val="left"/>
              <w:rPr>
                <w:sz w:val="24"/>
                <w:szCs w:val="24"/>
              </w:rPr>
            </w:pPr>
            <w:r w:rsidRPr="003A51AC">
              <w:rPr>
                <w:sz w:val="24"/>
                <w:szCs w:val="24"/>
              </w:rPr>
              <w:lastRenderedPageBreak/>
              <w:t>интерес к искусству .</w:t>
            </w:r>
          </w:p>
        </w:tc>
        <w:tc>
          <w:tcPr>
            <w:tcW w:w="3576"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lastRenderedPageBreak/>
              <w:t xml:space="preserve">Продолжать развивать у детей  </w:t>
            </w:r>
          </w:p>
          <w:p w:rsidR="00AE0C68" w:rsidRPr="003A51AC" w:rsidRDefault="00AE0C68" w:rsidP="00E22A07">
            <w:pPr>
              <w:spacing w:line="240" w:lineRule="auto"/>
              <w:rPr>
                <w:sz w:val="24"/>
                <w:szCs w:val="24"/>
              </w:rPr>
            </w:pPr>
            <w:r w:rsidRPr="003A51AC">
              <w:rPr>
                <w:sz w:val="24"/>
                <w:szCs w:val="24"/>
              </w:rPr>
              <w:t xml:space="preserve">- эстетический  вкус; </w:t>
            </w:r>
          </w:p>
          <w:p w:rsidR="00AE0C68" w:rsidRPr="003A51AC" w:rsidRDefault="00AE0C68" w:rsidP="00E22A07">
            <w:pPr>
              <w:spacing w:line="240" w:lineRule="auto"/>
              <w:rPr>
                <w:sz w:val="24"/>
                <w:szCs w:val="24"/>
              </w:rPr>
            </w:pPr>
            <w:r w:rsidRPr="003A51AC">
              <w:rPr>
                <w:sz w:val="24"/>
                <w:szCs w:val="24"/>
              </w:rPr>
              <w:t>- формировать у детей предпочтения в области изобразительной деятельности.</w:t>
            </w:r>
          </w:p>
        </w:tc>
      </w:tr>
      <w:tr w:rsidR="00AE0C68" w:rsidRPr="003A51AC" w:rsidTr="006F60BA">
        <w:trPr>
          <w:gridAfter w:val="1"/>
          <w:wAfter w:w="247" w:type="dxa"/>
          <w:trHeight w:val="690"/>
        </w:trPr>
        <w:tc>
          <w:tcPr>
            <w:tcW w:w="3766" w:type="dxa"/>
            <w:vMerge/>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p>
        </w:tc>
        <w:tc>
          <w:tcPr>
            <w:tcW w:w="3770" w:type="dxa"/>
            <w:gridSpan w:val="2"/>
            <w:vMerge/>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rFonts w:eastAsia="Calibri"/>
                <w:sz w:val="24"/>
                <w:szCs w:val="24"/>
              </w:rPr>
            </w:pPr>
          </w:p>
        </w:tc>
        <w:tc>
          <w:tcPr>
            <w:tcW w:w="3767"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Развивать эстетические интересы, эстетические предпочтения, желание познавать искусство и осваивать изобразительную деятельность.</w:t>
            </w:r>
          </w:p>
        </w:tc>
        <w:tc>
          <w:tcPr>
            <w:tcW w:w="3576"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Формировать у детей основы художественной культуры.</w:t>
            </w:r>
          </w:p>
        </w:tc>
      </w:tr>
      <w:tr w:rsidR="00AE0C68" w:rsidRPr="003A51AC" w:rsidTr="006F60BA">
        <w:trPr>
          <w:gridAfter w:val="1"/>
          <w:wAfter w:w="247" w:type="dxa"/>
          <w:trHeight w:val="690"/>
        </w:trPr>
        <w:tc>
          <w:tcPr>
            <w:tcW w:w="3766" w:type="dxa"/>
            <w:vMerge/>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p>
        </w:tc>
        <w:tc>
          <w:tcPr>
            <w:tcW w:w="3770" w:type="dxa"/>
            <w:gridSpan w:val="2"/>
            <w:vMerge/>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rFonts w:eastAsia="Calibri"/>
                <w:sz w:val="24"/>
                <w:szCs w:val="24"/>
              </w:rPr>
            </w:pPr>
          </w:p>
        </w:tc>
        <w:tc>
          <w:tcPr>
            <w:tcW w:w="3767" w:type="dxa"/>
            <w:gridSpan w:val="2"/>
            <w:vMerge w:val="restart"/>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Активизировать проявление эстетического отношения к окружающему миру (искусству, природе, предметам быта, игрушкам, социальным явлениям.</w:t>
            </w:r>
          </w:p>
        </w:tc>
        <w:tc>
          <w:tcPr>
            <w:tcW w:w="3576"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Расширять знания детей об изобразительном искусстве.</w:t>
            </w:r>
          </w:p>
        </w:tc>
      </w:tr>
      <w:tr w:rsidR="00AE0C68" w:rsidRPr="003A51AC" w:rsidTr="006F60BA">
        <w:trPr>
          <w:gridAfter w:val="1"/>
          <w:wAfter w:w="247" w:type="dxa"/>
          <w:trHeight w:val="690"/>
        </w:trPr>
        <w:tc>
          <w:tcPr>
            <w:tcW w:w="3766" w:type="dxa"/>
            <w:vMerge/>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p>
        </w:tc>
        <w:tc>
          <w:tcPr>
            <w:tcW w:w="3770" w:type="dxa"/>
            <w:gridSpan w:val="2"/>
            <w:vMerge/>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rFonts w:eastAsia="Calibri"/>
                <w:sz w:val="24"/>
                <w:szCs w:val="24"/>
              </w:rPr>
            </w:pPr>
          </w:p>
        </w:tc>
        <w:tc>
          <w:tcPr>
            <w:tcW w:w="3767" w:type="dxa"/>
            <w:gridSpan w:val="2"/>
            <w:vMerge/>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p>
        </w:tc>
        <w:tc>
          <w:tcPr>
            <w:tcW w:w="3576"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Расширять знания детей о творчестве известных художников.</w:t>
            </w:r>
          </w:p>
        </w:tc>
      </w:tr>
      <w:tr w:rsidR="00AE0C68" w:rsidRPr="003A51AC" w:rsidTr="006F60BA">
        <w:trPr>
          <w:gridAfter w:val="1"/>
          <w:wAfter w:w="247" w:type="dxa"/>
          <w:trHeight w:val="1159"/>
        </w:trPr>
        <w:tc>
          <w:tcPr>
            <w:tcW w:w="3766" w:type="dxa"/>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Развивать у детей эстетические чувства при восприятии</w:t>
            </w:r>
          </w:p>
          <w:p w:rsidR="00AE0C68" w:rsidRPr="003A51AC" w:rsidRDefault="00AE0C68" w:rsidP="005706CA">
            <w:pPr>
              <w:pStyle w:val="a3"/>
              <w:numPr>
                <w:ilvl w:val="0"/>
                <w:numId w:val="134"/>
              </w:numPr>
              <w:spacing w:line="240" w:lineRule="auto"/>
              <w:jc w:val="left"/>
              <w:rPr>
                <w:sz w:val="24"/>
                <w:szCs w:val="24"/>
              </w:rPr>
            </w:pPr>
            <w:r w:rsidRPr="003A51AC">
              <w:rPr>
                <w:sz w:val="24"/>
                <w:szCs w:val="24"/>
              </w:rPr>
              <w:t xml:space="preserve">изобразительного, </w:t>
            </w:r>
          </w:p>
          <w:p w:rsidR="00AE0C68" w:rsidRPr="003A51AC" w:rsidRDefault="00AE0C68" w:rsidP="005706CA">
            <w:pPr>
              <w:pStyle w:val="a3"/>
              <w:numPr>
                <w:ilvl w:val="0"/>
                <w:numId w:val="134"/>
              </w:numPr>
              <w:spacing w:line="240" w:lineRule="auto"/>
              <w:jc w:val="left"/>
              <w:rPr>
                <w:sz w:val="24"/>
                <w:szCs w:val="24"/>
              </w:rPr>
            </w:pPr>
            <w:r w:rsidRPr="003A51AC">
              <w:rPr>
                <w:sz w:val="24"/>
                <w:szCs w:val="24"/>
              </w:rPr>
              <w:t>народного декоративно-прикладного искусства</w:t>
            </w:r>
          </w:p>
        </w:tc>
        <w:tc>
          <w:tcPr>
            <w:tcW w:w="3770"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Развивать отзывчивость и эстетическое сопереживание на красоту окружающей действительности.</w:t>
            </w:r>
          </w:p>
        </w:tc>
        <w:tc>
          <w:tcPr>
            <w:tcW w:w="7343" w:type="dxa"/>
            <w:gridSpan w:val="4"/>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Развивать эмоциональный отклик на проявления красоты в окружающем мире, произведениях искусства и собственных творческих работах; способствовать освоению эстетических оценок, суждений</w:t>
            </w:r>
          </w:p>
        </w:tc>
      </w:tr>
      <w:tr w:rsidR="00AE0C68" w:rsidRPr="003A51AC" w:rsidTr="006F60BA">
        <w:trPr>
          <w:gridAfter w:val="1"/>
          <w:wAfter w:w="247" w:type="dxa"/>
          <w:trHeight w:val="1158"/>
        </w:trPr>
        <w:tc>
          <w:tcPr>
            <w:tcW w:w="3766" w:type="dxa"/>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Формировать понимание красоты произведений искусства, потребность общения с искусством.</w:t>
            </w:r>
          </w:p>
        </w:tc>
        <w:tc>
          <w:tcPr>
            <w:tcW w:w="3770"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highlight w:val="green"/>
              </w:rPr>
            </w:pPr>
            <w:r w:rsidRPr="003A51AC">
              <w:rPr>
                <w:sz w:val="24"/>
                <w:szCs w:val="24"/>
              </w:rPr>
              <w:t>Формировать понимание красоты произведений искусства, потребность общения с искусством.</w:t>
            </w:r>
          </w:p>
        </w:tc>
        <w:tc>
          <w:tcPr>
            <w:tcW w:w="7343" w:type="dxa"/>
            <w:gridSpan w:val="4"/>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highlight w:val="green"/>
              </w:rPr>
            </w:pPr>
            <w:r w:rsidRPr="003A51AC">
              <w:rPr>
                <w:sz w:val="24"/>
                <w:szCs w:val="24"/>
              </w:rPr>
              <w:t>Продолжать развивать умение наблюдать и оценивать прекрасное в окружающей действительности, природе.</w:t>
            </w:r>
          </w:p>
        </w:tc>
      </w:tr>
      <w:tr w:rsidR="00AE0C68" w:rsidRPr="003A51AC" w:rsidTr="006F60BA">
        <w:trPr>
          <w:gridAfter w:val="1"/>
          <w:wAfter w:w="247" w:type="dxa"/>
        </w:trPr>
        <w:tc>
          <w:tcPr>
            <w:tcW w:w="3766" w:type="dxa"/>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Содействовать возникновению положительного эмоционального отклика на красоту окружающего мира, выраженного в произведениях искусства.</w:t>
            </w:r>
          </w:p>
        </w:tc>
        <w:tc>
          <w:tcPr>
            <w:tcW w:w="3770"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rFonts w:eastAsia="Calibri"/>
                <w:sz w:val="24"/>
                <w:szCs w:val="24"/>
              </w:rPr>
              <w:t>Развивать у детей интерес к искусству как виду творческой деятельности человека.</w:t>
            </w:r>
          </w:p>
        </w:tc>
        <w:tc>
          <w:tcPr>
            <w:tcW w:w="3767"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Формировать бережное отношение к произведениям искусства.</w:t>
            </w:r>
          </w:p>
        </w:tc>
        <w:tc>
          <w:tcPr>
            <w:tcW w:w="3576"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Формировать гуманное отношение к людям и окружающей природе.</w:t>
            </w:r>
          </w:p>
        </w:tc>
      </w:tr>
      <w:tr w:rsidR="00AE0C68" w:rsidRPr="003A51AC" w:rsidTr="006F60BA">
        <w:trPr>
          <w:gridAfter w:val="1"/>
          <w:wAfter w:w="247" w:type="dxa"/>
        </w:trPr>
        <w:tc>
          <w:tcPr>
            <w:tcW w:w="3766" w:type="dxa"/>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Знакомить детей с элементарными средствами выразительности в изобразительном искусстве</w:t>
            </w:r>
          </w:p>
        </w:tc>
        <w:tc>
          <w:tcPr>
            <w:tcW w:w="3770"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Познакомить детей с средствами выразительности разных видов искусства.</w:t>
            </w:r>
          </w:p>
        </w:tc>
        <w:tc>
          <w:tcPr>
            <w:tcW w:w="7343" w:type="dxa"/>
            <w:gridSpan w:val="4"/>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Формировать умение выделять  и использовать в своей изобразительной деятельности средства выразительности разных видов искусства, знать и называть материалы для разных видов художественной деятельности.</w:t>
            </w:r>
          </w:p>
        </w:tc>
      </w:tr>
      <w:tr w:rsidR="00AE0C68" w:rsidRPr="003A51AC" w:rsidTr="006F60BA">
        <w:trPr>
          <w:gridAfter w:val="1"/>
          <w:wAfter w:w="247" w:type="dxa"/>
          <w:trHeight w:val="765"/>
        </w:trPr>
        <w:tc>
          <w:tcPr>
            <w:tcW w:w="3766" w:type="dxa"/>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Приобщать детей к лучшим образцам отечественного и мирового искусства;</w:t>
            </w:r>
          </w:p>
        </w:tc>
        <w:tc>
          <w:tcPr>
            <w:tcW w:w="3770"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Приобщать детей к лучшим образцам отечественного и мирового искусства;</w:t>
            </w:r>
          </w:p>
        </w:tc>
        <w:tc>
          <w:tcPr>
            <w:tcW w:w="3767" w:type="dxa"/>
            <w:gridSpan w:val="2"/>
            <w:vMerge w:val="restart"/>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 xml:space="preserve">Продолжать формировать умение  выделять, называть, группировать произведения по видам искусства </w:t>
            </w:r>
            <w:r w:rsidRPr="003A51AC">
              <w:rPr>
                <w:sz w:val="24"/>
                <w:szCs w:val="24"/>
              </w:rPr>
              <w:lastRenderedPageBreak/>
              <w:t>(литература, изобразительное искусство, архитектура, фотография).</w:t>
            </w:r>
          </w:p>
        </w:tc>
        <w:tc>
          <w:tcPr>
            <w:tcW w:w="3576" w:type="dxa"/>
            <w:gridSpan w:val="2"/>
            <w:vMerge w:val="restart"/>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lastRenderedPageBreak/>
              <w:t xml:space="preserve">Закреплять знания детей о видах искусства (изобразительное, </w:t>
            </w:r>
            <w:r w:rsidRPr="003A51AC">
              <w:rPr>
                <w:sz w:val="24"/>
                <w:szCs w:val="24"/>
              </w:rPr>
              <w:lastRenderedPageBreak/>
              <w:t>декоративно-прикладное искусство, архитектура).</w:t>
            </w:r>
          </w:p>
        </w:tc>
      </w:tr>
      <w:tr w:rsidR="00AE0C68" w:rsidRPr="003A51AC" w:rsidTr="006F60BA">
        <w:trPr>
          <w:gridAfter w:val="1"/>
          <w:wAfter w:w="247" w:type="dxa"/>
          <w:trHeight w:val="765"/>
        </w:trPr>
        <w:tc>
          <w:tcPr>
            <w:tcW w:w="3766" w:type="dxa"/>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p>
        </w:tc>
        <w:tc>
          <w:tcPr>
            <w:tcW w:w="3770"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Познакомить детей с видами и жанрами искусства, историей его возникновения</w:t>
            </w:r>
          </w:p>
        </w:tc>
        <w:tc>
          <w:tcPr>
            <w:tcW w:w="3767" w:type="dxa"/>
            <w:gridSpan w:val="2"/>
            <w:vMerge/>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p>
        </w:tc>
        <w:tc>
          <w:tcPr>
            <w:tcW w:w="3576" w:type="dxa"/>
            <w:gridSpan w:val="2"/>
            <w:vMerge/>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p>
        </w:tc>
      </w:tr>
      <w:tr w:rsidR="00AE0C68" w:rsidRPr="003A51AC" w:rsidTr="006F60BA">
        <w:trPr>
          <w:gridAfter w:val="1"/>
          <w:wAfter w:w="247" w:type="dxa"/>
          <w:trHeight w:val="576"/>
        </w:trPr>
        <w:tc>
          <w:tcPr>
            <w:tcW w:w="3766" w:type="dxa"/>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p>
        </w:tc>
        <w:tc>
          <w:tcPr>
            <w:tcW w:w="3770"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rFonts w:eastAsia="Calibri"/>
                <w:sz w:val="24"/>
                <w:szCs w:val="24"/>
              </w:rPr>
              <w:t>Формировать у детей умение сравнивать произведения различных видов искусства.</w:t>
            </w:r>
          </w:p>
        </w:tc>
        <w:tc>
          <w:tcPr>
            <w:tcW w:w="3767"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Продолжать знакомить детей с жанрами изобразительного искусства; продолжать знакомить детей с архитектурой.</w:t>
            </w:r>
          </w:p>
        </w:tc>
        <w:tc>
          <w:tcPr>
            <w:tcW w:w="3576"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Закреплять у детей знания об искусстве как виде творческой деятельности людей.</w:t>
            </w:r>
          </w:p>
        </w:tc>
      </w:tr>
      <w:tr w:rsidR="00AE0C68" w:rsidRPr="003A51AC" w:rsidTr="006F60BA">
        <w:trPr>
          <w:gridAfter w:val="1"/>
          <w:wAfter w:w="247" w:type="dxa"/>
          <w:trHeight w:val="576"/>
        </w:trPr>
        <w:tc>
          <w:tcPr>
            <w:tcW w:w="3766" w:type="dxa"/>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p>
        </w:tc>
        <w:tc>
          <w:tcPr>
            <w:tcW w:w="3770"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p>
        </w:tc>
        <w:tc>
          <w:tcPr>
            <w:tcW w:w="3767"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 xml:space="preserve">Расширять представления детей о </w:t>
            </w:r>
            <w:r w:rsidRPr="003A51AC">
              <w:rPr>
                <w:sz w:val="24"/>
                <w:szCs w:val="24"/>
                <w:shd w:val="clear" w:color="auto" w:fill="FFFFFF" w:themeFill="background1"/>
              </w:rPr>
              <w:t>народном искусстве, художественных промыслах; развивать интерес к участию в фольклорных праздниках</w:t>
            </w:r>
          </w:p>
        </w:tc>
        <w:tc>
          <w:tcPr>
            <w:tcW w:w="3576"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Помогать детям различать народное и профессиональное искусство</w:t>
            </w:r>
          </w:p>
        </w:tc>
      </w:tr>
      <w:tr w:rsidR="00AE0C68" w:rsidRPr="003A51AC" w:rsidTr="006F60BA">
        <w:trPr>
          <w:gridAfter w:val="1"/>
          <w:wAfter w:w="247" w:type="dxa"/>
          <w:trHeight w:val="828"/>
        </w:trPr>
        <w:tc>
          <w:tcPr>
            <w:tcW w:w="3766" w:type="dxa"/>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Формировать патриотическое отношение и чувство сопричастности к природе родного края, к семье в процессе изобразительной деятельности.</w:t>
            </w:r>
          </w:p>
        </w:tc>
        <w:tc>
          <w:tcPr>
            <w:tcW w:w="3770"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Воспитывать патриотизм и чувства гордости за свою страну, край в процессе ознакомления с различными видами искусства.</w:t>
            </w:r>
          </w:p>
        </w:tc>
        <w:tc>
          <w:tcPr>
            <w:tcW w:w="3767"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Продолжать развивать у детей стремление к познанию культурных традиций своего народа через творческую деятельность.</w:t>
            </w:r>
          </w:p>
        </w:tc>
        <w:tc>
          <w:tcPr>
            <w:tcW w:w="3576"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Формировать чувство патриотизма и гражданственности в процессе ознакомления с различными произведениями изобразительного искусства гражданственно-патриотического содержания.</w:t>
            </w:r>
          </w:p>
        </w:tc>
      </w:tr>
      <w:tr w:rsidR="00AE0C68" w:rsidRPr="003A51AC" w:rsidTr="006F60BA">
        <w:trPr>
          <w:gridAfter w:val="1"/>
          <w:wAfter w:w="247" w:type="dxa"/>
          <w:trHeight w:val="966"/>
        </w:trPr>
        <w:tc>
          <w:tcPr>
            <w:tcW w:w="3766" w:type="dxa"/>
            <w:vMerge w:val="restart"/>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p>
        </w:tc>
        <w:tc>
          <w:tcPr>
            <w:tcW w:w="3770" w:type="dxa"/>
            <w:gridSpan w:val="2"/>
            <w:vMerge w:val="restart"/>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rFonts w:eastAsia="Calibri"/>
                <w:sz w:val="24"/>
                <w:szCs w:val="24"/>
              </w:rPr>
            </w:pPr>
          </w:p>
        </w:tc>
        <w:tc>
          <w:tcPr>
            <w:tcW w:w="3767"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Формировать духовно-нравственные качества, в процессе ознакомления с различными видами искусства духовно-нравственного содержания.</w:t>
            </w:r>
          </w:p>
        </w:tc>
        <w:tc>
          <w:tcPr>
            <w:tcW w:w="3576"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Формировать у детей духовно-нравственные качества и чувства сопричастности к культурному наследию, традициям своего народа в процессе ознакомления с различными видами и жанрами искусства.</w:t>
            </w:r>
          </w:p>
        </w:tc>
      </w:tr>
      <w:tr w:rsidR="00AE0C68" w:rsidRPr="003A51AC" w:rsidTr="006F60BA">
        <w:trPr>
          <w:gridAfter w:val="1"/>
          <w:wAfter w:w="247" w:type="dxa"/>
          <w:trHeight w:val="966"/>
        </w:trPr>
        <w:tc>
          <w:tcPr>
            <w:tcW w:w="3766" w:type="dxa"/>
            <w:vMerge/>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p>
        </w:tc>
        <w:tc>
          <w:tcPr>
            <w:tcW w:w="3770" w:type="dxa"/>
            <w:gridSpan w:val="2"/>
            <w:vMerge/>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rFonts w:eastAsia="Calibri"/>
                <w:sz w:val="24"/>
                <w:szCs w:val="24"/>
              </w:rPr>
            </w:pPr>
          </w:p>
        </w:tc>
        <w:tc>
          <w:tcPr>
            <w:tcW w:w="3767"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p>
        </w:tc>
        <w:tc>
          <w:tcPr>
            <w:tcW w:w="3576"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Воспитывать уважительное отношение и чувство гордости за свою страну, в процессе ознакомления с разными видами искусства.</w:t>
            </w:r>
          </w:p>
        </w:tc>
      </w:tr>
      <w:tr w:rsidR="00AE0C68" w:rsidRPr="003A51AC" w:rsidTr="006F60BA">
        <w:trPr>
          <w:gridAfter w:val="1"/>
          <w:wAfter w:w="247" w:type="dxa"/>
          <w:trHeight w:val="589"/>
        </w:trPr>
        <w:tc>
          <w:tcPr>
            <w:tcW w:w="3766" w:type="dxa"/>
            <w:vMerge w:val="restart"/>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p>
        </w:tc>
        <w:tc>
          <w:tcPr>
            <w:tcW w:w="3770" w:type="dxa"/>
            <w:gridSpan w:val="2"/>
            <w:vMerge w:val="restart"/>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p>
        </w:tc>
        <w:tc>
          <w:tcPr>
            <w:tcW w:w="3767" w:type="dxa"/>
            <w:gridSpan w:val="2"/>
            <w:vMerge w:val="restart"/>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p>
        </w:tc>
        <w:tc>
          <w:tcPr>
            <w:tcW w:w="3576"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 xml:space="preserve">Формировать духовно-нравственное отношение и чувство сопричастности к </w:t>
            </w:r>
            <w:r w:rsidRPr="003A51AC">
              <w:rPr>
                <w:sz w:val="24"/>
                <w:szCs w:val="24"/>
              </w:rPr>
              <w:lastRenderedPageBreak/>
              <w:t>культурному наследию своего народа.</w:t>
            </w:r>
          </w:p>
        </w:tc>
      </w:tr>
      <w:tr w:rsidR="00AE0C68" w:rsidRPr="003A51AC" w:rsidTr="006F60BA">
        <w:trPr>
          <w:gridAfter w:val="1"/>
          <w:wAfter w:w="247" w:type="dxa"/>
          <w:trHeight w:val="588"/>
        </w:trPr>
        <w:tc>
          <w:tcPr>
            <w:tcW w:w="3766" w:type="dxa"/>
            <w:vMerge/>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p>
        </w:tc>
        <w:tc>
          <w:tcPr>
            <w:tcW w:w="3770" w:type="dxa"/>
            <w:gridSpan w:val="2"/>
            <w:vMerge/>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p>
        </w:tc>
        <w:tc>
          <w:tcPr>
            <w:tcW w:w="3767" w:type="dxa"/>
            <w:gridSpan w:val="2"/>
            <w:vMerge/>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p>
        </w:tc>
        <w:tc>
          <w:tcPr>
            <w:tcW w:w="3576"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Формировать чувство патриотизма и гражданственности в процессе ознакомления с различными произведениями музыки, изобразительного искусства гражданственно-патриотического содержания.</w:t>
            </w:r>
          </w:p>
        </w:tc>
      </w:tr>
      <w:tr w:rsidR="00AE0C68" w:rsidRPr="003A51AC" w:rsidTr="006F60BA">
        <w:trPr>
          <w:gridAfter w:val="1"/>
          <w:wAfter w:w="247" w:type="dxa"/>
          <w:trHeight w:val="588"/>
        </w:trPr>
        <w:tc>
          <w:tcPr>
            <w:tcW w:w="3766" w:type="dxa"/>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Готовить детей к посещению кукольного театра, выставки детских работ и так далее.</w:t>
            </w:r>
          </w:p>
        </w:tc>
        <w:tc>
          <w:tcPr>
            <w:tcW w:w="3770"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Формировать у детей интерес к детским выставкам, спектаклям; желание посещать театр, музей и т.п.</w:t>
            </w:r>
          </w:p>
        </w:tc>
        <w:tc>
          <w:tcPr>
            <w:tcW w:w="3767"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Организовать посещение выставки, театра, музея, цирка.</w:t>
            </w:r>
          </w:p>
        </w:tc>
        <w:tc>
          <w:tcPr>
            <w:tcW w:w="3576"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Организовать посещение выставки, театра, музея, цирка (совместно с родителями (законными представителями)).</w:t>
            </w:r>
          </w:p>
        </w:tc>
      </w:tr>
      <w:tr w:rsidR="00AE0C68" w:rsidRPr="003A51AC" w:rsidTr="006F60BA">
        <w:trPr>
          <w:gridAfter w:val="1"/>
          <w:wAfter w:w="247" w:type="dxa"/>
          <w:trHeight w:val="1408"/>
        </w:trPr>
        <w:tc>
          <w:tcPr>
            <w:tcW w:w="3766" w:type="dxa"/>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jc w:val="center"/>
              <w:rPr>
                <w:sz w:val="24"/>
                <w:szCs w:val="24"/>
              </w:rPr>
            </w:pPr>
          </w:p>
        </w:tc>
        <w:tc>
          <w:tcPr>
            <w:tcW w:w="3770"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p>
        </w:tc>
        <w:tc>
          <w:tcPr>
            <w:tcW w:w="3767"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Уметь называть вид художественной деятельности, профессию и людей, которые работают в том или ином виде искусства.</w:t>
            </w:r>
          </w:p>
        </w:tc>
        <w:tc>
          <w:tcPr>
            <w:tcW w:w="3576"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Расширять знания детей о творческой деятельности, ее особенностях; называть виды художественной деятельности, профессию деятеля искусства.</w:t>
            </w:r>
          </w:p>
        </w:tc>
      </w:tr>
      <w:tr w:rsidR="00AE0C68" w:rsidRPr="003A51AC" w:rsidTr="006F60BA">
        <w:trPr>
          <w:gridAfter w:val="1"/>
          <w:wAfter w:w="247" w:type="dxa"/>
        </w:trPr>
        <w:tc>
          <w:tcPr>
            <w:tcW w:w="14879" w:type="dxa"/>
            <w:gridSpan w:val="7"/>
            <w:tcBorders>
              <w:top w:val="single" w:sz="4" w:space="0" w:color="auto"/>
              <w:bottom w:val="single" w:sz="4" w:space="0" w:color="auto"/>
            </w:tcBorders>
          </w:tcPr>
          <w:p w:rsidR="00AE0C68" w:rsidRPr="003A51AC" w:rsidRDefault="00AE0C68" w:rsidP="00E22A07">
            <w:pPr>
              <w:spacing w:line="240" w:lineRule="auto"/>
              <w:rPr>
                <w:b/>
                <w:sz w:val="24"/>
                <w:szCs w:val="24"/>
              </w:rPr>
            </w:pPr>
            <w:r w:rsidRPr="003A51AC">
              <w:rPr>
                <w:b/>
                <w:sz w:val="24"/>
                <w:szCs w:val="24"/>
              </w:rPr>
              <w:t xml:space="preserve"> Задачи раздела «Изобразительная деятельность»</w:t>
            </w:r>
          </w:p>
        </w:tc>
      </w:tr>
      <w:tr w:rsidR="00AE0C68" w:rsidRPr="003A51AC" w:rsidTr="006F60BA">
        <w:trPr>
          <w:gridAfter w:val="1"/>
          <w:wAfter w:w="247" w:type="dxa"/>
        </w:trPr>
        <w:tc>
          <w:tcPr>
            <w:tcW w:w="3766" w:type="dxa"/>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jc w:val="center"/>
              <w:rPr>
                <w:sz w:val="24"/>
                <w:szCs w:val="24"/>
              </w:rPr>
            </w:pPr>
            <w:r w:rsidRPr="003A51AC">
              <w:rPr>
                <w:sz w:val="24"/>
                <w:szCs w:val="24"/>
              </w:rPr>
              <w:t>3-4</w:t>
            </w:r>
          </w:p>
        </w:tc>
        <w:tc>
          <w:tcPr>
            <w:tcW w:w="3770"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jc w:val="center"/>
              <w:rPr>
                <w:sz w:val="24"/>
                <w:szCs w:val="24"/>
              </w:rPr>
            </w:pPr>
            <w:r w:rsidRPr="003A51AC">
              <w:rPr>
                <w:sz w:val="24"/>
                <w:szCs w:val="24"/>
              </w:rPr>
              <w:t>4-5</w:t>
            </w:r>
          </w:p>
        </w:tc>
        <w:tc>
          <w:tcPr>
            <w:tcW w:w="3767"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jc w:val="center"/>
              <w:rPr>
                <w:sz w:val="24"/>
                <w:szCs w:val="24"/>
              </w:rPr>
            </w:pPr>
            <w:r w:rsidRPr="003A51AC">
              <w:rPr>
                <w:sz w:val="24"/>
                <w:szCs w:val="24"/>
              </w:rPr>
              <w:t>5-6</w:t>
            </w:r>
          </w:p>
        </w:tc>
        <w:tc>
          <w:tcPr>
            <w:tcW w:w="3576"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jc w:val="center"/>
              <w:rPr>
                <w:sz w:val="24"/>
                <w:szCs w:val="24"/>
              </w:rPr>
            </w:pPr>
            <w:r w:rsidRPr="003A51AC">
              <w:rPr>
                <w:sz w:val="24"/>
                <w:szCs w:val="24"/>
              </w:rPr>
              <w:t>6-7</w:t>
            </w:r>
          </w:p>
        </w:tc>
      </w:tr>
      <w:tr w:rsidR="00AE0C68" w:rsidRPr="003A51AC" w:rsidTr="006F60BA">
        <w:trPr>
          <w:gridAfter w:val="1"/>
          <w:wAfter w:w="247" w:type="dxa"/>
        </w:trPr>
        <w:tc>
          <w:tcPr>
            <w:tcW w:w="3766" w:type="dxa"/>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Формировать у детей интерес к занятиям изобразительной деятельностью.</w:t>
            </w:r>
          </w:p>
        </w:tc>
        <w:tc>
          <w:tcPr>
            <w:tcW w:w="3770"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Продолжать развивать интерес детей и положительный отклик к различным видам изобразительной деятельности.</w:t>
            </w:r>
          </w:p>
        </w:tc>
        <w:tc>
          <w:tcPr>
            <w:tcW w:w="3767"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Продолжать развивать интерес детей к изобразительной деятельности.</w:t>
            </w:r>
          </w:p>
          <w:p w:rsidR="00AE0C68" w:rsidRPr="003A51AC" w:rsidRDefault="00AE0C68" w:rsidP="00E22A07">
            <w:pPr>
              <w:spacing w:line="240" w:lineRule="auto"/>
              <w:rPr>
                <w:sz w:val="24"/>
                <w:szCs w:val="24"/>
              </w:rPr>
            </w:pPr>
          </w:p>
        </w:tc>
        <w:tc>
          <w:tcPr>
            <w:tcW w:w="3576"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Формировать у детей устойчивый интерес к изобразительной деятельности.</w:t>
            </w:r>
          </w:p>
          <w:p w:rsidR="00AE0C68" w:rsidRPr="003A51AC" w:rsidRDefault="00AE0C68" w:rsidP="00E22A07">
            <w:pPr>
              <w:spacing w:line="240" w:lineRule="auto"/>
              <w:jc w:val="center"/>
              <w:rPr>
                <w:sz w:val="24"/>
                <w:szCs w:val="24"/>
              </w:rPr>
            </w:pPr>
          </w:p>
        </w:tc>
      </w:tr>
      <w:tr w:rsidR="00AE0C68" w:rsidRPr="003A51AC" w:rsidTr="006F60BA">
        <w:trPr>
          <w:gridAfter w:val="1"/>
          <w:wAfter w:w="247" w:type="dxa"/>
          <w:trHeight w:val="1035"/>
        </w:trPr>
        <w:tc>
          <w:tcPr>
            <w:tcW w:w="3766" w:type="dxa"/>
            <w:vMerge w:val="restart"/>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Формировать у  детей знания в области изобразительной деятельности.</w:t>
            </w:r>
          </w:p>
        </w:tc>
        <w:tc>
          <w:tcPr>
            <w:tcW w:w="3770" w:type="dxa"/>
            <w:gridSpan w:val="2"/>
            <w:vMerge w:val="restart"/>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Обогащать представления детей об изобразительном искусстве (иллюстрации к произведениям детской литературы, репродукции произведений живописи, народное декоративное искусство, скульптура малых форм и другое) как на основе развития творчества.</w:t>
            </w:r>
          </w:p>
        </w:tc>
        <w:tc>
          <w:tcPr>
            <w:tcW w:w="3767"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Развивать художественно-творческие способности в продуктивных видах детской деятельности.</w:t>
            </w:r>
          </w:p>
        </w:tc>
        <w:tc>
          <w:tcPr>
            <w:tcW w:w="3576"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Развивать художественно-творческие способности детей в изобразительной деятельности</w:t>
            </w:r>
          </w:p>
        </w:tc>
      </w:tr>
      <w:tr w:rsidR="00AE0C68" w:rsidRPr="003A51AC" w:rsidTr="006F60BA">
        <w:trPr>
          <w:gridAfter w:val="1"/>
          <w:wAfter w:w="247" w:type="dxa"/>
          <w:trHeight w:val="1035"/>
        </w:trPr>
        <w:tc>
          <w:tcPr>
            <w:tcW w:w="3766" w:type="dxa"/>
            <w:vMerge/>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p>
        </w:tc>
        <w:tc>
          <w:tcPr>
            <w:tcW w:w="3770" w:type="dxa"/>
            <w:gridSpan w:val="2"/>
            <w:vMerge/>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p>
        </w:tc>
        <w:tc>
          <w:tcPr>
            <w:tcW w:w="3767"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Совершенствовать у детей изобразительные навыки и умения, формировать художественно - творческие способности;</w:t>
            </w:r>
          </w:p>
        </w:tc>
        <w:tc>
          <w:tcPr>
            <w:tcW w:w="3576" w:type="dxa"/>
            <w:gridSpan w:val="2"/>
            <w:vMerge w:val="restart"/>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 xml:space="preserve">Развивать художественный вкус, творческое воображение, наблюдательность и любознательность; </w:t>
            </w:r>
          </w:p>
          <w:p w:rsidR="00AE0C68" w:rsidRPr="003A51AC" w:rsidRDefault="00AE0C68" w:rsidP="00E22A07">
            <w:pPr>
              <w:spacing w:line="240" w:lineRule="auto"/>
              <w:rPr>
                <w:sz w:val="24"/>
                <w:szCs w:val="24"/>
              </w:rPr>
            </w:pPr>
            <w:r w:rsidRPr="003A51AC">
              <w:rPr>
                <w:sz w:val="24"/>
                <w:szCs w:val="24"/>
              </w:rPr>
              <w:lastRenderedPageBreak/>
              <w:t>показывать детям, чем отличаются одни произведения искусства от других, как по тематике, так и по средствам выразительности; называть, к каким видам и жанрам изобразительного искусства они относятся, обсуждать их содержание, поощрять индивидуальные оценки детьми этих произведений.</w:t>
            </w:r>
          </w:p>
        </w:tc>
      </w:tr>
      <w:tr w:rsidR="00AE0C68" w:rsidRPr="003A51AC" w:rsidTr="006F60BA">
        <w:trPr>
          <w:gridAfter w:val="1"/>
          <w:wAfter w:w="247" w:type="dxa"/>
          <w:trHeight w:val="2070"/>
        </w:trPr>
        <w:tc>
          <w:tcPr>
            <w:tcW w:w="3766" w:type="dxa"/>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lastRenderedPageBreak/>
              <w:t>Знакомить детей с народной игрушкой (филимоновской, дымковской, семеновской, богородской) для обогащения зрительных впечатлений и показа условно - обобщенной трактовки художественных образов.</w:t>
            </w:r>
          </w:p>
        </w:tc>
        <w:tc>
          <w:tcPr>
            <w:tcW w:w="3770" w:type="dxa"/>
            <w:gridSpan w:val="2"/>
            <w:vMerge/>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p>
        </w:tc>
        <w:tc>
          <w:tcPr>
            <w:tcW w:w="3767"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Обогащать содержание изобразительной деятельности в соответствии с задачами познавательного и социального развития детей.</w:t>
            </w:r>
          </w:p>
        </w:tc>
        <w:tc>
          <w:tcPr>
            <w:tcW w:w="3576" w:type="dxa"/>
            <w:gridSpan w:val="2"/>
            <w:vMerge/>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p>
        </w:tc>
      </w:tr>
      <w:tr w:rsidR="00AE0C68" w:rsidRPr="003A51AC" w:rsidTr="006F60BA">
        <w:trPr>
          <w:gridAfter w:val="1"/>
          <w:wAfter w:w="247" w:type="dxa"/>
          <w:trHeight w:val="1497"/>
        </w:trPr>
        <w:tc>
          <w:tcPr>
            <w:tcW w:w="3766" w:type="dxa"/>
            <w:vMerge w:val="restart"/>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lastRenderedPageBreak/>
              <w:t>Развивать у детей эстетическое восприятие.</w:t>
            </w:r>
          </w:p>
        </w:tc>
        <w:tc>
          <w:tcPr>
            <w:tcW w:w="3770"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Продолжать у детей развивать эстетическое восприятие, образные представления, воображение, эстетические чувства, художественно - творческие способности.</w:t>
            </w:r>
          </w:p>
        </w:tc>
        <w:tc>
          <w:tcPr>
            <w:tcW w:w="3767" w:type="dxa"/>
            <w:gridSpan w:val="2"/>
            <w:vMerge w:val="restart"/>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Развивать у детей эстетическое восприятие, желание созерцать красоту окружающего мира.</w:t>
            </w:r>
          </w:p>
        </w:tc>
        <w:tc>
          <w:tcPr>
            <w:tcW w:w="3576"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Продолжать развивать у детей образное эстетическое восприятие, образные представления</w:t>
            </w:r>
          </w:p>
        </w:tc>
      </w:tr>
      <w:tr w:rsidR="00AE0C68" w:rsidRPr="003A51AC" w:rsidTr="006F60BA">
        <w:trPr>
          <w:gridAfter w:val="1"/>
          <w:wAfter w:w="247" w:type="dxa"/>
          <w:trHeight w:val="808"/>
        </w:trPr>
        <w:tc>
          <w:tcPr>
            <w:tcW w:w="3766" w:type="dxa"/>
            <w:vMerge/>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p>
        </w:tc>
        <w:tc>
          <w:tcPr>
            <w:tcW w:w="3770"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Развивать у детей художественное восприятие, умение последовательно внимательно рассматривать произведения искусства и предметы окружающего мира; соотносить увиденное с собственным опытом.</w:t>
            </w:r>
          </w:p>
        </w:tc>
        <w:tc>
          <w:tcPr>
            <w:tcW w:w="3767" w:type="dxa"/>
            <w:gridSpan w:val="2"/>
            <w:vMerge/>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p>
        </w:tc>
        <w:tc>
          <w:tcPr>
            <w:tcW w:w="3576" w:type="dxa"/>
            <w:gridSpan w:val="2"/>
            <w:vMerge w:val="restart"/>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Формировать эстетические суждения; аргументированно и развернуто оценивать изображения, созданные как самим ребенком, так и его сверстниками, обращая внимание на обязательность доброжелательного и уважительного отношения к работам товарищей.</w:t>
            </w:r>
          </w:p>
        </w:tc>
      </w:tr>
      <w:tr w:rsidR="00AE0C68" w:rsidRPr="003A51AC" w:rsidTr="006F60BA">
        <w:trPr>
          <w:gridAfter w:val="1"/>
          <w:wAfter w:w="247" w:type="dxa"/>
          <w:trHeight w:val="807"/>
        </w:trPr>
        <w:tc>
          <w:tcPr>
            <w:tcW w:w="3766" w:type="dxa"/>
            <w:vMerge/>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p>
        </w:tc>
        <w:tc>
          <w:tcPr>
            <w:tcW w:w="3770"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Поддерживать личностное творческое начало в процессе восприятия прекрасного и собственной изобразительной деятельности.</w:t>
            </w:r>
          </w:p>
        </w:tc>
        <w:tc>
          <w:tcPr>
            <w:tcW w:w="3767" w:type="dxa"/>
            <w:gridSpan w:val="2"/>
            <w:vMerge/>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p>
        </w:tc>
        <w:tc>
          <w:tcPr>
            <w:tcW w:w="3576" w:type="dxa"/>
            <w:gridSpan w:val="2"/>
            <w:vMerge/>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p>
        </w:tc>
      </w:tr>
      <w:tr w:rsidR="00AE0C68" w:rsidRPr="003A51AC" w:rsidTr="006F60BA">
        <w:trPr>
          <w:gridAfter w:val="1"/>
          <w:wAfter w:w="247" w:type="dxa"/>
          <w:trHeight w:val="1152"/>
        </w:trPr>
        <w:tc>
          <w:tcPr>
            <w:tcW w:w="7536" w:type="dxa"/>
            <w:gridSpan w:val="3"/>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shd w:val="clear" w:color="auto" w:fill="FFFFFF" w:themeFill="background1"/>
              </w:rPr>
              <w:t>Развивать положительный эмоциональный отклик детей на эстетические свойства и качества предметов</w:t>
            </w:r>
            <w:r w:rsidRPr="003A51AC">
              <w:rPr>
                <w:sz w:val="24"/>
                <w:szCs w:val="24"/>
              </w:rPr>
              <w:t>, на эстетическую сторону явлений природы и окружающего мира; отображать свои представления и впечатления об окружающем мире доступными графическими и живописными средствами.</w:t>
            </w:r>
          </w:p>
        </w:tc>
        <w:tc>
          <w:tcPr>
            <w:tcW w:w="7343" w:type="dxa"/>
            <w:gridSpan w:val="4"/>
            <w:vMerge w:val="restart"/>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Формировать у детей эстетическое отношение к предметам и явлениям окружающего мира, произведениям искусства, к художественно-творческой деятельности.</w:t>
            </w:r>
          </w:p>
        </w:tc>
      </w:tr>
      <w:tr w:rsidR="00AE0C68" w:rsidRPr="003A51AC" w:rsidTr="006F60BA">
        <w:trPr>
          <w:gridAfter w:val="1"/>
          <w:wAfter w:w="247" w:type="dxa"/>
          <w:trHeight w:val="850"/>
        </w:trPr>
        <w:tc>
          <w:tcPr>
            <w:tcW w:w="7536" w:type="dxa"/>
            <w:gridSpan w:val="3"/>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lastRenderedPageBreak/>
              <w:t>Вызывать у детей положительный эмоциональный отклик на красоту природы, произведения искусства (книжные иллюстрации, изделия народных промыслов, предметы быта и другое).</w:t>
            </w:r>
          </w:p>
        </w:tc>
        <w:tc>
          <w:tcPr>
            <w:tcW w:w="7343" w:type="dxa"/>
            <w:gridSpan w:val="4"/>
            <w:vMerge/>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p>
        </w:tc>
      </w:tr>
      <w:tr w:rsidR="00AE0C68" w:rsidRPr="003A51AC" w:rsidTr="006F60BA">
        <w:trPr>
          <w:gridAfter w:val="1"/>
          <w:wAfter w:w="247" w:type="dxa"/>
          <w:trHeight w:val="1040"/>
        </w:trPr>
        <w:tc>
          <w:tcPr>
            <w:tcW w:w="3766" w:type="dxa"/>
            <w:vMerge w:val="restart"/>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lastRenderedPageBreak/>
              <w:t>Формировать умение у детей в рисовании, лепке, аппликации изображать простые предметы и явления, передавая их образную выразительность.</w:t>
            </w:r>
          </w:p>
          <w:p w:rsidR="00AE0C68" w:rsidRPr="003A51AC" w:rsidRDefault="00AE0C68" w:rsidP="00E22A07">
            <w:pPr>
              <w:spacing w:line="240" w:lineRule="auto"/>
              <w:rPr>
                <w:sz w:val="24"/>
                <w:szCs w:val="24"/>
              </w:rPr>
            </w:pPr>
          </w:p>
        </w:tc>
        <w:tc>
          <w:tcPr>
            <w:tcW w:w="3770"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Формировать у детей умение выделять и использовать средства выразительности в рисовании, лепке, аппликации;</w:t>
            </w:r>
          </w:p>
        </w:tc>
        <w:tc>
          <w:tcPr>
            <w:tcW w:w="3767" w:type="dxa"/>
            <w:gridSpan w:val="2"/>
            <w:vMerge w:val="restart"/>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Формировать умение у детей передавать в изображении не только основные свойства предметов (форма, величина, цвет), но и характерные детали, соотношение предметов и их частей по величине, высоте, расположению относительно друг друга.</w:t>
            </w:r>
          </w:p>
        </w:tc>
        <w:tc>
          <w:tcPr>
            <w:tcW w:w="3576" w:type="dxa"/>
            <w:gridSpan w:val="2"/>
            <w:vMerge w:val="restart"/>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Воспитывать самостоятельность; активно и творчески применять ранее усвоенные способы изображения в рисовании, лепке и аппликации, используя выразительные средства.</w:t>
            </w:r>
          </w:p>
        </w:tc>
      </w:tr>
      <w:tr w:rsidR="00AE0C68" w:rsidRPr="003A51AC" w:rsidTr="006F60BA">
        <w:trPr>
          <w:gridAfter w:val="1"/>
          <w:wAfter w:w="247" w:type="dxa"/>
          <w:trHeight w:val="1039"/>
        </w:trPr>
        <w:tc>
          <w:tcPr>
            <w:tcW w:w="3766" w:type="dxa"/>
            <w:vMerge/>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p>
        </w:tc>
        <w:tc>
          <w:tcPr>
            <w:tcW w:w="3770"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Развивать художественно-творческие способности у детей в различных видах изобразительной деятельности.</w:t>
            </w:r>
          </w:p>
        </w:tc>
        <w:tc>
          <w:tcPr>
            <w:tcW w:w="3767" w:type="dxa"/>
            <w:gridSpan w:val="2"/>
            <w:vMerge/>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p>
        </w:tc>
        <w:tc>
          <w:tcPr>
            <w:tcW w:w="3576" w:type="dxa"/>
            <w:gridSpan w:val="2"/>
            <w:vMerge/>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p>
        </w:tc>
      </w:tr>
      <w:tr w:rsidR="00AE0C68" w:rsidRPr="003A51AC" w:rsidTr="006F60BA">
        <w:trPr>
          <w:gridAfter w:val="1"/>
          <w:wAfter w:w="247" w:type="dxa"/>
          <w:trHeight w:val="795"/>
        </w:trPr>
        <w:tc>
          <w:tcPr>
            <w:tcW w:w="3766" w:type="dxa"/>
            <w:vMerge w:val="restart"/>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 xml:space="preserve">Формировать умение у детей </w:t>
            </w:r>
            <w:r w:rsidRPr="003A51AC">
              <w:rPr>
                <w:b/>
                <w:sz w:val="24"/>
                <w:szCs w:val="24"/>
              </w:rPr>
              <w:t>видеть  цельный художественный образ в единстве изобразительно - выразительных средств колористической, композиционной и смысловой</w:t>
            </w:r>
            <w:r w:rsidRPr="003A51AC">
              <w:rPr>
                <w:sz w:val="24"/>
                <w:szCs w:val="24"/>
              </w:rPr>
              <w:t xml:space="preserve"> трактовки.</w:t>
            </w:r>
          </w:p>
        </w:tc>
        <w:tc>
          <w:tcPr>
            <w:tcW w:w="3770" w:type="dxa"/>
            <w:gridSpan w:val="2"/>
            <w:vMerge w:val="restart"/>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 xml:space="preserve">Развивать умение рассматривать предметы, </w:t>
            </w:r>
          </w:p>
          <w:p w:rsidR="00AE0C68" w:rsidRPr="003A51AC" w:rsidRDefault="00AE0C68" w:rsidP="00E22A07">
            <w:pPr>
              <w:spacing w:line="240" w:lineRule="auto"/>
              <w:rPr>
                <w:sz w:val="24"/>
                <w:szCs w:val="24"/>
              </w:rPr>
            </w:pPr>
            <w:r w:rsidRPr="003A51AC">
              <w:rPr>
                <w:sz w:val="24"/>
                <w:szCs w:val="24"/>
              </w:rPr>
              <w:t xml:space="preserve">называть форму: круглая, овальная, квадратная, прямоугольная, треугольная; </w:t>
            </w:r>
          </w:p>
          <w:p w:rsidR="00AE0C68" w:rsidRPr="003A51AC" w:rsidRDefault="00AE0C68" w:rsidP="00E22A07">
            <w:pPr>
              <w:spacing w:line="240" w:lineRule="auto"/>
              <w:rPr>
                <w:sz w:val="24"/>
                <w:szCs w:val="24"/>
              </w:rPr>
            </w:pPr>
            <w:r w:rsidRPr="003A51AC">
              <w:rPr>
                <w:sz w:val="24"/>
                <w:szCs w:val="24"/>
              </w:rPr>
              <w:t>цвет (разнообразные цвета и их оттенки),</w:t>
            </w:r>
          </w:p>
          <w:p w:rsidR="00AE0C68" w:rsidRPr="003A51AC" w:rsidRDefault="00AE0C68" w:rsidP="00E22A07">
            <w:pPr>
              <w:spacing w:line="240" w:lineRule="auto"/>
              <w:rPr>
                <w:sz w:val="24"/>
                <w:szCs w:val="24"/>
              </w:rPr>
            </w:pPr>
            <w:r w:rsidRPr="003A51AC">
              <w:rPr>
                <w:sz w:val="24"/>
                <w:szCs w:val="24"/>
              </w:rPr>
              <w:t xml:space="preserve"> величину (предмета в целом и его частей).</w:t>
            </w:r>
          </w:p>
        </w:tc>
        <w:tc>
          <w:tcPr>
            <w:tcW w:w="3767"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В процессе восприятия предметов и явлений развивать у детей мыслительные операции: анализ, сравнение, уподобление (на что похоже), установление сходства и различия предметов и их частей, выделение общего и единичного, характерных признаков, обобщение</w:t>
            </w:r>
          </w:p>
        </w:tc>
        <w:tc>
          <w:tcPr>
            <w:tcW w:w="3576" w:type="dxa"/>
            <w:gridSpan w:val="2"/>
            <w:vMerge w:val="restart"/>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Развивать аналитические способности, умение сравнивать предметы между собой, выделять особенности каждого предмета; совершенствовать умение изображать предметы, передавая их форму, величину, строение, пропорции, цвет, композицию.</w:t>
            </w:r>
          </w:p>
        </w:tc>
      </w:tr>
      <w:tr w:rsidR="00AE0C68" w:rsidRPr="003A51AC" w:rsidTr="006F60BA">
        <w:trPr>
          <w:gridAfter w:val="1"/>
          <w:wAfter w:w="247" w:type="dxa"/>
          <w:trHeight w:val="713"/>
        </w:trPr>
        <w:tc>
          <w:tcPr>
            <w:tcW w:w="3766" w:type="dxa"/>
            <w:vMerge/>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p>
        </w:tc>
        <w:tc>
          <w:tcPr>
            <w:tcW w:w="3770" w:type="dxa"/>
            <w:gridSpan w:val="2"/>
            <w:vMerge/>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p>
        </w:tc>
        <w:tc>
          <w:tcPr>
            <w:tcW w:w="3767"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Развивать у детей чувство формы, цвета, пропорций.</w:t>
            </w:r>
          </w:p>
        </w:tc>
        <w:tc>
          <w:tcPr>
            <w:tcW w:w="3576" w:type="dxa"/>
            <w:gridSpan w:val="2"/>
            <w:vMerge/>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p>
        </w:tc>
      </w:tr>
      <w:tr w:rsidR="00AE0C68" w:rsidRPr="003A51AC" w:rsidTr="006F60BA">
        <w:trPr>
          <w:gridAfter w:val="1"/>
          <w:wAfter w:w="247" w:type="dxa"/>
          <w:trHeight w:val="1040"/>
        </w:trPr>
        <w:tc>
          <w:tcPr>
            <w:tcW w:w="3766" w:type="dxa"/>
            <w:vMerge w:val="restart"/>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Формировать у детей способы зрительного и тактильного обследования различных объектов для обогащения и уточнения восприятия особенностей их формы, пропорций, цвета, фактуры.</w:t>
            </w:r>
          </w:p>
        </w:tc>
        <w:tc>
          <w:tcPr>
            <w:tcW w:w="3770" w:type="dxa"/>
            <w:gridSpan w:val="2"/>
            <w:vMerge w:val="restart"/>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Продолжать формировать у детей умение рассматривать и обследовать предметы, в том числе с помощью рук.</w:t>
            </w:r>
          </w:p>
        </w:tc>
        <w:tc>
          <w:tcPr>
            <w:tcW w:w="3767"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Закреплять у детей знания об основных формах предметов и объектов природы.</w:t>
            </w:r>
          </w:p>
        </w:tc>
        <w:tc>
          <w:tcPr>
            <w:tcW w:w="3576" w:type="dxa"/>
            <w:gridSpan w:val="2"/>
            <w:vMerge w:val="restart"/>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Обогащать у детей сенсорный опыт, включать в процесс ознакомления с предметами движения рук по предмету.</w:t>
            </w:r>
          </w:p>
        </w:tc>
      </w:tr>
      <w:tr w:rsidR="00AE0C68" w:rsidRPr="003A51AC" w:rsidTr="006F60BA">
        <w:trPr>
          <w:gridAfter w:val="1"/>
          <w:wAfter w:w="247" w:type="dxa"/>
          <w:trHeight w:val="638"/>
        </w:trPr>
        <w:tc>
          <w:tcPr>
            <w:tcW w:w="3766" w:type="dxa"/>
            <w:vMerge/>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p>
        </w:tc>
        <w:tc>
          <w:tcPr>
            <w:tcW w:w="3770" w:type="dxa"/>
            <w:gridSpan w:val="2"/>
            <w:vMerge/>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p>
        </w:tc>
        <w:tc>
          <w:tcPr>
            <w:tcW w:w="3767"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Обогащать у детей сенсорный опыт, развивая органы восприятия: зрение, слух, обоняние, осязание, вкус;</w:t>
            </w:r>
          </w:p>
        </w:tc>
        <w:tc>
          <w:tcPr>
            <w:tcW w:w="3576" w:type="dxa"/>
            <w:gridSpan w:val="2"/>
            <w:vMerge/>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p>
        </w:tc>
      </w:tr>
      <w:tr w:rsidR="00AE0C68" w:rsidRPr="003A51AC" w:rsidTr="006F60BA">
        <w:trPr>
          <w:gridAfter w:val="1"/>
          <w:wAfter w:w="247" w:type="dxa"/>
          <w:trHeight w:val="1384"/>
        </w:trPr>
        <w:tc>
          <w:tcPr>
            <w:tcW w:w="3766" w:type="dxa"/>
            <w:vMerge w:val="restart"/>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shd w:val="clear" w:color="auto" w:fill="FFFFFF" w:themeFill="background1"/>
              </w:rPr>
              <w:lastRenderedPageBreak/>
              <w:t>Находить связь между предметами и явлениями окружающего мира</w:t>
            </w:r>
            <w:r w:rsidRPr="003A51AC">
              <w:rPr>
                <w:sz w:val="24"/>
                <w:szCs w:val="24"/>
              </w:rPr>
              <w:t xml:space="preserve"> и их изображениями (в рисунке, лепке, аппликации).</w:t>
            </w:r>
          </w:p>
        </w:tc>
        <w:tc>
          <w:tcPr>
            <w:tcW w:w="3770" w:type="dxa"/>
            <w:gridSpan w:val="2"/>
            <w:vMerge w:val="restart"/>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Поощрять детей воплощать в художественной форме свои представления, переживания, чувства, мысли.</w:t>
            </w:r>
          </w:p>
        </w:tc>
        <w:tc>
          <w:tcPr>
            <w:tcW w:w="3767"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Поощрять детей воплощать в художественной форме свои представления, переживания, чувства, мысли; поддерживать личностное творческое начало.</w:t>
            </w:r>
          </w:p>
        </w:tc>
        <w:tc>
          <w:tcPr>
            <w:tcW w:w="3576"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Поощрять стремление детей сделать свое произведение красивым, содержательным, выразительным.</w:t>
            </w:r>
          </w:p>
        </w:tc>
      </w:tr>
      <w:tr w:rsidR="00AE0C68" w:rsidRPr="003A51AC" w:rsidTr="006F60BA">
        <w:trPr>
          <w:gridAfter w:val="1"/>
          <w:wAfter w:w="247" w:type="dxa"/>
          <w:trHeight w:val="1384"/>
        </w:trPr>
        <w:tc>
          <w:tcPr>
            <w:tcW w:w="3766" w:type="dxa"/>
            <w:vMerge/>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highlight w:val="green"/>
              </w:rPr>
            </w:pPr>
          </w:p>
        </w:tc>
        <w:tc>
          <w:tcPr>
            <w:tcW w:w="3770" w:type="dxa"/>
            <w:gridSpan w:val="2"/>
            <w:vMerge/>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p>
        </w:tc>
        <w:tc>
          <w:tcPr>
            <w:tcW w:w="3767" w:type="dxa"/>
            <w:gridSpan w:val="2"/>
            <w:vMerge w:val="restart"/>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Инициировать выбор сюжетов о семье, жизни в ДОО, а также о бытовых, общественных и природных явлениях (воскресный день в семье, группа на прогулке, профессии близких взрослых, любимые праздники, средства связи в их атрибутном воплощении, ферма, зоопарк, лес, луг, аквариум, герои и эпизоды  из любимых сказок и мультфильмов).</w:t>
            </w:r>
          </w:p>
        </w:tc>
        <w:tc>
          <w:tcPr>
            <w:tcW w:w="3576"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Формировать у детей умение замечать недостатки своих работ и исправлять их; вносить дополнения для достижения большей выразительности создаваемого образа.</w:t>
            </w:r>
          </w:p>
        </w:tc>
      </w:tr>
      <w:tr w:rsidR="00AE0C68" w:rsidRPr="003A51AC" w:rsidTr="006F60BA">
        <w:trPr>
          <w:gridAfter w:val="1"/>
          <w:wAfter w:w="247" w:type="dxa"/>
          <w:trHeight w:val="1383"/>
        </w:trPr>
        <w:tc>
          <w:tcPr>
            <w:tcW w:w="3766" w:type="dxa"/>
            <w:vMerge/>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highlight w:val="green"/>
              </w:rPr>
            </w:pPr>
          </w:p>
        </w:tc>
        <w:tc>
          <w:tcPr>
            <w:tcW w:w="3770" w:type="dxa"/>
            <w:gridSpan w:val="2"/>
            <w:vMerge/>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p>
        </w:tc>
        <w:tc>
          <w:tcPr>
            <w:tcW w:w="3767" w:type="dxa"/>
            <w:gridSpan w:val="2"/>
            <w:vMerge/>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p>
        </w:tc>
        <w:tc>
          <w:tcPr>
            <w:tcW w:w="3576" w:type="dxa"/>
            <w:gridSpan w:val="2"/>
            <w:vMerge w:val="restart"/>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Продолжать учить детей рисовать с натуры.</w:t>
            </w:r>
          </w:p>
        </w:tc>
      </w:tr>
      <w:tr w:rsidR="00AE0C68" w:rsidRPr="003A51AC" w:rsidTr="006F60BA">
        <w:trPr>
          <w:gridAfter w:val="1"/>
          <w:wAfter w:w="247" w:type="dxa"/>
          <w:trHeight w:val="205"/>
        </w:trPr>
        <w:tc>
          <w:tcPr>
            <w:tcW w:w="3766" w:type="dxa"/>
            <w:vMerge/>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highlight w:val="green"/>
              </w:rPr>
            </w:pPr>
          </w:p>
        </w:tc>
        <w:tc>
          <w:tcPr>
            <w:tcW w:w="3770" w:type="dxa"/>
            <w:gridSpan w:val="2"/>
            <w:vMerge/>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p>
        </w:tc>
        <w:tc>
          <w:tcPr>
            <w:tcW w:w="3767"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Учить рисовать детей с натуры.</w:t>
            </w:r>
          </w:p>
        </w:tc>
        <w:tc>
          <w:tcPr>
            <w:tcW w:w="3576" w:type="dxa"/>
            <w:gridSpan w:val="2"/>
            <w:vMerge/>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p>
        </w:tc>
      </w:tr>
      <w:tr w:rsidR="00AE0C68" w:rsidRPr="003A51AC" w:rsidTr="006F60BA">
        <w:trPr>
          <w:gridAfter w:val="1"/>
          <w:wAfter w:w="247" w:type="dxa"/>
          <w:trHeight w:val="345"/>
        </w:trPr>
        <w:tc>
          <w:tcPr>
            <w:tcW w:w="3766" w:type="dxa"/>
            <w:vMerge w:val="restart"/>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Формировать умение у детей создавать как индивидуальные, так и коллективные композиции в рисунках, лепке, аппликации.</w:t>
            </w:r>
          </w:p>
        </w:tc>
        <w:tc>
          <w:tcPr>
            <w:tcW w:w="7537" w:type="dxa"/>
            <w:gridSpan w:val="4"/>
            <w:vMerge w:val="restart"/>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shd w:val="clear" w:color="auto" w:fill="FFFFFF" w:themeFill="background1"/>
              </w:rPr>
              <w:t>Продолжать формировать у детей умение создавать коллективные произведения в рисовании, лепке, аппликации</w:t>
            </w:r>
            <w:r w:rsidRPr="003A51AC">
              <w:rPr>
                <w:sz w:val="24"/>
                <w:szCs w:val="24"/>
              </w:rPr>
              <w:t>.</w:t>
            </w:r>
          </w:p>
        </w:tc>
        <w:tc>
          <w:tcPr>
            <w:tcW w:w="3576"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Продолжать развивать у детей коллективное творчество;</w:t>
            </w:r>
          </w:p>
          <w:p w:rsidR="00AE0C68" w:rsidRPr="003A51AC" w:rsidRDefault="00AE0C68" w:rsidP="00E22A07">
            <w:pPr>
              <w:spacing w:line="240" w:lineRule="auto"/>
              <w:rPr>
                <w:sz w:val="24"/>
                <w:szCs w:val="24"/>
              </w:rPr>
            </w:pPr>
            <w:r w:rsidRPr="003A51AC">
              <w:rPr>
                <w:sz w:val="24"/>
                <w:szCs w:val="24"/>
              </w:rPr>
              <w:t>воспитывать у детей стремление действовать согласованно, договариваться о том, кто какую часть работы будет выполнять, как отдельные изображения будут объединяться в общую картину.</w:t>
            </w:r>
          </w:p>
        </w:tc>
      </w:tr>
      <w:tr w:rsidR="00AE0C68" w:rsidRPr="003A51AC" w:rsidTr="006F60BA">
        <w:trPr>
          <w:gridAfter w:val="1"/>
          <w:wAfter w:w="247" w:type="dxa"/>
          <w:trHeight w:val="1630"/>
        </w:trPr>
        <w:tc>
          <w:tcPr>
            <w:tcW w:w="3766" w:type="dxa"/>
            <w:vMerge/>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p>
        </w:tc>
        <w:tc>
          <w:tcPr>
            <w:tcW w:w="7537" w:type="dxa"/>
            <w:gridSpan w:val="4"/>
            <w:vMerge/>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p>
        </w:tc>
        <w:tc>
          <w:tcPr>
            <w:tcW w:w="3576"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Организовывать участие детей в создании индивидуальных творческих работ и тематических композиций к праздничным утренникам и развлечениям, художественных проектах.</w:t>
            </w:r>
          </w:p>
        </w:tc>
      </w:tr>
      <w:tr w:rsidR="00AE0C68" w:rsidRPr="003A51AC" w:rsidTr="006F60BA">
        <w:trPr>
          <w:gridAfter w:val="1"/>
          <w:wAfter w:w="247" w:type="dxa"/>
          <w:trHeight w:val="577"/>
        </w:trPr>
        <w:tc>
          <w:tcPr>
            <w:tcW w:w="14879" w:type="dxa"/>
            <w:gridSpan w:val="7"/>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lastRenderedPageBreak/>
              <w:t>Поощрять стремление детей делать самостоятельный выбор, помогать другому, уважать и понимать потребности другого человека, бережно относиться к продуктам его труда.</w:t>
            </w:r>
          </w:p>
        </w:tc>
      </w:tr>
      <w:tr w:rsidR="00AE0C68" w:rsidRPr="003A51AC" w:rsidTr="006F60BA">
        <w:trPr>
          <w:gridAfter w:val="1"/>
          <w:wAfter w:w="247" w:type="dxa"/>
          <w:trHeight w:val="276"/>
        </w:trPr>
        <w:tc>
          <w:tcPr>
            <w:tcW w:w="3766" w:type="dxa"/>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Переводить детей от рисования - подражания к самостоятельному творчеству.</w:t>
            </w:r>
          </w:p>
        </w:tc>
        <w:tc>
          <w:tcPr>
            <w:tcW w:w="3770"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Создавать условия для самостоятельного художественного творчества детей.</w:t>
            </w:r>
          </w:p>
        </w:tc>
        <w:tc>
          <w:tcPr>
            <w:tcW w:w="3767"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Поддерживать у детей стремление самостоятельно сочетать; знакомые техники, помогать осваивать новые, по собственной инициативе объединять разные способы изображения.</w:t>
            </w:r>
          </w:p>
        </w:tc>
        <w:tc>
          <w:tcPr>
            <w:tcW w:w="3576"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Создавать условия для свободного, самостоятельного, разнопланового экспериментирования с художественными материалами.</w:t>
            </w:r>
          </w:p>
        </w:tc>
      </w:tr>
      <w:tr w:rsidR="00AE0C68" w:rsidRPr="003A51AC" w:rsidTr="006F60BA">
        <w:trPr>
          <w:gridAfter w:val="1"/>
          <w:wAfter w:w="247" w:type="dxa"/>
        </w:trPr>
        <w:tc>
          <w:tcPr>
            <w:tcW w:w="3766" w:type="dxa"/>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Формировать у детей умение сохранять правильную позу при рисовании: не горбиться, не наклоняться низко над столом, к мольберту; сидеть свободно, не напрягаясь.</w:t>
            </w:r>
          </w:p>
        </w:tc>
        <w:tc>
          <w:tcPr>
            <w:tcW w:w="3770"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Закреплять у детей умение сохранять правильную позу при рисовании: не горбиться, не наклоняться низко над столом, к мольберту; сидеть свободно, не напрягаясь.</w:t>
            </w:r>
          </w:p>
        </w:tc>
        <w:tc>
          <w:tcPr>
            <w:tcW w:w="3767"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Формировать  у детей навык самоконтроля за сохранением правильной позы при рисовании: не горбиться, не наклоняться низко над столом, к мольберту; сидеть свободно, не напрягаясь.</w:t>
            </w:r>
          </w:p>
        </w:tc>
        <w:tc>
          <w:tcPr>
            <w:tcW w:w="3576"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Закреплять у детей навык самоконтроля за сохранением правильной позы при рисовании: не горбиться, не наклоняться низко над столом, к мольберту; сидеть свободно, не напрягаясь.</w:t>
            </w:r>
          </w:p>
        </w:tc>
      </w:tr>
      <w:tr w:rsidR="00AE0C68" w:rsidRPr="003A51AC" w:rsidTr="006F60BA">
        <w:trPr>
          <w:gridAfter w:val="1"/>
          <w:wAfter w:w="247" w:type="dxa"/>
        </w:trPr>
        <w:tc>
          <w:tcPr>
            <w:tcW w:w="14879" w:type="dxa"/>
            <w:gridSpan w:val="7"/>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Воспитывать у детей желание проявлять дружелюбие при оценке работ других детей.</w:t>
            </w:r>
          </w:p>
        </w:tc>
      </w:tr>
      <w:tr w:rsidR="00AE0C68" w:rsidRPr="003A51AC" w:rsidTr="006F60BA">
        <w:trPr>
          <w:gridAfter w:val="1"/>
          <w:wAfter w:w="247" w:type="dxa"/>
          <w:trHeight w:val="1186"/>
        </w:trPr>
        <w:tc>
          <w:tcPr>
            <w:tcW w:w="7536" w:type="dxa"/>
            <w:gridSpan w:val="3"/>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Приучать детей быть аккуратными: сохранять свое рабочее место в порядке, по окончании работы убирать все со стола.</w:t>
            </w:r>
          </w:p>
        </w:tc>
        <w:tc>
          <w:tcPr>
            <w:tcW w:w="7343" w:type="dxa"/>
            <w:gridSpan w:val="4"/>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Формировать у детей умение организовывать свое рабочее место, готовить все необходимое для занятий; работать аккуратно, экономно расходовать материалы, сохранять рабочее место в чистоте, по окончании работы приводить его в порядок.</w:t>
            </w:r>
          </w:p>
        </w:tc>
      </w:tr>
      <w:tr w:rsidR="00AE0C68" w:rsidRPr="003A51AC" w:rsidTr="006F60BA">
        <w:trPr>
          <w:gridAfter w:val="1"/>
          <w:wAfter w:w="247" w:type="dxa"/>
        </w:trPr>
        <w:tc>
          <w:tcPr>
            <w:tcW w:w="14879" w:type="dxa"/>
            <w:gridSpan w:val="7"/>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b/>
                <w:sz w:val="24"/>
                <w:szCs w:val="24"/>
              </w:rPr>
              <w:t xml:space="preserve"> Задачи раздела «Конструктивная деятельность»</w:t>
            </w:r>
          </w:p>
        </w:tc>
      </w:tr>
      <w:tr w:rsidR="00AE0C68" w:rsidRPr="003A51AC" w:rsidTr="006F60BA">
        <w:trPr>
          <w:gridAfter w:val="1"/>
          <w:wAfter w:w="247" w:type="dxa"/>
        </w:trPr>
        <w:tc>
          <w:tcPr>
            <w:tcW w:w="3766" w:type="dxa"/>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jc w:val="center"/>
              <w:rPr>
                <w:sz w:val="24"/>
                <w:szCs w:val="24"/>
              </w:rPr>
            </w:pPr>
            <w:r w:rsidRPr="003A51AC">
              <w:rPr>
                <w:sz w:val="24"/>
                <w:szCs w:val="24"/>
              </w:rPr>
              <w:t>3-4</w:t>
            </w:r>
          </w:p>
        </w:tc>
        <w:tc>
          <w:tcPr>
            <w:tcW w:w="3770"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jc w:val="center"/>
              <w:rPr>
                <w:sz w:val="24"/>
                <w:szCs w:val="24"/>
              </w:rPr>
            </w:pPr>
            <w:r w:rsidRPr="003A51AC">
              <w:rPr>
                <w:sz w:val="24"/>
                <w:szCs w:val="24"/>
              </w:rPr>
              <w:t>4-5</w:t>
            </w:r>
          </w:p>
        </w:tc>
        <w:tc>
          <w:tcPr>
            <w:tcW w:w="3767"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jc w:val="center"/>
              <w:rPr>
                <w:sz w:val="24"/>
                <w:szCs w:val="24"/>
              </w:rPr>
            </w:pPr>
            <w:r w:rsidRPr="003A51AC">
              <w:rPr>
                <w:sz w:val="24"/>
                <w:szCs w:val="24"/>
              </w:rPr>
              <w:t>5-6</w:t>
            </w:r>
          </w:p>
        </w:tc>
        <w:tc>
          <w:tcPr>
            <w:tcW w:w="3576"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jc w:val="center"/>
              <w:rPr>
                <w:sz w:val="24"/>
                <w:szCs w:val="24"/>
              </w:rPr>
            </w:pPr>
            <w:r w:rsidRPr="003A51AC">
              <w:rPr>
                <w:sz w:val="24"/>
                <w:szCs w:val="24"/>
              </w:rPr>
              <w:t>6-7</w:t>
            </w:r>
          </w:p>
        </w:tc>
      </w:tr>
      <w:tr w:rsidR="00AE0C68" w:rsidRPr="003A51AC" w:rsidTr="006F60BA">
        <w:trPr>
          <w:gridAfter w:val="1"/>
          <w:wAfter w:w="247" w:type="dxa"/>
          <w:trHeight w:val="267"/>
        </w:trPr>
        <w:tc>
          <w:tcPr>
            <w:tcW w:w="14879" w:type="dxa"/>
            <w:gridSpan w:val="7"/>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Развивать у детей интерес к конструктивной деятельности</w:t>
            </w:r>
          </w:p>
        </w:tc>
      </w:tr>
      <w:tr w:rsidR="00AE0C68" w:rsidRPr="003A51AC" w:rsidTr="006F60BA">
        <w:trPr>
          <w:gridAfter w:val="1"/>
          <w:wAfter w:w="247" w:type="dxa"/>
          <w:trHeight w:val="921"/>
        </w:trPr>
        <w:tc>
          <w:tcPr>
            <w:tcW w:w="3766" w:type="dxa"/>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rFonts w:eastAsia="Calibri"/>
                <w:sz w:val="24"/>
                <w:szCs w:val="24"/>
              </w:rPr>
              <w:t>Формировать умение у детей различать, называть и использовать основные строительные детали (кубики, кирпичики, пластины, цилиндры, трехгранные призмы).</w:t>
            </w:r>
          </w:p>
        </w:tc>
        <w:tc>
          <w:tcPr>
            <w:tcW w:w="11113" w:type="dxa"/>
            <w:gridSpan w:val="6"/>
            <w:vMerge w:val="restart"/>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after="160" w:line="240" w:lineRule="auto"/>
              <w:rPr>
                <w:rFonts w:eastAsia="Calibri"/>
                <w:sz w:val="24"/>
                <w:szCs w:val="24"/>
              </w:rPr>
            </w:pPr>
            <w:r w:rsidRPr="003A51AC">
              <w:rPr>
                <w:rFonts w:eastAsia="Calibri"/>
                <w:sz w:val="24"/>
                <w:szCs w:val="24"/>
              </w:rPr>
              <w:t>Продолжать развивать у детей способность различать и называть строительные детали (куб, пластина, кирпичик, брусок, конус и др.); использовать их с учётом конструктивных свойств (устойчивость, форма, величина); учить заменять одни детали другими</w:t>
            </w:r>
          </w:p>
        </w:tc>
      </w:tr>
      <w:tr w:rsidR="00AE0C68" w:rsidRPr="003A51AC" w:rsidTr="006F60BA">
        <w:trPr>
          <w:gridAfter w:val="1"/>
          <w:wAfter w:w="247" w:type="dxa"/>
          <w:trHeight w:val="920"/>
        </w:trPr>
        <w:tc>
          <w:tcPr>
            <w:tcW w:w="3766" w:type="dxa"/>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Формировать умение у детей использовать в постройках детали разного цвета.</w:t>
            </w:r>
          </w:p>
        </w:tc>
        <w:tc>
          <w:tcPr>
            <w:tcW w:w="11113" w:type="dxa"/>
            <w:gridSpan w:val="6"/>
            <w:vMerge/>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p>
        </w:tc>
      </w:tr>
      <w:tr w:rsidR="00AE0C68" w:rsidRPr="003A51AC" w:rsidTr="006F60BA">
        <w:trPr>
          <w:gridAfter w:val="1"/>
          <w:wAfter w:w="247" w:type="dxa"/>
          <w:trHeight w:val="450"/>
        </w:trPr>
        <w:tc>
          <w:tcPr>
            <w:tcW w:w="14879" w:type="dxa"/>
            <w:gridSpan w:val="7"/>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Знакомить детей с различными видами конструкторов.</w:t>
            </w:r>
          </w:p>
        </w:tc>
      </w:tr>
      <w:tr w:rsidR="00AE0C68" w:rsidRPr="003A51AC" w:rsidTr="006F60BA">
        <w:trPr>
          <w:gridAfter w:val="1"/>
          <w:wAfter w:w="247" w:type="dxa"/>
          <w:trHeight w:val="450"/>
        </w:trPr>
        <w:tc>
          <w:tcPr>
            <w:tcW w:w="14879" w:type="dxa"/>
            <w:gridSpan w:val="7"/>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lastRenderedPageBreak/>
              <w:t>Развивать у детей художественно-творческие способности и самостоятельную творческую конструктивную деятельность детей.</w:t>
            </w:r>
          </w:p>
        </w:tc>
      </w:tr>
      <w:tr w:rsidR="00AE0C68" w:rsidRPr="003A51AC" w:rsidTr="006F60BA">
        <w:trPr>
          <w:gridAfter w:val="1"/>
          <w:wAfter w:w="247" w:type="dxa"/>
          <w:trHeight w:val="562"/>
        </w:trPr>
        <w:tc>
          <w:tcPr>
            <w:tcW w:w="7536" w:type="dxa"/>
            <w:gridSpan w:val="3"/>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Знакомить детей с профессиями строителя и прочее.</w:t>
            </w:r>
          </w:p>
        </w:tc>
        <w:tc>
          <w:tcPr>
            <w:tcW w:w="7343" w:type="dxa"/>
            <w:gridSpan w:val="4"/>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Знакомить детей с профессиями дизайнера, конструктора, архитектора, строителя и прочее.</w:t>
            </w:r>
          </w:p>
        </w:tc>
      </w:tr>
      <w:tr w:rsidR="00AE0C68" w:rsidRPr="003A51AC" w:rsidTr="006F60BA">
        <w:trPr>
          <w:gridAfter w:val="1"/>
          <w:wAfter w:w="247" w:type="dxa"/>
          <w:trHeight w:val="287"/>
        </w:trPr>
        <w:tc>
          <w:tcPr>
            <w:tcW w:w="14879" w:type="dxa"/>
            <w:gridSpan w:val="7"/>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rFonts w:eastAsia="Calibri"/>
                <w:sz w:val="24"/>
                <w:szCs w:val="24"/>
              </w:rPr>
              <w:t>Поощрять у детей самостоятельность, творчество, инициативу, дружелюбие.</w:t>
            </w:r>
          </w:p>
        </w:tc>
      </w:tr>
      <w:tr w:rsidR="00AE0C68" w:rsidRPr="003A51AC" w:rsidTr="006F60BA">
        <w:trPr>
          <w:gridAfter w:val="1"/>
          <w:wAfter w:w="247" w:type="dxa"/>
          <w:trHeight w:val="3864"/>
        </w:trPr>
        <w:tc>
          <w:tcPr>
            <w:tcW w:w="3766" w:type="dxa"/>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Подводить детей к простейшему анализу созданных построек.</w:t>
            </w:r>
          </w:p>
        </w:tc>
        <w:tc>
          <w:tcPr>
            <w:tcW w:w="3770"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Развивать  у детей умение устанавливать ассоциативные связи, предлагая вспомнить, какие похожие сооружения дети видели; учить анализировать образец постройки: выделять основные части, различать и соотносить их по величине и форме, устанавливать пространственное расположение этих частей относительно друг друга (в домах - стены, вверху - перекрытие, крыша; в автомобиле - кабина, кузов и т.д.).</w:t>
            </w:r>
          </w:p>
        </w:tc>
        <w:tc>
          <w:tcPr>
            <w:tcW w:w="3767"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Продолжать развивать умение детей устанавливать связь между создаваемыми постройками и тем, что они видят в окружающей жизни.</w:t>
            </w:r>
          </w:p>
        </w:tc>
        <w:tc>
          <w:tcPr>
            <w:tcW w:w="3576"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after="160" w:line="240" w:lineRule="auto"/>
              <w:rPr>
                <w:rFonts w:eastAsia="Calibri"/>
                <w:sz w:val="24"/>
                <w:szCs w:val="24"/>
              </w:rPr>
            </w:pPr>
            <w:r w:rsidRPr="003A51AC">
              <w:rPr>
                <w:rFonts w:eastAsia="Calibri"/>
                <w:sz w:val="24"/>
                <w:szCs w:val="24"/>
              </w:rPr>
              <w:t>Формировать умение у детей видеть конструкцию объекта и анализировать её основные части, их функциональное назначение.</w:t>
            </w:r>
          </w:p>
          <w:p w:rsidR="00AE0C68" w:rsidRPr="003A51AC" w:rsidRDefault="00AE0C68" w:rsidP="00E22A07">
            <w:pPr>
              <w:spacing w:line="240" w:lineRule="auto"/>
              <w:jc w:val="center"/>
              <w:rPr>
                <w:sz w:val="24"/>
                <w:szCs w:val="24"/>
              </w:rPr>
            </w:pPr>
          </w:p>
        </w:tc>
      </w:tr>
      <w:tr w:rsidR="00AE0C68" w:rsidRPr="003A51AC" w:rsidTr="006F60BA">
        <w:trPr>
          <w:gridAfter w:val="1"/>
          <w:wAfter w:w="247" w:type="dxa"/>
        </w:trPr>
        <w:tc>
          <w:tcPr>
            <w:tcW w:w="3766" w:type="dxa"/>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Формировать умение у детей сооружать новые постройки, используя полученные ранее умения (накладывание, приставление, прикладывание).</w:t>
            </w:r>
          </w:p>
        </w:tc>
        <w:tc>
          <w:tcPr>
            <w:tcW w:w="3770"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Побуждать детей создавать постройки разной конструктивной сложности (гараж для нескольких машин, дом в 2 - 3 этажа, широкий мост для проезда автомобилей или поездов, идущих в двух направлениях и другое).</w:t>
            </w:r>
          </w:p>
        </w:tc>
        <w:tc>
          <w:tcPr>
            <w:tcW w:w="3767"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Создавать разнообразные постройки и конструкции (дома, спортивное и игровое оборудование и т.п.); учить выделять основные части и характерные детали конструкций.</w:t>
            </w:r>
          </w:p>
        </w:tc>
        <w:tc>
          <w:tcPr>
            <w:tcW w:w="3576"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Формировать интерес к разнообразным зданиям и сооружениям (жилые дома, театры и др.); поощрять желание передавать их особенности в конструктивной деятельности;</w:t>
            </w:r>
          </w:p>
          <w:p w:rsidR="00AE0C68" w:rsidRPr="003A51AC" w:rsidRDefault="00AE0C68" w:rsidP="00E22A07">
            <w:pPr>
              <w:spacing w:line="240" w:lineRule="auto"/>
              <w:rPr>
                <w:sz w:val="24"/>
                <w:szCs w:val="24"/>
              </w:rPr>
            </w:pPr>
            <w:r w:rsidRPr="003A51AC">
              <w:rPr>
                <w:sz w:val="24"/>
                <w:szCs w:val="24"/>
              </w:rPr>
              <w:t>предлагать детям самостоятельно находить отдельные конструктивные решения на основе анализа существующих сооружений.</w:t>
            </w:r>
          </w:p>
        </w:tc>
      </w:tr>
      <w:tr w:rsidR="00AE0C68" w:rsidRPr="003A51AC" w:rsidTr="006F60BA">
        <w:trPr>
          <w:gridAfter w:val="1"/>
          <w:wAfter w:w="247" w:type="dxa"/>
        </w:trPr>
        <w:tc>
          <w:tcPr>
            <w:tcW w:w="3766" w:type="dxa"/>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rFonts w:eastAsia="Calibri"/>
                <w:sz w:val="24"/>
                <w:szCs w:val="24"/>
              </w:rPr>
              <w:t xml:space="preserve">Продолжать учить детей обыгрывать постройки, объединять их по сюжету: дорожка и дома — улица; стол, стул, диван — мебель для кукол; </w:t>
            </w:r>
            <w:r w:rsidRPr="003A51AC">
              <w:rPr>
                <w:rFonts w:eastAsia="Calibri"/>
                <w:sz w:val="24"/>
                <w:szCs w:val="24"/>
              </w:rPr>
              <w:lastRenderedPageBreak/>
              <w:t>приучать детей после игры аккуратно складывать детали в коробки.</w:t>
            </w:r>
          </w:p>
        </w:tc>
        <w:tc>
          <w:tcPr>
            <w:tcW w:w="11113" w:type="dxa"/>
            <w:gridSpan w:val="6"/>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lastRenderedPageBreak/>
              <w:t>Развивать у детей умение использовать в сюжетно - ролевой игре постройки из строительного материала.</w:t>
            </w:r>
          </w:p>
        </w:tc>
      </w:tr>
      <w:tr w:rsidR="00AE0C68" w:rsidRPr="003A51AC" w:rsidTr="006F60BA">
        <w:trPr>
          <w:gridAfter w:val="1"/>
          <w:wAfter w:w="247" w:type="dxa"/>
        </w:trPr>
        <w:tc>
          <w:tcPr>
            <w:tcW w:w="3766" w:type="dxa"/>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lastRenderedPageBreak/>
              <w:t>Познакомить детей со свойствами бумаги.</w:t>
            </w:r>
          </w:p>
        </w:tc>
        <w:tc>
          <w:tcPr>
            <w:tcW w:w="3770"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Обучать конструированию из бумаги: сгибать прямоугольный лист пополам, совмещая стороны и углы (альбом, флажки для украшения участка, поздравительная открытка), приклеивать к основной форме детали (к дому - окна, двери, трубу; к автобусу - колеса; к стулу - спинку).</w:t>
            </w:r>
          </w:p>
        </w:tc>
        <w:tc>
          <w:tcPr>
            <w:tcW w:w="3767"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bookmarkStart w:id="8" w:name="_Hlk134386979"/>
            <w:r w:rsidRPr="003A51AC">
              <w:rPr>
                <w:sz w:val="24"/>
                <w:szCs w:val="24"/>
              </w:rPr>
              <w:t>Совершенствовать умение работать с бумагой: сгибать лист вчетверо в разных направлениях; работать по готовой выкройке (шапочка, лодочка, домик, кошелек); закреплять умение создавать из бумаги объемные фигуры</w:t>
            </w:r>
            <w:bookmarkEnd w:id="8"/>
            <w:r w:rsidRPr="003A51AC">
              <w:rPr>
                <w:sz w:val="24"/>
                <w:szCs w:val="24"/>
              </w:rPr>
              <w:t>.</w:t>
            </w:r>
          </w:p>
        </w:tc>
        <w:tc>
          <w:tcPr>
            <w:tcW w:w="3576"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bookmarkStart w:id="9" w:name="_Hlk134386998"/>
            <w:r w:rsidRPr="003A51AC">
              <w:rPr>
                <w:sz w:val="24"/>
                <w:szCs w:val="24"/>
              </w:rPr>
              <w:t>При работе с бумагой и картоном закреплять умение складывать бумагу прямоугольной, квадратной, круглой формы в разных направлениях (пилотка); использовать разную по фактуре бумагу, делать разметку с помощью шаблона; формировать умение использовать образец; совершенствовать умение детей создавать объемные игрушки в технике оригами</w:t>
            </w:r>
            <w:bookmarkEnd w:id="9"/>
            <w:r w:rsidRPr="003A51AC">
              <w:rPr>
                <w:sz w:val="24"/>
                <w:szCs w:val="24"/>
              </w:rPr>
              <w:t>.</w:t>
            </w:r>
          </w:p>
        </w:tc>
      </w:tr>
      <w:tr w:rsidR="00AE0C68" w:rsidRPr="003A51AC" w:rsidTr="006F60BA">
        <w:trPr>
          <w:gridAfter w:val="1"/>
          <w:wAfter w:w="247" w:type="dxa"/>
        </w:trPr>
        <w:tc>
          <w:tcPr>
            <w:tcW w:w="3766" w:type="dxa"/>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Учить мастерить простейшие поделки из природного материала (сотворчество детей и педагога); учить бережно относиться к материалам, аккуратно убирать их.</w:t>
            </w:r>
          </w:p>
        </w:tc>
        <w:tc>
          <w:tcPr>
            <w:tcW w:w="3770"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Приобщать детей к изготовлению поделок из природного материала: коры, веток, листьев, шишек, каштанов, ореховой скорлупы, соломы (лодочки, ёжики и так далее).</w:t>
            </w:r>
          </w:p>
        </w:tc>
        <w:tc>
          <w:tcPr>
            <w:tcW w:w="3767"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Закреплять умение детей делать игрушки, сувениры из природного материала (шишки, ветки, ягоды) и других материалов (катушки, проволока в цветной обмотке, пустые коробки и др.), прочно соединяя части.</w:t>
            </w:r>
          </w:p>
        </w:tc>
        <w:tc>
          <w:tcPr>
            <w:tcW w:w="3576"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При работе с природным материалом закреплять умение создавать фигуры людей, животных, птиц из желудей, шишек, косточек, травы, веток, корней и других материалов, передавать выразительность образа, создавать общие композиции («Лесная поляна», «Сказочные герои»); развивать фантазию, воображение.</w:t>
            </w:r>
          </w:p>
        </w:tc>
      </w:tr>
      <w:tr w:rsidR="00AE0C68" w:rsidRPr="003A51AC" w:rsidTr="006F60BA">
        <w:trPr>
          <w:gridAfter w:val="1"/>
          <w:wAfter w:w="247" w:type="dxa"/>
        </w:trPr>
        <w:tc>
          <w:tcPr>
            <w:tcW w:w="3766" w:type="dxa"/>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Воспитывать умение работать коллективно, объединять свои поделки в соответствии с общим замыслом, договариваться, кто какую часть работы будет выполнять.</w:t>
            </w:r>
          </w:p>
        </w:tc>
        <w:tc>
          <w:tcPr>
            <w:tcW w:w="3770"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Учить детей договариваться о том, что они будут строить, распределять между собой материал, согласовывать действия и совместными усилиями достигать результат.</w:t>
            </w:r>
          </w:p>
        </w:tc>
        <w:tc>
          <w:tcPr>
            <w:tcW w:w="3767"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Учить детей коллективно возводить постройки, необходимые для игры, планировать предстоящую работу, сообща выполнять задуманное.</w:t>
            </w:r>
          </w:p>
        </w:tc>
        <w:tc>
          <w:tcPr>
            <w:tcW w:w="3576"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Закреплять у детей навыки коллективной работы: умение распределять обязанности, работать в соответствии с общим замыслом, не мешая друг другу.</w:t>
            </w:r>
          </w:p>
        </w:tc>
      </w:tr>
      <w:tr w:rsidR="00AE0C68" w:rsidRPr="003A51AC" w:rsidTr="006F60BA">
        <w:trPr>
          <w:gridAfter w:val="1"/>
          <w:wAfter w:w="247" w:type="dxa"/>
        </w:trPr>
        <w:tc>
          <w:tcPr>
            <w:tcW w:w="3766" w:type="dxa"/>
            <w:vMerge w:val="restart"/>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lastRenderedPageBreak/>
              <w:t>Формировать умение у детей использовать в постройках детали разного цвета.</w:t>
            </w:r>
          </w:p>
        </w:tc>
        <w:tc>
          <w:tcPr>
            <w:tcW w:w="3770"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sz w:val="24"/>
                <w:szCs w:val="24"/>
              </w:rPr>
              <w:t>Использовать детали разного цвета для создания и украшения построек.</w:t>
            </w:r>
          </w:p>
        </w:tc>
        <w:tc>
          <w:tcPr>
            <w:tcW w:w="7343" w:type="dxa"/>
            <w:gridSpan w:val="4"/>
            <w:vMerge w:val="restart"/>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after="160" w:line="240" w:lineRule="auto"/>
              <w:rPr>
                <w:rFonts w:eastAsia="Calibri"/>
                <w:sz w:val="24"/>
                <w:szCs w:val="24"/>
              </w:rPr>
            </w:pPr>
            <w:r w:rsidRPr="003A51AC">
              <w:rPr>
                <w:rFonts w:eastAsia="Calibri"/>
                <w:sz w:val="24"/>
                <w:szCs w:val="24"/>
              </w:rPr>
              <w:t>Формировать умение создавать различные по величине и конструкции постройки одного и того же объекта; учить строить по  рисунку, самостоятельно подбирать необходимый строительный материал; учить применять конструктивные умения, полученные в процессе освоения умений конструктивной деятельности.</w:t>
            </w:r>
          </w:p>
        </w:tc>
      </w:tr>
      <w:tr w:rsidR="00AE0C68" w:rsidRPr="003A51AC" w:rsidTr="006F60BA">
        <w:trPr>
          <w:gridAfter w:val="1"/>
          <w:wAfter w:w="247" w:type="dxa"/>
        </w:trPr>
        <w:tc>
          <w:tcPr>
            <w:tcW w:w="3766" w:type="dxa"/>
            <w:vMerge/>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jc w:val="center"/>
              <w:rPr>
                <w:sz w:val="24"/>
                <w:szCs w:val="24"/>
              </w:rPr>
            </w:pPr>
          </w:p>
        </w:tc>
        <w:tc>
          <w:tcPr>
            <w:tcW w:w="3770" w:type="dxa"/>
            <w:gridSpan w:val="2"/>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r w:rsidRPr="003A51AC">
              <w:rPr>
                <w:rFonts w:eastAsia="Calibri"/>
                <w:sz w:val="24"/>
                <w:szCs w:val="24"/>
              </w:rPr>
              <w:t>Учить самостоятельно измерять постройки (по высоте, длине и ширине), соблюдать заданный воспитателем принцип конструкции (построй такой же домик, но высокий); учить сооружать постройки из крупного и мелкого строительного материала.</w:t>
            </w:r>
          </w:p>
        </w:tc>
        <w:tc>
          <w:tcPr>
            <w:tcW w:w="7343" w:type="dxa"/>
            <w:gridSpan w:val="4"/>
            <w:vMerge/>
            <w:tcBorders>
              <w:top w:val="single" w:sz="4" w:space="0" w:color="auto"/>
              <w:left w:val="single" w:sz="4" w:space="0" w:color="auto"/>
              <w:bottom w:val="single" w:sz="4" w:space="0" w:color="auto"/>
              <w:right w:val="single" w:sz="4" w:space="0" w:color="auto"/>
            </w:tcBorders>
          </w:tcPr>
          <w:p w:rsidR="00AE0C68" w:rsidRPr="003A51AC" w:rsidRDefault="00AE0C68" w:rsidP="00E22A07">
            <w:pPr>
              <w:spacing w:line="240" w:lineRule="auto"/>
              <w:rPr>
                <w:sz w:val="24"/>
                <w:szCs w:val="24"/>
              </w:rPr>
            </w:pPr>
          </w:p>
        </w:tc>
      </w:tr>
    </w:tbl>
    <w:tbl>
      <w:tblPr>
        <w:tblStyle w:val="31"/>
        <w:tblW w:w="14855" w:type="dxa"/>
        <w:jc w:val="center"/>
        <w:tblLook w:val="04A0" w:firstRow="1" w:lastRow="0" w:firstColumn="1" w:lastColumn="0" w:noHBand="0" w:noVBand="1"/>
      </w:tblPr>
      <w:tblGrid>
        <w:gridCol w:w="3344"/>
        <w:gridCol w:w="3760"/>
        <w:gridCol w:w="8"/>
        <w:gridCol w:w="3754"/>
        <w:gridCol w:w="11"/>
        <w:gridCol w:w="3978"/>
      </w:tblGrid>
      <w:tr w:rsidR="00AE0C68" w:rsidRPr="003A51AC" w:rsidTr="006F60BA">
        <w:trPr>
          <w:jc w:val="center"/>
        </w:trPr>
        <w:tc>
          <w:tcPr>
            <w:tcW w:w="14855" w:type="dxa"/>
            <w:gridSpan w:val="6"/>
            <w:shd w:val="clear" w:color="auto" w:fill="EEECE1" w:themeFill="background2"/>
          </w:tcPr>
          <w:p w:rsidR="00AE0C68" w:rsidRPr="003A51AC" w:rsidRDefault="00AE0C68" w:rsidP="00E22A07">
            <w:pPr>
              <w:spacing w:line="240" w:lineRule="auto"/>
              <w:rPr>
                <w:b/>
                <w:sz w:val="24"/>
                <w:szCs w:val="24"/>
              </w:rPr>
            </w:pPr>
            <w:r w:rsidRPr="003A51AC">
              <w:rPr>
                <w:b/>
                <w:sz w:val="24"/>
                <w:szCs w:val="24"/>
              </w:rPr>
              <w:t xml:space="preserve"> Содержание образовательной области ХУДОЖЕСТВЕННО-ЭСТЕТИЧЕСКОЕ РАЗВИТИЕ </w:t>
            </w:r>
          </w:p>
        </w:tc>
      </w:tr>
      <w:tr w:rsidR="00AE0C68" w:rsidRPr="003A51AC" w:rsidTr="006F60BA">
        <w:trPr>
          <w:jc w:val="center"/>
        </w:trPr>
        <w:tc>
          <w:tcPr>
            <w:tcW w:w="14855" w:type="dxa"/>
            <w:gridSpan w:val="6"/>
            <w:tcBorders>
              <w:bottom w:val="single" w:sz="4" w:space="0" w:color="auto"/>
            </w:tcBorders>
            <w:shd w:val="clear" w:color="auto" w:fill="EEECE1" w:themeFill="background2"/>
          </w:tcPr>
          <w:p w:rsidR="00AE0C68" w:rsidRPr="003A51AC" w:rsidRDefault="00AE0C68" w:rsidP="00E22A07">
            <w:pPr>
              <w:spacing w:line="240" w:lineRule="auto"/>
              <w:rPr>
                <w:b/>
                <w:sz w:val="24"/>
                <w:szCs w:val="24"/>
              </w:rPr>
            </w:pPr>
            <w:r w:rsidRPr="003A51AC">
              <w:rPr>
                <w:b/>
                <w:sz w:val="24"/>
                <w:szCs w:val="24"/>
              </w:rPr>
              <w:t>Содержание раздела «Приобщение к искусству»</w:t>
            </w:r>
          </w:p>
        </w:tc>
      </w:tr>
      <w:tr w:rsidR="00AE0C68" w:rsidRPr="003A51AC" w:rsidTr="006F60BA">
        <w:trPr>
          <w:jc w:val="center"/>
        </w:trPr>
        <w:tc>
          <w:tcPr>
            <w:tcW w:w="3344" w:type="dxa"/>
            <w:shd w:val="clear" w:color="auto" w:fill="FFFFFF" w:themeFill="background1"/>
          </w:tcPr>
          <w:p w:rsidR="00AE0C68" w:rsidRPr="003A51AC" w:rsidRDefault="00AE0C68" w:rsidP="00E22A07">
            <w:pPr>
              <w:spacing w:line="240" w:lineRule="auto"/>
              <w:jc w:val="center"/>
              <w:rPr>
                <w:sz w:val="24"/>
                <w:szCs w:val="24"/>
              </w:rPr>
            </w:pPr>
            <w:r w:rsidRPr="003A51AC">
              <w:rPr>
                <w:sz w:val="24"/>
                <w:szCs w:val="24"/>
              </w:rPr>
              <w:t>3-4</w:t>
            </w:r>
          </w:p>
        </w:tc>
        <w:tc>
          <w:tcPr>
            <w:tcW w:w="3768" w:type="dxa"/>
            <w:gridSpan w:val="2"/>
            <w:shd w:val="clear" w:color="auto" w:fill="FFFFFF" w:themeFill="background1"/>
          </w:tcPr>
          <w:p w:rsidR="00AE0C68" w:rsidRPr="003A51AC" w:rsidRDefault="00AE0C68" w:rsidP="00E22A07">
            <w:pPr>
              <w:spacing w:line="240" w:lineRule="auto"/>
              <w:jc w:val="center"/>
              <w:rPr>
                <w:sz w:val="24"/>
                <w:szCs w:val="24"/>
              </w:rPr>
            </w:pPr>
            <w:r w:rsidRPr="003A51AC">
              <w:rPr>
                <w:sz w:val="24"/>
                <w:szCs w:val="24"/>
              </w:rPr>
              <w:t>4-5</w:t>
            </w:r>
          </w:p>
        </w:tc>
        <w:tc>
          <w:tcPr>
            <w:tcW w:w="3765" w:type="dxa"/>
            <w:gridSpan w:val="2"/>
            <w:shd w:val="clear" w:color="auto" w:fill="FFFFFF" w:themeFill="background1"/>
          </w:tcPr>
          <w:p w:rsidR="00AE0C68" w:rsidRPr="003A51AC" w:rsidRDefault="00AE0C68" w:rsidP="00E22A07">
            <w:pPr>
              <w:spacing w:line="240" w:lineRule="auto"/>
              <w:jc w:val="center"/>
              <w:rPr>
                <w:sz w:val="24"/>
                <w:szCs w:val="24"/>
              </w:rPr>
            </w:pPr>
            <w:r w:rsidRPr="003A51AC">
              <w:rPr>
                <w:sz w:val="24"/>
                <w:szCs w:val="24"/>
              </w:rPr>
              <w:t>5-6</w:t>
            </w:r>
          </w:p>
        </w:tc>
        <w:tc>
          <w:tcPr>
            <w:tcW w:w="3978" w:type="dxa"/>
            <w:shd w:val="clear" w:color="auto" w:fill="FFFFFF" w:themeFill="background1"/>
          </w:tcPr>
          <w:p w:rsidR="00AE0C68" w:rsidRPr="003A51AC" w:rsidRDefault="00AE0C68" w:rsidP="00E22A07">
            <w:pPr>
              <w:spacing w:line="240" w:lineRule="auto"/>
              <w:jc w:val="center"/>
              <w:rPr>
                <w:sz w:val="24"/>
                <w:szCs w:val="24"/>
              </w:rPr>
            </w:pPr>
            <w:r w:rsidRPr="003A51AC">
              <w:rPr>
                <w:sz w:val="24"/>
                <w:szCs w:val="24"/>
              </w:rPr>
              <w:t>6-7</w:t>
            </w:r>
          </w:p>
        </w:tc>
      </w:tr>
      <w:tr w:rsidR="00AE0C68" w:rsidRPr="003A51AC" w:rsidTr="006F60BA">
        <w:trPr>
          <w:jc w:val="center"/>
        </w:trPr>
        <w:tc>
          <w:tcPr>
            <w:tcW w:w="3344" w:type="dxa"/>
          </w:tcPr>
          <w:p w:rsidR="00AE0C68" w:rsidRPr="003A51AC" w:rsidRDefault="00AE0C68" w:rsidP="00E22A07">
            <w:pPr>
              <w:spacing w:line="240" w:lineRule="auto"/>
              <w:rPr>
                <w:sz w:val="24"/>
                <w:szCs w:val="24"/>
              </w:rPr>
            </w:pPr>
            <w:r w:rsidRPr="003A51AC">
              <w:rPr>
                <w:sz w:val="24"/>
                <w:szCs w:val="24"/>
              </w:rPr>
              <w:t>Педагог подводит детей к восприятию произведений искусства, содействует возникновению эмоционального отклика на произведения народного и профессионального изобразительного искусства.</w:t>
            </w:r>
          </w:p>
        </w:tc>
        <w:tc>
          <w:tcPr>
            <w:tcW w:w="3768" w:type="dxa"/>
            <w:gridSpan w:val="2"/>
          </w:tcPr>
          <w:p w:rsidR="00AE0C68" w:rsidRPr="003A51AC" w:rsidRDefault="00AE0C68" w:rsidP="00E22A07">
            <w:pPr>
              <w:spacing w:line="240" w:lineRule="auto"/>
              <w:rPr>
                <w:sz w:val="24"/>
                <w:szCs w:val="24"/>
              </w:rPr>
            </w:pPr>
            <w:r w:rsidRPr="003A51AC">
              <w:rPr>
                <w:sz w:val="24"/>
                <w:szCs w:val="24"/>
              </w:rPr>
              <w:t xml:space="preserve">Педагог продолжает приобщать детей к восприятию искусства, развивать интерес к нему. </w:t>
            </w:r>
          </w:p>
        </w:tc>
        <w:tc>
          <w:tcPr>
            <w:tcW w:w="3765" w:type="dxa"/>
            <w:gridSpan w:val="2"/>
          </w:tcPr>
          <w:p w:rsidR="00AE0C68" w:rsidRPr="003A51AC" w:rsidRDefault="00AE0C68" w:rsidP="00E22A07">
            <w:pPr>
              <w:spacing w:line="240" w:lineRule="auto"/>
              <w:rPr>
                <w:sz w:val="24"/>
                <w:szCs w:val="24"/>
              </w:rPr>
            </w:pPr>
            <w:r w:rsidRPr="003A51AC">
              <w:rPr>
                <w:sz w:val="24"/>
                <w:szCs w:val="24"/>
              </w:rPr>
              <w:t>Педагог продолжает формировать у детей интерес к живописи, народному искусству, воспитывать бережное отношение к произведениям искусства.</w:t>
            </w:r>
          </w:p>
        </w:tc>
        <w:tc>
          <w:tcPr>
            <w:tcW w:w="3978" w:type="dxa"/>
          </w:tcPr>
          <w:p w:rsidR="00AE0C68" w:rsidRPr="003A51AC" w:rsidRDefault="00AE0C68" w:rsidP="00E22A07">
            <w:pPr>
              <w:spacing w:line="240" w:lineRule="auto"/>
              <w:rPr>
                <w:sz w:val="24"/>
                <w:szCs w:val="24"/>
              </w:rPr>
            </w:pPr>
            <w:r w:rsidRPr="003A51AC">
              <w:rPr>
                <w:sz w:val="24"/>
                <w:szCs w:val="24"/>
              </w:rPr>
              <w:t>Педагог формирует у детей основы художественной культуры, закрепляет знания об искусстве как виде творческой деятельности людей.</w:t>
            </w:r>
          </w:p>
        </w:tc>
      </w:tr>
      <w:tr w:rsidR="00AE0C68" w:rsidRPr="003A51AC" w:rsidTr="006F60BA">
        <w:trPr>
          <w:jc w:val="center"/>
        </w:trPr>
        <w:tc>
          <w:tcPr>
            <w:tcW w:w="3344" w:type="dxa"/>
          </w:tcPr>
          <w:p w:rsidR="00AE0C68" w:rsidRPr="003A51AC" w:rsidRDefault="00AE0C68" w:rsidP="00E22A07">
            <w:pPr>
              <w:spacing w:line="240" w:lineRule="auto"/>
              <w:rPr>
                <w:sz w:val="24"/>
                <w:szCs w:val="24"/>
              </w:rPr>
            </w:pPr>
            <w:r w:rsidRPr="003A51AC">
              <w:rPr>
                <w:sz w:val="24"/>
                <w:szCs w:val="24"/>
              </w:rPr>
              <w:t>Педагог развивает у детей эстетическое восприятие, умение видеть красоту и своеобразие окружающего мира, вызывать у детей положительный эмоциональный отклик на красоту природы.</w:t>
            </w:r>
          </w:p>
        </w:tc>
        <w:tc>
          <w:tcPr>
            <w:tcW w:w="3768" w:type="dxa"/>
            <w:gridSpan w:val="2"/>
          </w:tcPr>
          <w:p w:rsidR="00AE0C68" w:rsidRPr="003A51AC" w:rsidRDefault="00AE0C68" w:rsidP="00E22A07">
            <w:pPr>
              <w:spacing w:line="240" w:lineRule="auto"/>
              <w:rPr>
                <w:sz w:val="24"/>
                <w:szCs w:val="24"/>
              </w:rPr>
            </w:pPr>
            <w:r w:rsidRPr="003A51AC">
              <w:rPr>
                <w:sz w:val="24"/>
                <w:szCs w:val="24"/>
              </w:rPr>
              <w:t>Педагог поощряет выражение эстетических чувств, проявление эмоций при рассматривании предметов народного и декоративно-прикладного искусства.</w:t>
            </w:r>
          </w:p>
        </w:tc>
        <w:tc>
          <w:tcPr>
            <w:tcW w:w="3765" w:type="dxa"/>
            <w:gridSpan w:val="2"/>
          </w:tcPr>
          <w:p w:rsidR="00AE0C68" w:rsidRPr="003A51AC" w:rsidRDefault="00AE0C68" w:rsidP="00E22A07">
            <w:pPr>
              <w:spacing w:line="240" w:lineRule="auto"/>
              <w:rPr>
                <w:sz w:val="24"/>
                <w:szCs w:val="24"/>
              </w:rPr>
            </w:pPr>
            <w:r w:rsidRPr="003A51AC">
              <w:rPr>
                <w:sz w:val="24"/>
                <w:szCs w:val="24"/>
              </w:rPr>
              <w:t>Педагог развивает у детей эстетические чувства, эмоции, эстетический вкус, эстетическое восприятие произведений искусства, формирует умение выделять их выразительные средства.</w:t>
            </w:r>
          </w:p>
        </w:tc>
        <w:tc>
          <w:tcPr>
            <w:tcW w:w="3978" w:type="dxa"/>
          </w:tcPr>
          <w:p w:rsidR="00AE0C68" w:rsidRPr="003A51AC" w:rsidRDefault="00AE0C68" w:rsidP="00E22A07">
            <w:pPr>
              <w:spacing w:line="240" w:lineRule="auto"/>
              <w:rPr>
                <w:sz w:val="24"/>
                <w:szCs w:val="24"/>
              </w:rPr>
            </w:pPr>
            <w:r w:rsidRPr="003A51AC">
              <w:rPr>
                <w:sz w:val="24"/>
                <w:szCs w:val="24"/>
              </w:rPr>
              <w:t>Педагог продолжает развивать у детей эстетическое восприятие, художественный вкус, эстетическое отношение к окружающему, к искусству и художественной деятельности.</w:t>
            </w:r>
          </w:p>
        </w:tc>
      </w:tr>
      <w:tr w:rsidR="00AE0C68" w:rsidRPr="003A51AC" w:rsidTr="006F60BA">
        <w:trPr>
          <w:trHeight w:val="816"/>
          <w:jc w:val="center"/>
        </w:trPr>
        <w:tc>
          <w:tcPr>
            <w:tcW w:w="3344" w:type="dxa"/>
            <w:vMerge w:val="restart"/>
          </w:tcPr>
          <w:p w:rsidR="00AE0C68" w:rsidRPr="003A51AC" w:rsidRDefault="00AE0C68" w:rsidP="00E22A07">
            <w:pPr>
              <w:spacing w:line="240" w:lineRule="auto"/>
              <w:rPr>
                <w:sz w:val="24"/>
                <w:szCs w:val="24"/>
              </w:rPr>
            </w:pPr>
            <w:r w:rsidRPr="003A51AC">
              <w:rPr>
                <w:sz w:val="24"/>
                <w:szCs w:val="24"/>
              </w:rPr>
              <w:t xml:space="preserve">Педагог формирует у детей патриотическое отношение и чувства сопричастности к природе родного края, к семье </w:t>
            </w:r>
            <w:r w:rsidRPr="003A51AC">
              <w:rPr>
                <w:sz w:val="24"/>
                <w:szCs w:val="24"/>
              </w:rPr>
              <w:lastRenderedPageBreak/>
              <w:t>в процессе музыкальной, изобразительной, театрализованной деятельности.</w:t>
            </w:r>
          </w:p>
        </w:tc>
        <w:tc>
          <w:tcPr>
            <w:tcW w:w="3768" w:type="dxa"/>
            <w:gridSpan w:val="2"/>
            <w:vMerge w:val="restart"/>
          </w:tcPr>
          <w:p w:rsidR="00AE0C68" w:rsidRPr="003A51AC" w:rsidRDefault="00AE0C68" w:rsidP="00E22A07">
            <w:pPr>
              <w:spacing w:line="240" w:lineRule="auto"/>
              <w:rPr>
                <w:sz w:val="24"/>
                <w:szCs w:val="24"/>
              </w:rPr>
            </w:pPr>
            <w:r w:rsidRPr="003A51AC">
              <w:rPr>
                <w:sz w:val="24"/>
                <w:szCs w:val="24"/>
              </w:rPr>
              <w:lastRenderedPageBreak/>
              <w:t xml:space="preserve">Педагог, в процессе ознакомления детей с различными видами искусства, воспитывает </w:t>
            </w:r>
            <w:r w:rsidRPr="003A51AC">
              <w:rPr>
                <w:sz w:val="24"/>
                <w:szCs w:val="24"/>
              </w:rPr>
              <w:lastRenderedPageBreak/>
              <w:t>патриотизм и чувство гордости за свою страну, края.</w:t>
            </w:r>
          </w:p>
        </w:tc>
        <w:tc>
          <w:tcPr>
            <w:tcW w:w="3765" w:type="dxa"/>
            <w:gridSpan w:val="2"/>
            <w:vMerge w:val="restart"/>
          </w:tcPr>
          <w:p w:rsidR="00AE0C68" w:rsidRPr="003A51AC" w:rsidRDefault="00AE0C68" w:rsidP="00E22A07">
            <w:pPr>
              <w:spacing w:line="240" w:lineRule="auto"/>
              <w:rPr>
                <w:sz w:val="24"/>
                <w:szCs w:val="24"/>
              </w:rPr>
            </w:pPr>
            <w:r w:rsidRPr="003A51AC">
              <w:rPr>
                <w:sz w:val="24"/>
                <w:szCs w:val="24"/>
              </w:rPr>
              <w:lastRenderedPageBreak/>
              <w:t xml:space="preserve">Педагог продолжает развивать у детей стремление к познанию культурных традиций через </w:t>
            </w:r>
            <w:r w:rsidRPr="003A51AC">
              <w:rPr>
                <w:sz w:val="24"/>
                <w:szCs w:val="24"/>
              </w:rPr>
              <w:lastRenderedPageBreak/>
              <w:t>творческую изобразительную деятельность.</w:t>
            </w:r>
          </w:p>
        </w:tc>
        <w:tc>
          <w:tcPr>
            <w:tcW w:w="3978" w:type="dxa"/>
          </w:tcPr>
          <w:p w:rsidR="00AE0C68" w:rsidRPr="003A51AC" w:rsidRDefault="00AE0C68" w:rsidP="00E22A07">
            <w:pPr>
              <w:spacing w:line="240" w:lineRule="auto"/>
              <w:rPr>
                <w:sz w:val="24"/>
                <w:szCs w:val="24"/>
              </w:rPr>
            </w:pPr>
            <w:r w:rsidRPr="003A51AC">
              <w:rPr>
                <w:sz w:val="24"/>
                <w:szCs w:val="24"/>
              </w:rPr>
              <w:lastRenderedPageBreak/>
              <w:t>Педагог воспитывает гражданско-патриотические чувства средствами различных видов и жанров искусства.</w:t>
            </w:r>
          </w:p>
        </w:tc>
      </w:tr>
      <w:tr w:rsidR="00AE0C68" w:rsidRPr="003A51AC" w:rsidTr="006F60BA">
        <w:trPr>
          <w:trHeight w:val="2190"/>
          <w:jc w:val="center"/>
        </w:trPr>
        <w:tc>
          <w:tcPr>
            <w:tcW w:w="3344" w:type="dxa"/>
            <w:vMerge/>
          </w:tcPr>
          <w:p w:rsidR="00AE0C68" w:rsidRPr="003A51AC" w:rsidRDefault="00AE0C68" w:rsidP="00E22A07">
            <w:pPr>
              <w:spacing w:line="240" w:lineRule="auto"/>
              <w:rPr>
                <w:sz w:val="24"/>
                <w:szCs w:val="24"/>
              </w:rPr>
            </w:pPr>
          </w:p>
        </w:tc>
        <w:tc>
          <w:tcPr>
            <w:tcW w:w="3768" w:type="dxa"/>
            <w:gridSpan w:val="2"/>
            <w:vMerge/>
          </w:tcPr>
          <w:p w:rsidR="00AE0C68" w:rsidRPr="003A51AC" w:rsidRDefault="00AE0C68" w:rsidP="00E22A07">
            <w:pPr>
              <w:spacing w:line="240" w:lineRule="auto"/>
              <w:rPr>
                <w:sz w:val="24"/>
                <w:szCs w:val="24"/>
              </w:rPr>
            </w:pPr>
          </w:p>
        </w:tc>
        <w:tc>
          <w:tcPr>
            <w:tcW w:w="3765" w:type="dxa"/>
            <w:gridSpan w:val="2"/>
            <w:vMerge/>
          </w:tcPr>
          <w:p w:rsidR="00AE0C68" w:rsidRPr="003A51AC" w:rsidRDefault="00AE0C68" w:rsidP="00E22A07">
            <w:pPr>
              <w:spacing w:line="240" w:lineRule="auto"/>
              <w:rPr>
                <w:sz w:val="24"/>
                <w:szCs w:val="24"/>
              </w:rPr>
            </w:pPr>
          </w:p>
        </w:tc>
        <w:tc>
          <w:tcPr>
            <w:tcW w:w="3978" w:type="dxa"/>
          </w:tcPr>
          <w:p w:rsidR="00AE0C68" w:rsidRPr="003A51AC" w:rsidRDefault="00AE0C68" w:rsidP="00E22A07">
            <w:pPr>
              <w:spacing w:line="240" w:lineRule="auto"/>
              <w:rPr>
                <w:sz w:val="24"/>
                <w:szCs w:val="24"/>
              </w:rPr>
            </w:pPr>
            <w:r w:rsidRPr="003A51AC">
              <w:rPr>
                <w:sz w:val="24"/>
                <w:szCs w:val="24"/>
              </w:rPr>
              <w:t>Педагог воспитывает интерес к национальным и общечеловеческим ценностям, культурным традициям народа в процессе знакомства с шедеврами изобразительного искусства и народным декоративно-прикладным искусством.</w:t>
            </w:r>
          </w:p>
        </w:tc>
      </w:tr>
      <w:tr w:rsidR="00AE0C68" w:rsidRPr="003A51AC" w:rsidTr="006F60BA">
        <w:trPr>
          <w:jc w:val="center"/>
        </w:trPr>
        <w:tc>
          <w:tcPr>
            <w:tcW w:w="3344" w:type="dxa"/>
          </w:tcPr>
          <w:p w:rsidR="00AE0C68" w:rsidRPr="003A51AC" w:rsidRDefault="00AE0C68" w:rsidP="00E22A07">
            <w:pPr>
              <w:spacing w:line="240" w:lineRule="auto"/>
              <w:rPr>
                <w:sz w:val="24"/>
                <w:szCs w:val="24"/>
              </w:rPr>
            </w:pPr>
            <w:r w:rsidRPr="003A51AC">
              <w:rPr>
                <w:sz w:val="24"/>
                <w:szCs w:val="24"/>
              </w:rPr>
              <w:lastRenderedPageBreak/>
              <w:t>Педагог формирует у детей умение сосредотачивать внимание на эстетическую сторону предметно-пространственной среды, природных явлений.</w:t>
            </w:r>
          </w:p>
        </w:tc>
        <w:tc>
          <w:tcPr>
            <w:tcW w:w="3768" w:type="dxa"/>
            <w:gridSpan w:val="2"/>
          </w:tcPr>
          <w:p w:rsidR="00AE0C68" w:rsidRPr="003A51AC" w:rsidRDefault="00AE0C68" w:rsidP="00E22A07">
            <w:pPr>
              <w:spacing w:line="240" w:lineRule="auto"/>
              <w:rPr>
                <w:sz w:val="24"/>
                <w:szCs w:val="24"/>
              </w:rPr>
            </w:pPr>
            <w:r w:rsidRPr="003A51AC">
              <w:rPr>
                <w:sz w:val="24"/>
                <w:szCs w:val="24"/>
              </w:rPr>
              <w:t>Педагог учит узнавать и называть предметы и явления природы, окружающей действительности в художественных образах (литература, музыка, изобразительное искусство);.</w:t>
            </w:r>
          </w:p>
        </w:tc>
        <w:tc>
          <w:tcPr>
            <w:tcW w:w="3765" w:type="dxa"/>
            <w:gridSpan w:val="2"/>
          </w:tcPr>
          <w:p w:rsidR="00AE0C68" w:rsidRPr="003A51AC" w:rsidRDefault="00AE0C68" w:rsidP="00E22A07">
            <w:pPr>
              <w:spacing w:line="240" w:lineRule="auto"/>
              <w:rPr>
                <w:sz w:val="24"/>
                <w:szCs w:val="24"/>
              </w:rPr>
            </w:pPr>
            <w:r w:rsidRPr="003A51AC">
              <w:rPr>
                <w:sz w:val="24"/>
                <w:szCs w:val="24"/>
              </w:rPr>
              <w:t>Педагог продолжает развивать умение наблюдать и оценивать прекрасное в окружающей действительности, природе.</w:t>
            </w:r>
          </w:p>
        </w:tc>
        <w:tc>
          <w:tcPr>
            <w:tcW w:w="3978" w:type="dxa"/>
          </w:tcPr>
          <w:p w:rsidR="00AE0C68" w:rsidRPr="003A51AC" w:rsidRDefault="00AE0C68" w:rsidP="00E22A07">
            <w:pPr>
              <w:spacing w:line="240" w:lineRule="auto"/>
              <w:rPr>
                <w:sz w:val="24"/>
                <w:szCs w:val="24"/>
              </w:rPr>
            </w:pPr>
            <w:r w:rsidRPr="003A51AC">
              <w:rPr>
                <w:sz w:val="24"/>
                <w:szCs w:val="24"/>
              </w:rPr>
              <w:t>Педагог формирует представления о значении органов чувств человека для художественной деятельности, формирует умение соотносить органы чувств с видами искусства (картины рассматривают и т.д.).</w:t>
            </w:r>
          </w:p>
        </w:tc>
      </w:tr>
      <w:tr w:rsidR="00AE0C68" w:rsidRPr="003A51AC" w:rsidTr="006F60BA">
        <w:trPr>
          <w:jc w:val="center"/>
        </w:trPr>
        <w:tc>
          <w:tcPr>
            <w:tcW w:w="3344" w:type="dxa"/>
          </w:tcPr>
          <w:p w:rsidR="00AE0C68" w:rsidRPr="003A51AC" w:rsidRDefault="00AE0C68" w:rsidP="00E22A07">
            <w:pPr>
              <w:spacing w:line="240" w:lineRule="auto"/>
              <w:rPr>
                <w:sz w:val="24"/>
                <w:szCs w:val="24"/>
              </w:rPr>
            </w:pPr>
          </w:p>
        </w:tc>
        <w:tc>
          <w:tcPr>
            <w:tcW w:w="3768" w:type="dxa"/>
            <w:gridSpan w:val="2"/>
          </w:tcPr>
          <w:p w:rsidR="00AE0C68" w:rsidRPr="003A51AC" w:rsidRDefault="00AE0C68" w:rsidP="00E22A07">
            <w:pPr>
              <w:spacing w:line="240" w:lineRule="auto"/>
              <w:rPr>
                <w:sz w:val="24"/>
                <w:szCs w:val="24"/>
              </w:rPr>
            </w:pPr>
            <w:r w:rsidRPr="003A51AC">
              <w:rPr>
                <w:sz w:val="24"/>
                <w:szCs w:val="24"/>
              </w:rPr>
              <w:t>Педагог воспитывает у детей бережное отношение к произведениям искусства.</w:t>
            </w:r>
          </w:p>
        </w:tc>
        <w:tc>
          <w:tcPr>
            <w:tcW w:w="3765" w:type="dxa"/>
            <w:gridSpan w:val="2"/>
          </w:tcPr>
          <w:p w:rsidR="00AE0C68" w:rsidRPr="003A51AC" w:rsidRDefault="00AE0C68" w:rsidP="00E22A07">
            <w:pPr>
              <w:spacing w:line="240" w:lineRule="auto"/>
              <w:rPr>
                <w:sz w:val="24"/>
                <w:szCs w:val="24"/>
              </w:rPr>
            </w:pPr>
            <w:r w:rsidRPr="003A51AC">
              <w:rPr>
                <w:sz w:val="24"/>
                <w:szCs w:val="24"/>
              </w:rPr>
              <w:t>Педагог формирует духовно-нравственные качества в процессе ознакомления с различными видами искусства духовно-нравственного содержания.</w:t>
            </w:r>
          </w:p>
        </w:tc>
        <w:tc>
          <w:tcPr>
            <w:tcW w:w="3978" w:type="dxa"/>
          </w:tcPr>
          <w:p w:rsidR="00AE0C68" w:rsidRPr="003A51AC" w:rsidRDefault="00AE0C68" w:rsidP="00E22A07">
            <w:pPr>
              <w:spacing w:line="240" w:lineRule="auto"/>
              <w:rPr>
                <w:sz w:val="24"/>
                <w:szCs w:val="24"/>
              </w:rPr>
            </w:pPr>
            <w:r w:rsidRPr="003A51AC">
              <w:rPr>
                <w:sz w:val="24"/>
                <w:szCs w:val="24"/>
              </w:rPr>
              <w:t>Педагог воспитывает любовь и бережное отношение к произведениям искусства.</w:t>
            </w:r>
          </w:p>
        </w:tc>
      </w:tr>
      <w:tr w:rsidR="00AE0C68" w:rsidRPr="003A51AC" w:rsidTr="006F60BA">
        <w:trPr>
          <w:jc w:val="center"/>
        </w:trPr>
        <w:tc>
          <w:tcPr>
            <w:tcW w:w="3344" w:type="dxa"/>
          </w:tcPr>
          <w:p w:rsidR="00AE0C68" w:rsidRPr="003A51AC" w:rsidRDefault="00AE0C68" w:rsidP="00E22A07">
            <w:pPr>
              <w:spacing w:line="240" w:lineRule="auto"/>
              <w:rPr>
                <w:sz w:val="24"/>
                <w:szCs w:val="24"/>
              </w:rPr>
            </w:pPr>
          </w:p>
        </w:tc>
        <w:tc>
          <w:tcPr>
            <w:tcW w:w="3768" w:type="dxa"/>
            <w:gridSpan w:val="2"/>
          </w:tcPr>
          <w:p w:rsidR="00AE0C68" w:rsidRPr="003A51AC" w:rsidRDefault="00AE0C68" w:rsidP="00E22A07">
            <w:pPr>
              <w:spacing w:line="240" w:lineRule="auto"/>
              <w:rPr>
                <w:sz w:val="24"/>
                <w:szCs w:val="24"/>
              </w:rPr>
            </w:pPr>
            <w:r w:rsidRPr="003A51AC">
              <w:rPr>
                <w:sz w:val="24"/>
                <w:szCs w:val="24"/>
              </w:rPr>
              <w:t>Педагог знакомит детей с творческой профессией – художник.</w:t>
            </w:r>
          </w:p>
        </w:tc>
        <w:tc>
          <w:tcPr>
            <w:tcW w:w="3765" w:type="dxa"/>
            <w:gridSpan w:val="2"/>
          </w:tcPr>
          <w:p w:rsidR="00AE0C68" w:rsidRPr="003A51AC" w:rsidRDefault="00AE0C68" w:rsidP="00E22A07">
            <w:pPr>
              <w:spacing w:line="240" w:lineRule="auto"/>
              <w:rPr>
                <w:sz w:val="24"/>
                <w:szCs w:val="24"/>
              </w:rPr>
            </w:pPr>
            <w:r w:rsidRPr="003A51AC">
              <w:rPr>
                <w:sz w:val="24"/>
                <w:szCs w:val="24"/>
              </w:rPr>
              <w:t>Педагог расширяет представления детей о творческой профессии - художник, ее значении, особенностях: художник, композитор, музыкант, актер, артист балета и др..</w:t>
            </w:r>
          </w:p>
        </w:tc>
        <w:tc>
          <w:tcPr>
            <w:tcW w:w="3978" w:type="dxa"/>
          </w:tcPr>
          <w:p w:rsidR="00AE0C68" w:rsidRPr="003A51AC" w:rsidRDefault="00AE0C68" w:rsidP="00E22A07">
            <w:pPr>
              <w:spacing w:line="240" w:lineRule="auto"/>
              <w:rPr>
                <w:sz w:val="24"/>
                <w:szCs w:val="24"/>
              </w:rPr>
            </w:pPr>
            <w:r w:rsidRPr="003A51AC">
              <w:rPr>
                <w:sz w:val="24"/>
                <w:szCs w:val="24"/>
              </w:rPr>
              <w:t>Педагог расширяет представления детей о творческих профессиях (художник, архитектор и т.п.).</w:t>
            </w:r>
          </w:p>
        </w:tc>
      </w:tr>
      <w:tr w:rsidR="00AE0C68" w:rsidRPr="003A51AC" w:rsidTr="006F60BA">
        <w:trPr>
          <w:trHeight w:val="888"/>
          <w:jc w:val="center"/>
        </w:trPr>
        <w:tc>
          <w:tcPr>
            <w:tcW w:w="3344" w:type="dxa"/>
            <w:vMerge w:val="restart"/>
          </w:tcPr>
          <w:p w:rsidR="00AE0C68" w:rsidRPr="003A51AC" w:rsidRDefault="00AE0C68" w:rsidP="00E22A07">
            <w:pPr>
              <w:spacing w:line="240" w:lineRule="auto"/>
              <w:rPr>
                <w:sz w:val="24"/>
                <w:szCs w:val="24"/>
              </w:rPr>
            </w:pPr>
            <w:r w:rsidRPr="003A51AC">
              <w:rPr>
                <w:sz w:val="24"/>
                <w:szCs w:val="24"/>
              </w:rPr>
              <w:t>Педагог подводит к различению видов искусства через художественный образ.</w:t>
            </w:r>
          </w:p>
        </w:tc>
        <w:tc>
          <w:tcPr>
            <w:tcW w:w="3768" w:type="dxa"/>
            <w:gridSpan w:val="2"/>
            <w:vMerge w:val="restart"/>
          </w:tcPr>
          <w:p w:rsidR="00AE0C68" w:rsidRPr="003A51AC" w:rsidRDefault="00AE0C68" w:rsidP="00E22A07">
            <w:pPr>
              <w:spacing w:line="240" w:lineRule="auto"/>
              <w:rPr>
                <w:sz w:val="24"/>
                <w:szCs w:val="24"/>
              </w:rPr>
            </w:pPr>
            <w:r w:rsidRPr="003A51AC">
              <w:rPr>
                <w:sz w:val="24"/>
                <w:szCs w:val="24"/>
              </w:rPr>
              <w:t>Педагог развивает у детей умение различать жанры и виды искусства: картина (репродукция), скульптура (изобразительное искусство), здание и сооружение (архитектура).</w:t>
            </w:r>
          </w:p>
        </w:tc>
        <w:tc>
          <w:tcPr>
            <w:tcW w:w="3765" w:type="dxa"/>
            <w:gridSpan w:val="2"/>
            <w:vMerge w:val="restart"/>
          </w:tcPr>
          <w:p w:rsidR="00AE0C68" w:rsidRPr="003A51AC" w:rsidRDefault="00AE0C68" w:rsidP="00E22A07">
            <w:pPr>
              <w:spacing w:line="240" w:lineRule="auto"/>
              <w:rPr>
                <w:sz w:val="24"/>
                <w:szCs w:val="24"/>
              </w:rPr>
            </w:pPr>
            <w:r w:rsidRPr="003A51AC">
              <w:rPr>
                <w:rFonts w:eastAsia="Calibri"/>
                <w:sz w:val="24"/>
                <w:szCs w:val="24"/>
              </w:rPr>
              <w:t>Педагог продолжает знакомить детей (без запоминания) с видами изобразительного искусства: графика, декоративно-прикладное искусство, живопись, скульптура, фотоискусство.</w:t>
            </w:r>
          </w:p>
        </w:tc>
        <w:tc>
          <w:tcPr>
            <w:tcW w:w="3978" w:type="dxa"/>
          </w:tcPr>
          <w:p w:rsidR="00AE0C68" w:rsidRPr="003A51AC" w:rsidRDefault="00AE0C68" w:rsidP="00E22A07">
            <w:pPr>
              <w:spacing w:line="240" w:lineRule="auto"/>
              <w:rPr>
                <w:sz w:val="24"/>
                <w:szCs w:val="24"/>
              </w:rPr>
            </w:pPr>
            <w:r w:rsidRPr="003A51AC">
              <w:rPr>
                <w:sz w:val="24"/>
                <w:szCs w:val="24"/>
              </w:rPr>
              <w:t xml:space="preserve">Педагог расширяет знания детей об основных видах изобразительного искусства (живопись, графика, скульптура). </w:t>
            </w:r>
          </w:p>
        </w:tc>
      </w:tr>
      <w:tr w:rsidR="00AE0C68" w:rsidRPr="003A51AC" w:rsidTr="006F60BA">
        <w:trPr>
          <w:trHeight w:val="756"/>
          <w:jc w:val="center"/>
        </w:trPr>
        <w:tc>
          <w:tcPr>
            <w:tcW w:w="3344" w:type="dxa"/>
            <w:vMerge/>
          </w:tcPr>
          <w:p w:rsidR="00AE0C68" w:rsidRPr="003A51AC" w:rsidRDefault="00AE0C68" w:rsidP="00E22A07">
            <w:pPr>
              <w:spacing w:line="240" w:lineRule="auto"/>
              <w:rPr>
                <w:sz w:val="24"/>
                <w:szCs w:val="24"/>
              </w:rPr>
            </w:pPr>
          </w:p>
        </w:tc>
        <w:tc>
          <w:tcPr>
            <w:tcW w:w="3768" w:type="dxa"/>
            <w:gridSpan w:val="2"/>
            <w:vMerge/>
          </w:tcPr>
          <w:p w:rsidR="00AE0C68" w:rsidRPr="003A51AC" w:rsidRDefault="00AE0C68" w:rsidP="00E22A07">
            <w:pPr>
              <w:spacing w:line="240" w:lineRule="auto"/>
              <w:rPr>
                <w:sz w:val="24"/>
                <w:szCs w:val="24"/>
              </w:rPr>
            </w:pPr>
          </w:p>
        </w:tc>
        <w:tc>
          <w:tcPr>
            <w:tcW w:w="3765" w:type="dxa"/>
            <w:gridSpan w:val="2"/>
            <w:vMerge/>
          </w:tcPr>
          <w:p w:rsidR="00AE0C68" w:rsidRPr="003A51AC" w:rsidRDefault="00AE0C68" w:rsidP="00E22A07">
            <w:pPr>
              <w:spacing w:line="240" w:lineRule="auto"/>
              <w:rPr>
                <w:rFonts w:eastAsia="Calibri"/>
                <w:sz w:val="24"/>
                <w:szCs w:val="24"/>
              </w:rPr>
            </w:pPr>
          </w:p>
        </w:tc>
        <w:tc>
          <w:tcPr>
            <w:tcW w:w="3978" w:type="dxa"/>
            <w:vMerge w:val="restart"/>
          </w:tcPr>
          <w:p w:rsidR="00AE0C68" w:rsidRPr="003A51AC" w:rsidRDefault="00AE0C68" w:rsidP="00E22A07">
            <w:pPr>
              <w:spacing w:line="240" w:lineRule="auto"/>
              <w:rPr>
                <w:sz w:val="24"/>
                <w:szCs w:val="24"/>
              </w:rPr>
            </w:pPr>
            <w:r w:rsidRPr="003A51AC">
              <w:rPr>
                <w:sz w:val="24"/>
                <w:szCs w:val="24"/>
              </w:rPr>
              <w:t>Педагог  продолжает знакомить детей с историей и видами искусства (декоративно-прикладное, изобразительное искусство, архитектура).</w:t>
            </w:r>
          </w:p>
        </w:tc>
      </w:tr>
      <w:tr w:rsidR="00AE0C68" w:rsidRPr="003A51AC" w:rsidTr="006F60BA">
        <w:trPr>
          <w:trHeight w:val="492"/>
          <w:jc w:val="center"/>
        </w:trPr>
        <w:tc>
          <w:tcPr>
            <w:tcW w:w="3344" w:type="dxa"/>
            <w:vMerge/>
          </w:tcPr>
          <w:p w:rsidR="00AE0C68" w:rsidRPr="003A51AC" w:rsidRDefault="00AE0C68" w:rsidP="00E22A07">
            <w:pPr>
              <w:spacing w:line="240" w:lineRule="auto"/>
              <w:rPr>
                <w:sz w:val="24"/>
                <w:szCs w:val="24"/>
              </w:rPr>
            </w:pPr>
          </w:p>
        </w:tc>
        <w:tc>
          <w:tcPr>
            <w:tcW w:w="3768" w:type="dxa"/>
            <w:gridSpan w:val="2"/>
            <w:vMerge/>
          </w:tcPr>
          <w:p w:rsidR="00AE0C68" w:rsidRPr="003A51AC" w:rsidRDefault="00AE0C68" w:rsidP="00E22A07">
            <w:pPr>
              <w:spacing w:line="240" w:lineRule="auto"/>
              <w:rPr>
                <w:sz w:val="24"/>
                <w:szCs w:val="24"/>
              </w:rPr>
            </w:pPr>
          </w:p>
        </w:tc>
        <w:tc>
          <w:tcPr>
            <w:tcW w:w="3765" w:type="dxa"/>
            <w:gridSpan w:val="2"/>
            <w:vMerge w:val="restart"/>
          </w:tcPr>
          <w:p w:rsidR="00AE0C68" w:rsidRPr="003A51AC" w:rsidRDefault="00AE0C68" w:rsidP="00E22A07">
            <w:pPr>
              <w:spacing w:line="240" w:lineRule="auto"/>
              <w:rPr>
                <w:rFonts w:eastAsia="Calibri"/>
                <w:sz w:val="24"/>
                <w:szCs w:val="24"/>
              </w:rPr>
            </w:pPr>
            <w:r w:rsidRPr="003A51AC">
              <w:rPr>
                <w:rFonts w:eastAsia="Calibri"/>
                <w:sz w:val="24"/>
                <w:szCs w:val="24"/>
              </w:rPr>
              <w:t xml:space="preserve">Педагог </w:t>
            </w:r>
            <w:r w:rsidRPr="003A51AC">
              <w:rPr>
                <w:rFonts w:eastAsia="Calibri"/>
                <w:sz w:val="24"/>
                <w:szCs w:val="24"/>
                <w:shd w:val="clear" w:color="auto" w:fill="FFFFFF" w:themeFill="background1"/>
              </w:rPr>
              <w:t>формирует у</w:t>
            </w:r>
            <w:r w:rsidRPr="003A51AC">
              <w:rPr>
                <w:rFonts w:eastAsia="Calibri"/>
                <w:sz w:val="24"/>
                <w:szCs w:val="24"/>
              </w:rPr>
              <w:t xml:space="preserve"> детей умение выделять, группировать </w:t>
            </w:r>
            <w:r w:rsidRPr="003A51AC">
              <w:rPr>
                <w:rFonts w:eastAsia="Calibri"/>
                <w:sz w:val="24"/>
                <w:szCs w:val="24"/>
              </w:rPr>
              <w:lastRenderedPageBreak/>
              <w:t>произведения по видам искусства: изобразительное искусство, архитектура.</w:t>
            </w:r>
          </w:p>
        </w:tc>
        <w:tc>
          <w:tcPr>
            <w:tcW w:w="3978" w:type="dxa"/>
            <w:vMerge/>
            <w:vAlign w:val="center"/>
          </w:tcPr>
          <w:p w:rsidR="00AE0C68" w:rsidRPr="003A51AC" w:rsidRDefault="00AE0C68" w:rsidP="00E22A07">
            <w:pPr>
              <w:spacing w:line="240" w:lineRule="auto"/>
              <w:rPr>
                <w:sz w:val="24"/>
                <w:szCs w:val="24"/>
              </w:rPr>
            </w:pPr>
          </w:p>
        </w:tc>
      </w:tr>
      <w:tr w:rsidR="00AE0C68" w:rsidRPr="003A51AC" w:rsidTr="006F60BA">
        <w:trPr>
          <w:trHeight w:val="820"/>
          <w:jc w:val="center"/>
        </w:trPr>
        <w:tc>
          <w:tcPr>
            <w:tcW w:w="3344" w:type="dxa"/>
            <w:vMerge/>
          </w:tcPr>
          <w:p w:rsidR="00AE0C68" w:rsidRPr="003A51AC" w:rsidRDefault="00AE0C68" w:rsidP="00E22A07">
            <w:pPr>
              <w:spacing w:line="240" w:lineRule="auto"/>
              <w:rPr>
                <w:sz w:val="24"/>
                <w:szCs w:val="24"/>
              </w:rPr>
            </w:pPr>
          </w:p>
        </w:tc>
        <w:tc>
          <w:tcPr>
            <w:tcW w:w="3768" w:type="dxa"/>
            <w:gridSpan w:val="2"/>
            <w:vMerge/>
          </w:tcPr>
          <w:p w:rsidR="00AE0C68" w:rsidRPr="003A51AC" w:rsidRDefault="00AE0C68" w:rsidP="00E22A07">
            <w:pPr>
              <w:spacing w:line="240" w:lineRule="auto"/>
              <w:rPr>
                <w:sz w:val="24"/>
                <w:szCs w:val="24"/>
              </w:rPr>
            </w:pPr>
          </w:p>
        </w:tc>
        <w:tc>
          <w:tcPr>
            <w:tcW w:w="3765" w:type="dxa"/>
            <w:gridSpan w:val="2"/>
            <w:vMerge/>
          </w:tcPr>
          <w:p w:rsidR="00AE0C68" w:rsidRPr="003A51AC" w:rsidRDefault="00AE0C68" w:rsidP="00E22A07">
            <w:pPr>
              <w:spacing w:line="240" w:lineRule="auto"/>
              <w:rPr>
                <w:rFonts w:eastAsia="Calibri"/>
                <w:sz w:val="24"/>
                <w:szCs w:val="24"/>
              </w:rPr>
            </w:pPr>
          </w:p>
        </w:tc>
        <w:tc>
          <w:tcPr>
            <w:tcW w:w="3978" w:type="dxa"/>
          </w:tcPr>
          <w:p w:rsidR="00AE0C68" w:rsidRPr="003A51AC" w:rsidRDefault="00AE0C68" w:rsidP="00E22A07">
            <w:pPr>
              <w:spacing w:line="240" w:lineRule="auto"/>
              <w:rPr>
                <w:sz w:val="24"/>
                <w:szCs w:val="24"/>
              </w:rPr>
            </w:pPr>
            <w:r w:rsidRPr="003A51AC">
              <w:rPr>
                <w:sz w:val="24"/>
                <w:szCs w:val="24"/>
              </w:rPr>
              <w:t>Педагог формирует умение различать народное и профессиональное искусство.</w:t>
            </w:r>
          </w:p>
        </w:tc>
      </w:tr>
      <w:tr w:rsidR="00AE0C68" w:rsidRPr="003A51AC" w:rsidTr="006F60BA">
        <w:trPr>
          <w:jc w:val="center"/>
        </w:trPr>
        <w:tc>
          <w:tcPr>
            <w:tcW w:w="3344" w:type="dxa"/>
          </w:tcPr>
          <w:p w:rsidR="00AE0C68" w:rsidRPr="003A51AC" w:rsidRDefault="00AE0C68" w:rsidP="00E22A07">
            <w:pPr>
              <w:spacing w:line="240" w:lineRule="auto"/>
              <w:rPr>
                <w:sz w:val="24"/>
                <w:szCs w:val="24"/>
              </w:rPr>
            </w:pPr>
          </w:p>
        </w:tc>
        <w:tc>
          <w:tcPr>
            <w:tcW w:w="3768" w:type="dxa"/>
            <w:gridSpan w:val="2"/>
          </w:tcPr>
          <w:p w:rsidR="00AE0C68" w:rsidRPr="003A51AC" w:rsidRDefault="00AE0C68" w:rsidP="00E22A07">
            <w:pPr>
              <w:spacing w:line="240" w:lineRule="auto"/>
              <w:rPr>
                <w:sz w:val="24"/>
                <w:szCs w:val="24"/>
              </w:rPr>
            </w:pPr>
            <w:r w:rsidRPr="003A51AC">
              <w:rPr>
                <w:sz w:val="24"/>
                <w:szCs w:val="24"/>
              </w:rPr>
              <w:t>Педагог знакомит детей с жанрами живописи (натюрморт, пейзаж, портрет), с разными по художественному образу и настроению произведениями.</w:t>
            </w:r>
          </w:p>
        </w:tc>
        <w:tc>
          <w:tcPr>
            <w:tcW w:w="3765" w:type="dxa"/>
            <w:gridSpan w:val="2"/>
          </w:tcPr>
          <w:p w:rsidR="00AE0C68" w:rsidRPr="003A51AC" w:rsidRDefault="00AE0C68" w:rsidP="00E22A07">
            <w:pPr>
              <w:spacing w:line="240" w:lineRule="auto"/>
              <w:rPr>
                <w:sz w:val="24"/>
                <w:szCs w:val="24"/>
              </w:rPr>
            </w:pPr>
            <w:r w:rsidRPr="003A51AC">
              <w:rPr>
                <w:sz w:val="24"/>
                <w:szCs w:val="24"/>
              </w:rPr>
              <w:t>Педагог продолжает знакомить детей с основными жанрами изобразительного искусства: натюрморт, пейзаж, портрет.</w:t>
            </w:r>
          </w:p>
        </w:tc>
        <w:tc>
          <w:tcPr>
            <w:tcW w:w="3978" w:type="dxa"/>
          </w:tcPr>
          <w:p w:rsidR="00AE0C68" w:rsidRPr="003A51AC" w:rsidRDefault="00AE0C68" w:rsidP="00E22A07">
            <w:pPr>
              <w:spacing w:line="240" w:lineRule="auto"/>
              <w:rPr>
                <w:sz w:val="24"/>
                <w:szCs w:val="24"/>
              </w:rPr>
            </w:pPr>
            <w:r w:rsidRPr="003A51AC">
              <w:rPr>
                <w:sz w:val="24"/>
                <w:szCs w:val="24"/>
              </w:rPr>
              <w:t>Педагог развивает художественное восприятие, расширяет первичные представления об основных живописных жанрах (портрет, пейзаж, натюрморт, батальная и жанровая живопись).</w:t>
            </w:r>
          </w:p>
        </w:tc>
      </w:tr>
      <w:tr w:rsidR="00AE0C68" w:rsidRPr="003A51AC" w:rsidTr="006F60BA">
        <w:trPr>
          <w:trHeight w:val="312"/>
          <w:jc w:val="center"/>
        </w:trPr>
        <w:tc>
          <w:tcPr>
            <w:tcW w:w="3344" w:type="dxa"/>
            <w:vMerge w:val="restart"/>
          </w:tcPr>
          <w:p w:rsidR="00AE0C68" w:rsidRPr="003A51AC" w:rsidRDefault="00AE0C68" w:rsidP="00E22A07">
            <w:pPr>
              <w:spacing w:line="240" w:lineRule="auto"/>
              <w:rPr>
                <w:sz w:val="24"/>
                <w:szCs w:val="24"/>
              </w:rPr>
            </w:pPr>
            <w:r w:rsidRPr="003A51AC">
              <w:rPr>
                <w:rFonts w:eastAsia="Calibri"/>
                <w:sz w:val="24"/>
                <w:szCs w:val="24"/>
              </w:rPr>
              <w:t>Педагог знакомит детей с элементарными средствами выразительности в разных видах искусства (цвет, форма, движение).</w:t>
            </w:r>
          </w:p>
        </w:tc>
        <w:tc>
          <w:tcPr>
            <w:tcW w:w="3768" w:type="dxa"/>
            <w:gridSpan w:val="2"/>
          </w:tcPr>
          <w:p w:rsidR="00AE0C68" w:rsidRPr="003A51AC" w:rsidRDefault="00AE0C68" w:rsidP="00E22A07">
            <w:pPr>
              <w:spacing w:line="240" w:lineRule="auto"/>
              <w:rPr>
                <w:sz w:val="24"/>
                <w:szCs w:val="24"/>
              </w:rPr>
            </w:pPr>
            <w:r w:rsidRPr="003A51AC">
              <w:rPr>
                <w:sz w:val="24"/>
                <w:szCs w:val="24"/>
              </w:rPr>
              <w:t>Педагог знакомит детей со средствами выразительности живописи (цвет, линия, композиция); многообразием цветов и оттенков, форм, фактуры в предметах и явлениях окружающего мира.</w:t>
            </w:r>
          </w:p>
        </w:tc>
        <w:tc>
          <w:tcPr>
            <w:tcW w:w="3765" w:type="dxa"/>
            <w:gridSpan w:val="2"/>
          </w:tcPr>
          <w:p w:rsidR="00AE0C68" w:rsidRPr="003A51AC" w:rsidRDefault="00AE0C68" w:rsidP="00E22A07">
            <w:pPr>
              <w:spacing w:line="240" w:lineRule="auto"/>
              <w:rPr>
                <w:sz w:val="24"/>
                <w:szCs w:val="24"/>
              </w:rPr>
            </w:pPr>
            <w:r w:rsidRPr="003A51AC">
              <w:rPr>
                <w:sz w:val="24"/>
                <w:szCs w:val="24"/>
              </w:rPr>
              <w:t>Педагог учит соотносить художественный образ и средства выразительности, характеризующие его в разных видах искусства, подбирать материал и пособия для самостоятельной художественной деятельности.</w:t>
            </w:r>
          </w:p>
        </w:tc>
        <w:tc>
          <w:tcPr>
            <w:tcW w:w="3978" w:type="dxa"/>
            <w:vMerge w:val="restart"/>
          </w:tcPr>
          <w:p w:rsidR="00AE0C68" w:rsidRPr="003A51AC" w:rsidRDefault="00AE0C68" w:rsidP="00E22A07">
            <w:pPr>
              <w:spacing w:line="240" w:lineRule="auto"/>
              <w:rPr>
                <w:sz w:val="24"/>
                <w:szCs w:val="24"/>
              </w:rPr>
            </w:pPr>
            <w:r w:rsidRPr="003A51AC">
              <w:rPr>
                <w:rFonts w:eastAsia="Calibri"/>
                <w:sz w:val="24"/>
                <w:szCs w:val="24"/>
              </w:rPr>
              <w:t>Педагог продолжает развивать у детей умение самостоятельно создавать художественные образы в разных видах деятельности;</w:t>
            </w:r>
          </w:p>
        </w:tc>
      </w:tr>
      <w:tr w:rsidR="00AE0C68" w:rsidRPr="003A51AC" w:rsidTr="006F60BA">
        <w:trPr>
          <w:trHeight w:val="816"/>
          <w:jc w:val="center"/>
        </w:trPr>
        <w:tc>
          <w:tcPr>
            <w:tcW w:w="3344" w:type="dxa"/>
            <w:vMerge/>
          </w:tcPr>
          <w:p w:rsidR="00AE0C68" w:rsidRPr="003A51AC" w:rsidRDefault="00AE0C68" w:rsidP="00E22A07">
            <w:pPr>
              <w:spacing w:line="240" w:lineRule="auto"/>
              <w:rPr>
                <w:rFonts w:eastAsia="Calibri"/>
                <w:sz w:val="24"/>
                <w:szCs w:val="24"/>
              </w:rPr>
            </w:pPr>
          </w:p>
        </w:tc>
        <w:tc>
          <w:tcPr>
            <w:tcW w:w="3768" w:type="dxa"/>
            <w:gridSpan w:val="2"/>
            <w:vMerge w:val="restart"/>
          </w:tcPr>
          <w:p w:rsidR="00AE0C68" w:rsidRPr="003A51AC" w:rsidRDefault="00AE0C68" w:rsidP="00E22A07">
            <w:pPr>
              <w:spacing w:line="240" w:lineRule="auto"/>
              <w:rPr>
                <w:sz w:val="24"/>
                <w:szCs w:val="24"/>
              </w:rPr>
            </w:pPr>
            <w:r w:rsidRPr="003A51AC">
              <w:rPr>
                <w:sz w:val="24"/>
                <w:szCs w:val="24"/>
              </w:rPr>
              <w:t>Педагог учит детей выделять и называть основные средства выразительности (цвет, форма, величина, ритм, движение, жест) и создавать свои художественные образы в изобразительной и конструктивной деятельности.</w:t>
            </w:r>
          </w:p>
        </w:tc>
        <w:tc>
          <w:tcPr>
            <w:tcW w:w="3765" w:type="dxa"/>
            <w:gridSpan w:val="2"/>
          </w:tcPr>
          <w:p w:rsidR="00AE0C68" w:rsidRPr="003A51AC" w:rsidRDefault="00AE0C68" w:rsidP="00E22A07">
            <w:pPr>
              <w:spacing w:line="240" w:lineRule="auto"/>
              <w:rPr>
                <w:sz w:val="24"/>
                <w:szCs w:val="24"/>
              </w:rPr>
            </w:pPr>
            <w:r w:rsidRPr="003A51AC">
              <w:rPr>
                <w:sz w:val="24"/>
                <w:szCs w:val="24"/>
              </w:rPr>
              <w:t>Педагог формирует у детей умение выделять и использовать в своей изобразительной деятельности средства выразительности разных видов искусства, называть материалы для разных видов художественной деятельности.</w:t>
            </w:r>
          </w:p>
        </w:tc>
        <w:tc>
          <w:tcPr>
            <w:tcW w:w="3978" w:type="dxa"/>
            <w:vMerge/>
          </w:tcPr>
          <w:p w:rsidR="00AE0C68" w:rsidRPr="003A51AC" w:rsidRDefault="00AE0C68" w:rsidP="00E22A07">
            <w:pPr>
              <w:spacing w:line="240" w:lineRule="auto"/>
              <w:jc w:val="center"/>
              <w:rPr>
                <w:sz w:val="24"/>
                <w:szCs w:val="24"/>
              </w:rPr>
            </w:pPr>
          </w:p>
        </w:tc>
      </w:tr>
      <w:tr w:rsidR="00AE0C68" w:rsidRPr="003A51AC" w:rsidTr="006F60BA">
        <w:trPr>
          <w:trHeight w:val="1104"/>
          <w:jc w:val="center"/>
        </w:trPr>
        <w:tc>
          <w:tcPr>
            <w:tcW w:w="3344" w:type="dxa"/>
            <w:vMerge/>
          </w:tcPr>
          <w:p w:rsidR="00AE0C68" w:rsidRPr="003A51AC" w:rsidRDefault="00AE0C68" w:rsidP="00E22A07">
            <w:pPr>
              <w:spacing w:line="240" w:lineRule="auto"/>
              <w:rPr>
                <w:rFonts w:eastAsia="Calibri"/>
                <w:sz w:val="24"/>
                <w:szCs w:val="24"/>
              </w:rPr>
            </w:pPr>
          </w:p>
        </w:tc>
        <w:tc>
          <w:tcPr>
            <w:tcW w:w="3768" w:type="dxa"/>
            <w:gridSpan w:val="2"/>
            <w:vMerge/>
          </w:tcPr>
          <w:p w:rsidR="00AE0C68" w:rsidRPr="003A51AC" w:rsidRDefault="00AE0C68" w:rsidP="00E22A07">
            <w:pPr>
              <w:spacing w:line="240" w:lineRule="auto"/>
              <w:rPr>
                <w:sz w:val="24"/>
                <w:szCs w:val="24"/>
              </w:rPr>
            </w:pPr>
          </w:p>
        </w:tc>
        <w:tc>
          <w:tcPr>
            <w:tcW w:w="3765" w:type="dxa"/>
            <w:gridSpan w:val="2"/>
          </w:tcPr>
          <w:p w:rsidR="00AE0C68" w:rsidRPr="003A51AC" w:rsidRDefault="00AE0C68" w:rsidP="00E22A07">
            <w:pPr>
              <w:spacing w:line="240" w:lineRule="auto"/>
              <w:rPr>
                <w:sz w:val="24"/>
                <w:szCs w:val="24"/>
              </w:rPr>
            </w:pPr>
            <w:r w:rsidRPr="003A51AC">
              <w:rPr>
                <w:sz w:val="24"/>
                <w:szCs w:val="24"/>
              </w:rPr>
              <w:t>Педагог учит соотносить художественный образ и средства выразительности, характеризующие его в разных видах искусства, подбирать материал и пособия для самостоятельной художественной деятельности.</w:t>
            </w:r>
          </w:p>
        </w:tc>
        <w:tc>
          <w:tcPr>
            <w:tcW w:w="3978" w:type="dxa"/>
            <w:vMerge/>
          </w:tcPr>
          <w:p w:rsidR="00AE0C68" w:rsidRPr="003A51AC" w:rsidRDefault="00AE0C68" w:rsidP="00E22A07">
            <w:pPr>
              <w:spacing w:line="240" w:lineRule="auto"/>
              <w:jc w:val="center"/>
              <w:rPr>
                <w:sz w:val="24"/>
                <w:szCs w:val="24"/>
              </w:rPr>
            </w:pPr>
          </w:p>
        </w:tc>
      </w:tr>
      <w:tr w:rsidR="00AE0C68" w:rsidRPr="003A51AC" w:rsidTr="006F60BA">
        <w:trPr>
          <w:jc w:val="center"/>
        </w:trPr>
        <w:tc>
          <w:tcPr>
            <w:tcW w:w="3344" w:type="dxa"/>
          </w:tcPr>
          <w:p w:rsidR="00AE0C68" w:rsidRPr="003A51AC" w:rsidRDefault="00AE0C68" w:rsidP="00E22A07">
            <w:pPr>
              <w:spacing w:line="240" w:lineRule="auto"/>
              <w:rPr>
                <w:sz w:val="24"/>
                <w:szCs w:val="24"/>
              </w:rPr>
            </w:pPr>
            <w:r w:rsidRPr="003A51AC">
              <w:rPr>
                <w:sz w:val="24"/>
                <w:szCs w:val="24"/>
              </w:rPr>
              <w:t xml:space="preserve">Педагог, в процессе ознакомления с </w:t>
            </w:r>
            <w:r w:rsidRPr="003A51AC">
              <w:rPr>
                <w:sz w:val="24"/>
                <w:szCs w:val="24"/>
              </w:rPr>
              <w:lastRenderedPageBreak/>
              <w:t>репродукциями картин русских художников, с близкими детскому опыту живописными образами, формирует у ребенка эстетическое и эмоционально-нравственное отношение к отражению окружающей действительности в изобразительном искусстве и художественных произведениях.</w:t>
            </w:r>
          </w:p>
        </w:tc>
        <w:tc>
          <w:tcPr>
            <w:tcW w:w="3768" w:type="dxa"/>
            <w:gridSpan w:val="2"/>
          </w:tcPr>
          <w:p w:rsidR="00AE0C68" w:rsidRPr="003A51AC" w:rsidRDefault="00AE0C68" w:rsidP="00E22A07">
            <w:pPr>
              <w:spacing w:line="240" w:lineRule="auto"/>
              <w:rPr>
                <w:sz w:val="24"/>
                <w:szCs w:val="24"/>
              </w:rPr>
            </w:pPr>
            <w:r w:rsidRPr="003A51AC">
              <w:rPr>
                <w:sz w:val="24"/>
                <w:szCs w:val="24"/>
              </w:rPr>
              <w:lastRenderedPageBreak/>
              <w:t xml:space="preserve">Педагог знакомит с произведениями живописи </w:t>
            </w:r>
            <w:r w:rsidRPr="003A51AC">
              <w:rPr>
                <w:sz w:val="24"/>
                <w:szCs w:val="24"/>
              </w:rPr>
              <w:lastRenderedPageBreak/>
              <w:t>(И.Хруцкий, И.Е. Репин, Левитан, Машков, куприн и др.).</w:t>
            </w:r>
          </w:p>
        </w:tc>
        <w:tc>
          <w:tcPr>
            <w:tcW w:w="3765" w:type="dxa"/>
            <w:gridSpan w:val="2"/>
          </w:tcPr>
          <w:p w:rsidR="00AE0C68" w:rsidRPr="003A51AC" w:rsidRDefault="00AE0C68" w:rsidP="00E22A07">
            <w:pPr>
              <w:spacing w:line="240" w:lineRule="auto"/>
              <w:rPr>
                <w:sz w:val="24"/>
                <w:szCs w:val="24"/>
              </w:rPr>
            </w:pPr>
            <w:r w:rsidRPr="003A51AC">
              <w:rPr>
                <w:sz w:val="24"/>
                <w:szCs w:val="24"/>
              </w:rPr>
              <w:lastRenderedPageBreak/>
              <w:t xml:space="preserve">Педагог знакомит детей с произведениями живописи (И.И. </w:t>
            </w:r>
            <w:r w:rsidRPr="003A51AC">
              <w:rPr>
                <w:sz w:val="24"/>
                <w:szCs w:val="24"/>
              </w:rPr>
              <w:lastRenderedPageBreak/>
              <w:t>Шишкин, И.И. Левитан, В.А. Серов, И.Э. Грабарь, П.П. Кончаловский и другими), изображением родной природы в картинах художников.</w:t>
            </w:r>
          </w:p>
        </w:tc>
        <w:tc>
          <w:tcPr>
            <w:tcW w:w="3978" w:type="dxa"/>
          </w:tcPr>
          <w:p w:rsidR="00AE0C68" w:rsidRPr="003A51AC" w:rsidRDefault="00AE0C68" w:rsidP="00E22A07">
            <w:pPr>
              <w:spacing w:line="240" w:lineRule="auto"/>
              <w:rPr>
                <w:sz w:val="24"/>
                <w:szCs w:val="24"/>
              </w:rPr>
            </w:pPr>
            <w:r w:rsidRPr="003A51AC">
              <w:rPr>
                <w:sz w:val="24"/>
                <w:szCs w:val="24"/>
              </w:rPr>
              <w:lastRenderedPageBreak/>
              <w:t xml:space="preserve">Педагог продолжает знакомить детей с произведениями живописи: </w:t>
            </w:r>
            <w:r w:rsidRPr="003A51AC">
              <w:rPr>
                <w:sz w:val="24"/>
                <w:szCs w:val="24"/>
              </w:rPr>
              <w:lastRenderedPageBreak/>
              <w:t>И.И. Шишкин, И.И. Левитан, А.К. Саврасов, А.А. Пластов, В.М. Васнецов и другие.</w:t>
            </w:r>
          </w:p>
          <w:p w:rsidR="00AE0C68" w:rsidRPr="003A51AC" w:rsidRDefault="00AE0C68" w:rsidP="00E22A07">
            <w:pPr>
              <w:spacing w:line="240" w:lineRule="auto"/>
              <w:rPr>
                <w:sz w:val="24"/>
                <w:szCs w:val="24"/>
              </w:rPr>
            </w:pPr>
          </w:p>
        </w:tc>
      </w:tr>
      <w:tr w:rsidR="00AE0C68" w:rsidRPr="003A51AC" w:rsidTr="006F60BA">
        <w:trPr>
          <w:jc w:val="center"/>
        </w:trPr>
        <w:tc>
          <w:tcPr>
            <w:tcW w:w="3344" w:type="dxa"/>
          </w:tcPr>
          <w:p w:rsidR="00AE0C68" w:rsidRPr="003A51AC" w:rsidRDefault="00AE0C68" w:rsidP="00E22A07">
            <w:pPr>
              <w:spacing w:line="240" w:lineRule="auto"/>
              <w:rPr>
                <w:sz w:val="24"/>
                <w:szCs w:val="24"/>
              </w:rPr>
            </w:pPr>
            <w:r w:rsidRPr="003A51AC">
              <w:rPr>
                <w:sz w:val="24"/>
                <w:szCs w:val="24"/>
              </w:rPr>
              <w:lastRenderedPageBreak/>
              <w:t>Педагог, в процессе знакомства с детскими книгами (иллюстрации художников Ю. Васнецова, В. Сутеева, Е. Чарушина), формирует у ребенка эстетическое и эмоционально-нравственное отношение к отражению окружающей действительности в изобразительном искусстве и художественных произведениях.</w:t>
            </w:r>
          </w:p>
        </w:tc>
        <w:tc>
          <w:tcPr>
            <w:tcW w:w="3768" w:type="dxa"/>
            <w:gridSpan w:val="2"/>
          </w:tcPr>
          <w:p w:rsidR="00AE0C68" w:rsidRPr="003A51AC" w:rsidRDefault="00AE0C68" w:rsidP="00E22A07">
            <w:pPr>
              <w:spacing w:line="240" w:lineRule="auto"/>
              <w:rPr>
                <w:sz w:val="24"/>
                <w:szCs w:val="24"/>
              </w:rPr>
            </w:pPr>
            <w:r w:rsidRPr="003A51AC">
              <w:rPr>
                <w:sz w:val="24"/>
                <w:szCs w:val="24"/>
              </w:rPr>
              <w:t>Педагог закрепляет знания детей о книге, книжной иллюстрации; знакомит детей с библиотекой как центром хранения книг, созданных писателями и поэтами.</w:t>
            </w:r>
          </w:p>
        </w:tc>
        <w:tc>
          <w:tcPr>
            <w:tcW w:w="3765" w:type="dxa"/>
            <w:gridSpan w:val="2"/>
          </w:tcPr>
          <w:p w:rsidR="00AE0C68" w:rsidRPr="003A51AC" w:rsidRDefault="00AE0C68" w:rsidP="00E22A07">
            <w:pPr>
              <w:spacing w:line="240" w:lineRule="auto"/>
              <w:rPr>
                <w:sz w:val="24"/>
                <w:szCs w:val="24"/>
              </w:rPr>
            </w:pPr>
            <w:r w:rsidRPr="003A51AC">
              <w:rPr>
                <w:sz w:val="24"/>
                <w:szCs w:val="24"/>
              </w:rPr>
              <w:t>Педагог расширяет представления о графике (ее выразительных средствах). Знакомить с творчеством художников-иллюстраторов детских книг (Ю.А. Васнецов, Е.М. Рачев, Е.И. Чарушин, И.Я. Билибин и другие).</w:t>
            </w:r>
          </w:p>
        </w:tc>
        <w:tc>
          <w:tcPr>
            <w:tcW w:w="3978" w:type="dxa"/>
          </w:tcPr>
          <w:p w:rsidR="00AE0C68" w:rsidRPr="003A51AC" w:rsidRDefault="00AE0C68" w:rsidP="00E22A07">
            <w:pPr>
              <w:spacing w:line="240" w:lineRule="auto"/>
              <w:rPr>
                <w:sz w:val="24"/>
                <w:szCs w:val="24"/>
              </w:rPr>
            </w:pPr>
            <w:r w:rsidRPr="003A51AC">
              <w:rPr>
                <w:sz w:val="24"/>
                <w:szCs w:val="24"/>
              </w:rPr>
              <w:t>Педагог расширяет представления о художниках - иллюстраторах детской книги (И.Я. Билибин, Ю.А. Васнецов, В.М. Конашевич, В.В. Лебедев, Т.А. Маврина, Е.И. Чарушин и другие).</w:t>
            </w:r>
          </w:p>
        </w:tc>
      </w:tr>
      <w:tr w:rsidR="00AE0C68" w:rsidRPr="003A51AC" w:rsidTr="006F60BA">
        <w:trPr>
          <w:jc w:val="center"/>
        </w:trPr>
        <w:tc>
          <w:tcPr>
            <w:tcW w:w="3344" w:type="dxa"/>
          </w:tcPr>
          <w:p w:rsidR="00AE0C68" w:rsidRPr="003A51AC" w:rsidRDefault="00AE0C68" w:rsidP="00E22A07">
            <w:pPr>
              <w:spacing w:line="240" w:lineRule="auto"/>
              <w:rPr>
                <w:sz w:val="24"/>
                <w:szCs w:val="24"/>
              </w:rPr>
            </w:pPr>
            <w:r w:rsidRPr="003A51AC">
              <w:rPr>
                <w:sz w:val="24"/>
                <w:szCs w:val="24"/>
              </w:rPr>
              <w:t xml:space="preserve">Педагог, в процессе ознакомления скульптурой малых форм, формирует у ребенка эстетическое и эмоционально-нравственное отношение к отражению окружающей действительности в изобразительном искусстве и </w:t>
            </w:r>
            <w:r w:rsidRPr="003A51AC">
              <w:rPr>
                <w:sz w:val="24"/>
                <w:szCs w:val="24"/>
              </w:rPr>
              <w:lastRenderedPageBreak/>
              <w:t>художественных произведениях.</w:t>
            </w:r>
          </w:p>
        </w:tc>
        <w:tc>
          <w:tcPr>
            <w:tcW w:w="7533" w:type="dxa"/>
            <w:gridSpan w:val="4"/>
            <w:shd w:val="clear" w:color="auto" w:fill="FFFFFF" w:themeFill="background1"/>
          </w:tcPr>
          <w:p w:rsidR="00AE0C68" w:rsidRPr="003A51AC" w:rsidRDefault="00AE0C68" w:rsidP="00E22A07">
            <w:pPr>
              <w:spacing w:line="240" w:lineRule="auto"/>
              <w:rPr>
                <w:sz w:val="24"/>
                <w:szCs w:val="24"/>
              </w:rPr>
            </w:pPr>
            <w:r w:rsidRPr="003A51AC">
              <w:rPr>
                <w:sz w:val="24"/>
                <w:szCs w:val="24"/>
              </w:rPr>
              <w:lastRenderedPageBreak/>
              <w:t>Педагог знакомит детей со скульптурой, способами создания скульптуры (пластика, высекание), средствами выразительности (объемность, статика и движение, материал); особенностями ее содержания - отображение животных (анималистика), портреты человека и бытовые сценки.</w:t>
            </w:r>
          </w:p>
        </w:tc>
        <w:tc>
          <w:tcPr>
            <w:tcW w:w="3978" w:type="dxa"/>
          </w:tcPr>
          <w:p w:rsidR="00AE0C68" w:rsidRPr="003A51AC" w:rsidRDefault="00AE0C68" w:rsidP="00E22A07">
            <w:pPr>
              <w:spacing w:line="240" w:lineRule="auto"/>
              <w:rPr>
                <w:sz w:val="24"/>
                <w:szCs w:val="24"/>
              </w:rPr>
            </w:pPr>
            <w:r w:rsidRPr="003A51AC">
              <w:rPr>
                <w:sz w:val="24"/>
                <w:szCs w:val="24"/>
              </w:rPr>
              <w:t>Педагог обогащает представления детей о скульптуре малых форм, выделяя образные средства выразительности (форму, пропорции, цвет, характерные детали, позы, движения и другое).</w:t>
            </w:r>
          </w:p>
        </w:tc>
      </w:tr>
      <w:tr w:rsidR="00AE0C68" w:rsidRPr="003A51AC" w:rsidTr="006F60BA">
        <w:trPr>
          <w:jc w:val="center"/>
        </w:trPr>
        <w:tc>
          <w:tcPr>
            <w:tcW w:w="3344" w:type="dxa"/>
            <w:vMerge w:val="restart"/>
          </w:tcPr>
          <w:p w:rsidR="00AE0C68" w:rsidRPr="003A51AC" w:rsidRDefault="00AE0C68" w:rsidP="00E22A07">
            <w:pPr>
              <w:spacing w:line="240" w:lineRule="auto"/>
              <w:rPr>
                <w:sz w:val="24"/>
                <w:szCs w:val="24"/>
              </w:rPr>
            </w:pPr>
          </w:p>
        </w:tc>
        <w:tc>
          <w:tcPr>
            <w:tcW w:w="3768" w:type="dxa"/>
            <w:gridSpan w:val="2"/>
            <w:shd w:val="clear" w:color="auto" w:fill="FFFFFF" w:themeFill="background1"/>
          </w:tcPr>
          <w:p w:rsidR="00AE0C68" w:rsidRPr="003A51AC" w:rsidRDefault="00AE0C68" w:rsidP="00E22A07">
            <w:pPr>
              <w:spacing w:line="240" w:lineRule="auto"/>
              <w:rPr>
                <w:sz w:val="24"/>
                <w:szCs w:val="24"/>
              </w:rPr>
            </w:pPr>
            <w:r w:rsidRPr="003A51AC">
              <w:rPr>
                <w:sz w:val="24"/>
                <w:szCs w:val="24"/>
              </w:rPr>
              <w:t>Педагог знакомит детей с архитектурой; формирует представления о том, что дома, в которых они живут (ДОО, общеобразовательная организация, другие здания) - это архитектурные сооружении.</w:t>
            </w:r>
          </w:p>
        </w:tc>
        <w:tc>
          <w:tcPr>
            <w:tcW w:w="3765" w:type="dxa"/>
            <w:gridSpan w:val="2"/>
            <w:shd w:val="clear" w:color="auto" w:fill="FFFFFF" w:themeFill="background1"/>
          </w:tcPr>
          <w:p w:rsidR="00AE0C68" w:rsidRPr="003A51AC" w:rsidRDefault="00AE0C68" w:rsidP="00E22A07">
            <w:pPr>
              <w:spacing w:line="240" w:lineRule="auto"/>
              <w:rPr>
                <w:sz w:val="24"/>
                <w:szCs w:val="24"/>
              </w:rPr>
            </w:pPr>
            <w:r w:rsidRPr="003A51AC">
              <w:rPr>
                <w:sz w:val="24"/>
                <w:szCs w:val="24"/>
              </w:rPr>
              <w:t>Педагог продолжает знакомить детей с архитектурой. Закрепляет у детей знания о том, что существуют различные по назначению здания: жилые дома, магазины, театры, кинотеатры и другое.</w:t>
            </w:r>
          </w:p>
        </w:tc>
        <w:tc>
          <w:tcPr>
            <w:tcW w:w="3978" w:type="dxa"/>
            <w:shd w:val="clear" w:color="auto" w:fill="FFFFFF" w:themeFill="background1"/>
          </w:tcPr>
          <w:p w:rsidR="00AE0C68" w:rsidRPr="003A51AC" w:rsidRDefault="00AE0C68" w:rsidP="00E22A07">
            <w:pPr>
              <w:spacing w:line="240" w:lineRule="auto"/>
              <w:rPr>
                <w:sz w:val="24"/>
                <w:szCs w:val="24"/>
              </w:rPr>
            </w:pPr>
            <w:r w:rsidRPr="003A51AC">
              <w:rPr>
                <w:sz w:val="24"/>
                <w:szCs w:val="24"/>
              </w:rPr>
              <w:t>Педагог продолжает знакомить детей с архитектурой, закрепляет и обогащает знания детей о том, что существуют здания различного назначения (жилые дома, магазины, кинотеатры, ДОО, общеобразовательные организации и другое).</w:t>
            </w:r>
          </w:p>
        </w:tc>
      </w:tr>
      <w:tr w:rsidR="00AE0C68" w:rsidRPr="003A51AC" w:rsidTr="006F60BA">
        <w:trPr>
          <w:jc w:val="center"/>
        </w:trPr>
        <w:tc>
          <w:tcPr>
            <w:tcW w:w="3344" w:type="dxa"/>
            <w:vMerge/>
          </w:tcPr>
          <w:p w:rsidR="00AE0C68" w:rsidRPr="003A51AC" w:rsidRDefault="00AE0C68" w:rsidP="00E22A07">
            <w:pPr>
              <w:spacing w:line="240" w:lineRule="auto"/>
              <w:rPr>
                <w:sz w:val="24"/>
                <w:szCs w:val="24"/>
              </w:rPr>
            </w:pPr>
          </w:p>
        </w:tc>
        <w:tc>
          <w:tcPr>
            <w:tcW w:w="3768" w:type="dxa"/>
            <w:gridSpan w:val="2"/>
            <w:vMerge w:val="restart"/>
          </w:tcPr>
          <w:p w:rsidR="00AE0C68" w:rsidRPr="003A51AC" w:rsidRDefault="00AE0C68" w:rsidP="00E22A07">
            <w:pPr>
              <w:spacing w:line="240" w:lineRule="auto"/>
              <w:rPr>
                <w:sz w:val="24"/>
                <w:szCs w:val="24"/>
              </w:rPr>
            </w:pPr>
            <w:r w:rsidRPr="003A51AC">
              <w:rPr>
                <w:sz w:val="24"/>
                <w:szCs w:val="24"/>
              </w:rPr>
              <w:t>Педагог учит видеть, что дома бывают разные по форме, высоте, длине, с разными окнами, с разными количеством этажей, подъездов и так далее.</w:t>
            </w:r>
          </w:p>
        </w:tc>
        <w:tc>
          <w:tcPr>
            <w:tcW w:w="3765" w:type="dxa"/>
            <w:gridSpan w:val="2"/>
          </w:tcPr>
          <w:p w:rsidR="00AE0C68" w:rsidRPr="003A51AC" w:rsidRDefault="00AE0C68" w:rsidP="00E22A07">
            <w:pPr>
              <w:spacing w:line="240" w:lineRule="auto"/>
              <w:rPr>
                <w:sz w:val="24"/>
                <w:szCs w:val="24"/>
                <w:highlight w:val="green"/>
              </w:rPr>
            </w:pPr>
            <w:r w:rsidRPr="003A51AC">
              <w:rPr>
                <w:sz w:val="24"/>
                <w:szCs w:val="24"/>
              </w:rPr>
              <w:t>Педагог обращает внимание детей на сходства и различия архитектурных сооружений одинакового назначения: форма, пропорции (высота, длина, украшения - декор и т.д.).</w:t>
            </w:r>
          </w:p>
        </w:tc>
        <w:tc>
          <w:tcPr>
            <w:tcW w:w="3978" w:type="dxa"/>
          </w:tcPr>
          <w:p w:rsidR="00AE0C68" w:rsidRPr="003A51AC" w:rsidRDefault="00AE0C68" w:rsidP="00E22A07">
            <w:pPr>
              <w:spacing w:line="240" w:lineRule="auto"/>
              <w:rPr>
                <w:sz w:val="24"/>
                <w:szCs w:val="24"/>
              </w:rPr>
            </w:pPr>
            <w:r w:rsidRPr="003A51AC">
              <w:rPr>
                <w:sz w:val="24"/>
                <w:szCs w:val="24"/>
              </w:rPr>
              <w:t>Педагог развивает умение выделять сходство и различия архитектурных сооружений одинакового назначения.</w:t>
            </w:r>
          </w:p>
        </w:tc>
      </w:tr>
      <w:tr w:rsidR="00AE0C68" w:rsidRPr="003A51AC" w:rsidTr="006F60BA">
        <w:trPr>
          <w:jc w:val="center"/>
        </w:trPr>
        <w:tc>
          <w:tcPr>
            <w:tcW w:w="3344" w:type="dxa"/>
            <w:vMerge/>
          </w:tcPr>
          <w:p w:rsidR="00AE0C68" w:rsidRPr="003A51AC" w:rsidRDefault="00AE0C68" w:rsidP="00E22A07">
            <w:pPr>
              <w:spacing w:line="240" w:lineRule="auto"/>
              <w:rPr>
                <w:sz w:val="24"/>
                <w:szCs w:val="24"/>
              </w:rPr>
            </w:pPr>
          </w:p>
        </w:tc>
        <w:tc>
          <w:tcPr>
            <w:tcW w:w="3768" w:type="dxa"/>
            <w:gridSpan w:val="2"/>
            <w:vMerge/>
          </w:tcPr>
          <w:p w:rsidR="00AE0C68" w:rsidRPr="003A51AC" w:rsidRDefault="00AE0C68" w:rsidP="00E22A07">
            <w:pPr>
              <w:spacing w:line="240" w:lineRule="auto"/>
              <w:rPr>
                <w:sz w:val="24"/>
                <w:szCs w:val="24"/>
              </w:rPr>
            </w:pPr>
          </w:p>
        </w:tc>
        <w:tc>
          <w:tcPr>
            <w:tcW w:w="3765" w:type="dxa"/>
            <w:gridSpan w:val="2"/>
          </w:tcPr>
          <w:p w:rsidR="00AE0C68" w:rsidRPr="003A51AC" w:rsidRDefault="00AE0C68" w:rsidP="00E22A07">
            <w:pPr>
              <w:spacing w:line="240" w:lineRule="auto"/>
              <w:rPr>
                <w:sz w:val="24"/>
                <w:szCs w:val="24"/>
              </w:rPr>
            </w:pPr>
            <w:r w:rsidRPr="003A51AC">
              <w:rPr>
                <w:sz w:val="24"/>
                <w:szCs w:val="24"/>
              </w:rPr>
              <w:t xml:space="preserve">Подводит детей к пониманию зависимости конструкции здания от его назначения: жилой дом, театр, храм и т.д. </w:t>
            </w:r>
          </w:p>
        </w:tc>
        <w:tc>
          <w:tcPr>
            <w:tcW w:w="3978" w:type="dxa"/>
          </w:tcPr>
          <w:p w:rsidR="00AE0C68" w:rsidRPr="003A51AC" w:rsidRDefault="00AE0C68" w:rsidP="00E22A07">
            <w:pPr>
              <w:spacing w:line="240" w:lineRule="auto"/>
              <w:rPr>
                <w:sz w:val="24"/>
                <w:szCs w:val="24"/>
              </w:rPr>
            </w:pPr>
            <w:r w:rsidRPr="003A51AC">
              <w:rPr>
                <w:sz w:val="24"/>
                <w:szCs w:val="24"/>
              </w:rPr>
              <w:t>Педагог формирует умение выделять одинаковые части конструкции и особенности деталей.</w:t>
            </w:r>
          </w:p>
        </w:tc>
      </w:tr>
      <w:tr w:rsidR="00AE0C68" w:rsidRPr="003A51AC" w:rsidTr="006F60BA">
        <w:trPr>
          <w:trHeight w:val="1644"/>
          <w:jc w:val="center"/>
        </w:trPr>
        <w:tc>
          <w:tcPr>
            <w:tcW w:w="3344" w:type="dxa"/>
            <w:vMerge w:val="restart"/>
          </w:tcPr>
          <w:p w:rsidR="00AE0C68" w:rsidRPr="003A51AC" w:rsidRDefault="00AE0C68" w:rsidP="00E22A07">
            <w:pPr>
              <w:spacing w:line="240" w:lineRule="auto"/>
              <w:rPr>
                <w:sz w:val="24"/>
                <w:szCs w:val="24"/>
              </w:rPr>
            </w:pPr>
          </w:p>
        </w:tc>
        <w:tc>
          <w:tcPr>
            <w:tcW w:w="3768" w:type="dxa"/>
            <w:gridSpan w:val="2"/>
          </w:tcPr>
          <w:p w:rsidR="00AE0C68" w:rsidRPr="003A51AC" w:rsidRDefault="00AE0C68" w:rsidP="00E22A07">
            <w:pPr>
              <w:spacing w:line="240" w:lineRule="auto"/>
              <w:rPr>
                <w:sz w:val="24"/>
                <w:szCs w:val="24"/>
              </w:rPr>
            </w:pPr>
            <w:r w:rsidRPr="003A51AC">
              <w:rPr>
                <w:sz w:val="24"/>
                <w:szCs w:val="24"/>
              </w:rPr>
              <w:t>Педагог способствует развитию у детей интереса к различным строениям, расположенным вокруг ДОО (дома, в которых живут ребенок и его друзья, общеобразовательная организация, кинотеатр).</w:t>
            </w:r>
          </w:p>
        </w:tc>
        <w:tc>
          <w:tcPr>
            <w:tcW w:w="3765" w:type="dxa"/>
            <w:gridSpan w:val="2"/>
            <w:vMerge w:val="restart"/>
          </w:tcPr>
          <w:p w:rsidR="00AE0C68" w:rsidRPr="003A51AC" w:rsidRDefault="00AE0C68" w:rsidP="00E22A07">
            <w:pPr>
              <w:spacing w:line="240" w:lineRule="auto"/>
              <w:rPr>
                <w:sz w:val="24"/>
                <w:szCs w:val="24"/>
              </w:rPr>
            </w:pPr>
            <w:r w:rsidRPr="003A51AC">
              <w:rPr>
                <w:sz w:val="24"/>
                <w:szCs w:val="24"/>
              </w:rPr>
              <w:t>Педагог развивает у детей наблюдательность, учит внимательно рассматривать здания, замечать их характерные особенности, разнообразие пропорций, конструкций, украшающих деталей.</w:t>
            </w:r>
          </w:p>
        </w:tc>
        <w:tc>
          <w:tcPr>
            <w:tcW w:w="3978" w:type="dxa"/>
            <w:vMerge w:val="restart"/>
          </w:tcPr>
          <w:p w:rsidR="00AE0C68" w:rsidRPr="003A51AC" w:rsidRDefault="00AE0C68" w:rsidP="00E22A07">
            <w:pPr>
              <w:spacing w:line="240" w:lineRule="auto"/>
              <w:rPr>
                <w:sz w:val="24"/>
                <w:szCs w:val="24"/>
              </w:rPr>
            </w:pPr>
            <w:r w:rsidRPr="003A51AC">
              <w:rPr>
                <w:sz w:val="24"/>
                <w:szCs w:val="24"/>
              </w:rPr>
              <w:t>Педагог знакомит детей, с опорой на региональные особенности местности, в которой живут дети. Рассказывает детям о том, что, как и в каждом виде искусства, в архитектуре есть памятники, которые известны во всем мире: в России это Кремль, собор Василия Блаженного, Зимний дворец, Исаакиевский собор, Петергоф, памятники Золотого кольца и другие - в каждом городе свои.</w:t>
            </w:r>
          </w:p>
        </w:tc>
      </w:tr>
      <w:tr w:rsidR="00AE0C68" w:rsidRPr="003A51AC" w:rsidTr="006F60BA">
        <w:trPr>
          <w:trHeight w:val="1448"/>
          <w:jc w:val="center"/>
        </w:trPr>
        <w:tc>
          <w:tcPr>
            <w:tcW w:w="3344" w:type="dxa"/>
            <w:vMerge/>
          </w:tcPr>
          <w:p w:rsidR="00AE0C68" w:rsidRPr="003A51AC" w:rsidRDefault="00AE0C68" w:rsidP="00E22A07">
            <w:pPr>
              <w:spacing w:line="240" w:lineRule="auto"/>
              <w:rPr>
                <w:sz w:val="24"/>
                <w:szCs w:val="24"/>
              </w:rPr>
            </w:pPr>
          </w:p>
        </w:tc>
        <w:tc>
          <w:tcPr>
            <w:tcW w:w="3768" w:type="dxa"/>
            <w:gridSpan w:val="2"/>
            <w:vMerge w:val="restart"/>
          </w:tcPr>
          <w:p w:rsidR="00AE0C68" w:rsidRPr="003A51AC" w:rsidRDefault="00AE0C68" w:rsidP="00E22A07">
            <w:pPr>
              <w:spacing w:line="240" w:lineRule="auto"/>
              <w:rPr>
                <w:sz w:val="24"/>
                <w:szCs w:val="24"/>
              </w:rPr>
            </w:pPr>
            <w:r w:rsidRPr="003A51AC">
              <w:rPr>
                <w:rFonts w:eastAsia="Calibri"/>
                <w:sz w:val="24"/>
                <w:szCs w:val="24"/>
              </w:rPr>
              <w:t xml:space="preserve">Педагог привлекает внимание детей к сходству и различиям разных зданий, поощряет самостоятельное выделение частей здания, его особенностей; </w:t>
            </w:r>
            <w:r w:rsidRPr="003A51AC">
              <w:rPr>
                <w:rFonts w:eastAsia="Calibri"/>
                <w:sz w:val="24"/>
                <w:szCs w:val="24"/>
              </w:rPr>
              <w:lastRenderedPageBreak/>
              <w:t>учит детей замечать различия в сходных по форме и строению зданиях (форма и величина входных дверей, окон и других частей).</w:t>
            </w:r>
          </w:p>
        </w:tc>
        <w:tc>
          <w:tcPr>
            <w:tcW w:w="3765" w:type="dxa"/>
            <w:gridSpan w:val="2"/>
            <w:vMerge/>
          </w:tcPr>
          <w:p w:rsidR="00AE0C68" w:rsidRPr="003A51AC" w:rsidRDefault="00AE0C68" w:rsidP="00E22A07">
            <w:pPr>
              <w:spacing w:line="240" w:lineRule="auto"/>
              <w:rPr>
                <w:sz w:val="24"/>
                <w:szCs w:val="24"/>
              </w:rPr>
            </w:pPr>
          </w:p>
        </w:tc>
        <w:tc>
          <w:tcPr>
            <w:tcW w:w="3978" w:type="dxa"/>
            <w:vMerge/>
          </w:tcPr>
          <w:p w:rsidR="00AE0C68" w:rsidRPr="003A51AC" w:rsidRDefault="00AE0C68" w:rsidP="00E22A07">
            <w:pPr>
              <w:spacing w:line="240" w:lineRule="auto"/>
              <w:rPr>
                <w:sz w:val="24"/>
                <w:szCs w:val="24"/>
              </w:rPr>
            </w:pPr>
          </w:p>
        </w:tc>
      </w:tr>
      <w:tr w:rsidR="00AE0C68" w:rsidRPr="003A51AC" w:rsidTr="006F60BA">
        <w:trPr>
          <w:trHeight w:val="1412"/>
          <w:jc w:val="center"/>
        </w:trPr>
        <w:tc>
          <w:tcPr>
            <w:tcW w:w="3344" w:type="dxa"/>
            <w:vMerge/>
          </w:tcPr>
          <w:p w:rsidR="00AE0C68" w:rsidRPr="003A51AC" w:rsidRDefault="00AE0C68" w:rsidP="00E22A07">
            <w:pPr>
              <w:spacing w:line="240" w:lineRule="auto"/>
              <w:rPr>
                <w:sz w:val="24"/>
                <w:szCs w:val="24"/>
              </w:rPr>
            </w:pPr>
          </w:p>
        </w:tc>
        <w:tc>
          <w:tcPr>
            <w:tcW w:w="3768" w:type="dxa"/>
            <w:gridSpan w:val="2"/>
            <w:vMerge/>
          </w:tcPr>
          <w:p w:rsidR="00AE0C68" w:rsidRPr="003A51AC" w:rsidRDefault="00AE0C68" w:rsidP="00E22A07">
            <w:pPr>
              <w:spacing w:line="240" w:lineRule="auto"/>
              <w:rPr>
                <w:rFonts w:eastAsia="Calibri"/>
                <w:sz w:val="24"/>
                <w:szCs w:val="24"/>
              </w:rPr>
            </w:pPr>
          </w:p>
        </w:tc>
        <w:tc>
          <w:tcPr>
            <w:tcW w:w="3765" w:type="dxa"/>
            <w:gridSpan w:val="2"/>
            <w:vMerge/>
          </w:tcPr>
          <w:p w:rsidR="00AE0C68" w:rsidRPr="003A51AC" w:rsidRDefault="00AE0C68" w:rsidP="00E22A07">
            <w:pPr>
              <w:spacing w:line="240" w:lineRule="auto"/>
              <w:rPr>
                <w:sz w:val="24"/>
                <w:szCs w:val="24"/>
              </w:rPr>
            </w:pPr>
          </w:p>
        </w:tc>
        <w:tc>
          <w:tcPr>
            <w:tcW w:w="3978" w:type="dxa"/>
          </w:tcPr>
          <w:p w:rsidR="00AE0C68" w:rsidRPr="003A51AC" w:rsidRDefault="00AE0C68" w:rsidP="00E22A07">
            <w:pPr>
              <w:spacing w:line="240" w:lineRule="auto"/>
              <w:rPr>
                <w:rFonts w:eastAsia="Calibri"/>
                <w:sz w:val="24"/>
                <w:szCs w:val="24"/>
              </w:rPr>
            </w:pPr>
            <w:r w:rsidRPr="003A51AC">
              <w:rPr>
                <w:rFonts w:eastAsia="Calibri"/>
                <w:sz w:val="24"/>
                <w:szCs w:val="24"/>
              </w:rPr>
              <w:t>Педагог знакомит детей со спецификой храмовой архитектуры: купол, арки, аркатурный поясок по периметру здания, барабан (круглая часть под куполом) и т.д.</w:t>
            </w:r>
          </w:p>
        </w:tc>
      </w:tr>
      <w:tr w:rsidR="00AE0C68" w:rsidRPr="003A51AC" w:rsidTr="006F60BA">
        <w:trPr>
          <w:trHeight w:val="840"/>
          <w:jc w:val="center"/>
        </w:trPr>
        <w:tc>
          <w:tcPr>
            <w:tcW w:w="3344" w:type="dxa"/>
            <w:vMerge w:val="restart"/>
          </w:tcPr>
          <w:p w:rsidR="00AE0C68" w:rsidRPr="003A51AC" w:rsidRDefault="00AE0C68" w:rsidP="00E22A07">
            <w:pPr>
              <w:spacing w:line="240" w:lineRule="auto"/>
              <w:rPr>
                <w:sz w:val="24"/>
                <w:szCs w:val="24"/>
              </w:rPr>
            </w:pPr>
          </w:p>
        </w:tc>
        <w:tc>
          <w:tcPr>
            <w:tcW w:w="3768" w:type="dxa"/>
            <w:gridSpan w:val="2"/>
            <w:vMerge w:val="restart"/>
          </w:tcPr>
          <w:p w:rsidR="00AE0C68" w:rsidRPr="003A51AC" w:rsidRDefault="00AE0C68" w:rsidP="00E22A07">
            <w:pPr>
              <w:spacing w:line="240" w:lineRule="auto"/>
              <w:rPr>
                <w:sz w:val="24"/>
                <w:szCs w:val="24"/>
                <w:highlight w:val="green"/>
              </w:rPr>
            </w:pPr>
            <w:r w:rsidRPr="003A51AC">
              <w:rPr>
                <w:sz w:val="24"/>
                <w:szCs w:val="24"/>
              </w:rPr>
              <w:t>Педагог поощряет стремление детей изображать в рисунках, аппликации реальные и сказочные строения.</w:t>
            </w:r>
          </w:p>
        </w:tc>
        <w:tc>
          <w:tcPr>
            <w:tcW w:w="3765" w:type="dxa"/>
            <w:gridSpan w:val="2"/>
            <w:vMerge w:val="restart"/>
          </w:tcPr>
          <w:p w:rsidR="00AE0C68" w:rsidRPr="003A51AC" w:rsidRDefault="00AE0C68" w:rsidP="00E22A07">
            <w:pPr>
              <w:spacing w:line="240" w:lineRule="auto"/>
              <w:rPr>
                <w:sz w:val="24"/>
                <w:szCs w:val="24"/>
                <w:highlight w:val="green"/>
              </w:rPr>
            </w:pPr>
            <w:r w:rsidRPr="003A51AC">
              <w:rPr>
                <w:sz w:val="24"/>
                <w:szCs w:val="24"/>
              </w:rPr>
              <w:t>Педагог при чтении литературных произведений, сказок обращает внимание детей на описание сказочных домиков (теремок, рукавичка, избушка на курьих ножках), дворцов.</w:t>
            </w:r>
          </w:p>
        </w:tc>
        <w:tc>
          <w:tcPr>
            <w:tcW w:w="3978" w:type="dxa"/>
          </w:tcPr>
          <w:p w:rsidR="00AE0C68" w:rsidRPr="003A51AC" w:rsidRDefault="00AE0C68" w:rsidP="00E22A07">
            <w:pPr>
              <w:spacing w:line="240" w:lineRule="auto"/>
              <w:rPr>
                <w:sz w:val="24"/>
                <w:szCs w:val="24"/>
              </w:rPr>
            </w:pPr>
            <w:r w:rsidRPr="003A51AC">
              <w:rPr>
                <w:sz w:val="24"/>
                <w:szCs w:val="24"/>
              </w:rPr>
              <w:t>Педагог развивает умения передавать в художественной деятельности образы архитектурных сооружений, сказочных построек.</w:t>
            </w:r>
          </w:p>
        </w:tc>
      </w:tr>
      <w:tr w:rsidR="00AE0C68" w:rsidRPr="003A51AC" w:rsidTr="006F60BA">
        <w:trPr>
          <w:trHeight w:val="816"/>
          <w:jc w:val="center"/>
        </w:trPr>
        <w:tc>
          <w:tcPr>
            <w:tcW w:w="3344" w:type="dxa"/>
            <w:vMerge/>
          </w:tcPr>
          <w:p w:rsidR="00AE0C68" w:rsidRPr="003A51AC" w:rsidRDefault="00AE0C68" w:rsidP="00E22A07">
            <w:pPr>
              <w:spacing w:line="240" w:lineRule="auto"/>
              <w:rPr>
                <w:sz w:val="24"/>
                <w:szCs w:val="24"/>
              </w:rPr>
            </w:pPr>
          </w:p>
        </w:tc>
        <w:tc>
          <w:tcPr>
            <w:tcW w:w="3768" w:type="dxa"/>
            <w:gridSpan w:val="2"/>
            <w:vMerge/>
          </w:tcPr>
          <w:p w:rsidR="00AE0C68" w:rsidRPr="003A51AC" w:rsidRDefault="00AE0C68" w:rsidP="00E22A07">
            <w:pPr>
              <w:spacing w:line="240" w:lineRule="auto"/>
              <w:rPr>
                <w:sz w:val="24"/>
                <w:szCs w:val="24"/>
              </w:rPr>
            </w:pPr>
          </w:p>
        </w:tc>
        <w:tc>
          <w:tcPr>
            <w:tcW w:w="3765" w:type="dxa"/>
            <w:gridSpan w:val="2"/>
            <w:vMerge/>
          </w:tcPr>
          <w:p w:rsidR="00AE0C68" w:rsidRPr="003A51AC" w:rsidRDefault="00AE0C68" w:rsidP="00E22A07">
            <w:pPr>
              <w:spacing w:line="240" w:lineRule="auto"/>
              <w:rPr>
                <w:sz w:val="24"/>
                <w:szCs w:val="24"/>
              </w:rPr>
            </w:pPr>
          </w:p>
        </w:tc>
        <w:tc>
          <w:tcPr>
            <w:tcW w:w="3978" w:type="dxa"/>
          </w:tcPr>
          <w:p w:rsidR="00AE0C68" w:rsidRPr="003A51AC" w:rsidRDefault="00AE0C68" w:rsidP="00E22A07">
            <w:pPr>
              <w:spacing w:line="240" w:lineRule="auto"/>
              <w:rPr>
                <w:sz w:val="24"/>
                <w:szCs w:val="24"/>
              </w:rPr>
            </w:pPr>
            <w:r w:rsidRPr="003A51AC">
              <w:rPr>
                <w:sz w:val="24"/>
                <w:szCs w:val="24"/>
              </w:rPr>
              <w:t>Педагог поощряет стремление изображать детали построек (наличники, резной подзор по контуру крыши).</w:t>
            </w:r>
          </w:p>
        </w:tc>
      </w:tr>
      <w:tr w:rsidR="00AE0C68" w:rsidRPr="003A51AC" w:rsidTr="006F60BA">
        <w:trPr>
          <w:trHeight w:val="557"/>
          <w:jc w:val="center"/>
        </w:trPr>
        <w:tc>
          <w:tcPr>
            <w:tcW w:w="3344" w:type="dxa"/>
            <w:vMerge w:val="restart"/>
          </w:tcPr>
          <w:p w:rsidR="00AE0C68" w:rsidRPr="003A51AC" w:rsidRDefault="00AE0C68" w:rsidP="00E22A07">
            <w:pPr>
              <w:spacing w:line="240" w:lineRule="auto"/>
              <w:rPr>
                <w:sz w:val="24"/>
                <w:szCs w:val="24"/>
              </w:rPr>
            </w:pPr>
            <w:r w:rsidRPr="003A51AC">
              <w:rPr>
                <w:sz w:val="24"/>
                <w:szCs w:val="24"/>
              </w:rPr>
              <w:t>Педагог, в процессе ознакомления с народным искусством: глиняными игрушками, игрушками из соломы и дерева, предметами быта и одежды, формирует у ребенка эстетическое и эмоционально-нравственное отношение к отражению окружающей действительности в изобразительном искусстве и художественных произведениях.</w:t>
            </w:r>
          </w:p>
        </w:tc>
        <w:tc>
          <w:tcPr>
            <w:tcW w:w="3768" w:type="dxa"/>
            <w:gridSpan w:val="2"/>
            <w:vMerge w:val="restart"/>
          </w:tcPr>
          <w:p w:rsidR="00AE0C68" w:rsidRPr="003A51AC" w:rsidRDefault="00AE0C68" w:rsidP="00E22A07">
            <w:pPr>
              <w:spacing w:line="240" w:lineRule="auto"/>
              <w:rPr>
                <w:sz w:val="24"/>
                <w:szCs w:val="24"/>
              </w:rPr>
            </w:pPr>
            <w:r w:rsidRPr="003A51AC">
              <w:rPr>
                <w:sz w:val="24"/>
                <w:szCs w:val="24"/>
              </w:rPr>
              <w:t>Педагог знакомит детей с произведениями народного искусства (потешки, сказки, загадки, песни, хороводы, заклички, изделия народного декоративно - прикладного искусства).</w:t>
            </w:r>
          </w:p>
          <w:p w:rsidR="00AE0C68" w:rsidRPr="003A51AC" w:rsidRDefault="00AE0C68" w:rsidP="00E22A07">
            <w:pPr>
              <w:spacing w:line="240" w:lineRule="auto"/>
              <w:rPr>
                <w:sz w:val="24"/>
                <w:szCs w:val="24"/>
              </w:rPr>
            </w:pPr>
          </w:p>
        </w:tc>
        <w:tc>
          <w:tcPr>
            <w:tcW w:w="3765" w:type="dxa"/>
            <w:gridSpan w:val="2"/>
            <w:vMerge w:val="restart"/>
          </w:tcPr>
          <w:p w:rsidR="00AE0C68" w:rsidRPr="003A51AC" w:rsidRDefault="00AE0C68" w:rsidP="00E22A07">
            <w:pPr>
              <w:spacing w:line="240" w:lineRule="auto"/>
              <w:rPr>
                <w:sz w:val="24"/>
                <w:szCs w:val="24"/>
              </w:rPr>
            </w:pPr>
            <w:r w:rsidRPr="003A51AC">
              <w:rPr>
                <w:sz w:val="24"/>
                <w:szCs w:val="24"/>
              </w:rPr>
              <w:t>Педагог расширяет представления детей о народном искусстве, фольклоре  и художественных промыслах. Педагог знакомит детей с видами и жанрами фольклора. Поощряет участие детей в фольклорных развлечениях и праздниках;</w:t>
            </w:r>
          </w:p>
        </w:tc>
        <w:tc>
          <w:tcPr>
            <w:tcW w:w="3978" w:type="dxa"/>
          </w:tcPr>
          <w:p w:rsidR="00AE0C68" w:rsidRPr="003A51AC" w:rsidRDefault="00AE0C68" w:rsidP="00E22A07">
            <w:pPr>
              <w:spacing w:line="240" w:lineRule="auto"/>
              <w:rPr>
                <w:sz w:val="24"/>
                <w:szCs w:val="24"/>
              </w:rPr>
            </w:pPr>
            <w:r w:rsidRPr="003A51AC">
              <w:rPr>
                <w:sz w:val="24"/>
                <w:szCs w:val="24"/>
              </w:rPr>
              <w:t>Педагог продолжает знакомить детей с народным декоративно-прикладным искусством (гжельская, хохломская, жостовская, мезенская роспись), с керамическими изделиями, народными игрушками.</w:t>
            </w:r>
          </w:p>
        </w:tc>
      </w:tr>
      <w:tr w:rsidR="00AE0C68" w:rsidRPr="003A51AC" w:rsidTr="006F60BA">
        <w:trPr>
          <w:trHeight w:val="744"/>
          <w:jc w:val="center"/>
        </w:trPr>
        <w:tc>
          <w:tcPr>
            <w:tcW w:w="3344" w:type="dxa"/>
            <w:vMerge/>
          </w:tcPr>
          <w:p w:rsidR="00AE0C68" w:rsidRPr="003A51AC" w:rsidRDefault="00AE0C68" w:rsidP="00E22A07">
            <w:pPr>
              <w:spacing w:line="240" w:lineRule="auto"/>
              <w:rPr>
                <w:sz w:val="24"/>
                <w:szCs w:val="24"/>
              </w:rPr>
            </w:pPr>
          </w:p>
        </w:tc>
        <w:tc>
          <w:tcPr>
            <w:tcW w:w="3768" w:type="dxa"/>
            <w:gridSpan w:val="2"/>
            <w:vMerge/>
          </w:tcPr>
          <w:p w:rsidR="00AE0C68" w:rsidRPr="003A51AC" w:rsidRDefault="00AE0C68" w:rsidP="00E22A07">
            <w:pPr>
              <w:spacing w:line="240" w:lineRule="auto"/>
              <w:rPr>
                <w:sz w:val="24"/>
                <w:szCs w:val="24"/>
                <w:highlight w:val="green"/>
              </w:rPr>
            </w:pPr>
          </w:p>
        </w:tc>
        <w:tc>
          <w:tcPr>
            <w:tcW w:w="3765" w:type="dxa"/>
            <w:gridSpan w:val="2"/>
            <w:vMerge/>
          </w:tcPr>
          <w:p w:rsidR="00AE0C68" w:rsidRPr="003A51AC" w:rsidRDefault="00AE0C68" w:rsidP="00E22A07">
            <w:pPr>
              <w:spacing w:line="240" w:lineRule="auto"/>
              <w:rPr>
                <w:sz w:val="24"/>
                <w:szCs w:val="24"/>
              </w:rPr>
            </w:pPr>
          </w:p>
        </w:tc>
        <w:tc>
          <w:tcPr>
            <w:tcW w:w="3978" w:type="dxa"/>
          </w:tcPr>
          <w:p w:rsidR="00AE0C68" w:rsidRPr="003A51AC" w:rsidRDefault="00AE0C68" w:rsidP="00E22A07">
            <w:pPr>
              <w:spacing w:line="240" w:lineRule="auto"/>
              <w:rPr>
                <w:sz w:val="24"/>
                <w:szCs w:val="24"/>
              </w:rPr>
            </w:pPr>
            <w:r w:rsidRPr="003A51AC">
              <w:rPr>
                <w:sz w:val="24"/>
                <w:szCs w:val="24"/>
              </w:rPr>
              <w:t xml:space="preserve">Расширяет представления о разнообразии народного искусства, художественных  промыслов (различные виды материалов, разные регионы страны и мира). </w:t>
            </w:r>
          </w:p>
          <w:p w:rsidR="00AE0C68" w:rsidRPr="003A51AC" w:rsidRDefault="00AE0C68" w:rsidP="00E22A07">
            <w:pPr>
              <w:spacing w:line="240" w:lineRule="auto"/>
              <w:rPr>
                <w:sz w:val="24"/>
                <w:szCs w:val="24"/>
                <w:highlight w:val="green"/>
              </w:rPr>
            </w:pPr>
            <w:r w:rsidRPr="003A51AC">
              <w:rPr>
                <w:sz w:val="24"/>
                <w:szCs w:val="24"/>
              </w:rPr>
              <w:t>Воспитывает интерес к искусству родного края.</w:t>
            </w:r>
          </w:p>
        </w:tc>
      </w:tr>
      <w:tr w:rsidR="00AE0C68" w:rsidRPr="003A51AC" w:rsidTr="006F60BA">
        <w:trPr>
          <w:jc w:val="center"/>
        </w:trPr>
        <w:tc>
          <w:tcPr>
            <w:tcW w:w="3344" w:type="dxa"/>
          </w:tcPr>
          <w:p w:rsidR="00AE0C68" w:rsidRPr="003A51AC" w:rsidRDefault="00AE0C68" w:rsidP="00E22A07">
            <w:pPr>
              <w:spacing w:line="240" w:lineRule="auto"/>
              <w:rPr>
                <w:sz w:val="24"/>
                <w:szCs w:val="24"/>
              </w:rPr>
            </w:pPr>
            <w:r w:rsidRPr="003A51AC">
              <w:rPr>
                <w:sz w:val="24"/>
                <w:szCs w:val="24"/>
              </w:rPr>
              <w:t>Педагог поддерживает желание отображать полученные впечатления в продуктивных видах художественно-эстетической деятельности.</w:t>
            </w:r>
          </w:p>
        </w:tc>
        <w:tc>
          <w:tcPr>
            <w:tcW w:w="3768" w:type="dxa"/>
            <w:gridSpan w:val="2"/>
          </w:tcPr>
          <w:p w:rsidR="00AE0C68" w:rsidRPr="003A51AC" w:rsidRDefault="00AE0C68" w:rsidP="00E22A07">
            <w:pPr>
              <w:spacing w:line="240" w:lineRule="auto"/>
              <w:rPr>
                <w:sz w:val="24"/>
                <w:szCs w:val="24"/>
              </w:rPr>
            </w:pPr>
            <w:r w:rsidRPr="003A51AC">
              <w:rPr>
                <w:sz w:val="24"/>
                <w:szCs w:val="24"/>
              </w:rPr>
              <w:t>Педагог поощряет проявление детских предпочтений: выбор иллюстраций, предметов народных промыслов, пояснение детьми выбора.</w:t>
            </w:r>
          </w:p>
        </w:tc>
        <w:tc>
          <w:tcPr>
            <w:tcW w:w="3765" w:type="dxa"/>
            <w:gridSpan w:val="2"/>
          </w:tcPr>
          <w:p w:rsidR="00AE0C68" w:rsidRPr="003A51AC" w:rsidRDefault="00AE0C68" w:rsidP="00E22A07">
            <w:pPr>
              <w:spacing w:line="240" w:lineRule="auto"/>
              <w:rPr>
                <w:sz w:val="24"/>
                <w:szCs w:val="24"/>
              </w:rPr>
            </w:pPr>
            <w:r w:rsidRPr="003A51AC">
              <w:rPr>
                <w:sz w:val="24"/>
                <w:szCs w:val="24"/>
              </w:rPr>
              <w:t>Педагог поощряет активное участие детей в художественной деятельности, как по собственному желанию, так и под руководством взрослых.</w:t>
            </w:r>
          </w:p>
        </w:tc>
        <w:tc>
          <w:tcPr>
            <w:tcW w:w="3978" w:type="dxa"/>
          </w:tcPr>
          <w:p w:rsidR="00AE0C68" w:rsidRPr="003A51AC" w:rsidRDefault="00AE0C68" w:rsidP="00E22A07">
            <w:pPr>
              <w:spacing w:line="240" w:lineRule="auto"/>
              <w:rPr>
                <w:sz w:val="24"/>
                <w:szCs w:val="24"/>
              </w:rPr>
            </w:pPr>
            <w:r w:rsidRPr="003A51AC">
              <w:rPr>
                <w:sz w:val="24"/>
                <w:szCs w:val="24"/>
              </w:rPr>
              <w:t>Педагог поощряет активное участие детей в художественной деятельности по собственному желанию и под руководством взрослого.</w:t>
            </w:r>
          </w:p>
        </w:tc>
      </w:tr>
      <w:tr w:rsidR="00AE0C68" w:rsidRPr="003A51AC" w:rsidTr="006F60BA">
        <w:trPr>
          <w:jc w:val="center"/>
        </w:trPr>
        <w:tc>
          <w:tcPr>
            <w:tcW w:w="3344" w:type="dxa"/>
            <w:vMerge w:val="restart"/>
          </w:tcPr>
          <w:p w:rsidR="00AE0C68" w:rsidRPr="003A51AC" w:rsidRDefault="00AE0C68" w:rsidP="00E22A07">
            <w:pPr>
              <w:spacing w:line="240" w:lineRule="auto"/>
              <w:rPr>
                <w:sz w:val="24"/>
                <w:szCs w:val="24"/>
              </w:rPr>
            </w:pPr>
            <w:r w:rsidRPr="003A51AC">
              <w:rPr>
                <w:sz w:val="24"/>
                <w:szCs w:val="24"/>
              </w:rPr>
              <w:t xml:space="preserve">Педагог приобщает детей к посещению кукольного </w:t>
            </w:r>
            <w:r w:rsidRPr="003A51AC">
              <w:rPr>
                <w:sz w:val="24"/>
                <w:szCs w:val="24"/>
              </w:rPr>
              <w:lastRenderedPageBreak/>
              <w:t>театра, различных детских художественных выставок;</w:t>
            </w:r>
          </w:p>
        </w:tc>
        <w:tc>
          <w:tcPr>
            <w:tcW w:w="3768" w:type="dxa"/>
            <w:gridSpan w:val="2"/>
          </w:tcPr>
          <w:p w:rsidR="00AE0C68" w:rsidRPr="003A51AC" w:rsidRDefault="00AE0C68" w:rsidP="00E22A07">
            <w:pPr>
              <w:spacing w:line="240" w:lineRule="auto"/>
              <w:rPr>
                <w:sz w:val="24"/>
                <w:szCs w:val="24"/>
              </w:rPr>
            </w:pPr>
            <w:r w:rsidRPr="003A51AC">
              <w:rPr>
                <w:sz w:val="24"/>
                <w:szCs w:val="24"/>
              </w:rPr>
              <w:lastRenderedPageBreak/>
              <w:t xml:space="preserve">Педагог организовывает посещение музея (совместно с </w:t>
            </w:r>
            <w:r w:rsidRPr="003A51AC">
              <w:rPr>
                <w:sz w:val="24"/>
                <w:szCs w:val="24"/>
              </w:rPr>
              <w:lastRenderedPageBreak/>
              <w:t>родителями (законными представителями)), рассказывает о назначении музея.</w:t>
            </w:r>
          </w:p>
        </w:tc>
        <w:tc>
          <w:tcPr>
            <w:tcW w:w="3765" w:type="dxa"/>
            <w:gridSpan w:val="2"/>
          </w:tcPr>
          <w:p w:rsidR="00AE0C68" w:rsidRPr="003A51AC" w:rsidRDefault="00AE0C68" w:rsidP="00E22A07">
            <w:pPr>
              <w:spacing w:line="240" w:lineRule="auto"/>
              <w:rPr>
                <w:sz w:val="24"/>
                <w:szCs w:val="24"/>
              </w:rPr>
            </w:pPr>
            <w:r w:rsidRPr="003A51AC">
              <w:rPr>
                <w:sz w:val="24"/>
                <w:szCs w:val="24"/>
              </w:rPr>
              <w:lastRenderedPageBreak/>
              <w:t>Педагог закрепляет и расширяет знания детей о выставках, музеях.</w:t>
            </w:r>
          </w:p>
        </w:tc>
        <w:tc>
          <w:tcPr>
            <w:tcW w:w="3978" w:type="dxa"/>
          </w:tcPr>
          <w:p w:rsidR="00AE0C68" w:rsidRPr="003A51AC" w:rsidRDefault="00AE0C68" w:rsidP="00E22A07">
            <w:pPr>
              <w:spacing w:line="240" w:lineRule="auto"/>
              <w:rPr>
                <w:sz w:val="24"/>
                <w:szCs w:val="24"/>
              </w:rPr>
            </w:pPr>
            <w:r w:rsidRPr="003A51AC">
              <w:rPr>
                <w:sz w:val="24"/>
                <w:szCs w:val="24"/>
              </w:rPr>
              <w:t xml:space="preserve">Педагог организует посещение выставки, музея (совместно с </w:t>
            </w:r>
            <w:r w:rsidRPr="003A51AC">
              <w:rPr>
                <w:sz w:val="24"/>
                <w:szCs w:val="24"/>
              </w:rPr>
              <w:lastRenderedPageBreak/>
              <w:t>родителями (законными представителями)).</w:t>
            </w:r>
          </w:p>
          <w:p w:rsidR="00AE0C68" w:rsidRPr="003A51AC" w:rsidRDefault="00AE0C68" w:rsidP="00E22A07">
            <w:pPr>
              <w:spacing w:line="240" w:lineRule="auto"/>
              <w:rPr>
                <w:sz w:val="24"/>
                <w:szCs w:val="24"/>
              </w:rPr>
            </w:pPr>
          </w:p>
        </w:tc>
      </w:tr>
      <w:tr w:rsidR="00AE0C68" w:rsidRPr="003A51AC" w:rsidTr="006F60BA">
        <w:trPr>
          <w:jc w:val="center"/>
        </w:trPr>
        <w:tc>
          <w:tcPr>
            <w:tcW w:w="3344" w:type="dxa"/>
            <w:vMerge/>
          </w:tcPr>
          <w:p w:rsidR="00AE0C68" w:rsidRPr="003A51AC" w:rsidRDefault="00AE0C68" w:rsidP="00E22A07">
            <w:pPr>
              <w:spacing w:line="240" w:lineRule="auto"/>
              <w:rPr>
                <w:sz w:val="24"/>
                <w:szCs w:val="24"/>
              </w:rPr>
            </w:pPr>
          </w:p>
        </w:tc>
        <w:tc>
          <w:tcPr>
            <w:tcW w:w="3768" w:type="dxa"/>
            <w:gridSpan w:val="2"/>
          </w:tcPr>
          <w:p w:rsidR="00AE0C68" w:rsidRPr="003A51AC" w:rsidRDefault="00AE0C68" w:rsidP="00E22A07">
            <w:pPr>
              <w:spacing w:line="240" w:lineRule="auto"/>
              <w:rPr>
                <w:sz w:val="24"/>
                <w:szCs w:val="24"/>
                <w:highlight w:val="green"/>
              </w:rPr>
            </w:pPr>
            <w:r w:rsidRPr="003A51AC">
              <w:rPr>
                <w:sz w:val="24"/>
                <w:szCs w:val="24"/>
              </w:rPr>
              <w:t>Педагог развивает у детей интерес к посещению кукольного театра, выставок.</w:t>
            </w:r>
          </w:p>
        </w:tc>
        <w:tc>
          <w:tcPr>
            <w:tcW w:w="3765" w:type="dxa"/>
            <w:gridSpan w:val="2"/>
          </w:tcPr>
          <w:p w:rsidR="00AE0C68" w:rsidRPr="003A51AC" w:rsidRDefault="00AE0C68" w:rsidP="00E22A07">
            <w:pPr>
              <w:spacing w:line="240" w:lineRule="auto"/>
              <w:rPr>
                <w:sz w:val="24"/>
                <w:szCs w:val="24"/>
                <w:highlight w:val="green"/>
              </w:rPr>
            </w:pPr>
            <w:r w:rsidRPr="003A51AC">
              <w:rPr>
                <w:sz w:val="24"/>
                <w:szCs w:val="24"/>
              </w:rPr>
              <w:t>Педагог формирует желание посещать выставки, музеи.</w:t>
            </w:r>
          </w:p>
        </w:tc>
        <w:tc>
          <w:tcPr>
            <w:tcW w:w="3978" w:type="dxa"/>
          </w:tcPr>
          <w:p w:rsidR="00AE0C68" w:rsidRPr="003A51AC" w:rsidRDefault="00AE0C68" w:rsidP="00E22A07">
            <w:pPr>
              <w:spacing w:line="240" w:lineRule="auto"/>
              <w:rPr>
                <w:sz w:val="24"/>
                <w:szCs w:val="24"/>
              </w:rPr>
            </w:pPr>
            <w:r w:rsidRPr="003A51AC">
              <w:rPr>
                <w:sz w:val="24"/>
                <w:szCs w:val="24"/>
              </w:rPr>
              <w:t>Педагог поощряет желание детей посещать выставки, музеи. Педагог развивает у детей умение выражать в речи свои впечатления, высказывать суждения, оценки.</w:t>
            </w:r>
          </w:p>
        </w:tc>
      </w:tr>
      <w:tr w:rsidR="00AE0C68" w:rsidRPr="003A51AC" w:rsidTr="006F60BA">
        <w:trPr>
          <w:jc w:val="center"/>
        </w:trPr>
        <w:tc>
          <w:tcPr>
            <w:tcW w:w="14855" w:type="dxa"/>
            <w:gridSpan w:val="6"/>
            <w:tcBorders>
              <w:bottom w:val="single" w:sz="4" w:space="0" w:color="auto"/>
            </w:tcBorders>
            <w:shd w:val="clear" w:color="auto" w:fill="D9D9D9" w:themeFill="background1" w:themeFillShade="D9"/>
          </w:tcPr>
          <w:p w:rsidR="00AE0C68" w:rsidRDefault="00AE0C68" w:rsidP="00E22A07">
            <w:pPr>
              <w:spacing w:line="240" w:lineRule="auto"/>
              <w:rPr>
                <w:b/>
                <w:sz w:val="24"/>
                <w:szCs w:val="24"/>
              </w:rPr>
            </w:pPr>
            <w:r w:rsidRPr="003A51AC">
              <w:rPr>
                <w:b/>
                <w:sz w:val="24"/>
                <w:szCs w:val="24"/>
              </w:rPr>
              <w:t xml:space="preserve"> Содержание раздела «Изобразительная деятельность»  – РИСОВАНИЕ</w:t>
            </w:r>
          </w:p>
          <w:p w:rsidR="00AA4EB4" w:rsidRDefault="00AA4EB4" w:rsidP="00E22A07">
            <w:pPr>
              <w:spacing w:line="240" w:lineRule="auto"/>
              <w:rPr>
                <w:b/>
                <w:sz w:val="24"/>
                <w:szCs w:val="24"/>
              </w:rPr>
            </w:pPr>
          </w:p>
          <w:p w:rsidR="00AA4EB4" w:rsidRDefault="00AA4EB4" w:rsidP="00E22A07">
            <w:pPr>
              <w:spacing w:line="240" w:lineRule="auto"/>
              <w:rPr>
                <w:b/>
                <w:sz w:val="24"/>
                <w:szCs w:val="24"/>
              </w:rPr>
            </w:pPr>
          </w:p>
          <w:p w:rsidR="00AA4EB4" w:rsidRPr="003A51AC" w:rsidRDefault="00AA4EB4" w:rsidP="00E22A07">
            <w:pPr>
              <w:spacing w:line="240" w:lineRule="auto"/>
              <w:rPr>
                <w:b/>
                <w:sz w:val="24"/>
                <w:szCs w:val="24"/>
              </w:rPr>
            </w:pPr>
          </w:p>
        </w:tc>
      </w:tr>
      <w:tr w:rsidR="00AE0C68" w:rsidRPr="003A51AC" w:rsidTr="006F60BA">
        <w:trPr>
          <w:jc w:val="center"/>
        </w:trPr>
        <w:tc>
          <w:tcPr>
            <w:tcW w:w="7112" w:type="dxa"/>
            <w:gridSpan w:val="3"/>
            <w:shd w:val="clear" w:color="auto" w:fill="FFFFFF" w:themeFill="background1"/>
          </w:tcPr>
          <w:p w:rsidR="00AE0C68" w:rsidRPr="003A51AC" w:rsidRDefault="00AE0C68" w:rsidP="00E22A07">
            <w:pPr>
              <w:spacing w:line="240" w:lineRule="auto"/>
              <w:jc w:val="center"/>
              <w:rPr>
                <w:sz w:val="24"/>
                <w:szCs w:val="24"/>
              </w:rPr>
            </w:pPr>
            <w:r w:rsidRPr="003A51AC">
              <w:rPr>
                <w:sz w:val="24"/>
                <w:szCs w:val="24"/>
              </w:rPr>
              <w:t>3-4</w:t>
            </w:r>
          </w:p>
        </w:tc>
        <w:tc>
          <w:tcPr>
            <w:tcW w:w="7743" w:type="dxa"/>
            <w:gridSpan w:val="3"/>
            <w:shd w:val="clear" w:color="auto" w:fill="FFFFFF" w:themeFill="background1"/>
          </w:tcPr>
          <w:p w:rsidR="00AE0C68" w:rsidRPr="003A51AC" w:rsidRDefault="00AE0C68" w:rsidP="00E22A07">
            <w:pPr>
              <w:spacing w:line="240" w:lineRule="auto"/>
              <w:jc w:val="center"/>
              <w:rPr>
                <w:sz w:val="24"/>
                <w:szCs w:val="24"/>
              </w:rPr>
            </w:pPr>
            <w:r w:rsidRPr="003A51AC">
              <w:rPr>
                <w:sz w:val="24"/>
                <w:szCs w:val="24"/>
              </w:rPr>
              <w:t>4-5</w:t>
            </w:r>
          </w:p>
        </w:tc>
      </w:tr>
      <w:tr w:rsidR="00AE0C68" w:rsidRPr="003A51AC" w:rsidTr="006F60BA">
        <w:trPr>
          <w:jc w:val="center"/>
        </w:trPr>
        <w:tc>
          <w:tcPr>
            <w:tcW w:w="14855" w:type="dxa"/>
            <w:gridSpan w:val="6"/>
            <w:shd w:val="clear" w:color="auto" w:fill="FFFFFF" w:themeFill="background1"/>
          </w:tcPr>
          <w:p w:rsidR="00AE0C68" w:rsidRPr="003A51AC" w:rsidRDefault="00AE0C68" w:rsidP="00E22A07">
            <w:pPr>
              <w:spacing w:line="240" w:lineRule="auto"/>
              <w:rPr>
                <w:sz w:val="24"/>
                <w:szCs w:val="24"/>
              </w:rPr>
            </w:pPr>
            <w:r w:rsidRPr="003A51AC">
              <w:rPr>
                <w:rFonts w:eastAsia="Calibri"/>
                <w:sz w:val="24"/>
                <w:szCs w:val="24"/>
              </w:rPr>
              <w:t>Педагог формирует у детей интерес к рисованию; умение передавать в рисунках красоту окружающих предметов и природы (голубое небо с белыми облаками; кружащиеся на ветру и падающие на землю разноцветные листья; снежинки и тому подобное.</w:t>
            </w:r>
          </w:p>
        </w:tc>
      </w:tr>
      <w:tr w:rsidR="00AE0C68" w:rsidRPr="003A51AC" w:rsidTr="006F60BA">
        <w:trPr>
          <w:jc w:val="center"/>
        </w:trPr>
        <w:tc>
          <w:tcPr>
            <w:tcW w:w="7112" w:type="dxa"/>
            <w:gridSpan w:val="3"/>
          </w:tcPr>
          <w:p w:rsidR="00AE0C68" w:rsidRPr="003A51AC" w:rsidRDefault="00AE0C68" w:rsidP="00E22A07">
            <w:pPr>
              <w:spacing w:line="240" w:lineRule="auto"/>
              <w:rPr>
                <w:sz w:val="24"/>
                <w:szCs w:val="24"/>
              </w:rPr>
            </w:pPr>
            <w:r w:rsidRPr="003A51AC">
              <w:rPr>
                <w:sz w:val="24"/>
                <w:szCs w:val="24"/>
              </w:rPr>
              <w:t>Педагог продолжает учить правильно, держать карандаш, фломастер, кисть, не напрягая мышц и не сжимая сильно пальцы; формирует навык свободного движения руки с карандашом и кистью во время рисования.</w:t>
            </w:r>
          </w:p>
        </w:tc>
        <w:tc>
          <w:tcPr>
            <w:tcW w:w="7743" w:type="dxa"/>
            <w:gridSpan w:val="3"/>
          </w:tcPr>
          <w:p w:rsidR="00AE0C68" w:rsidRPr="003A51AC" w:rsidRDefault="00AE0C68" w:rsidP="00E22A07">
            <w:pPr>
              <w:spacing w:line="240" w:lineRule="auto"/>
              <w:rPr>
                <w:sz w:val="24"/>
                <w:szCs w:val="24"/>
              </w:rPr>
            </w:pPr>
            <w:r w:rsidRPr="003A51AC">
              <w:rPr>
                <w:sz w:val="24"/>
                <w:szCs w:val="24"/>
              </w:rPr>
              <w:t>Педагог закрепляет у детей умение правильно держать карандаш, кисть, фломастер, цветной мелок; использовать их при создании изображения.</w:t>
            </w:r>
          </w:p>
        </w:tc>
      </w:tr>
      <w:tr w:rsidR="00AE0C68" w:rsidRPr="003A51AC" w:rsidTr="006F60BA">
        <w:trPr>
          <w:jc w:val="center"/>
        </w:trPr>
        <w:tc>
          <w:tcPr>
            <w:tcW w:w="7112" w:type="dxa"/>
            <w:gridSpan w:val="3"/>
          </w:tcPr>
          <w:p w:rsidR="00AE0C68" w:rsidRPr="003A51AC" w:rsidRDefault="00AE0C68" w:rsidP="00E22A07">
            <w:pPr>
              <w:spacing w:line="240" w:lineRule="auto"/>
              <w:rPr>
                <w:sz w:val="24"/>
                <w:szCs w:val="24"/>
              </w:rPr>
            </w:pPr>
            <w:r w:rsidRPr="003A51AC">
              <w:rPr>
                <w:sz w:val="24"/>
                <w:szCs w:val="24"/>
              </w:rPr>
              <w:t>Педагог учит детей набирать краску на кисть аккуратно обмакивать ее ворсом в баночку с краской, снимать лишнюю краску о край баночки легким прикосновением ворса, хорошо промывать кисть, прежде чем набирать краску другого цвета; приучает детей осушать промытую кисть о мягкую тряпочку или бумажную салфетку.</w:t>
            </w:r>
          </w:p>
        </w:tc>
        <w:tc>
          <w:tcPr>
            <w:tcW w:w="7743" w:type="dxa"/>
            <w:gridSpan w:val="3"/>
          </w:tcPr>
          <w:p w:rsidR="00AE0C68" w:rsidRPr="003A51AC" w:rsidRDefault="00AE0C68" w:rsidP="00E22A07">
            <w:pPr>
              <w:spacing w:line="240" w:lineRule="auto"/>
              <w:rPr>
                <w:sz w:val="24"/>
                <w:szCs w:val="24"/>
              </w:rPr>
            </w:pPr>
            <w:r w:rsidRPr="003A51AC">
              <w:rPr>
                <w:sz w:val="24"/>
                <w:szCs w:val="24"/>
              </w:rPr>
              <w:t>Педагог закрепляет у детей умение чисто промывать кисть перед использованием краски другого цвета.</w:t>
            </w:r>
          </w:p>
        </w:tc>
      </w:tr>
      <w:tr w:rsidR="00AE0C68" w:rsidRPr="003A51AC" w:rsidTr="006F60BA">
        <w:trPr>
          <w:trHeight w:val="615"/>
          <w:jc w:val="center"/>
        </w:trPr>
        <w:tc>
          <w:tcPr>
            <w:tcW w:w="7112" w:type="dxa"/>
            <w:gridSpan w:val="3"/>
            <w:vMerge w:val="restart"/>
          </w:tcPr>
          <w:p w:rsidR="00AE0C68" w:rsidRPr="003A51AC" w:rsidRDefault="00AE0C68" w:rsidP="00E22A07">
            <w:pPr>
              <w:spacing w:line="240" w:lineRule="auto"/>
              <w:rPr>
                <w:sz w:val="24"/>
                <w:szCs w:val="24"/>
              </w:rPr>
            </w:pPr>
            <w:r w:rsidRPr="003A51AC">
              <w:rPr>
                <w:rFonts w:eastAsia="Calibri"/>
                <w:sz w:val="24"/>
                <w:szCs w:val="24"/>
              </w:rPr>
              <w:t>Педагог закрепляет знание  названий цветов (красный, синий, зеленый, желтый, белый, черный); знакомит с оттенками (розовый, голубой, серый); педагог обращает внимание детей на подбор цвета, соответствующего изображаемому предмету.</w:t>
            </w:r>
          </w:p>
        </w:tc>
        <w:tc>
          <w:tcPr>
            <w:tcW w:w="7743" w:type="dxa"/>
            <w:gridSpan w:val="3"/>
          </w:tcPr>
          <w:p w:rsidR="00AE0C68" w:rsidRPr="003A51AC" w:rsidRDefault="00AE0C68" w:rsidP="00E22A07">
            <w:pPr>
              <w:spacing w:line="240" w:lineRule="auto"/>
              <w:rPr>
                <w:sz w:val="24"/>
                <w:szCs w:val="24"/>
              </w:rPr>
            </w:pPr>
            <w:r w:rsidRPr="003A51AC">
              <w:rPr>
                <w:rFonts w:eastAsia="Calibri"/>
                <w:sz w:val="24"/>
                <w:szCs w:val="24"/>
              </w:rPr>
              <w:t>Педагог продолжает закреплять и обогащать представления детей о цветах и оттенках окружающих предметов и объектов природы.</w:t>
            </w:r>
          </w:p>
        </w:tc>
      </w:tr>
      <w:tr w:rsidR="00AE0C68" w:rsidRPr="003A51AC" w:rsidTr="006F60BA">
        <w:trPr>
          <w:trHeight w:val="870"/>
          <w:jc w:val="center"/>
        </w:trPr>
        <w:tc>
          <w:tcPr>
            <w:tcW w:w="7112" w:type="dxa"/>
            <w:gridSpan w:val="3"/>
            <w:vMerge/>
          </w:tcPr>
          <w:p w:rsidR="00AE0C68" w:rsidRPr="003A51AC" w:rsidRDefault="00AE0C68" w:rsidP="00E22A07">
            <w:pPr>
              <w:spacing w:line="240" w:lineRule="auto"/>
              <w:rPr>
                <w:rFonts w:eastAsia="Calibri"/>
                <w:sz w:val="24"/>
                <w:szCs w:val="24"/>
              </w:rPr>
            </w:pPr>
          </w:p>
        </w:tc>
        <w:tc>
          <w:tcPr>
            <w:tcW w:w="7743" w:type="dxa"/>
            <w:gridSpan w:val="3"/>
          </w:tcPr>
          <w:p w:rsidR="00AE0C68" w:rsidRPr="003A51AC" w:rsidRDefault="00AE0C68" w:rsidP="00E22A07">
            <w:pPr>
              <w:spacing w:line="240" w:lineRule="auto"/>
              <w:rPr>
                <w:rFonts w:eastAsia="Calibri"/>
                <w:sz w:val="24"/>
                <w:szCs w:val="24"/>
                <w:highlight w:val="green"/>
              </w:rPr>
            </w:pPr>
            <w:r w:rsidRPr="003A51AC">
              <w:rPr>
                <w:rFonts w:eastAsia="Calibri"/>
                <w:sz w:val="24"/>
                <w:szCs w:val="24"/>
              </w:rPr>
              <w:t>Педагог формирует у детей умение к уже известным цветам и оттенкам добавить новые (коричневый, оранжевый, светло-зеленый); формирует у детей представление о том, как получить эти цвета.</w:t>
            </w:r>
          </w:p>
        </w:tc>
      </w:tr>
      <w:tr w:rsidR="00AE0C68" w:rsidRPr="003A51AC" w:rsidTr="006F60BA">
        <w:trPr>
          <w:trHeight w:val="567"/>
          <w:jc w:val="center"/>
        </w:trPr>
        <w:tc>
          <w:tcPr>
            <w:tcW w:w="7112" w:type="dxa"/>
            <w:gridSpan w:val="3"/>
            <w:vMerge/>
          </w:tcPr>
          <w:p w:rsidR="00AE0C68" w:rsidRPr="003A51AC" w:rsidRDefault="00AE0C68" w:rsidP="00E22A07">
            <w:pPr>
              <w:spacing w:line="240" w:lineRule="auto"/>
              <w:rPr>
                <w:rFonts w:eastAsia="Calibri"/>
                <w:sz w:val="24"/>
                <w:szCs w:val="24"/>
              </w:rPr>
            </w:pPr>
          </w:p>
        </w:tc>
        <w:tc>
          <w:tcPr>
            <w:tcW w:w="7743" w:type="dxa"/>
            <w:gridSpan w:val="3"/>
          </w:tcPr>
          <w:p w:rsidR="00AE0C68" w:rsidRPr="003A51AC" w:rsidRDefault="00AE0C68" w:rsidP="00E22A07">
            <w:pPr>
              <w:spacing w:line="240" w:lineRule="auto"/>
              <w:rPr>
                <w:rFonts w:eastAsia="Calibri"/>
                <w:sz w:val="24"/>
                <w:szCs w:val="24"/>
              </w:rPr>
            </w:pPr>
            <w:r w:rsidRPr="003A51AC">
              <w:rPr>
                <w:rFonts w:eastAsia="Calibri"/>
                <w:sz w:val="24"/>
                <w:szCs w:val="24"/>
              </w:rPr>
              <w:t>Педагог учит смешивать краски для получения нужных цветов и оттенков.</w:t>
            </w:r>
          </w:p>
        </w:tc>
      </w:tr>
      <w:tr w:rsidR="00AE0C68" w:rsidRPr="003A51AC" w:rsidTr="006F60BA">
        <w:trPr>
          <w:trHeight w:val="825"/>
          <w:jc w:val="center"/>
        </w:trPr>
        <w:tc>
          <w:tcPr>
            <w:tcW w:w="7112" w:type="dxa"/>
            <w:gridSpan w:val="3"/>
            <w:vMerge/>
          </w:tcPr>
          <w:p w:rsidR="00AE0C68" w:rsidRPr="003A51AC" w:rsidRDefault="00AE0C68" w:rsidP="00E22A07">
            <w:pPr>
              <w:spacing w:line="240" w:lineRule="auto"/>
              <w:rPr>
                <w:rFonts w:eastAsia="Calibri"/>
                <w:sz w:val="24"/>
                <w:szCs w:val="24"/>
              </w:rPr>
            </w:pPr>
          </w:p>
        </w:tc>
        <w:tc>
          <w:tcPr>
            <w:tcW w:w="7743" w:type="dxa"/>
            <w:gridSpan w:val="3"/>
          </w:tcPr>
          <w:p w:rsidR="00AE0C68" w:rsidRPr="003A51AC" w:rsidRDefault="00AE0C68" w:rsidP="00E22A07">
            <w:pPr>
              <w:spacing w:line="240" w:lineRule="auto"/>
              <w:rPr>
                <w:rFonts w:eastAsia="Calibri"/>
                <w:sz w:val="24"/>
                <w:szCs w:val="24"/>
              </w:rPr>
            </w:pPr>
            <w:r w:rsidRPr="003A51AC">
              <w:rPr>
                <w:rFonts w:eastAsia="Calibri"/>
                <w:sz w:val="24"/>
                <w:szCs w:val="24"/>
              </w:rPr>
              <w:t>Педагог развивает у детей желание использовать в рисовании, аппликации разнообразные цвета, обращает внимание детей на многоцветие окружающего мира.</w:t>
            </w:r>
          </w:p>
        </w:tc>
      </w:tr>
      <w:tr w:rsidR="00AE0C68" w:rsidRPr="003A51AC" w:rsidTr="006F60BA">
        <w:trPr>
          <w:trHeight w:val="540"/>
          <w:jc w:val="center"/>
        </w:trPr>
        <w:tc>
          <w:tcPr>
            <w:tcW w:w="7112" w:type="dxa"/>
            <w:gridSpan w:val="3"/>
            <w:vMerge/>
          </w:tcPr>
          <w:p w:rsidR="00AE0C68" w:rsidRPr="003A51AC" w:rsidRDefault="00AE0C68" w:rsidP="00E22A07">
            <w:pPr>
              <w:spacing w:line="240" w:lineRule="auto"/>
              <w:rPr>
                <w:rFonts w:eastAsia="Calibri"/>
                <w:sz w:val="24"/>
                <w:szCs w:val="24"/>
              </w:rPr>
            </w:pPr>
          </w:p>
        </w:tc>
        <w:tc>
          <w:tcPr>
            <w:tcW w:w="7743" w:type="dxa"/>
            <w:gridSpan w:val="3"/>
            <w:shd w:val="clear" w:color="auto" w:fill="FFFFFF" w:themeFill="background1"/>
          </w:tcPr>
          <w:p w:rsidR="00AE0C68" w:rsidRPr="003A51AC" w:rsidRDefault="00AE0C68" w:rsidP="00E22A07">
            <w:pPr>
              <w:spacing w:line="240" w:lineRule="auto"/>
              <w:rPr>
                <w:sz w:val="24"/>
                <w:szCs w:val="24"/>
              </w:rPr>
            </w:pPr>
            <w:r w:rsidRPr="003A51AC">
              <w:rPr>
                <w:sz w:val="24"/>
                <w:szCs w:val="24"/>
              </w:rPr>
              <w:t>Педагог формирует у детей умение получать светлые и темные оттенки цвета, изменяя нажим на карандаш.</w:t>
            </w:r>
          </w:p>
        </w:tc>
      </w:tr>
      <w:tr w:rsidR="00AE0C68" w:rsidRPr="003A51AC" w:rsidTr="006F60BA">
        <w:trPr>
          <w:jc w:val="center"/>
        </w:trPr>
        <w:tc>
          <w:tcPr>
            <w:tcW w:w="7112" w:type="dxa"/>
            <w:gridSpan w:val="3"/>
          </w:tcPr>
          <w:p w:rsidR="00AE0C68" w:rsidRPr="003A51AC" w:rsidRDefault="00AE0C68" w:rsidP="00E22A07">
            <w:pPr>
              <w:spacing w:line="240" w:lineRule="auto"/>
              <w:rPr>
                <w:sz w:val="24"/>
                <w:szCs w:val="24"/>
              </w:rPr>
            </w:pPr>
            <w:r w:rsidRPr="003A51AC">
              <w:rPr>
                <w:sz w:val="24"/>
                <w:szCs w:val="24"/>
              </w:rPr>
              <w:lastRenderedPageBreak/>
              <w:t>Педагог учит детей ритмичному нанесению линий, штрихов, пятен, мазков (опадают с деревьев листочки, идет дождь, «снег, снег кружится, белая вся улица», «дождик, дождик, кап, кап, кап…»).</w:t>
            </w:r>
          </w:p>
        </w:tc>
        <w:tc>
          <w:tcPr>
            <w:tcW w:w="7743" w:type="dxa"/>
            <w:gridSpan w:val="3"/>
            <w:shd w:val="clear" w:color="auto" w:fill="FFFFFF" w:themeFill="background1"/>
          </w:tcPr>
          <w:p w:rsidR="00AE0C68" w:rsidRPr="003A51AC" w:rsidRDefault="00AE0C68" w:rsidP="00E22A07">
            <w:pPr>
              <w:spacing w:line="240" w:lineRule="auto"/>
              <w:rPr>
                <w:sz w:val="24"/>
                <w:szCs w:val="24"/>
              </w:rPr>
            </w:pPr>
            <w:r w:rsidRPr="003A51AC">
              <w:rPr>
                <w:sz w:val="24"/>
                <w:szCs w:val="24"/>
              </w:rPr>
              <w:t>Педагог учит детей закрашивать рисунки кистью, карандашом, проводя линии и штрихи только в одном направлении (сверху вниз или слева направо); ритмично наносить мазки, штрихи по всей форме, не выходя за пределы контура; проводить широкие линии всей кистью, а узкие линии и точки - концом ворса кисти.</w:t>
            </w:r>
          </w:p>
        </w:tc>
      </w:tr>
      <w:tr w:rsidR="00AE0C68" w:rsidRPr="003A51AC" w:rsidTr="006F60BA">
        <w:trPr>
          <w:jc w:val="center"/>
        </w:trPr>
        <w:tc>
          <w:tcPr>
            <w:tcW w:w="7112" w:type="dxa"/>
            <w:gridSpan w:val="3"/>
            <w:vMerge w:val="restart"/>
          </w:tcPr>
          <w:p w:rsidR="00AE0C68" w:rsidRPr="003A51AC" w:rsidRDefault="00AE0C68" w:rsidP="00E22A07">
            <w:pPr>
              <w:spacing w:line="240" w:lineRule="auto"/>
              <w:rPr>
                <w:sz w:val="24"/>
                <w:szCs w:val="24"/>
              </w:rPr>
            </w:pPr>
            <w:r w:rsidRPr="003A51AC">
              <w:rPr>
                <w:rFonts w:eastAsia="Calibri"/>
                <w:sz w:val="24"/>
                <w:szCs w:val="24"/>
              </w:rPr>
              <w:t>Педагог подводит детей к изображению предметов разной формы (округлая, прямоугольная) и предметов, состоящих из комбинаций разных форм и линий (неваляшка, снеговик, цыпленок, тележка, вагончик и другое).</w:t>
            </w:r>
          </w:p>
        </w:tc>
        <w:tc>
          <w:tcPr>
            <w:tcW w:w="7743" w:type="dxa"/>
            <w:gridSpan w:val="3"/>
          </w:tcPr>
          <w:p w:rsidR="00AE0C68" w:rsidRPr="003A51AC" w:rsidRDefault="00AE0C68" w:rsidP="00E22A07">
            <w:pPr>
              <w:spacing w:line="240" w:lineRule="auto"/>
              <w:rPr>
                <w:sz w:val="24"/>
                <w:szCs w:val="24"/>
              </w:rPr>
            </w:pPr>
            <w:r w:rsidRPr="003A51AC">
              <w:rPr>
                <w:sz w:val="24"/>
                <w:szCs w:val="24"/>
              </w:rPr>
              <w:t>Педагог формирует и закрепляет у детей представления о форме предметов (круглая, овальная, квадратная, прямоугольная, треугольная), величине, расположении частей.</w:t>
            </w:r>
          </w:p>
        </w:tc>
      </w:tr>
      <w:tr w:rsidR="00AE0C68" w:rsidRPr="003A51AC" w:rsidTr="006F60BA">
        <w:trPr>
          <w:jc w:val="center"/>
        </w:trPr>
        <w:tc>
          <w:tcPr>
            <w:tcW w:w="7112" w:type="dxa"/>
            <w:gridSpan w:val="3"/>
            <w:vMerge/>
          </w:tcPr>
          <w:p w:rsidR="00AE0C68" w:rsidRPr="003A51AC" w:rsidRDefault="00AE0C68" w:rsidP="00E22A07">
            <w:pPr>
              <w:spacing w:line="240" w:lineRule="auto"/>
              <w:rPr>
                <w:sz w:val="24"/>
                <w:szCs w:val="24"/>
              </w:rPr>
            </w:pPr>
          </w:p>
        </w:tc>
        <w:tc>
          <w:tcPr>
            <w:tcW w:w="7743" w:type="dxa"/>
            <w:gridSpan w:val="3"/>
          </w:tcPr>
          <w:p w:rsidR="00AE0C68" w:rsidRPr="003A51AC" w:rsidRDefault="00AE0C68" w:rsidP="00E22A07">
            <w:pPr>
              <w:spacing w:line="240" w:lineRule="auto"/>
              <w:rPr>
                <w:sz w:val="24"/>
                <w:szCs w:val="24"/>
              </w:rPr>
            </w:pPr>
            <w:r w:rsidRPr="003A51AC">
              <w:rPr>
                <w:sz w:val="24"/>
                <w:szCs w:val="24"/>
              </w:rPr>
              <w:t>Педагог формирует у детей правильно передавать расположение частей при рисовании сложных предметов (кукла, зайчик и другие) и соотносить их по величине;</w:t>
            </w:r>
          </w:p>
        </w:tc>
      </w:tr>
      <w:tr w:rsidR="00AE0C68" w:rsidRPr="003A51AC" w:rsidTr="006F60BA">
        <w:trPr>
          <w:trHeight w:val="1114"/>
          <w:jc w:val="center"/>
        </w:trPr>
        <w:tc>
          <w:tcPr>
            <w:tcW w:w="7112" w:type="dxa"/>
            <w:gridSpan w:val="3"/>
            <w:tcBorders>
              <w:bottom w:val="single" w:sz="4" w:space="0" w:color="auto"/>
            </w:tcBorders>
          </w:tcPr>
          <w:p w:rsidR="00AE0C68" w:rsidRPr="003A51AC" w:rsidRDefault="00AE0C68" w:rsidP="00E22A07">
            <w:pPr>
              <w:spacing w:line="240" w:lineRule="auto"/>
              <w:rPr>
                <w:sz w:val="24"/>
                <w:szCs w:val="24"/>
              </w:rPr>
            </w:pPr>
            <w:r w:rsidRPr="003A51AC">
              <w:rPr>
                <w:sz w:val="24"/>
                <w:szCs w:val="24"/>
              </w:rPr>
              <w:t>Педагог формирует у детей умение изображать простые предметы, рисовать прямые линии (короткие, длинные) в разных направлениях, перекрещивать их (полоски, ленточки, дорожки, заборчик, клетчатый платочек и другое).</w:t>
            </w:r>
          </w:p>
        </w:tc>
        <w:tc>
          <w:tcPr>
            <w:tcW w:w="7743" w:type="dxa"/>
            <w:gridSpan w:val="3"/>
            <w:tcBorders>
              <w:bottom w:val="single" w:sz="4" w:space="0" w:color="auto"/>
            </w:tcBorders>
          </w:tcPr>
          <w:p w:rsidR="00AE0C68" w:rsidRPr="003A51AC" w:rsidRDefault="00AE0C68" w:rsidP="00E22A07">
            <w:pPr>
              <w:spacing w:line="240" w:lineRule="auto"/>
              <w:rPr>
                <w:sz w:val="24"/>
                <w:szCs w:val="24"/>
              </w:rPr>
            </w:pPr>
            <w:r w:rsidRPr="003A51AC">
              <w:rPr>
                <w:sz w:val="24"/>
                <w:szCs w:val="24"/>
              </w:rPr>
              <w:t>Педагог продолжает формировать у детей умение рисовать отдельные предметы.</w:t>
            </w:r>
          </w:p>
        </w:tc>
      </w:tr>
      <w:tr w:rsidR="00AE0C68" w:rsidRPr="003A51AC" w:rsidTr="006F60BA">
        <w:trPr>
          <w:trHeight w:val="552"/>
          <w:jc w:val="center"/>
        </w:trPr>
        <w:tc>
          <w:tcPr>
            <w:tcW w:w="7112" w:type="dxa"/>
            <w:gridSpan w:val="3"/>
          </w:tcPr>
          <w:p w:rsidR="00AE0C68" w:rsidRPr="003A51AC" w:rsidRDefault="00AE0C68" w:rsidP="00E22A07">
            <w:pPr>
              <w:spacing w:line="240" w:lineRule="auto"/>
              <w:rPr>
                <w:sz w:val="24"/>
                <w:szCs w:val="24"/>
              </w:rPr>
            </w:pPr>
            <w:r w:rsidRPr="003A51AC">
              <w:rPr>
                <w:sz w:val="24"/>
                <w:szCs w:val="24"/>
              </w:rPr>
              <w:t>Педагог формирует у детей умение создавать несложные композиции, повторяя изображение одного предмета (елочки на нашем участке, неваляшки гуляют) или изображая разнообразные предметы, насекомых и тому подобное (в траве ползают жучки и червячки; колобок катится по  дорожке и другое).</w:t>
            </w:r>
          </w:p>
        </w:tc>
        <w:tc>
          <w:tcPr>
            <w:tcW w:w="7743" w:type="dxa"/>
            <w:gridSpan w:val="3"/>
          </w:tcPr>
          <w:p w:rsidR="00AE0C68" w:rsidRPr="003A51AC" w:rsidRDefault="00AE0C68" w:rsidP="00E22A07">
            <w:pPr>
              <w:spacing w:line="240" w:lineRule="auto"/>
              <w:rPr>
                <w:sz w:val="24"/>
                <w:szCs w:val="24"/>
              </w:rPr>
            </w:pPr>
            <w:r w:rsidRPr="003A51AC">
              <w:rPr>
                <w:sz w:val="24"/>
                <w:szCs w:val="24"/>
              </w:rPr>
              <w:t>Педагог продолжает формировать у детей умение создавать сюжетные композиции, повторяя изображение одних и тех же предметов (неваляшки гуляют, деревья на нашем участке зимой, цыплята гуляют по травке) и добавляя к ним другие (солнышко, падающий снег и так далее).</w:t>
            </w:r>
          </w:p>
        </w:tc>
      </w:tr>
      <w:tr w:rsidR="00AE0C68" w:rsidRPr="003A51AC" w:rsidTr="006F60BA">
        <w:trPr>
          <w:jc w:val="center"/>
        </w:trPr>
        <w:tc>
          <w:tcPr>
            <w:tcW w:w="7112" w:type="dxa"/>
            <w:gridSpan w:val="3"/>
          </w:tcPr>
          <w:p w:rsidR="00AE0C68" w:rsidRPr="003A51AC" w:rsidRDefault="00AE0C68" w:rsidP="00E22A07">
            <w:pPr>
              <w:spacing w:line="240" w:lineRule="auto"/>
              <w:rPr>
                <w:sz w:val="24"/>
                <w:szCs w:val="24"/>
              </w:rPr>
            </w:pPr>
            <w:r w:rsidRPr="003A51AC">
              <w:rPr>
                <w:sz w:val="24"/>
                <w:szCs w:val="24"/>
              </w:rPr>
              <w:t>Педагог учит детей располагать изображение по всему листу.</w:t>
            </w:r>
          </w:p>
        </w:tc>
        <w:tc>
          <w:tcPr>
            <w:tcW w:w="7743" w:type="dxa"/>
            <w:gridSpan w:val="3"/>
          </w:tcPr>
          <w:p w:rsidR="00AE0C68" w:rsidRPr="003A51AC" w:rsidRDefault="00AE0C68" w:rsidP="00E22A07">
            <w:pPr>
              <w:spacing w:line="240" w:lineRule="auto"/>
              <w:rPr>
                <w:sz w:val="24"/>
                <w:szCs w:val="24"/>
              </w:rPr>
            </w:pPr>
            <w:r w:rsidRPr="003A51AC">
              <w:rPr>
                <w:sz w:val="24"/>
                <w:szCs w:val="24"/>
              </w:rPr>
              <w:t>Педагог помогает детям при передаче сюжета располагать изображения на всем листе в соответствии с содержанием действия и включенными в действие объектами; направляет внимание детей на передачу соотношения предметов по величине: дерево высокое, куст ниже дерева, цветы ниже куста.</w:t>
            </w:r>
          </w:p>
        </w:tc>
      </w:tr>
      <w:tr w:rsidR="00AE0C68" w:rsidRPr="003A51AC" w:rsidTr="006F60BA">
        <w:tblPrEx>
          <w:jc w:val="left"/>
        </w:tblPrEx>
        <w:tc>
          <w:tcPr>
            <w:tcW w:w="14855" w:type="dxa"/>
            <w:gridSpan w:val="6"/>
            <w:tcBorders>
              <w:bottom w:val="single" w:sz="4" w:space="0" w:color="auto"/>
            </w:tcBorders>
            <w:shd w:val="clear" w:color="auto" w:fill="EEECE1" w:themeFill="background2"/>
          </w:tcPr>
          <w:p w:rsidR="00AE0C68" w:rsidRPr="003A51AC" w:rsidRDefault="00AE0C68" w:rsidP="00E22A07">
            <w:pPr>
              <w:spacing w:line="240" w:lineRule="auto"/>
              <w:rPr>
                <w:sz w:val="24"/>
                <w:szCs w:val="24"/>
              </w:rPr>
            </w:pPr>
            <w:r w:rsidRPr="003A51AC">
              <w:rPr>
                <w:b/>
                <w:sz w:val="24"/>
                <w:szCs w:val="24"/>
              </w:rPr>
              <w:t xml:space="preserve"> Содержание раздела «Изобразительная деятельность»  </w:t>
            </w:r>
            <w:r w:rsidRPr="003A51AC">
              <w:rPr>
                <w:sz w:val="24"/>
                <w:szCs w:val="24"/>
              </w:rPr>
              <w:t xml:space="preserve">-  </w:t>
            </w:r>
            <w:r w:rsidRPr="003A51AC">
              <w:rPr>
                <w:b/>
                <w:sz w:val="24"/>
                <w:szCs w:val="24"/>
              </w:rPr>
              <w:t>ПРЕДМЕТНОЕ РИСОВАНИЕ</w:t>
            </w:r>
          </w:p>
        </w:tc>
      </w:tr>
      <w:tr w:rsidR="00AE0C68" w:rsidRPr="003A51AC" w:rsidTr="006F60BA">
        <w:tblPrEx>
          <w:jc w:val="left"/>
        </w:tblPrEx>
        <w:trPr>
          <w:trHeight w:val="20"/>
        </w:trPr>
        <w:tc>
          <w:tcPr>
            <w:tcW w:w="7104" w:type="dxa"/>
            <w:gridSpan w:val="2"/>
            <w:shd w:val="clear" w:color="auto" w:fill="FFFFFF" w:themeFill="background1"/>
          </w:tcPr>
          <w:p w:rsidR="00AE0C68" w:rsidRPr="003A51AC" w:rsidRDefault="00AE0C68" w:rsidP="00E22A07">
            <w:pPr>
              <w:spacing w:line="240" w:lineRule="auto"/>
              <w:jc w:val="center"/>
              <w:rPr>
                <w:sz w:val="24"/>
                <w:szCs w:val="24"/>
              </w:rPr>
            </w:pPr>
            <w:r w:rsidRPr="003A51AC">
              <w:rPr>
                <w:sz w:val="24"/>
                <w:szCs w:val="24"/>
              </w:rPr>
              <w:t>5-6 лет</w:t>
            </w:r>
          </w:p>
        </w:tc>
        <w:tc>
          <w:tcPr>
            <w:tcW w:w="7751" w:type="dxa"/>
            <w:gridSpan w:val="4"/>
            <w:shd w:val="clear" w:color="auto" w:fill="FFFFFF" w:themeFill="background1"/>
          </w:tcPr>
          <w:p w:rsidR="00AE0C68" w:rsidRPr="003A51AC" w:rsidRDefault="00AE0C68" w:rsidP="00E22A07">
            <w:pPr>
              <w:spacing w:line="240" w:lineRule="auto"/>
              <w:jc w:val="center"/>
              <w:rPr>
                <w:sz w:val="24"/>
                <w:szCs w:val="24"/>
              </w:rPr>
            </w:pPr>
            <w:r w:rsidRPr="003A51AC">
              <w:rPr>
                <w:sz w:val="24"/>
                <w:szCs w:val="24"/>
              </w:rPr>
              <w:t>6-7 лет</w:t>
            </w:r>
          </w:p>
        </w:tc>
      </w:tr>
      <w:tr w:rsidR="00AE0C68" w:rsidRPr="003A51AC" w:rsidTr="006F60BA">
        <w:tblPrEx>
          <w:jc w:val="left"/>
        </w:tblPrEx>
        <w:trPr>
          <w:trHeight w:val="20"/>
        </w:trPr>
        <w:tc>
          <w:tcPr>
            <w:tcW w:w="7104" w:type="dxa"/>
            <w:gridSpan w:val="2"/>
          </w:tcPr>
          <w:p w:rsidR="00AE0C68" w:rsidRPr="003A51AC" w:rsidRDefault="00AE0C68" w:rsidP="00E22A07">
            <w:pPr>
              <w:spacing w:line="240" w:lineRule="auto"/>
              <w:rPr>
                <w:sz w:val="24"/>
                <w:szCs w:val="24"/>
              </w:rPr>
            </w:pPr>
            <w:r w:rsidRPr="003A51AC">
              <w:rPr>
                <w:rFonts w:eastAsia="Calibri"/>
                <w:sz w:val="24"/>
                <w:szCs w:val="24"/>
              </w:rPr>
              <w:t>Педагог продолжает совершенствовать у детей умение передавать в рисунке образы предметов, объектов, персонажей сказок, литературных произведений. Обращает внимание детей на отличия предметов по форме, величине, пропорциям частей; побуждает их передавать эти отличия в рисунках.</w:t>
            </w:r>
          </w:p>
        </w:tc>
        <w:tc>
          <w:tcPr>
            <w:tcW w:w="7751" w:type="dxa"/>
            <w:gridSpan w:val="4"/>
          </w:tcPr>
          <w:p w:rsidR="00AE0C68" w:rsidRPr="003A51AC" w:rsidRDefault="00AE0C68" w:rsidP="00E22A07">
            <w:pPr>
              <w:spacing w:line="240" w:lineRule="auto"/>
              <w:rPr>
                <w:sz w:val="24"/>
                <w:szCs w:val="24"/>
              </w:rPr>
            </w:pPr>
            <w:r w:rsidRPr="003A51AC">
              <w:rPr>
                <w:rFonts w:eastAsia="Calibri"/>
                <w:sz w:val="24"/>
                <w:szCs w:val="24"/>
              </w:rPr>
              <w:t>Педагог совершенствует у детей умение изображать предметы по памяти и с натуры; развивает наблюдательность, способность замечать характерные особенности предметов и передавать их средствами рисунка (форма, пропорции, расположение на листе бумаги).</w:t>
            </w:r>
          </w:p>
        </w:tc>
      </w:tr>
      <w:tr w:rsidR="00AE0C68" w:rsidRPr="003A51AC" w:rsidTr="006F60BA">
        <w:tblPrEx>
          <w:jc w:val="left"/>
        </w:tblPrEx>
        <w:trPr>
          <w:trHeight w:val="20"/>
        </w:trPr>
        <w:tc>
          <w:tcPr>
            <w:tcW w:w="7104" w:type="dxa"/>
            <w:gridSpan w:val="2"/>
          </w:tcPr>
          <w:p w:rsidR="00AE0C68" w:rsidRPr="003A51AC" w:rsidRDefault="00AE0C68" w:rsidP="00E22A07">
            <w:pPr>
              <w:spacing w:line="240" w:lineRule="auto"/>
              <w:rPr>
                <w:sz w:val="24"/>
                <w:szCs w:val="24"/>
              </w:rPr>
            </w:pPr>
            <w:r w:rsidRPr="003A51AC">
              <w:rPr>
                <w:rFonts w:eastAsia="Calibri"/>
                <w:sz w:val="24"/>
                <w:szCs w:val="24"/>
              </w:rPr>
              <w:lastRenderedPageBreak/>
              <w:t>Педагог учит передавать положение предметов в пространстве на листе бумаги, обращает внимание детей на то, что предметы могут по-разному располагаться на плоскости (стоять, лежать, менять положение: живые существа могут двигаться, менять позы, дерево в ветреный день - наклоняться и так далее);</w:t>
            </w:r>
          </w:p>
        </w:tc>
        <w:tc>
          <w:tcPr>
            <w:tcW w:w="7751" w:type="dxa"/>
            <w:gridSpan w:val="4"/>
          </w:tcPr>
          <w:p w:rsidR="00AE0C68" w:rsidRPr="003A51AC" w:rsidRDefault="00AE0C68" w:rsidP="00E22A07">
            <w:pPr>
              <w:spacing w:line="240" w:lineRule="auto"/>
              <w:rPr>
                <w:sz w:val="24"/>
                <w:szCs w:val="24"/>
              </w:rPr>
            </w:pPr>
            <w:r w:rsidRPr="003A51AC">
              <w:rPr>
                <w:sz w:val="24"/>
                <w:szCs w:val="24"/>
              </w:rPr>
              <w:t>Педагог совершенствует у детей технику изображения. Продолжает развивать у детей свободу и одновременно точность движений руки под контролем зрения, их плавность, ритмичность.</w:t>
            </w:r>
          </w:p>
        </w:tc>
      </w:tr>
      <w:tr w:rsidR="00AE0C68" w:rsidRPr="003A51AC" w:rsidTr="006F60BA">
        <w:tblPrEx>
          <w:jc w:val="left"/>
        </w:tblPrEx>
        <w:trPr>
          <w:trHeight w:val="20"/>
        </w:trPr>
        <w:tc>
          <w:tcPr>
            <w:tcW w:w="14855" w:type="dxa"/>
            <w:gridSpan w:val="6"/>
            <w:shd w:val="clear" w:color="auto" w:fill="FFFFFF" w:themeFill="background1"/>
          </w:tcPr>
          <w:p w:rsidR="00AE0C68" w:rsidRPr="003A51AC" w:rsidRDefault="00AE0C68" w:rsidP="00E22A07">
            <w:pPr>
              <w:spacing w:line="240" w:lineRule="auto"/>
              <w:rPr>
                <w:sz w:val="24"/>
                <w:szCs w:val="24"/>
              </w:rPr>
            </w:pPr>
            <w:r w:rsidRPr="003A51AC">
              <w:rPr>
                <w:rFonts w:eastAsia="Calibri"/>
                <w:sz w:val="24"/>
                <w:szCs w:val="24"/>
              </w:rPr>
              <w:t>Педагог способствует у детей овладению композиционным умениям: учит располагать предмет на листе с учетом его пропорций (если предмет вытянут в высоту, располагать его на листе по вертикали; если он вытянут в ширину, например, не очень высокий, но длинный дом, располагать его по горизонтали).</w:t>
            </w:r>
          </w:p>
        </w:tc>
      </w:tr>
      <w:tr w:rsidR="00AE0C68" w:rsidRPr="003A51AC" w:rsidTr="006F60BA">
        <w:tblPrEx>
          <w:jc w:val="left"/>
        </w:tblPrEx>
        <w:trPr>
          <w:trHeight w:val="20"/>
        </w:trPr>
        <w:tc>
          <w:tcPr>
            <w:tcW w:w="7104" w:type="dxa"/>
            <w:gridSpan w:val="2"/>
          </w:tcPr>
          <w:p w:rsidR="00AE0C68" w:rsidRPr="003A51AC" w:rsidRDefault="00AE0C68" w:rsidP="00E22A07">
            <w:pPr>
              <w:spacing w:line="240" w:lineRule="auto"/>
              <w:rPr>
                <w:sz w:val="24"/>
                <w:szCs w:val="24"/>
              </w:rPr>
            </w:pPr>
            <w:r w:rsidRPr="003A51AC">
              <w:rPr>
                <w:sz w:val="24"/>
                <w:szCs w:val="24"/>
              </w:rPr>
              <w:t>Педагог закрепляет у детей способы и приемы рисования различными изобразительными материалами (цветные карандаши, гуашь, акварель, цветные мелки, пастель, сангина, угольный карандаш, фломастеры, разнообразные кисти и тому подобное).</w:t>
            </w:r>
          </w:p>
        </w:tc>
        <w:tc>
          <w:tcPr>
            <w:tcW w:w="7751" w:type="dxa"/>
            <w:gridSpan w:val="4"/>
          </w:tcPr>
          <w:p w:rsidR="00AE0C68" w:rsidRPr="003A51AC" w:rsidRDefault="00AE0C68" w:rsidP="00E22A07">
            <w:pPr>
              <w:spacing w:line="240" w:lineRule="auto"/>
              <w:rPr>
                <w:sz w:val="24"/>
                <w:szCs w:val="24"/>
              </w:rPr>
            </w:pPr>
            <w:r w:rsidRPr="003A51AC">
              <w:rPr>
                <w:sz w:val="24"/>
                <w:szCs w:val="24"/>
              </w:rPr>
              <w:t>Педагог расширяет набор материалов, которые дети могут использовать в рисовании (гуашь, акварель, сухая и жирная пастель, сангина, угольный карандаш и другое). Предлагает детям соединять в одном рисунке разные материалы для создания выразительного образа.</w:t>
            </w:r>
          </w:p>
        </w:tc>
      </w:tr>
      <w:tr w:rsidR="00AE0C68" w:rsidRPr="003A51AC" w:rsidTr="006F60BA">
        <w:tblPrEx>
          <w:jc w:val="left"/>
        </w:tblPrEx>
        <w:trPr>
          <w:trHeight w:val="20"/>
        </w:trPr>
        <w:tc>
          <w:tcPr>
            <w:tcW w:w="7104" w:type="dxa"/>
            <w:gridSpan w:val="2"/>
          </w:tcPr>
          <w:p w:rsidR="00AE0C68" w:rsidRPr="003A51AC" w:rsidRDefault="00AE0C68" w:rsidP="00E22A07">
            <w:pPr>
              <w:spacing w:line="240" w:lineRule="auto"/>
              <w:rPr>
                <w:sz w:val="24"/>
                <w:szCs w:val="24"/>
              </w:rPr>
            </w:pPr>
            <w:r w:rsidRPr="003A51AC">
              <w:rPr>
                <w:sz w:val="24"/>
                <w:szCs w:val="24"/>
              </w:rPr>
              <w:t>Педагог вырабатывает у детей навыки рисования контура предмета простым карандашом с легким нажимом на него, чтобы при последующем закрашивании изображения не оставалось жестких, грубых линий, пачкающих рисунок.</w:t>
            </w:r>
          </w:p>
        </w:tc>
        <w:tc>
          <w:tcPr>
            <w:tcW w:w="7751" w:type="dxa"/>
            <w:gridSpan w:val="4"/>
          </w:tcPr>
          <w:p w:rsidR="00AE0C68" w:rsidRPr="003A51AC" w:rsidRDefault="00AE0C68" w:rsidP="00E22A07">
            <w:pPr>
              <w:spacing w:line="240" w:lineRule="auto"/>
              <w:rPr>
                <w:sz w:val="24"/>
                <w:szCs w:val="24"/>
              </w:rPr>
            </w:pPr>
            <w:r w:rsidRPr="003A51AC">
              <w:rPr>
                <w:sz w:val="24"/>
                <w:szCs w:val="24"/>
              </w:rPr>
              <w:t>Продолжает формировать у детей умение свободно владеть карандашом при выполнении линейного рисунка, учит детей плавным поворотам руки при рисовании округлых линий, завитков в разном направлении (от веточки и от конца завитка к веточке, вертикально и горизонтально), учит детей осуществлять движение всей рукой при рисовании длинных линий, крупных форм, одними пальцами - при рисовании небольших форм и мелких деталей, коротких линий, Педагог продолжает развивать у детей свободу и одновременно точность движений руки под контролем зрения, их плавность, ритмичность штрихов, травки (хохлома), оживок (городец) и тому подобного.</w:t>
            </w:r>
          </w:p>
        </w:tc>
      </w:tr>
      <w:tr w:rsidR="00AE0C68" w:rsidRPr="003A51AC" w:rsidTr="006F60BA">
        <w:tblPrEx>
          <w:jc w:val="left"/>
        </w:tblPrEx>
        <w:trPr>
          <w:trHeight w:val="20"/>
        </w:trPr>
        <w:tc>
          <w:tcPr>
            <w:tcW w:w="7104" w:type="dxa"/>
            <w:gridSpan w:val="2"/>
          </w:tcPr>
          <w:p w:rsidR="00AE0C68" w:rsidRPr="003A51AC" w:rsidRDefault="00AE0C68" w:rsidP="00E22A07">
            <w:pPr>
              <w:spacing w:line="240" w:lineRule="auto"/>
              <w:rPr>
                <w:sz w:val="24"/>
                <w:szCs w:val="24"/>
              </w:rPr>
            </w:pPr>
            <w:r w:rsidRPr="003A51AC">
              <w:rPr>
                <w:rFonts w:eastAsia="Calibri"/>
                <w:sz w:val="24"/>
                <w:szCs w:val="24"/>
              </w:rPr>
              <w:t>Педагог учит рисовать кистью разными способами: широкие линии - всем ворсом, тонкие - концом кисти; наносить мазки, прикладывая кисть всем ворсом к бумаге, рисовать концом кисти мелкие пятнышки.</w:t>
            </w:r>
          </w:p>
        </w:tc>
        <w:tc>
          <w:tcPr>
            <w:tcW w:w="7751" w:type="dxa"/>
            <w:gridSpan w:val="4"/>
          </w:tcPr>
          <w:p w:rsidR="00AE0C68" w:rsidRPr="003A51AC" w:rsidRDefault="00AE0C68" w:rsidP="00E22A07">
            <w:pPr>
              <w:spacing w:line="240" w:lineRule="auto"/>
              <w:rPr>
                <w:sz w:val="24"/>
                <w:szCs w:val="24"/>
              </w:rPr>
            </w:pPr>
            <w:r w:rsidRPr="003A51AC">
              <w:rPr>
                <w:sz w:val="24"/>
                <w:szCs w:val="24"/>
              </w:rPr>
              <w:t>Обращает их внимание на изменчивость цвета предметов (например, в процессе роста помидоры зеленые, а созревшие - красные). Учит детей замечать изменение цвета в природе в связи с изменением погоды (небо голубое в солнечный день и серое в пасмурный). Развивает цветовое восприятие в целях обогащения колористической гаммы рисунка.</w:t>
            </w:r>
          </w:p>
        </w:tc>
      </w:tr>
      <w:tr w:rsidR="00AE0C68" w:rsidRPr="003A51AC" w:rsidTr="006F60BA">
        <w:tblPrEx>
          <w:jc w:val="left"/>
        </w:tblPrEx>
        <w:trPr>
          <w:trHeight w:val="924"/>
        </w:trPr>
        <w:tc>
          <w:tcPr>
            <w:tcW w:w="7104" w:type="dxa"/>
            <w:gridSpan w:val="2"/>
          </w:tcPr>
          <w:p w:rsidR="00AE0C68" w:rsidRPr="003A51AC" w:rsidRDefault="00AE0C68" w:rsidP="00E22A07">
            <w:pPr>
              <w:spacing w:after="160" w:line="240" w:lineRule="auto"/>
              <w:rPr>
                <w:sz w:val="24"/>
                <w:szCs w:val="24"/>
              </w:rPr>
            </w:pPr>
            <w:r w:rsidRPr="003A51AC">
              <w:rPr>
                <w:rFonts w:eastAsia="Calibri"/>
                <w:sz w:val="24"/>
                <w:szCs w:val="24"/>
              </w:rPr>
              <w:t>Педагог закрепляет знания детей об уже известных цветах, знакомит с новыми цветами (фиолетовый) и оттенками (голубой, розовый, темно-зеленый, сиреневый), развивает чувство цвета..</w:t>
            </w:r>
          </w:p>
        </w:tc>
        <w:tc>
          <w:tcPr>
            <w:tcW w:w="7751" w:type="dxa"/>
            <w:gridSpan w:val="4"/>
          </w:tcPr>
          <w:p w:rsidR="00AE0C68" w:rsidRPr="003A51AC" w:rsidRDefault="00AE0C68" w:rsidP="00E22A07">
            <w:pPr>
              <w:spacing w:line="240" w:lineRule="auto"/>
              <w:rPr>
                <w:sz w:val="24"/>
                <w:szCs w:val="24"/>
              </w:rPr>
            </w:pPr>
            <w:r w:rsidRPr="003A51AC">
              <w:rPr>
                <w:sz w:val="24"/>
                <w:szCs w:val="24"/>
              </w:rPr>
              <w:t>Педагог постепенно подводит детей к обозначению цветов, например, включающих два оттенка (желто-зеленый, серо-голубой) или уподобленных природным (малиновый, персиковый и тому подобное).</w:t>
            </w:r>
          </w:p>
        </w:tc>
      </w:tr>
      <w:tr w:rsidR="00AE0C68" w:rsidRPr="003A51AC" w:rsidTr="006F60BA">
        <w:tblPrEx>
          <w:jc w:val="left"/>
        </w:tblPrEx>
        <w:trPr>
          <w:trHeight w:val="1095"/>
        </w:trPr>
        <w:tc>
          <w:tcPr>
            <w:tcW w:w="7104" w:type="dxa"/>
            <w:gridSpan w:val="2"/>
            <w:vMerge w:val="restart"/>
            <w:shd w:val="clear" w:color="auto" w:fill="FFFFFF" w:themeFill="background1"/>
          </w:tcPr>
          <w:p w:rsidR="00AE0C68" w:rsidRPr="003A51AC" w:rsidRDefault="00AE0C68" w:rsidP="00E22A07">
            <w:pPr>
              <w:spacing w:line="240" w:lineRule="auto"/>
              <w:rPr>
                <w:sz w:val="24"/>
                <w:szCs w:val="24"/>
              </w:rPr>
            </w:pPr>
            <w:r w:rsidRPr="003A51AC">
              <w:rPr>
                <w:sz w:val="24"/>
                <w:szCs w:val="24"/>
              </w:rPr>
              <w:t xml:space="preserve">Педагог учит детей смешивать краски для получения новых цветов и оттенков (при рисовании гуашью) и высветлять цвет, добавляя в краску воду (при рисовании акварелью). При рисовании карандашами учит передавать оттенки цвета, регулируя нажим на </w:t>
            </w:r>
            <w:r w:rsidRPr="003A51AC">
              <w:rPr>
                <w:sz w:val="24"/>
                <w:szCs w:val="24"/>
              </w:rPr>
              <w:lastRenderedPageBreak/>
              <w:t>карандаш. В карандашном исполнении дети могут, регулируя нажим, передать до трех оттенков цвета.</w:t>
            </w:r>
          </w:p>
          <w:p w:rsidR="00AE0C68" w:rsidRPr="003A51AC" w:rsidRDefault="00AE0C68" w:rsidP="00E22A07">
            <w:pPr>
              <w:spacing w:line="240" w:lineRule="auto"/>
              <w:rPr>
                <w:rFonts w:eastAsia="Calibri"/>
                <w:sz w:val="24"/>
                <w:szCs w:val="24"/>
              </w:rPr>
            </w:pPr>
          </w:p>
        </w:tc>
        <w:tc>
          <w:tcPr>
            <w:tcW w:w="7751" w:type="dxa"/>
            <w:gridSpan w:val="4"/>
          </w:tcPr>
          <w:p w:rsidR="00AE0C68" w:rsidRPr="003A51AC" w:rsidRDefault="00AE0C68" w:rsidP="00E22A07">
            <w:pPr>
              <w:spacing w:line="240" w:lineRule="auto"/>
              <w:rPr>
                <w:sz w:val="24"/>
                <w:szCs w:val="24"/>
              </w:rPr>
            </w:pPr>
            <w:r w:rsidRPr="003A51AC">
              <w:rPr>
                <w:sz w:val="24"/>
                <w:szCs w:val="24"/>
              </w:rPr>
              <w:lastRenderedPageBreak/>
              <w:t xml:space="preserve">Педагог развивает у детей представление о разнообразии цветов и оттенков, опираясь на реальную окраску предметов, декоративную роспись, сказочные сюжеты; формирует умение создавать цвета и оттенки. </w:t>
            </w:r>
          </w:p>
        </w:tc>
      </w:tr>
      <w:tr w:rsidR="00AE0C68" w:rsidRPr="003A51AC" w:rsidTr="006F60BA">
        <w:tblPrEx>
          <w:jc w:val="left"/>
        </w:tblPrEx>
        <w:trPr>
          <w:trHeight w:val="1116"/>
        </w:trPr>
        <w:tc>
          <w:tcPr>
            <w:tcW w:w="7104" w:type="dxa"/>
            <w:gridSpan w:val="2"/>
            <w:vMerge/>
            <w:shd w:val="clear" w:color="auto" w:fill="FFFFFF" w:themeFill="background1"/>
          </w:tcPr>
          <w:p w:rsidR="00AE0C68" w:rsidRPr="003A51AC" w:rsidRDefault="00AE0C68" w:rsidP="00E22A07">
            <w:pPr>
              <w:spacing w:line="240" w:lineRule="auto"/>
              <w:rPr>
                <w:rFonts w:eastAsia="Calibri"/>
                <w:sz w:val="24"/>
                <w:szCs w:val="24"/>
                <w:shd w:val="clear" w:color="auto" w:fill="FFF2CC"/>
              </w:rPr>
            </w:pPr>
          </w:p>
        </w:tc>
        <w:tc>
          <w:tcPr>
            <w:tcW w:w="7751" w:type="dxa"/>
            <w:gridSpan w:val="4"/>
          </w:tcPr>
          <w:p w:rsidR="00AE0C68" w:rsidRPr="003A51AC" w:rsidRDefault="00AE0C68" w:rsidP="00E22A07">
            <w:pPr>
              <w:spacing w:line="240" w:lineRule="auto"/>
              <w:rPr>
                <w:sz w:val="24"/>
                <w:szCs w:val="24"/>
              </w:rPr>
            </w:pPr>
            <w:r w:rsidRPr="003A51AC">
              <w:rPr>
                <w:sz w:val="24"/>
                <w:szCs w:val="24"/>
              </w:rPr>
              <w:t>Педагог учит детей различать оттенки цветов и передавать их в рисунке, развивает восприятие, способность наблюдать и сравнивать цвета окружающих предметов, явлений (нежно-зеленые, только что появившиеся листочки, бледно-зеленые стебли одуванчиков и их темно-зеленые листья и тому подобное).</w:t>
            </w:r>
          </w:p>
        </w:tc>
      </w:tr>
      <w:tr w:rsidR="00AE0C68" w:rsidRPr="003A51AC" w:rsidTr="006F60BA">
        <w:tblPrEx>
          <w:jc w:val="left"/>
        </w:tblPrEx>
        <w:trPr>
          <w:trHeight w:val="851"/>
        </w:trPr>
        <w:tc>
          <w:tcPr>
            <w:tcW w:w="14855" w:type="dxa"/>
            <w:gridSpan w:val="6"/>
            <w:shd w:val="clear" w:color="auto" w:fill="FFFFFF" w:themeFill="background1"/>
          </w:tcPr>
          <w:p w:rsidR="00AE0C68" w:rsidRPr="003A51AC" w:rsidRDefault="00AE0C68" w:rsidP="00E22A07">
            <w:pPr>
              <w:spacing w:line="240" w:lineRule="auto"/>
              <w:rPr>
                <w:sz w:val="24"/>
                <w:szCs w:val="24"/>
              </w:rPr>
            </w:pPr>
            <w:r w:rsidRPr="003A51AC">
              <w:rPr>
                <w:rFonts w:eastAsia="Calibri"/>
                <w:sz w:val="24"/>
                <w:szCs w:val="24"/>
              </w:rPr>
              <w:lastRenderedPageBreak/>
              <w:t>Педагог учит детей видеть красоту созданного изображения и в передаче формы, плавности, слитности линий или их тонкости, изящности, ритмичности расположения линий и пятен, равномерности закрашивания рисунка; чувствовать плавные переходы оттенков цвета, получившиеся при равномерном закрашивании и регулировании нажима на карандаш.</w:t>
            </w:r>
          </w:p>
        </w:tc>
      </w:tr>
      <w:tr w:rsidR="00AE0C68" w:rsidRPr="003A51AC" w:rsidTr="006F60BA">
        <w:tblPrEx>
          <w:jc w:val="left"/>
        </w:tblPrEx>
        <w:trPr>
          <w:trHeight w:val="468"/>
        </w:trPr>
        <w:tc>
          <w:tcPr>
            <w:tcW w:w="14855" w:type="dxa"/>
            <w:gridSpan w:val="6"/>
            <w:shd w:val="clear" w:color="auto" w:fill="FFFFFF" w:themeFill="background1"/>
          </w:tcPr>
          <w:p w:rsidR="00AE0C68" w:rsidRPr="003A51AC" w:rsidRDefault="00AE0C68" w:rsidP="00E22A07">
            <w:pPr>
              <w:spacing w:after="160" w:line="240" w:lineRule="auto"/>
              <w:rPr>
                <w:rFonts w:eastAsia="Calibri"/>
                <w:sz w:val="24"/>
                <w:szCs w:val="24"/>
              </w:rPr>
            </w:pPr>
            <w:r w:rsidRPr="003A51AC">
              <w:rPr>
                <w:rFonts w:eastAsia="Calibri"/>
                <w:sz w:val="24"/>
                <w:szCs w:val="24"/>
              </w:rPr>
              <w:t>Педагог развивает у детей художественно-творческие способности в продуктивных видах детской деятельности.</w:t>
            </w:r>
          </w:p>
        </w:tc>
      </w:tr>
      <w:tr w:rsidR="00AE0C68" w:rsidRPr="003A51AC" w:rsidTr="006F60BA">
        <w:tblPrEx>
          <w:jc w:val="left"/>
        </w:tblPrEx>
        <w:tc>
          <w:tcPr>
            <w:tcW w:w="14855" w:type="dxa"/>
            <w:gridSpan w:val="6"/>
            <w:shd w:val="clear" w:color="auto" w:fill="EEECE1" w:themeFill="background2"/>
          </w:tcPr>
          <w:p w:rsidR="00AE0C68" w:rsidRPr="003A51AC" w:rsidRDefault="00AE0C68" w:rsidP="00E22A07">
            <w:pPr>
              <w:spacing w:line="240" w:lineRule="auto"/>
              <w:rPr>
                <w:b/>
                <w:sz w:val="24"/>
                <w:szCs w:val="24"/>
              </w:rPr>
            </w:pPr>
            <w:r w:rsidRPr="003A51AC">
              <w:rPr>
                <w:b/>
                <w:sz w:val="24"/>
                <w:szCs w:val="24"/>
              </w:rPr>
              <w:t xml:space="preserve"> Содержание раздела «Изобразительная деятельность» -  СЮЖЕТНОЕ РИСОВАНИЕ</w:t>
            </w:r>
          </w:p>
        </w:tc>
      </w:tr>
      <w:tr w:rsidR="00AE0C68" w:rsidRPr="003A51AC" w:rsidTr="006F60BA">
        <w:tblPrEx>
          <w:jc w:val="left"/>
        </w:tblPrEx>
        <w:trPr>
          <w:trHeight w:val="20"/>
        </w:trPr>
        <w:tc>
          <w:tcPr>
            <w:tcW w:w="7104" w:type="dxa"/>
            <w:gridSpan w:val="2"/>
            <w:shd w:val="clear" w:color="auto" w:fill="FFFFFF" w:themeFill="background1"/>
          </w:tcPr>
          <w:p w:rsidR="00AE0C68" w:rsidRPr="003A51AC" w:rsidRDefault="00AE0C68" w:rsidP="00E22A07">
            <w:pPr>
              <w:spacing w:line="240" w:lineRule="auto"/>
              <w:jc w:val="center"/>
              <w:rPr>
                <w:sz w:val="24"/>
                <w:szCs w:val="24"/>
              </w:rPr>
            </w:pPr>
            <w:r w:rsidRPr="003A51AC">
              <w:rPr>
                <w:sz w:val="24"/>
                <w:szCs w:val="24"/>
              </w:rPr>
              <w:t>5-6 лет</w:t>
            </w:r>
          </w:p>
        </w:tc>
        <w:tc>
          <w:tcPr>
            <w:tcW w:w="7751" w:type="dxa"/>
            <w:gridSpan w:val="4"/>
            <w:shd w:val="clear" w:color="auto" w:fill="FFFFFF" w:themeFill="background1"/>
          </w:tcPr>
          <w:p w:rsidR="00AE0C68" w:rsidRPr="003A51AC" w:rsidRDefault="00AE0C68" w:rsidP="00E22A07">
            <w:pPr>
              <w:spacing w:line="240" w:lineRule="auto"/>
              <w:jc w:val="center"/>
              <w:rPr>
                <w:sz w:val="24"/>
                <w:szCs w:val="24"/>
              </w:rPr>
            </w:pPr>
            <w:r w:rsidRPr="003A51AC">
              <w:rPr>
                <w:sz w:val="24"/>
                <w:szCs w:val="24"/>
              </w:rPr>
              <w:t>6-7 лет</w:t>
            </w:r>
          </w:p>
        </w:tc>
      </w:tr>
      <w:tr w:rsidR="00AE0C68" w:rsidRPr="003A51AC" w:rsidTr="006F60BA">
        <w:tblPrEx>
          <w:jc w:val="left"/>
        </w:tblPrEx>
        <w:trPr>
          <w:trHeight w:val="20"/>
        </w:trPr>
        <w:tc>
          <w:tcPr>
            <w:tcW w:w="7104" w:type="dxa"/>
            <w:gridSpan w:val="2"/>
          </w:tcPr>
          <w:p w:rsidR="00AE0C68" w:rsidRPr="003A51AC" w:rsidRDefault="00AE0C68" w:rsidP="00E22A07">
            <w:pPr>
              <w:spacing w:line="240" w:lineRule="auto"/>
              <w:rPr>
                <w:sz w:val="24"/>
                <w:szCs w:val="24"/>
              </w:rPr>
            </w:pPr>
            <w:r w:rsidRPr="003A51AC">
              <w:rPr>
                <w:sz w:val="24"/>
                <w:szCs w:val="24"/>
              </w:rPr>
              <w:t>Педагог учит детей создавать сюжетные композиции на темы окружающей жизни и на темы литературных произведений ("Кого встретил Колобок", "Два жадных медвежонка", "Где обедал воробей?" и другие).</w:t>
            </w:r>
          </w:p>
        </w:tc>
        <w:tc>
          <w:tcPr>
            <w:tcW w:w="7751" w:type="dxa"/>
            <w:gridSpan w:val="4"/>
          </w:tcPr>
          <w:p w:rsidR="00AE0C68" w:rsidRPr="003A51AC" w:rsidRDefault="00AE0C68" w:rsidP="00E22A07">
            <w:pPr>
              <w:spacing w:line="240" w:lineRule="auto"/>
              <w:rPr>
                <w:sz w:val="24"/>
                <w:szCs w:val="24"/>
              </w:rPr>
            </w:pPr>
            <w:r w:rsidRPr="003A51AC">
              <w:rPr>
                <w:sz w:val="24"/>
                <w:szCs w:val="24"/>
              </w:rPr>
              <w:t>Педагог продолжает формировать у детей умение передавать в рисунках, как сюжеты народных сказок, так и авторских произведений (стихотворений, сказок, рассказов); проявлять самостоятельность в выборе темы, композиционного и цветового решения.</w:t>
            </w:r>
          </w:p>
        </w:tc>
      </w:tr>
      <w:tr w:rsidR="00AE0C68" w:rsidRPr="003A51AC" w:rsidTr="006F60BA">
        <w:tblPrEx>
          <w:jc w:val="left"/>
        </w:tblPrEx>
        <w:trPr>
          <w:trHeight w:val="20"/>
        </w:trPr>
        <w:tc>
          <w:tcPr>
            <w:tcW w:w="7104" w:type="dxa"/>
            <w:gridSpan w:val="2"/>
          </w:tcPr>
          <w:p w:rsidR="00AE0C68" w:rsidRPr="003A51AC" w:rsidRDefault="00AE0C68" w:rsidP="00E22A07">
            <w:pPr>
              <w:spacing w:line="240" w:lineRule="auto"/>
              <w:rPr>
                <w:sz w:val="24"/>
                <w:szCs w:val="24"/>
              </w:rPr>
            </w:pPr>
            <w:r w:rsidRPr="003A51AC">
              <w:rPr>
                <w:sz w:val="24"/>
                <w:szCs w:val="24"/>
              </w:rPr>
              <w:t>Педагог развивает у детей композиционные умения, учит располагать изображения на полосе внизу листа, по всему листу. Обращает внимание детей на соотношение по величине разных предметов в сюжете (дома большие, деревья высокие и низкие; люди меньше домов, но больше растущих на лугу цветов).</w:t>
            </w:r>
          </w:p>
        </w:tc>
        <w:tc>
          <w:tcPr>
            <w:tcW w:w="7751" w:type="dxa"/>
            <w:gridSpan w:val="4"/>
          </w:tcPr>
          <w:p w:rsidR="00AE0C68" w:rsidRPr="003A51AC" w:rsidRDefault="00AE0C68" w:rsidP="00E22A07">
            <w:pPr>
              <w:spacing w:line="240" w:lineRule="auto"/>
              <w:rPr>
                <w:sz w:val="24"/>
                <w:szCs w:val="24"/>
              </w:rPr>
            </w:pPr>
            <w:r w:rsidRPr="003A51AC">
              <w:rPr>
                <w:sz w:val="24"/>
                <w:szCs w:val="24"/>
              </w:rPr>
              <w:t>Педагог продолжает формировать умение у детей  размещать изображения на листе в соответствии с их реальным расположением (ближе или дальше от рисующего; ближе к нижнему краю листа - передний план или дальше от него - задний план); передавать различия в величине изображаемых предметов (дерево высокое, цветок ниже дерева; воробышек маленький, ворона большая и тому подобное).</w:t>
            </w:r>
          </w:p>
        </w:tc>
      </w:tr>
      <w:tr w:rsidR="00AE0C68" w:rsidRPr="003A51AC" w:rsidTr="006F60BA">
        <w:tblPrEx>
          <w:jc w:val="left"/>
        </w:tblPrEx>
        <w:trPr>
          <w:trHeight w:val="20"/>
        </w:trPr>
        <w:tc>
          <w:tcPr>
            <w:tcW w:w="7104" w:type="dxa"/>
            <w:gridSpan w:val="2"/>
          </w:tcPr>
          <w:p w:rsidR="00AE0C68" w:rsidRPr="003A51AC" w:rsidRDefault="00AE0C68" w:rsidP="00E22A07">
            <w:pPr>
              <w:spacing w:line="240" w:lineRule="auto"/>
              <w:rPr>
                <w:sz w:val="24"/>
                <w:szCs w:val="24"/>
              </w:rPr>
            </w:pPr>
            <w:r w:rsidRPr="003A51AC">
              <w:rPr>
                <w:sz w:val="24"/>
                <w:szCs w:val="24"/>
              </w:rPr>
              <w:t>Педагог учит располагать на рисунке предметы так, чтобы они загораживали друг друга (растущие перед домом деревья и частично его загораживающие и тому подобное).</w:t>
            </w:r>
          </w:p>
        </w:tc>
        <w:tc>
          <w:tcPr>
            <w:tcW w:w="7751" w:type="dxa"/>
            <w:gridSpan w:val="4"/>
          </w:tcPr>
          <w:p w:rsidR="00AE0C68" w:rsidRPr="003A51AC" w:rsidRDefault="00AE0C68" w:rsidP="00E22A07">
            <w:pPr>
              <w:spacing w:line="240" w:lineRule="auto"/>
              <w:rPr>
                <w:sz w:val="24"/>
                <w:szCs w:val="24"/>
              </w:rPr>
            </w:pPr>
            <w:r w:rsidRPr="003A51AC">
              <w:rPr>
                <w:sz w:val="24"/>
                <w:szCs w:val="24"/>
              </w:rPr>
              <w:t>Педагог формирует у детей умение строить композицию рисунка; передавать движения людей и животных, растений, склоняющихся от ветра.</w:t>
            </w:r>
          </w:p>
        </w:tc>
      </w:tr>
      <w:tr w:rsidR="00AE0C68" w:rsidRPr="003A51AC" w:rsidTr="006F60BA">
        <w:tblPrEx>
          <w:jc w:val="left"/>
        </w:tblPrEx>
        <w:tc>
          <w:tcPr>
            <w:tcW w:w="14855" w:type="dxa"/>
            <w:gridSpan w:val="6"/>
            <w:tcBorders>
              <w:bottom w:val="single" w:sz="4" w:space="0" w:color="auto"/>
            </w:tcBorders>
            <w:shd w:val="clear" w:color="auto" w:fill="EEECE1" w:themeFill="background2"/>
          </w:tcPr>
          <w:p w:rsidR="00AE0C68" w:rsidRPr="003A51AC" w:rsidRDefault="00AE0C68" w:rsidP="00E22A07">
            <w:pPr>
              <w:spacing w:line="240" w:lineRule="auto"/>
              <w:rPr>
                <w:b/>
                <w:sz w:val="24"/>
                <w:szCs w:val="24"/>
              </w:rPr>
            </w:pPr>
            <w:r w:rsidRPr="003A51AC">
              <w:rPr>
                <w:b/>
                <w:sz w:val="24"/>
                <w:szCs w:val="24"/>
              </w:rPr>
              <w:t xml:space="preserve"> Содержание раздела «Изобразительная деятельность» ДЕКОРАТИВНОЕ РИСОВАНИЕ</w:t>
            </w:r>
          </w:p>
        </w:tc>
      </w:tr>
      <w:tr w:rsidR="00AE0C68" w:rsidRPr="003A51AC" w:rsidTr="006F60BA">
        <w:tblPrEx>
          <w:jc w:val="left"/>
        </w:tblPrEx>
        <w:trPr>
          <w:trHeight w:val="20"/>
        </w:trPr>
        <w:tc>
          <w:tcPr>
            <w:tcW w:w="7104" w:type="dxa"/>
            <w:gridSpan w:val="2"/>
            <w:shd w:val="clear" w:color="auto" w:fill="F2F2F2" w:themeFill="background1" w:themeFillShade="F2"/>
          </w:tcPr>
          <w:p w:rsidR="00AE0C68" w:rsidRPr="003A51AC" w:rsidRDefault="00AE0C68" w:rsidP="00E22A07">
            <w:pPr>
              <w:spacing w:line="240" w:lineRule="auto"/>
              <w:jc w:val="center"/>
              <w:rPr>
                <w:sz w:val="24"/>
                <w:szCs w:val="24"/>
              </w:rPr>
            </w:pPr>
            <w:r w:rsidRPr="003A51AC">
              <w:rPr>
                <w:sz w:val="24"/>
                <w:szCs w:val="24"/>
              </w:rPr>
              <w:t>5-6 лет</w:t>
            </w:r>
          </w:p>
        </w:tc>
        <w:tc>
          <w:tcPr>
            <w:tcW w:w="7751" w:type="dxa"/>
            <w:gridSpan w:val="4"/>
            <w:shd w:val="clear" w:color="auto" w:fill="F2F2F2" w:themeFill="background1" w:themeFillShade="F2"/>
          </w:tcPr>
          <w:p w:rsidR="00AE0C68" w:rsidRPr="003A51AC" w:rsidRDefault="00AE0C68" w:rsidP="00E22A07">
            <w:pPr>
              <w:spacing w:line="240" w:lineRule="auto"/>
              <w:jc w:val="center"/>
              <w:rPr>
                <w:sz w:val="24"/>
                <w:szCs w:val="24"/>
              </w:rPr>
            </w:pPr>
            <w:r w:rsidRPr="003A51AC">
              <w:rPr>
                <w:sz w:val="24"/>
                <w:szCs w:val="24"/>
              </w:rPr>
              <w:t>6-7 лет</w:t>
            </w:r>
          </w:p>
        </w:tc>
      </w:tr>
      <w:tr w:rsidR="00AE0C68" w:rsidRPr="003A51AC" w:rsidTr="006F60BA">
        <w:tblPrEx>
          <w:jc w:val="left"/>
        </w:tblPrEx>
        <w:trPr>
          <w:trHeight w:val="20"/>
        </w:trPr>
        <w:tc>
          <w:tcPr>
            <w:tcW w:w="7104" w:type="dxa"/>
            <w:gridSpan w:val="2"/>
          </w:tcPr>
          <w:p w:rsidR="00AE0C68" w:rsidRPr="003A51AC" w:rsidRDefault="00AE0C68" w:rsidP="00E22A07">
            <w:pPr>
              <w:spacing w:line="240" w:lineRule="auto"/>
              <w:rPr>
                <w:sz w:val="24"/>
                <w:szCs w:val="24"/>
                <w:highlight w:val="yellow"/>
              </w:rPr>
            </w:pPr>
            <w:r w:rsidRPr="003A51AC">
              <w:rPr>
                <w:sz w:val="24"/>
                <w:szCs w:val="24"/>
              </w:rPr>
              <w:t>Для развития творчества в декоративной деятельности, педагог учит детей использовать декоративные ткани, предоставляя детям бумагу в форме одежды и головных уборов (кокошник, платок, свитер и другое), предметов быта (салфетка, полотенце), учит ритмично располагать узор.</w:t>
            </w:r>
          </w:p>
        </w:tc>
        <w:tc>
          <w:tcPr>
            <w:tcW w:w="7751" w:type="dxa"/>
            <w:gridSpan w:val="4"/>
          </w:tcPr>
          <w:p w:rsidR="00AE0C68" w:rsidRPr="003A51AC" w:rsidRDefault="00AE0C68" w:rsidP="00E22A07">
            <w:pPr>
              <w:spacing w:line="240" w:lineRule="auto"/>
              <w:jc w:val="center"/>
              <w:rPr>
                <w:sz w:val="24"/>
                <w:szCs w:val="24"/>
              </w:rPr>
            </w:pPr>
            <w:r w:rsidRPr="003A51AC">
              <w:rPr>
                <w:sz w:val="24"/>
                <w:szCs w:val="24"/>
              </w:rPr>
              <w:t>Педагог продолжает развивать декоративное творчество детей</w:t>
            </w:r>
          </w:p>
        </w:tc>
      </w:tr>
      <w:tr w:rsidR="00AE0C68" w:rsidRPr="003A51AC" w:rsidTr="006F60BA">
        <w:tblPrEx>
          <w:jc w:val="left"/>
        </w:tblPrEx>
        <w:trPr>
          <w:trHeight w:val="20"/>
        </w:trPr>
        <w:tc>
          <w:tcPr>
            <w:tcW w:w="7104" w:type="dxa"/>
            <w:gridSpan w:val="2"/>
            <w:shd w:val="clear" w:color="auto" w:fill="FFFFFF" w:themeFill="background1"/>
          </w:tcPr>
          <w:p w:rsidR="00AE0C68" w:rsidRPr="003A51AC" w:rsidRDefault="00AE0C68" w:rsidP="00E22A07">
            <w:pPr>
              <w:spacing w:line="240" w:lineRule="auto"/>
              <w:rPr>
                <w:sz w:val="24"/>
                <w:szCs w:val="24"/>
              </w:rPr>
            </w:pPr>
            <w:r w:rsidRPr="003A51AC">
              <w:rPr>
                <w:sz w:val="24"/>
                <w:szCs w:val="24"/>
              </w:rPr>
              <w:t xml:space="preserve">Учит детей составлять узоры по мотивам городецкой, полхов-майданской, гжельской росписи: знакомит с характерными элементами (бутоны, цветы, листья, усики, завитки, оживки). </w:t>
            </w:r>
            <w:r w:rsidRPr="003A51AC">
              <w:rPr>
                <w:sz w:val="24"/>
                <w:szCs w:val="24"/>
              </w:rPr>
              <w:lastRenderedPageBreak/>
              <w:t>Педагог учит создавать узоры на листах в форме народного изделия (поднос, солонка, чашка, розетка и другое).</w:t>
            </w:r>
          </w:p>
        </w:tc>
        <w:tc>
          <w:tcPr>
            <w:tcW w:w="7751" w:type="dxa"/>
            <w:gridSpan w:val="4"/>
            <w:shd w:val="clear" w:color="auto" w:fill="FFFFFF" w:themeFill="background1"/>
          </w:tcPr>
          <w:p w:rsidR="00AE0C68" w:rsidRPr="003A51AC" w:rsidRDefault="00AE0C68" w:rsidP="00E22A07">
            <w:pPr>
              <w:spacing w:line="240" w:lineRule="auto"/>
              <w:rPr>
                <w:sz w:val="24"/>
                <w:szCs w:val="24"/>
              </w:rPr>
            </w:pPr>
            <w:r w:rsidRPr="003A51AC">
              <w:rPr>
                <w:sz w:val="24"/>
                <w:szCs w:val="24"/>
              </w:rPr>
              <w:lastRenderedPageBreak/>
              <w:t xml:space="preserve">Педагог продолжает развивать умение создавать узоры по мотивам народных росписей, уже знакомых детям и новых (городецкая, гжельская, хохломская, жостовская, мезенская роспись и другое). </w:t>
            </w:r>
          </w:p>
        </w:tc>
      </w:tr>
      <w:tr w:rsidR="00AE0C68" w:rsidRPr="003A51AC" w:rsidTr="006F60BA">
        <w:tblPrEx>
          <w:jc w:val="left"/>
        </w:tblPrEx>
        <w:trPr>
          <w:trHeight w:val="840"/>
        </w:trPr>
        <w:tc>
          <w:tcPr>
            <w:tcW w:w="7104" w:type="dxa"/>
            <w:gridSpan w:val="2"/>
            <w:vMerge w:val="restart"/>
            <w:shd w:val="clear" w:color="auto" w:fill="FFFFFF" w:themeFill="background1"/>
          </w:tcPr>
          <w:p w:rsidR="00AE0C68" w:rsidRPr="003A51AC" w:rsidRDefault="00AE0C68" w:rsidP="00E22A07">
            <w:pPr>
              <w:spacing w:line="240" w:lineRule="auto"/>
              <w:rPr>
                <w:sz w:val="24"/>
                <w:szCs w:val="24"/>
              </w:rPr>
            </w:pPr>
            <w:r w:rsidRPr="003A51AC">
              <w:rPr>
                <w:sz w:val="24"/>
                <w:szCs w:val="24"/>
              </w:rPr>
              <w:lastRenderedPageBreak/>
              <w:t>Предлагает создавать изображения по мотивам народной декоративной росписи, знакомит с ее цветовым строем и элементами композиции, поощряет детей за разнообразие используемых элементов,  добиваясь большего разнообразия используемых элементов, тщательности исполнения</w:t>
            </w:r>
          </w:p>
        </w:tc>
        <w:tc>
          <w:tcPr>
            <w:tcW w:w="7751" w:type="dxa"/>
            <w:gridSpan w:val="4"/>
            <w:shd w:val="clear" w:color="auto" w:fill="FFFFFF" w:themeFill="background1"/>
          </w:tcPr>
          <w:p w:rsidR="00AE0C68" w:rsidRPr="003A51AC" w:rsidRDefault="00AE0C68" w:rsidP="00E22A07">
            <w:pPr>
              <w:spacing w:line="240" w:lineRule="auto"/>
              <w:rPr>
                <w:sz w:val="24"/>
                <w:szCs w:val="24"/>
              </w:rPr>
            </w:pPr>
            <w:r w:rsidRPr="003A51AC">
              <w:rPr>
                <w:sz w:val="24"/>
                <w:szCs w:val="24"/>
              </w:rPr>
              <w:t>Закрепляет у детей умение при составлении декоративной композиции на основе того или иного вида народного искусства использовать характерные для него элементы узора и цветовую гамму</w:t>
            </w:r>
          </w:p>
        </w:tc>
      </w:tr>
      <w:tr w:rsidR="00AE0C68" w:rsidRPr="003A51AC" w:rsidTr="006F60BA">
        <w:tblPrEx>
          <w:jc w:val="left"/>
        </w:tblPrEx>
        <w:trPr>
          <w:trHeight w:val="255"/>
        </w:trPr>
        <w:tc>
          <w:tcPr>
            <w:tcW w:w="7104" w:type="dxa"/>
            <w:gridSpan w:val="2"/>
            <w:vMerge/>
            <w:shd w:val="clear" w:color="auto" w:fill="FFFFFF" w:themeFill="background1"/>
          </w:tcPr>
          <w:p w:rsidR="00AE0C68" w:rsidRPr="003A51AC" w:rsidRDefault="00AE0C68" w:rsidP="00E22A07">
            <w:pPr>
              <w:spacing w:line="240" w:lineRule="auto"/>
              <w:rPr>
                <w:sz w:val="24"/>
                <w:szCs w:val="24"/>
              </w:rPr>
            </w:pPr>
          </w:p>
        </w:tc>
        <w:tc>
          <w:tcPr>
            <w:tcW w:w="7751" w:type="dxa"/>
            <w:gridSpan w:val="4"/>
            <w:shd w:val="clear" w:color="auto" w:fill="FFFFFF" w:themeFill="background1"/>
          </w:tcPr>
          <w:p w:rsidR="00AE0C68" w:rsidRPr="003A51AC" w:rsidRDefault="00AE0C68" w:rsidP="00E22A07">
            <w:pPr>
              <w:spacing w:line="240" w:lineRule="auto"/>
              <w:rPr>
                <w:sz w:val="24"/>
                <w:szCs w:val="24"/>
              </w:rPr>
            </w:pPr>
            <w:r w:rsidRPr="003A51AC">
              <w:rPr>
                <w:sz w:val="24"/>
                <w:szCs w:val="24"/>
              </w:rPr>
              <w:t>Учит детей выделять и передавать цветовую гамму народного декоративного искусства определенного вида.</w:t>
            </w:r>
          </w:p>
        </w:tc>
      </w:tr>
      <w:tr w:rsidR="00AE0C68" w:rsidRPr="003A51AC" w:rsidTr="006F60BA">
        <w:tblPrEx>
          <w:jc w:val="left"/>
        </w:tblPrEx>
        <w:trPr>
          <w:trHeight w:val="20"/>
        </w:trPr>
        <w:tc>
          <w:tcPr>
            <w:tcW w:w="7104" w:type="dxa"/>
            <w:gridSpan w:val="2"/>
            <w:vMerge w:val="restart"/>
            <w:shd w:val="clear" w:color="auto" w:fill="FFFFFF" w:themeFill="background1"/>
          </w:tcPr>
          <w:p w:rsidR="00AE0C68" w:rsidRPr="003A51AC" w:rsidRDefault="00AE0C68" w:rsidP="00E22A07">
            <w:pPr>
              <w:spacing w:line="240" w:lineRule="auto"/>
              <w:rPr>
                <w:sz w:val="24"/>
                <w:szCs w:val="24"/>
              </w:rPr>
            </w:pPr>
            <w:r w:rsidRPr="003A51AC">
              <w:rPr>
                <w:sz w:val="24"/>
                <w:szCs w:val="24"/>
              </w:rPr>
              <w:t>Педагог предлагает детям расписывать бумажные силуэты и объемные фигуры.</w:t>
            </w:r>
          </w:p>
        </w:tc>
        <w:tc>
          <w:tcPr>
            <w:tcW w:w="7751" w:type="dxa"/>
            <w:gridSpan w:val="4"/>
            <w:shd w:val="clear" w:color="auto" w:fill="FFFFFF" w:themeFill="background1"/>
          </w:tcPr>
          <w:p w:rsidR="00AE0C68" w:rsidRPr="003A51AC" w:rsidRDefault="00AE0C68" w:rsidP="00E22A07">
            <w:pPr>
              <w:spacing w:line="240" w:lineRule="auto"/>
              <w:rPr>
                <w:sz w:val="24"/>
                <w:szCs w:val="24"/>
              </w:rPr>
            </w:pPr>
            <w:r w:rsidRPr="003A51AC">
              <w:rPr>
                <w:sz w:val="24"/>
                <w:szCs w:val="24"/>
              </w:rPr>
              <w:t xml:space="preserve">Закрепляет умение создавать композиции на листах бумаги разной формы, силуэтах предметов и игрушек. </w:t>
            </w:r>
          </w:p>
        </w:tc>
      </w:tr>
      <w:tr w:rsidR="00AE0C68" w:rsidRPr="003A51AC" w:rsidTr="006F60BA">
        <w:tblPrEx>
          <w:jc w:val="left"/>
        </w:tblPrEx>
        <w:trPr>
          <w:trHeight w:val="283"/>
        </w:trPr>
        <w:tc>
          <w:tcPr>
            <w:tcW w:w="7104" w:type="dxa"/>
            <w:gridSpan w:val="2"/>
            <w:vMerge/>
            <w:shd w:val="clear" w:color="auto" w:fill="FFFFFF" w:themeFill="background1"/>
          </w:tcPr>
          <w:p w:rsidR="00AE0C68" w:rsidRPr="003A51AC" w:rsidRDefault="00AE0C68" w:rsidP="00E22A07">
            <w:pPr>
              <w:spacing w:line="240" w:lineRule="auto"/>
              <w:rPr>
                <w:sz w:val="24"/>
                <w:szCs w:val="24"/>
              </w:rPr>
            </w:pPr>
          </w:p>
        </w:tc>
        <w:tc>
          <w:tcPr>
            <w:tcW w:w="7751" w:type="dxa"/>
            <w:gridSpan w:val="4"/>
          </w:tcPr>
          <w:p w:rsidR="00AE0C68" w:rsidRPr="003A51AC" w:rsidRDefault="00AE0C68" w:rsidP="00E22A07">
            <w:pPr>
              <w:spacing w:line="240" w:lineRule="auto"/>
              <w:rPr>
                <w:sz w:val="24"/>
                <w:szCs w:val="24"/>
              </w:rPr>
            </w:pPr>
            <w:r w:rsidRPr="003A51AC">
              <w:rPr>
                <w:sz w:val="24"/>
                <w:szCs w:val="24"/>
              </w:rPr>
              <w:t>Закрепляет у детей умение расписывать вылепленные детьми игрушки</w:t>
            </w:r>
          </w:p>
        </w:tc>
      </w:tr>
      <w:tr w:rsidR="00AE0C68" w:rsidRPr="003A51AC" w:rsidTr="006F60BA">
        <w:tblPrEx>
          <w:jc w:val="left"/>
        </w:tblPrEx>
        <w:trPr>
          <w:trHeight w:val="20"/>
        </w:trPr>
        <w:tc>
          <w:tcPr>
            <w:tcW w:w="14855" w:type="dxa"/>
            <w:gridSpan w:val="6"/>
            <w:shd w:val="clear" w:color="auto" w:fill="FFFFFF" w:themeFill="background1"/>
          </w:tcPr>
          <w:p w:rsidR="00AE0C68" w:rsidRPr="003A51AC" w:rsidRDefault="00AE0C68" w:rsidP="00E22A07">
            <w:pPr>
              <w:spacing w:line="240" w:lineRule="auto"/>
              <w:rPr>
                <w:sz w:val="24"/>
                <w:szCs w:val="24"/>
              </w:rPr>
            </w:pPr>
            <w:r w:rsidRPr="003A51AC">
              <w:rPr>
                <w:sz w:val="24"/>
                <w:szCs w:val="24"/>
              </w:rPr>
              <w:t>Продолжает формировать у детей умение свободно владеть карандашом, кистью при выполнении линейного рисунка, учит плавным поворотам руки при рисовании округлых линий, завитков в разном направлении (от веточки и от конца завитка к веточке, вертикально и горизонтально), учит осуществлять движение всей рукой при рисовании длинных линий, крупных форм, одними пальцами - при рисовании небольших форм и мелких деталей, коротких линий, штрихов, травки (хохлома), оживок (городец и другое.)</w:t>
            </w:r>
          </w:p>
        </w:tc>
      </w:tr>
      <w:tr w:rsidR="00AE0C68" w:rsidRPr="003A51AC" w:rsidTr="006F60BA">
        <w:tblPrEx>
          <w:jc w:val="left"/>
        </w:tblPrEx>
        <w:trPr>
          <w:trHeight w:val="20"/>
        </w:trPr>
        <w:tc>
          <w:tcPr>
            <w:tcW w:w="7104" w:type="dxa"/>
            <w:gridSpan w:val="2"/>
            <w:shd w:val="clear" w:color="auto" w:fill="FFFFFF" w:themeFill="background1"/>
          </w:tcPr>
          <w:p w:rsidR="00AE0C68" w:rsidRPr="003A51AC" w:rsidRDefault="00AE0C68" w:rsidP="00E22A07">
            <w:pPr>
              <w:spacing w:line="240" w:lineRule="auto"/>
              <w:rPr>
                <w:sz w:val="24"/>
                <w:szCs w:val="24"/>
              </w:rPr>
            </w:pPr>
            <w:r w:rsidRPr="003A51AC">
              <w:rPr>
                <w:sz w:val="24"/>
                <w:szCs w:val="24"/>
              </w:rPr>
              <w:t>Педагог продолжает знакомить детей с изделиями народных промыслов, закрепляет и углубляет знания о дымковской и филимоновской игрушках и их росписи.</w:t>
            </w:r>
          </w:p>
        </w:tc>
        <w:tc>
          <w:tcPr>
            <w:tcW w:w="7751" w:type="dxa"/>
            <w:gridSpan w:val="4"/>
            <w:shd w:val="clear" w:color="auto" w:fill="F2F2F2" w:themeFill="background1" w:themeFillShade="F2"/>
          </w:tcPr>
          <w:p w:rsidR="00AE0C68" w:rsidRPr="003A51AC" w:rsidRDefault="00AE0C68" w:rsidP="00E22A07">
            <w:pPr>
              <w:spacing w:line="240" w:lineRule="auto"/>
              <w:rPr>
                <w:sz w:val="24"/>
                <w:szCs w:val="24"/>
              </w:rPr>
            </w:pPr>
          </w:p>
        </w:tc>
      </w:tr>
      <w:tr w:rsidR="00AE0C68" w:rsidRPr="003A51AC" w:rsidTr="006F60BA">
        <w:tblPrEx>
          <w:jc w:val="left"/>
        </w:tblPrEx>
        <w:trPr>
          <w:trHeight w:val="20"/>
        </w:trPr>
        <w:tc>
          <w:tcPr>
            <w:tcW w:w="7104" w:type="dxa"/>
            <w:gridSpan w:val="2"/>
            <w:shd w:val="clear" w:color="auto" w:fill="FFFFFF" w:themeFill="background1"/>
          </w:tcPr>
          <w:p w:rsidR="00AE0C68" w:rsidRPr="003A51AC" w:rsidRDefault="00AE0C68" w:rsidP="00E22A07">
            <w:pPr>
              <w:spacing w:line="240" w:lineRule="auto"/>
              <w:rPr>
                <w:sz w:val="24"/>
                <w:szCs w:val="24"/>
              </w:rPr>
            </w:pPr>
            <w:r w:rsidRPr="003A51AC">
              <w:rPr>
                <w:sz w:val="24"/>
                <w:szCs w:val="24"/>
              </w:rPr>
              <w:t>Продолжает знакомить детей с городецкой росписью, ее цветовым решением, спецификой создания декоративных цветов (как правило, не чистых тонов, а оттенков), учит использовать для украшения оживки.</w:t>
            </w:r>
          </w:p>
        </w:tc>
        <w:tc>
          <w:tcPr>
            <w:tcW w:w="7751" w:type="dxa"/>
            <w:gridSpan w:val="4"/>
            <w:shd w:val="clear" w:color="auto" w:fill="F2F2F2" w:themeFill="background1" w:themeFillShade="F2"/>
          </w:tcPr>
          <w:p w:rsidR="00AE0C68" w:rsidRPr="003A51AC" w:rsidRDefault="00AE0C68" w:rsidP="00E22A07">
            <w:pPr>
              <w:spacing w:line="240" w:lineRule="auto"/>
              <w:rPr>
                <w:sz w:val="24"/>
                <w:szCs w:val="24"/>
                <w:highlight w:val="green"/>
              </w:rPr>
            </w:pPr>
          </w:p>
        </w:tc>
      </w:tr>
      <w:tr w:rsidR="00AE0C68" w:rsidRPr="003A51AC" w:rsidTr="006F60BA">
        <w:tblPrEx>
          <w:jc w:val="left"/>
        </w:tblPrEx>
        <w:trPr>
          <w:trHeight w:val="20"/>
        </w:trPr>
        <w:tc>
          <w:tcPr>
            <w:tcW w:w="7104" w:type="dxa"/>
            <w:gridSpan w:val="2"/>
            <w:shd w:val="clear" w:color="auto" w:fill="FFFFFF" w:themeFill="background1"/>
          </w:tcPr>
          <w:p w:rsidR="00AE0C68" w:rsidRPr="003A51AC" w:rsidRDefault="00AE0C68" w:rsidP="00E22A07">
            <w:pPr>
              <w:spacing w:line="240" w:lineRule="auto"/>
              <w:rPr>
                <w:sz w:val="24"/>
                <w:szCs w:val="24"/>
              </w:rPr>
            </w:pPr>
            <w:r w:rsidRPr="003A51AC">
              <w:rPr>
                <w:sz w:val="24"/>
                <w:szCs w:val="24"/>
              </w:rPr>
              <w:t>Педагог знакомит детей с росписью Полхов-Майдана.</w:t>
            </w:r>
          </w:p>
          <w:p w:rsidR="00AE0C68" w:rsidRPr="003A51AC" w:rsidRDefault="00AE0C68" w:rsidP="00E22A07">
            <w:pPr>
              <w:spacing w:line="240" w:lineRule="auto"/>
              <w:rPr>
                <w:sz w:val="24"/>
                <w:szCs w:val="24"/>
              </w:rPr>
            </w:pPr>
            <w:r w:rsidRPr="003A51AC">
              <w:rPr>
                <w:sz w:val="24"/>
                <w:szCs w:val="24"/>
              </w:rPr>
              <w:t>Педагог включает городецкую и полхов-майданскую роспись в творческую работу детей, помогает осваивать специфику этих видов росписи.</w:t>
            </w:r>
          </w:p>
        </w:tc>
        <w:tc>
          <w:tcPr>
            <w:tcW w:w="7751" w:type="dxa"/>
            <w:gridSpan w:val="4"/>
            <w:shd w:val="clear" w:color="auto" w:fill="F2F2F2" w:themeFill="background1" w:themeFillShade="F2"/>
          </w:tcPr>
          <w:p w:rsidR="00AE0C68" w:rsidRPr="003A51AC" w:rsidRDefault="00AE0C68" w:rsidP="00E22A07">
            <w:pPr>
              <w:spacing w:line="240" w:lineRule="auto"/>
              <w:rPr>
                <w:sz w:val="24"/>
                <w:szCs w:val="24"/>
                <w:highlight w:val="green"/>
              </w:rPr>
            </w:pPr>
          </w:p>
        </w:tc>
      </w:tr>
      <w:tr w:rsidR="00AE0C68" w:rsidRPr="003A51AC" w:rsidTr="006F60BA">
        <w:tblPrEx>
          <w:jc w:val="left"/>
        </w:tblPrEx>
        <w:trPr>
          <w:trHeight w:val="20"/>
        </w:trPr>
        <w:tc>
          <w:tcPr>
            <w:tcW w:w="14855" w:type="dxa"/>
            <w:gridSpan w:val="6"/>
            <w:shd w:val="clear" w:color="auto" w:fill="FFFFFF" w:themeFill="background1"/>
          </w:tcPr>
          <w:p w:rsidR="00AE0C68" w:rsidRPr="003A51AC" w:rsidRDefault="00AE0C68" w:rsidP="00E22A07">
            <w:pPr>
              <w:spacing w:line="240" w:lineRule="auto"/>
              <w:rPr>
                <w:sz w:val="24"/>
                <w:szCs w:val="24"/>
                <w:highlight w:val="green"/>
              </w:rPr>
            </w:pPr>
            <w:r w:rsidRPr="003A51AC">
              <w:rPr>
                <w:sz w:val="24"/>
                <w:szCs w:val="24"/>
              </w:rPr>
              <w:t>Знакомит детей с региональным (местным) декоративным искусством.</w:t>
            </w:r>
          </w:p>
        </w:tc>
      </w:tr>
      <w:tr w:rsidR="00AE0C68" w:rsidRPr="003A51AC" w:rsidTr="006F60BA">
        <w:tblPrEx>
          <w:jc w:val="left"/>
        </w:tblPrEx>
        <w:tc>
          <w:tcPr>
            <w:tcW w:w="14855" w:type="dxa"/>
            <w:gridSpan w:val="6"/>
            <w:shd w:val="clear" w:color="auto" w:fill="F2F2F2" w:themeFill="background1" w:themeFillShade="F2"/>
          </w:tcPr>
          <w:p w:rsidR="00AE0C68" w:rsidRPr="003A51AC" w:rsidRDefault="00AE0C68" w:rsidP="00E22A07">
            <w:pPr>
              <w:spacing w:line="240" w:lineRule="auto"/>
              <w:rPr>
                <w:sz w:val="24"/>
                <w:szCs w:val="24"/>
              </w:rPr>
            </w:pPr>
            <w:r w:rsidRPr="003A51AC">
              <w:rPr>
                <w:b/>
                <w:sz w:val="24"/>
                <w:szCs w:val="24"/>
              </w:rPr>
              <w:t xml:space="preserve"> Содержание раздела «Изобразительная деятельность» – ЛЕПКА</w:t>
            </w:r>
          </w:p>
        </w:tc>
      </w:tr>
      <w:tr w:rsidR="00AE0C68" w:rsidRPr="003A51AC" w:rsidTr="006F60BA">
        <w:tblPrEx>
          <w:jc w:val="left"/>
        </w:tblPrEx>
        <w:tc>
          <w:tcPr>
            <w:tcW w:w="3344" w:type="dxa"/>
            <w:shd w:val="clear" w:color="auto" w:fill="FFFFFF" w:themeFill="background1"/>
          </w:tcPr>
          <w:p w:rsidR="00AE0C68" w:rsidRPr="003A51AC" w:rsidRDefault="00AE0C68" w:rsidP="00E22A07">
            <w:pPr>
              <w:spacing w:line="240" w:lineRule="auto"/>
              <w:jc w:val="center"/>
              <w:rPr>
                <w:sz w:val="24"/>
                <w:szCs w:val="24"/>
              </w:rPr>
            </w:pPr>
            <w:r w:rsidRPr="003A51AC">
              <w:rPr>
                <w:sz w:val="24"/>
                <w:szCs w:val="24"/>
              </w:rPr>
              <w:t>3-4</w:t>
            </w:r>
          </w:p>
        </w:tc>
        <w:tc>
          <w:tcPr>
            <w:tcW w:w="3760" w:type="dxa"/>
            <w:shd w:val="clear" w:color="auto" w:fill="FFFFFF" w:themeFill="background1"/>
          </w:tcPr>
          <w:p w:rsidR="00AE0C68" w:rsidRPr="003A51AC" w:rsidRDefault="00AE0C68" w:rsidP="00E22A07">
            <w:pPr>
              <w:spacing w:line="240" w:lineRule="auto"/>
              <w:jc w:val="center"/>
              <w:rPr>
                <w:sz w:val="24"/>
                <w:szCs w:val="24"/>
              </w:rPr>
            </w:pPr>
            <w:r w:rsidRPr="003A51AC">
              <w:rPr>
                <w:sz w:val="24"/>
                <w:szCs w:val="24"/>
              </w:rPr>
              <w:t>4-5</w:t>
            </w:r>
          </w:p>
        </w:tc>
        <w:tc>
          <w:tcPr>
            <w:tcW w:w="3762" w:type="dxa"/>
            <w:gridSpan w:val="2"/>
            <w:shd w:val="clear" w:color="auto" w:fill="FFFFFF" w:themeFill="background1"/>
          </w:tcPr>
          <w:p w:rsidR="00AE0C68" w:rsidRPr="003A51AC" w:rsidRDefault="00AE0C68" w:rsidP="00E22A07">
            <w:pPr>
              <w:spacing w:line="240" w:lineRule="auto"/>
              <w:jc w:val="center"/>
              <w:rPr>
                <w:sz w:val="24"/>
                <w:szCs w:val="24"/>
              </w:rPr>
            </w:pPr>
            <w:r w:rsidRPr="003A51AC">
              <w:rPr>
                <w:sz w:val="24"/>
                <w:szCs w:val="24"/>
              </w:rPr>
              <w:t>5-6</w:t>
            </w:r>
          </w:p>
        </w:tc>
        <w:tc>
          <w:tcPr>
            <w:tcW w:w="3989" w:type="dxa"/>
            <w:gridSpan w:val="2"/>
            <w:shd w:val="clear" w:color="auto" w:fill="FFFFFF" w:themeFill="background1"/>
          </w:tcPr>
          <w:p w:rsidR="00AE0C68" w:rsidRPr="003A51AC" w:rsidRDefault="00AE0C68" w:rsidP="00E22A07">
            <w:pPr>
              <w:spacing w:line="240" w:lineRule="auto"/>
              <w:jc w:val="center"/>
              <w:rPr>
                <w:sz w:val="24"/>
                <w:szCs w:val="24"/>
              </w:rPr>
            </w:pPr>
            <w:r w:rsidRPr="003A51AC">
              <w:rPr>
                <w:sz w:val="24"/>
                <w:szCs w:val="24"/>
              </w:rPr>
              <w:t>6-7</w:t>
            </w:r>
          </w:p>
        </w:tc>
      </w:tr>
      <w:tr w:rsidR="00AE0C68" w:rsidRPr="003A51AC" w:rsidTr="006F60BA">
        <w:tblPrEx>
          <w:jc w:val="left"/>
        </w:tblPrEx>
        <w:tc>
          <w:tcPr>
            <w:tcW w:w="3344" w:type="dxa"/>
          </w:tcPr>
          <w:p w:rsidR="00AE0C68" w:rsidRPr="003A51AC" w:rsidRDefault="00AE0C68" w:rsidP="00E22A07">
            <w:pPr>
              <w:spacing w:line="240" w:lineRule="auto"/>
              <w:rPr>
                <w:sz w:val="24"/>
                <w:szCs w:val="24"/>
              </w:rPr>
            </w:pPr>
            <w:r w:rsidRPr="003A51AC">
              <w:rPr>
                <w:sz w:val="24"/>
                <w:szCs w:val="24"/>
              </w:rPr>
              <w:t>Педагог формирует у детей интерес к лепке.</w:t>
            </w:r>
          </w:p>
        </w:tc>
        <w:tc>
          <w:tcPr>
            <w:tcW w:w="11511" w:type="dxa"/>
            <w:gridSpan w:val="5"/>
            <w:shd w:val="clear" w:color="auto" w:fill="FFFFFF" w:themeFill="background1"/>
          </w:tcPr>
          <w:p w:rsidR="00AE0C68" w:rsidRPr="003A51AC" w:rsidRDefault="00AE0C68" w:rsidP="00E22A07">
            <w:pPr>
              <w:spacing w:line="240" w:lineRule="auto"/>
              <w:jc w:val="center"/>
              <w:rPr>
                <w:sz w:val="24"/>
                <w:szCs w:val="24"/>
              </w:rPr>
            </w:pPr>
            <w:r w:rsidRPr="003A51AC">
              <w:rPr>
                <w:sz w:val="24"/>
                <w:szCs w:val="24"/>
              </w:rPr>
              <w:t>Педагог продолжает развивать интерес детей к лепке.</w:t>
            </w:r>
          </w:p>
        </w:tc>
      </w:tr>
      <w:tr w:rsidR="00AE0C68" w:rsidRPr="003A51AC" w:rsidTr="006F60BA">
        <w:tblPrEx>
          <w:jc w:val="left"/>
        </w:tblPrEx>
        <w:trPr>
          <w:trHeight w:val="688"/>
        </w:trPr>
        <w:tc>
          <w:tcPr>
            <w:tcW w:w="7104" w:type="dxa"/>
            <w:gridSpan w:val="2"/>
            <w:shd w:val="clear" w:color="auto" w:fill="FFFFFF" w:themeFill="background1"/>
          </w:tcPr>
          <w:p w:rsidR="00AE0C68" w:rsidRPr="003A51AC" w:rsidRDefault="00AE0C68" w:rsidP="00E22A07">
            <w:pPr>
              <w:pStyle w:val="ConsPlusNormal"/>
            </w:pPr>
            <w:r w:rsidRPr="003A51AC">
              <w:t>Закрепляет представления детей о свойствах глины, пластилина, пластической массы и способах лепки.</w:t>
            </w:r>
          </w:p>
        </w:tc>
        <w:tc>
          <w:tcPr>
            <w:tcW w:w="7751" w:type="dxa"/>
            <w:gridSpan w:val="4"/>
            <w:shd w:val="clear" w:color="auto" w:fill="FFFFFF" w:themeFill="background1"/>
          </w:tcPr>
          <w:p w:rsidR="00AE0C68" w:rsidRPr="003A51AC" w:rsidRDefault="00AE0C68" w:rsidP="00E22A07">
            <w:pPr>
              <w:spacing w:line="240" w:lineRule="auto"/>
              <w:rPr>
                <w:sz w:val="24"/>
                <w:szCs w:val="24"/>
              </w:rPr>
            </w:pPr>
            <w:r w:rsidRPr="003A51AC">
              <w:rPr>
                <w:sz w:val="24"/>
                <w:szCs w:val="24"/>
              </w:rPr>
              <w:t>Продолжает знакомить детей с особенностями лепки из глины, пластилина и пластической массы.</w:t>
            </w:r>
          </w:p>
        </w:tc>
      </w:tr>
      <w:tr w:rsidR="00AE0C68" w:rsidRPr="003A51AC" w:rsidTr="006F60BA">
        <w:tblPrEx>
          <w:jc w:val="left"/>
        </w:tblPrEx>
        <w:trPr>
          <w:trHeight w:val="370"/>
        </w:trPr>
        <w:tc>
          <w:tcPr>
            <w:tcW w:w="3344" w:type="dxa"/>
          </w:tcPr>
          <w:p w:rsidR="00AE0C68" w:rsidRPr="003A51AC" w:rsidRDefault="00AE0C68" w:rsidP="00E22A07">
            <w:pPr>
              <w:spacing w:line="240" w:lineRule="auto"/>
              <w:rPr>
                <w:sz w:val="24"/>
                <w:szCs w:val="24"/>
              </w:rPr>
            </w:pPr>
            <w:r w:rsidRPr="003A51AC">
              <w:rPr>
                <w:sz w:val="24"/>
                <w:szCs w:val="24"/>
              </w:rPr>
              <w:t xml:space="preserve">Педагог учит детей раскатывать комочки </w:t>
            </w:r>
            <w:r w:rsidRPr="003A51AC">
              <w:rPr>
                <w:sz w:val="24"/>
                <w:szCs w:val="24"/>
              </w:rPr>
              <w:lastRenderedPageBreak/>
              <w:t>прямыми и круговыми движениями, соединять концы получившейся палочки.</w:t>
            </w:r>
          </w:p>
        </w:tc>
        <w:tc>
          <w:tcPr>
            <w:tcW w:w="3760" w:type="dxa"/>
            <w:vMerge w:val="restart"/>
          </w:tcPr>
          <w:p w:rsidR="00AE0C68" w:rsidRPr="003A51AC" w:rsidRDefault="00AE0C68" w:rsidP="00E22A07">
            <w:pPr>
              <w:spacing w:line="240" w:lineRule="auto"/>
              <w:rPr>
                <w:sz w:val="24"/>
                <w:szCs w:val="24"/>
              </w:rPr>
            </w:pPr>
            <w:r w:rsidRPr="003A51AC">
              <w:rPr>
                <w:sz w:val="24"/>
                <w:szCs w:val="24"/>
              </w:rPr>
              <w:lastRenderedPageBreak/>
              <w:t>Совершенствует у детей умение лепить из глины (из пластилина, пластической массы).</w:t>
            </w:r>
          </w:p>
        </w:tc>
        <w:tc>
          <w:tcPr>
            <w:tcW w:w="3762" w:type="dxa"/>
            <w:gridSpan w:val="2"/>
          </w:tcPr>
          <w:p w:rsidR="00AE0C68" w:rsidRPr="003A51AC" w:rsidRDefault="00AE0C68" w:rsidP="00E22A07">
            <w:pPr>
              <w:spacing w:line="240" w:lineRule="auto"/>
              <w:rPr>
                <w:sz w:val="24"/>
                <w:szCs w:val="24"/>
              </w:rPr>
            </w:pPr>
            <w:r w:rsidRPr="003A51AC">
              <w:rPr>
                <w:sz w:val="24"/>
                <w:szCs w:val="24"/>
              </w:rPr>
              <w:t xml:space="preserve">Развивает у детей умение лепить с натуры и по представлению </w:t>
            </w:r>
            <w:r w:rsidRPr="003A51AC">
              <w:rPr>
                <w:sz w:val="24"/>
                <w:szCs w:val="24"/>
              </w:rPr>
              <w:lastRenderedPageBreak/>
              <w:t>знакомые предметы (овощи, фрукты, грибы, посуда, игрушки); передавать их характерные особенности;</w:t>
            </w:r>
          </w:p>
        </w:tc>
        <w:tc>
          <w:tcPr>
            <w:tcW w:w="3989" w:type="dxa"/>
            <w:gridSpan w:val="2"/>
            <w:vMerge w:val="restart"/>
          </w:tcPr>
          <w:p w:rsidR="00AE0C68" w:rsidRPr="003A51AC" w:rsidRDefault="00AE0C68" w:rsidP="00E22A07">
            <w:pPr>
              <w:spacing w:line="240" w:lineRule="auto"/>
              <w:rPr>
                <w:sz w:val="24"/>
                <w:szCs w:val="24"/>
              </w:rPr>
            </w:pPr>
            <w:r w:rsidRPr="003A51AC">
              <w:rPr>
                <w:sz w:val="24"/>
                <w:szCs w:val="24"/>
              </w:rPr>
              <w:lastRenderedPageBreak/>
              <w:t xml:space="preserve">Продолжает развивать умение передавать форму основной части и </w:t>
            </w:r>
            <w:r w:rsidRPr="003A51AC">
              <w:rPr>
                <w:sz w:val="24"/>
                <w:szCs w:val="24"/>
              </w:rPr>
              <w:lastRenderedPageBreak/>
              <w:t>других частей, их пропорций, позу, характерные особенности изображаемых объектов.</w:t>
            </w:r>
          </w:p>
        </w:tc>
      </w:tr>
      <w:tr w:rsidR="00AE0C68" w:rsidRPr="003A51AC" w:rsidTr="006F60BA">
        <w:tblPrEx>
          <w:jc w:val="left"/>
        </w:tblPrEx>
        <w:trPr>
          <w:trHeight w:val="1633"/>
        </w:trPr>
        <w:tc>
          <w:tcPr>
            <w:tcW w:w="3344" w:type="dxa"/>
          </w:tcPr>
          <w:p w:rsidR="00AE0C68" w:rsidRPr="003A51AC" w:rsidRDefault="00AE0C68" w:rsidP="00E22A07">
            <w:pPr>
              <w:spacing w:line="240" w:lineRule="auto"/>
              <w:rPr>
                <w:sz w:val="24"/>
                <w:szCs w:val="24"/>
              </w:rPr>
            </w:pPr>
            <w:r w:rsidRPr="003A51AC">
              <w:rPr>
                <w:sz w:val="24"/>
                <w:szCs w:val="24"/>
              </w:rPr>
              <w:lastRenderedPageBreak/>
              <w:t>Педагог учит детей лепить несложные предметы, состоящие из нескольких частей (неваляшка, цыпленок, пирамидка и другие).</w:t>
            </w:r>
          </w:p>
        </w:tc>
        <w:tc>
          <w:tcPr>
            <w:tcW w:w="3760" w:type="dxa"/>
            <w:vMerge/>
          </w:tcPr>
          <w:p w:rsidR="00AE0C68" w:rsidRPr="003A51AC" w:rsidRDefault="00AE0C68" w:rsidP="00E22A07">
            <w:pPr>
              <w:spacing w:line="240" w:lineRule="auto"/>
              <w:jc w:val="center"/>
              <w:rPr>
                <w:sz w:val="24"/>
                <w:szCs w:val="24"/>
              </w:rPr>
            </w:pPr>
          </w:p>
        </w:tc>
        <w:tc>
          <w:tcPr>
            <w:tcW w:w="3762" w:type="dxa"/>
            <w:gridSpan w:val="2"/>
          </w:tcPr>
          <w:p w:rsidR="00AE0C68" w:rsidRPr="003A51AC" w:rsidRDefault="00AE0C68" w:rsidP="00E22A07">
            <w:pPr>
              <w:spacing w:line="240" w:lineRule="auto"/>
              <w:rPr>
                <w:sz w:val="24"/>
                <w:szCs w:val="24"/>
              </w:rPr>
            </w:pPr>
            <w:r w:rsidRPr="003A51AC">
              <w:rPr>
                <w:sz w:val="24"/>
                <w:szCs w:val="24"/>
              </w:rPr>
              <w:t>Формирует  у детей умения лепить по представлению героев литературных произведений (Медведь и Колобок, Лиса и Зайчик, Машенька и Медведь и тому подобное).</w:t>
            </w:r>
          </w:p>
        </w:tc>
        <w:tc>
          <w:tcPr>
            <w:tcW w:w="3989" w:type="dxa"/>
            <w:gridSpan w:val="2"/>
            <w:vMerge/>
          </w:tcPr>
          <w:p w:rsidR="00AE0C68" w:rsidRPr="003A51AC" w:rsidRDefault="00AE0C68" w:rsidP="00E22A07">
            <w:pPr>
              <w:spacing w:line="240" w:lineRule="auto"/>
              <w:jc w:val="center"/>
              <w:rPr>
                <w:sz w:val="24"/>
                <w:szCs w:val="24"/>
              </w:rPr>
            </w:pPr>
          </w:p>
        </w:tc>
      </w:tr>
      <w:tr w:rsidR="00AE0C68" w:rsidRPr="003A51AC" w:rsidTr="006F60BA">
        <w:tblPrEx>
          <w:jc w:val="left"/>
        </w:tblPrEx>
        <w:trPr>
          <w:trHeight w:val="1708"/>
        </w:trPr>
        <w:tc>
          <w:tcPr>
            <w:tcW w:w="3344" w:type="dxa"/>
          </w:tcPr>
          <w:p w:rsidR="00AE0C68" w:rsidRPr="003A51AC" w:rsidRDefault="00AE0C68" w:rsidP="00E22A07">
            <w:pPr>
              <w:spacing w:line="240" w:lineRule="auto"/>
              <w:rPr>
                <w:sz w:val="24"/>
                <w:szCs w:val="24"/>
              </w:rPr>
            </w:pPr>
            <w:r w:rsidRPr="003A51AC">
              <w:rPr>
                <w:sz w:val="24"/>
                <w:szCs w:val="24"/>
              </w:rPr>
              <w:t>Педагог учит сплющивать шар, сминая его ладонями обеих рук.</w:t>
            </w:r>
          </w:p>
        </w:tc>
        <w:tc>
          <w:tcPr>
            <w:tcW w:w="3760" w:type="dxa"/>
          </w:tcPr>
          <w:p w:rsidR="00AE0C68" w:rsidRPr="003A51AC" w:rsidRDefault="00AE0C68" w:rsidP="00E22A07">
            <w:pPr>
              <w:spacing w:line="240" w:lineRule="auto"/>
              <w:rPr>
                <w:sz w:val="24"/>
                <w:szCs w:val="24"/>
              </w:rPr>
            </w:pPr>
            <w:r w:rsidRPr="003A51AC">
              <w:rPr>
                <w:sz w:val="24"/>
                <w:szCs w:val="24"/>
              </w:rPr>
              <w:t>Учит детей прищипыванию с легким оттягиванием всех краев сплюснутого шара, вытягиванию отдельных частей из целого куска, прощипывание мелких деталей (ушки у котенка, клюв у птички).</w:t>
            </w:r>
          </w:p>
        </w:tc>
        <w:tc>
          <w:tcPr>
            <w:tcW w:w="3762" w:type="dxa"/>
            <w:gridSpan w:val="2"/>
            <w:vMerge w:val="restart"/>
          </w:tcPr>
          <w:p w:rsidR="00AE0C68" w:rsidRPr="003A51AC" w:rsidRDefault="00AE0C68" w:rsidP="00E22A07">
            <w:pPr>
              <w:spacing w:line="240" w:lineRule="auto"/>
              <w:rPr>
                <w:sz w:val="24"/>
                <w:szCs w:val="24"/>
              </w:rPr>
            </w:pPr>
            <w:r w:rsidRPr="003A51AC">
              <w:rPr>
                <w:sz w:val="24"/>
                <w:szCs w:val="24"/>
              </w:rPr>
              <w:t>Закрепляет у детей умение лепить предметы пластическим, конструктивным и комбинированным способами.</w:t>
            </w:r>
          </w:p>
        </w:tc>
        <w:tc>
          <w:tcPr>
            <w:tcW w:w="3989" w:type="dxa"/>
            <w:gridSpan w:val="2"/>
            <w:vMerge w:val="restart"/>
          </w:tcPr>
          <w:p w:rsidR="00AE0C68" w:rsidRPr="003A51AC" w:rsidRDefault="00AE0C68" w:rsidP="00E22A07">
            <w:pPr>
              <w:spacing w:line="240" w:lineRule="auto"/>
              <w:rPr>
                <w:sz w:val="24"/>
                <w:szCs w:val="24"/>
              </w:rPr>
            </w:pPr>
            <w:r w:rsidRPr="003A51AC">
              <w:rPr>
                <w:sz w:val="24"/>
                <w:szCs w:val="24"/>
              </w:rPr>
              <w:t>Учит свободно использовать для создания образов предметов, объектов природы, сказочных персонажей разнообразные приемы, усвоенные ранее.</w:t>
            </w:r>
          </w:p>
        </w:tc>
      </w:tr>
      <w:tr w:rsidR="00AE0C68" w:rsidRPr="003A51AC" w:rsidTr="006F60BA">
        <w:tblPrEx>
          <w:jc w:val="left"/>
        </w:tblPrEx>
        <w:trPr>
          <w:trHeight w:val="1123"/>
        </w:trPr>
        <w:tc>
          <w:tcPr>
            <w:tcW w:w="3344" w:type="dxa"/>
          </w:tcPr>
          <w:p w:rsidR="00AE0C68" w:rsidRPr="003A51AC" w:rsidRDefault="00AE0C68" w:rsidP="00E22A07">
            <w:pPr>
              <w:spacing w:line="240" w:lineRule="auto"/>
              <w:rPr>
                <w:sz w:val="24"/>
                <w:szCs w:val="24"/>
              </w:rPr>
            </w:pPr>
            <w:r w:rsidRPr="003A51AC">
              <w:rPr>
                <w:sz w:val="24"/>
                <w:szCs w:val="24"/>
              </w:rPr>
              <w:t>Педагог учит детей создавать; предметы, состоящие из 2 - 3 частей, соединяя их путем прижимания друг к другу.</w:t>
            </w:r>
          </w:p>
        </w:tc>
        <w:tc>
          <w:tcPr>
            <w:tcW w:w="3760" w:type="dxa"/>
          </w:tcPr>
          <w:p w:rsidR="00AE0C68" w:rsidRPr="003A51AC" w:rsidRDefault="00AE0C68" w:rsidP="00E22A07">
            <w:pPr>
              <w:spacing w:line="240" w:lineRule="auto"/>
              <w:rPr>
                <w:sz w:val="24"/>
                <w:szCs w:val="24"/>
              </w:rPr>
            </w:pPr>
            <w:r w:rsidRPr="003A51AC">
              <w:rPr>
                <w:sz w:val="24"/>
                <w:szCs w:val="24"/>
              </w:rPr>
              <w:t>Учит детей приемам вдавливания середины шара, цилиндра для получения полой формы.</w:t>
            </w:r>
          </w:p>
        </w:tc>
        <w:tc>
          <w:tcPr>
            <w:tcW w:w="3762" w:type="dxa"/>
            <w:gridSpan w:val="2"/>
            <w:vMerge/>
          </w:tcPr>
          <w:p w:rsidR="00AE0C68" w:rsidRPr="003A51AC" w:rsidRDefault="00AE0C68" w:rsidP="00E22A07">
            <w:pPr>
              <w:spacing w:line="240" w:lineRule="auto"/>
              <w:rPr>
                <w:sz w:val="24"/>
                <w:szCs w:val="24"/>
              </w:rPr>
            </w:pPr>
          </w:p>
        </w:tc>
        <w:tc>
          <w:tcPr>
            <w:tcW w:w="3989" w:type="dxa"/>
            <w:gridSpan w:val="2"/>
            <w:vMerge/>
          </w:tcPr>
          <w:p w:rsidR="00AE0C68" w:rsidRPr="003A51AC" w:rsidRDefault="00AE0C68" w:rsidP="00E22A07">
            <w:pPr>
              <w:spacing w:line="240" w:lineRule="auto"/>
              <w:rPr>
                <w:sz w:val="24"/>
                <w:szCs w:val="24"/>
              </w:rPr>
            </w:pPr>
          </w:p>
        </w:tc>
      </w:tr>
      <w:tr w:rsidR="00AE0C68" w:rsidRPr="003A51AC" w:rsidTr="006F60BA">
        <w:tblPrEx>
          <w:jc w:val="left"/>
        </w:tblPrEx>
        <w:trPr>
          <w:trHeight w:val="70"/>
        </w:trPr>
        <w:tc>
          <w:tcPr>
            <w:tcW w:w="3344" w:type="dxa"/>
            <w:vMerge w:val="restart"/>
          </w:tcPr>
          <w:p w:rsidR="00AE0C68" w:rsidRPr="003A51AC" w:rsidRDefault="00AE0C68" w:rsidP="00E22A07">
            <w:pPr>
              <w:spacing w:line="240" w:lineRule="auto"/>
              <w:rPr>
                <w:sz w:val="24"/>
                <w:szCs w:val="24"/>
              </w:rPr>
            </w:pPr>
            <w:r w:rsidRPr="003A51AC">
              <w:rPr>
                <w:rFonts w:eastAsia="Calibri"/>
                <w:sz w:val="24"/>
                <w:szCs w:val="24"/>
              </w:rPr>
              <w:t>Педагог побуждает детей украшать вылепленные предметы, используя палочку с заточенным концом.</w:t>
            </w:r>
          </w:p>
        </w:tc>
        <w:tc>
          <w:tcPr>
            <w:tcW w:w="3760" w:type="dxa"/>
          </w:tcPr>
          <w:p w:rsidR="00AE0C68" w:rsidRPr="003A51AC" w:rsidRDefault="00AE0C68" w:rsidP="00E22A07">
            <w:pPr>
              <w:spacing w:line="240" w:lineRule="auto"/>
              <w:rPr>
                <w:sz w:val="24"/>
                <w:szCs w:val="24"/>
              </w:rPr>
            </w:pPr>
            <w:r w:rsidRPr="003A51AC">
              <w:rPr>
                <w:sz w:val="24"/>
                <w:szCs w:val="24"/>
              </w:rPr>
              <w:t>Учит детей сглаживать пальцами поверхность вылепленного предмета, фигурки.</w:t>
            </w:r>
          </w:p>
        </w:tc>
        <w:tc>
          <w:tcPr>
            <w:tcW w:w="3762" w:type="dxa"/>
            <w:gridSpan w:val="2"/>
          </w:tcPr>
          <w:p w:rsidR="00AE0C68" w:rsidRPr="003A51AC" w:rsidRDefault="00AE0C68" w:rsidP="00E22A07">
            <w:pPr>
              <w:spacing w:line="240" w:lineRule="auto"/>
              <w:rPr>
                <w:sz w:val="24"/>
                <w:szCs w:val="24"/>
              </w:rPr>
            </w:pPr>
            <w:r w:rsidRPr="003A51AC">
              <w:rPr>
                <w:sz w:val="24"/>
                <w:szCs w:val="24"/>
              </w:rPr>
              <w:t>Учит сглаживать поверхность формы, делать предметы устойчивыми.</w:t>
            </w:r>
          </w:p>
        </w:tc>
        <w:tc>
          <w:tcPr>
            <w:tcW w:w="3989" w:type="dxa"/>
            <w:gridSpan w:val="2"/>
          </w:tcPr>
          <w:p w:rsidR="00AE0C68" w:rsidRPr="003A51AC" w:rsidRDefault="00AE0C68" w:rsidP="00E22A07">
            <w:pPr>
              <w:spacing w:line="240" w:lineRule="auto"/>
              <w:rPr>
                <w:sz w:val="24"/>
                <w:szCs w:val="24"/>
              </w:rPr>
            </w:pPr>
            <w:r w:rsidRPr="003A51AC">
              <w:rPr>
                <w:sz w:val="24"/>
                <w:szCs w:val="24"/>
              </w:rPr>
              <w:t>Обрабатывать поверхность формы движениями пальцев.</w:t>
            </w:r>
          </w:p>
        </w:tc>
      </w:tr>
      <w:tr w:rsidR="00AE0C68" w:rsidRPr="003A51AC" w:rsidTr="006F60BA">
        <w:tblPrEx>
          <w:jc w:val="left"/>
        </w:tblPrEx>
        <w:tc>
          <w:tcPr>
            <w:tcW w:w="3344" w:type="dxa"/>
            <w:vMerge/>
          </w:tcPr>
          <w:p w:rsidR="00AE0C68" w:rsidRPr="003A51AC" w:rsidRDefault="00AE0C68" w:rsidP="00E22A07">
            <w:pPr>
              <w:spacing w:line="240" w:lineRule="auto"/>
              <w:rPr>
                <w:sz w:val="24"/>
                <w:szCs w:val="24"/>
              </w:rPr>
            </w:pPr>
          </w:p>
        </w:tc>
        <w:tc>
          <w:tcPr>
            <w:tcW w:w="3760" w:type="dxa"/>
          </w:tcPr>
          <w:p w:rsidR="00AE0C68" w:rsidRPr="003A51AC" w:rsidRDefault="00AE0C68" w:rsidP="00E22A07">
            <w:pPr>
              <w:spacing w:line="240" w:lineRule="auto"/>
              <w:rPr>
                <w:sz w:val="24"/>
                <w:szCs w:val="24"/>
              </w:rPr>
            </w:pPr>
            <w:r w:rsidRPr="003A51AC">
              <w:rPr>
                <w:sz w:val="24"/>
                <w:szCs w:val="24"/>
              </w:rPr>
              <w:t>Знакомит с приемами использования стеки.</w:t>
            </w:r>
          </w:p>
        </w:tc>
        <w:tc>
          <w:tcPr>
            <w:tcW w:w="3762" w:type="dxa"/>
            <w:gridSpan w:val="2"/>
            <w:vMerge w:val="restart"/>
          </w:tcPr>
          <w:p w:rsidR="00AE0C68" w:rsidRPr="003A51AC" w:rsidRDefault="00AE0C68" w:rsidP="00E22A07">
            <w:pPr>
              <w:spacing w:line="240" w:lineRule="auto"/>
              <w:rPr>
                <w:sz w:val="24"/>
                <w:szCs w:val="24"/>
              </w:rPr>
            </w:pPr>
            <w:r w:rsidRPr="003A51AC">
              <w:rPr>
                <w:sz w:val="24"/>
                <w:szCs w:val="24"/>
              </w:rPr>
              <w:t>Продолжает формировать у детей умение лепить мелкие детали; пользуясь стекой, наносить рисунок чешуек у рыбки, обозначать глаза, шерсть животного, перышки птицы, узор, складки на одежде людей и тому подобное.</w:t>
            </w:r>
          </w:p>
        </w:tc>
        <w:tc>
          <w:tcPr>
            <w:tcW w:w="3989" w:type="dxa"/>
            <w:gridSpan w:val="2"/>
            <w:vMerge w:val="restart"/>
          </w:tcPr>
          <w:p w:rsidR="00AE0C68" w:rsidRPr="003A51AC" w:rsidRDefault="00AE0C68" w:rsidP="00E22A07">
            <w:pPr>
              <w:spacing w:line="240" w:lineRule="auto"/>
              <w:rPr>
                <w:sz w:val="24"/>
                <w:szCs w:val="24"/>
              </w:rPr>
            </w:pPr>
            <w:r w:rsidRPr="003A51AC">
              <w:rPr>
                <w:sz w:val="24"/>
                <w:szCs w:val="24"/>
              </w:rPr>
              <w:t>Обрабатывать поверхность формы движениями пальцев и   стекой.</w:t>
            </w:r>
          </w:p>
        </w:tc>
      </w:tr>
      <w:tr w:rsidR="00AE0C68" w:rsidRPr="003A51AC" w:rsidTr="006F60BA">
        <w:tblPrEx>
          <w:jc w:val="left"/>
        </w:tblPrEx>
        <w:tc>
          <w:tcPr>
            <w:tcW w:w="3344" w:type="dxa"/>
            <w:vMerge/>
          </w:tcPr>
          <w:p w:rsidR="00AE0C68" w:rsidRPr="003A51AC" w:rsidRDefault="00AE0C68" w:rsidP="00E22A07">
            <w:pPr>
              <w:spacing w:line="240" w:lineRule="auto"/>
              <w:rPr>
                <w:sz w:val="24"/>
                <w:szCs w:val="24"/>
              </w:rPr>
            </w:pPr>
          </w:p>
        </w:tc>
        <w:tc>
          <w:tcPr>
            <w:tcW w:w="3760" w:type="dxa"/>
          </w:tcPr>
          <w:p w:rsidR="00AE0C68" w:rsidRPr="003A51AC" w:rsidRDefault="00AE0C68" w:rsidP="00E22A07">
            <w:pPr>
              <w:spacing w:line="240" w:lineRule="auto"/>
              <w:rPr>
                <w:sz w:val="24"/>
                <w:szCs w:val="24"/>
              </w:rPr>
            </w:pPr>
            <w:r w:rsidRPr="003A51AC">
              <w:rPr>
                <w:sz w:val="24"/>
                <w:szCs w:val="24"/>
              </w:rPr>
              <w:t>Поощряет стремление украшать вылепленные изделия узором при помощи стеки.</w:t>
            </w:r>
          </w:p>
        </w:tc>
        <w:tc>
          <w:tcPr>
            <w:tcW w:w="3762" w:type="dxa"/>
            <w:gridSpan w:val="2"/>
            <w:vMerge/>
          </w:tcPr>
          <w:p w:rsidR="00AE0C68" w:rsidRPr="003A51AC" w:rsidRDefault="00AE0C68" w:rsidP="00E22A07">
            <w:pPr>
              <w:spacing w:line="240" w:lineRule="auto"/>
              <w:rPr>
                <w:sz w:val="24"/>
                <w:szCs w:val="24"/>
              </w:rPr>
            </w:pPr>
          </w:p>
        </w:tc>
        <w:tc>
          <w:tcPr>
            <w:tcW w:w="3989" w:type="dxa"/>
            <w:gridSpan w:val="2"/>
            <w:vMerge/>
          </w:tcPr>
          <w:p w:rsidR="00AE0C68" w:rsidRPr="003A51AC" w:rsidRDefault="00AE0C68" w:rsidP="00E22A07">
            <w:pPr>
              <w:spacing w:line="240" w:lineRule="auto"/>
              <w:jc w:val="center"/>
              <w:rPr>
                <w:sz w:val="24"/>
                <w:szCs w:val="24"/>
              </w:rPr>
            </w:pPr>
          </w:p>
        </w:tc>
      </w:tr>
      <w:tr w:rsidR="00AE0C68" w:rsidRPr="003A51AC" w:rsidTr="006F60BA">
        <w:tblPrEx>
          <w:jc w:val="left"/>
        </w:tblPrEx>
        <w:trPr>
          <w:trHeight w:val="2484"/>
        </w:trPr>
        <w:tc>
          <w:tcPr>
            <w:tcW w:w="3344" w:type="dxa"/>
            <w:shd w:val="clear" w:color="auto" w:fill="F2F2F2" w:themeFill="background1" w:themeFillShade="F2"/>
          </w:tcPr>
          <w:p w:rsidR="00AE0C68" w:rsidRPr="003A51AC" w:rsidRDefault="00AE0C68" w:rsidP="00E22A07">
            <w:pPr>
              <w:spacing w:line="240" w:lineRule="auto"/>
              <w:jc w:val="center"/>
              <w:rPr>
                <w:sz w:val="24"/>
                <w:szCs w:val="24"/>
              </w:rPr>
            </w:pPr>
          </w:p>
        </w:tc>
        <w:tc>
          <w:tcPr>
            <w:tcW w:w="3760" w:type="dxa"/>
            <w:shd w:val="clear" w:color="auto" w:fill="F2F2F2" w:themeFill="background1" w:themeFillShade="F2"/>
          </w:tcPr>
          <w:p w:rsidR="00AE0C68" w:rsidRPr="003A51AC" w:rsidRDefault="00AE0C68" w:rsidP="00E22A07">
            <w:pPr>
              <w:spacing w:line="240" w:lineRule="auto"/>
              <w:jc w:val="center"/>
              <w:rPr>
                <w:sz w:val="24"/>
                <w:szCs w:val="24"/>
              </w:rPr>
            </w:pPr>
          </w:p>
        </w:tc>
        <w:tc>
          <w:tcPr>
            <w:tcW w:w="3762" w:type="dxa"/>
            <w:gridSpan w:val="2"/>
          </w:tcPr>
          <w:p w:rsidR="00AE0C68" w:rsidRPr="003A51AC" w:rsidRDefault="00AE0C68" w:rsidP="00E22A07">
            <w:pPr>
              <w:spacing w:line="240" w:lineRule="auto"/>
              <w:rPr>
                <w:sz w:val="24"/>
                <w:szCs w:val="24"/>
              </w:rPr>
            </w:pPr>
            <w:r w:rsidRPr="003A51AC">
              <w:rPr>
                <w:sz w:val="24"/>
                <w:szCs w:val="24"/>
              </w:rPr>
              <w:t>Учит детей передавать в лепке выразительность образа, лепить фигуры человека и животных в движении.</w:t>
            </w:r>
          </w:p>
        </w:tc>
        <w:tc>
          <w:tcPr>
            <w:tcW w:w="3989" w:type="dxa"/>
            <w:gridSpan w:val="2"/>
          </w:tcPr>
          <w:p w:rsidR="00AE0C68" w:rsidRPr="003A51AC" w:rsidRDefault="00AE0C68" w:rsidP="00E22A07">
            <w:pPr>
              <w:spacing w:line="240" w:lineRule="auto"/>
              <w:rPr>
                <w:sz w:val="24"/>
                <w:szCs w:val="24"/>
              </w:rPr>
            </w:pPr>
            <w:r w:rsidRPr="003A51AC">
              <w:rPr>
                <w:rFonts w:eastAsia="Calibri"/>
                <w:sz w:val="24"/>
                <w:szCs w:val="24"/>
              </w:rPr>
              <w:t>Продолжает формировать у детей умение передавать характерные движения человека и животных, создавать выразительные образы (птичка подняла крылышки, приготовилась лететь; козлик скачет, девочка танцует; дети делают гимнастику - коллективная композиция).</w:t>
            </w:r>
          </w:p>
        </w:tc>
      </w:tr>
      <w:tr w:rsidR="00AE0C68" w:rsidRPr="003A51AC" w:rsidTr="006F60BA">
        <w:tblPrEx>
          <w:jc w:val="left"/>
        </w:tblPrEx>
        <w:trPr>
          <w:trHeight w:val="1183"/>
        </w:trPr>
        <w:tc>
          <w:tcPr>
            <w:tcW w:w="3344" w:type="dxa"/>
          </w:tcPr>
          <w:p w:rsidR="00AE0C68" w:rsidRPr="003A51AC" w:rsidRDefault="00AE0C68" w:rsidP="00E22A07">
            <w:pPr>
              <w:spacing w:line="240" w:lineRule="auto"/>
              <w:rPr>
                <w:sz w:val="24"/>
                <w:szCs w:val="24"/>
              </w:rPr>
            </w:pPr>
            <w:r w:rsidRPr="003A51AC">
              <w:rPr>
                <w:sz w:val="24"/>
                <w:szCs w:val="24"/>
              </w:rPr>
              <w:t>Закрепляет у детей умение аккуратно пользоваться глиной, класть комочки и вылепленные предметы на дощечку.</w:t>
            </w:r>
          </w:p>
        </w:tc>
        <w:tc>
          <w:tcPr>
            <w:tcW w:w="3760" w:type="dxa"/>
          </w:tcPr>
          <w:p w:rsidR="00AE0C68" w:rsidRPr="003A51AC" w:rsidRDefault="00AE0C68" w:rsidP="00E22A07">
            <w:pPr>
              <w:spacing w:line="240" w:lineRule="auto"/>
              <w:rPr>
                <w:sz w:val="24"/>
                <w:szCs w:val="24"/>
              </w:rPr>
            </w:pPr>
            <w:r w:rsidRPr="003A51AC">
              <w:rPr>
                <w:sz w:val="24"/>
                <w:szCs w:val="24"/>
              </w:rPr>
              <w:t>Закрепляет у детей приемы аккуратной лепки.</w:t>
            </w:r>
          </w:p>
        </w:tc>
        <w:tc>
          <w:tcPr>
            <w:tcW w:w="7751" w:type="dxa"/>
            <w:gridSpan w:val="4"/>
            <w:shd w:val="clear" w:color="auto" w:fill="FFFFFF" w:themeFill="background1"/>
          </w:tcPr>
          <w:p w:rsidR="00AE0C68" w:rsidRPr="003A51AC" w:rsidRDefault="00AE0C68" w:rsidP="00E22A07">
            <w:pPr>
              <w:spacing w:line="240" w:lineRule="auto"/>
              <w:rPr>
                <w:sz w:val="24"/>
                <w:szCs w:val="24"/>
              </w:rPr>
            </w:pPr>
            <w:r w:rsidRPr="003A51AC">
              <w:rPr>
                <w:sz w:val="24"/>
                <w:szCs w:val="24"/>
              </w:rPr>
              <w:t xml:space="preserve">Продолжает  закреплять у детей навыки аккуратной лепки. </w:t>
            </w:r>
          </w:p>
          <w:p w:rsidR="00AE0C68" w:rsidRPr="003A51AC" w:rsidRDefault="00AE0C68" w:rsidP="00E22A07">
            <w:pPr>
              <w:spacing w:line="240" w:lineRule="auto"/>
              <w:rPr>
                <w:sz w:val="24"/>
                <w:szCs w:val="24"/>
              </w:rPr>
            </w:pPr>
            <w:r w:rsidRPr="003A51AC">
              <w:rPr>
                <w:sz w:val="24"/>
                <w:szCs w:val="24"/>
              </w:rPr>
              <w:t>Закрепляет у детей навык тщательно мыть руки по окончанию лепки.</w:t>
            </w:r>
          </w:p>
        </w:tc>
      </w:tr>
      <w:tr w:rsidR="00AE0C68" w:rsidRPr="003A51AC" w:rsidTr="006F60BA">
        <w:tblPrEx>
          <w:jc w:val="left"/>
        </w:tblPrEx>
        <w:tc>
          <w:tcPr>
            <w:tcW w:w="7104" w:type="dxa"/>
            <w:gridSpan w:val="2"/>
            <w:shd w:val="clear" w:color="auto" w:fill="FFFFFF" w:themeFill="background1"/>
          </w:tcPr>
          <w:p w:rsidR="00AE0C68" w:rsidRPr="003A51AC" w:rsidRDefault="00AE0C68" w:rsidP="00E22A07">
            <w:pPr>
              <w:spacing w:line="240" w:lineRule="auto"/>
              <w:rPr>
                <w:sz w:val="24"/>
                <w:szCs w:val="24"/>
              </w:rPr>
            </w:pPr>
            <w:r w:rsidRPr="003A51AC">
              <w:rPr>
                <w:sz w:val="24"/>
                <w:szCs w:val="24"/>
              </w:rPr>
              <w:t>Предлагает объединять вылепленные фигурки в коллективную композицию (неваляшки водят хоровод, яблоки лежат на тарелке и так далее).</w:t>
            </w:r>
          </w:p>
        </w:tc>
        <w:tc>
          <w:tcPr>
            <w:tcW w:w="3762" w:type="dxa"/>
            <w:gridSpan w:val="2"/>
          </w:tcPr>
          <w:p w:rsidR="00AE0C68" w:rsidRPr="003A51AC" w:rsidRDefault="00AE0C68" w:rsidP="00E22A07">
            <w:pPr>
              <w:spacing w:line="240" w:lineRule="auto"/>
              <w:rPr>
                <w:sz w:val="24"/>
                <w:szCs w:val="24"/>
              </w:rPr>
            </w:pPr>
            <w:r w:rsidRPr="003A51AC">
              <w:rPr>
                <w:sz w:val="24"/>
                <w:szCs w:val="24"/>
              </w:rPr>
              <w:t>Учит объединять небольшие группы предметов в несложные сюжеты (в коллективных композициях): "Курица с цыплятами", "Два жадных медвежонка нашли сыр", "Дети на прогулке" и другие.</w:t>
            </w:r>
          </w:p>
        </w:tc>
        <w:tc>
          <w:tcPr>
            <w:tcW w:w="3989" w:type="dxa"/>
            <w:gridSpan w:val="2"/>
          </w:tcPr>
          <w:p w:rsidR="00AE0C68" w:rsidRPr="003A51AC" w:rsidRDefault="00AE0C68" w:rsidP="00E22A07">
            <w:pPr>
              <w:spacing w:line="240" w:lineRule="auto"/>
              <w:rPr>
                <w:sz w:val="24"/>
                <w:szCs w:val="24"/>
              </w:rPr>
            </w:pPr>
            <w:r w:rsidRPr="003A51AC">
              <w:rPr>
                <w:sz w:val="24"/>
                <w:szCs w:val="24"/>
              </w:rPr>
              <w:t>Учит детей создавать скульптурные группы из двух-трех фигур, развивать чувство композиции, умение передавать пропорции предметов, их соотношение по величине, выразительность поз, движений, деталей.</w:t>
            </w:r>
          </w:p>
        </w:tc>
      </w:tr>
      <w:tr w:rsidR="00AE0C68" w:rsidRPr="003A51AC" w:rsidTr="006F60BA">
        <w:tblPrEx>
          <w:jc w:val="left"/>
        </w:tblPrEx>
        <w:tc>
          <w:tcPr>
            <w:tcW w:w="14855" w:type="dxa"/>
            <w:gridSpan w:val="6"/>
            <w:shd w:val="clear" w:color="auto" w:fill="FFFFFF" w:themeFill="background1"/>
          </w:tcPr>
          <w:p w:rsidR="00AE0C68" w:rsidRPr="003A51AC" w:rsidRDefault="00AE0C68" w:rsidP="00E22A07">
            <w:pPr>
              <w:spacing w:line="240" w:lineRule="auto"/>
              <w:rPr>
                <w:sz w:val="24"/>
                <w:szCs w:val="24"/>
              </w:rPr>
            </w:pPr>
            <w:r w:rsidRPr="003A51AC">
              <w:rPr>
                <w:sz w:val="24"/>
                <w:szCs w:val="24"/>
              </w:rPr>
              <w:t>Педагог развивает у детей творчество.</w:t>
            </w:r>
          </w:p>
        </w:tc>
      </w:tr>
      <w:tr w:rsidR="00AE0C68" w:rsidRPr="003A51AC" w:rsidTr="006F60BA">
        <w:tblPrEx>
          <w:jc w:val="left"/>
        </w:tblPrEx>
        <w:tc>
          <w:tcPr>
            <w:tcW w:w="14855" w:type="dxa"/>
            <w:gridSpan w:val="6"/>
            <w:shd w:val="clear" w:color="auto" w:fill="EEECE1" w:themeFill="background2"/>
          </w:tcPr>
          <w:p w:rsidR="00AE0C68" w:rsidRPr="003A51AC" w:rsidRDefault="00AE0C68" w:rsidP="00E22A07">
            <w:pPr>
              <w:spacing w:line="240" w:lineRule="auto"/>
              <w:rPr>
                <w:b/>
                <w:sz w:val="24"/>
                <w:szCs w:val="24"/>
              </w:rPr>
            </w:pPr>
            <w:bookmarkStart w:id="10" w:name="_Hlk129595323"/>
            <w:r w:rsidRPr="003A51AC">
              <w:rPr>
                <w:b/>
                <w:sz w:val="24"/>
                <w:szCs w:val="24"/>
              </w:rPr>
              <w:t xml:space="preserve"> Содержание раздела «Изобразительная деятельность» -  ДЕКОРАТИВНАЯ ЛЕПКА</w:t>
            </w:r>
          </w:p>
        </w:tc>
      </w:tr>
      <w:tr w:rsidR="00AE0C68" w:rsidRPr="003A51AC" w:rsidTr="006F60BA">
        <w:tblPrEx>
          <w:jc w:val="left"/>
        </w:tblPrEx>
        <w:trPr>
          <w:trHeight w:val="20"/>
        </w:trPr>
        <w:tc>
          <w:tcPr>
            <w:tcW w:w="7104" w:type="dxa"/>
            <w:gridSpan w:val="2"/>
            <w:shd w:val="clear" w:color="auto" w:fill="FFFFFF" w:themeFill="background1"/>
          </w:tcPr>
          <w:p w:rsidR="00AE0C68" w:rsidRPr="003A51AC" w:rsidRDefault="00AE0C68" w:rsidP="00E22A07">
            <w:pPr>
              <w:spacing w:line="240" w:lineRule="auto"/>
              <w:jc w:val="center"/>
              <w:rPr>
                <w:sz w:val="24"/>
                <w:szCs w:val="24"/>
              </w:rPr>
            </w:pPr>
            <w:r w:rsidRPr="003A51AC">
              <w:rPr>
                <w:sz w:val="24"/>
                <w:szCs w:val="24"/>
              </w:rPr>
              <w:t>5-6 лет</w:t>
            </w:r>
          </w:p>
        </w:tc>
        <w:tc>
          <w:tcPr>
            <w:tcW w:w="7751" w:type="dxa"/>
            <w:gridSpan w:val="4"/>
            <w:shd w:val="clear" w:color="auto" w:fill="FFFFFF" w:themeFill="background1"/>
          </w:tcPr>
          <w:p w:rsidR="00AE0C68" w:rsidRPr="003A51AC" w:rsidRDefault="00AE0C68" w:rsidP="00E22A07">
            <w:pPr>
              <w:spacing w:line="240" w:lineRule="auto"/>
              <w:jc w:val="center"/>
              <w:rPr>
                <w:sz w:val="24"/>
                <w:szCs w:val="24"/>
              </w:rPr>
            </w:pPr>
            <w:r w:rsidRPr="003A51AC">
              <w:rPr>
                <w:sz w:val="24"/>
                <w:szCs w:val="24"/>
              </w:rPr>
              <w:t>6-7 лет</w:t>
            </w:r>
          </w:p>
        </w:tc>
      </w:tr>
      <w:tr w:rsidR="00AE0C68" w:rsidRPr="003A51AC" w:rsidTr="006F60BA">
        <w:tblPrEx>
          <w:jc w:val="left"/>
        </w:tblPrEx>
        <w:trPr>
          <w:trHeight w:val="20"/>
        </w:trPr>
        <w:tc>
          <w:tcPr>
            <w:tcW w:w="7104" w:type="dxa"/>
            <w:gridSpan w:val="2"/>
            <w:shd w:val="clear" w:color="auto" w:fill="FFFFFF" w:themeFill="background1"/>
          </w:tcPr>
          <w:p w:rsidR="00AE0C68" w:rsidRPr="003A51AC" w:rsidRDefault="00AE0C68" w:rsidP="00E22A07">
            <w:pPr>
              <w:spacing w:line="240" w:lineRule="auto"/>
              <w:rPr>
                <w:rFonts w:eastAsia="Calibri"/>
                <w:sz w:val="24"/>
                <w:szCs w:val="24"/>
              </w:rPr>
            </w:pPr>
            <w:r w:rsidRPr="003A51AC">
              <w:rPr>
                <w:rFonts w:eastAsia="Calibri"/>
                <w:sz w:val="24"/>
                <w:szCs w:val="24"/>
              </w:rPr>
              <w:t>Продолжает знакомить детей с особенностями декоративной лепки.</w:t>
            </w:r>
          </w:p>
          <w:p w:rsidR="00AE0C68" w:rsidRPr="003A51AC" w:rsidRDefault="00AE0C68" w:rsidP="00E22A07">
            <w:pPr>
              <w:spacing w:line="240" w:lineRule="auto"/>
              <w:rPr>
                <w:rFonts w:eastAsia="Calibri"/>
                <w:sz w:val="24"/>
                <w:szCs w:val="24"/>
              </w:rPr>
            </w:pPr>
          </w:p>
        </w:tc>
        <w:tc>
          <w:tcPr>
            <w:tcW w:w="7751" w:type="dxa"/>
            <w:gridSpan w:val="4"/>
            <w:shd w:val="clear" w:color="auto" w:fill="FFFFFF" w:themeFill="background1"/>
          </w:tcPr>
          <w:p w:rsidR="00AE0C68" w:rsidRPr="003A51AC" w:rsidRDefault="00AE0C68" w:rsidP="00E22A07">
            <w:pPr>
              <w:spacing w:line="240" w:lineRule="auto"/>
              <w:rPr>
                <w:rFonts w:eastAsia="Calibri"/>
                <w:sz w:val="24"/>
                <w:szCs w:val="24"/>
              </w:rPr>
            </w:pPr>
            <w:r w:rsidRPr="003A51AC">
              <w:rPr>
                <w:rFonts w:eastAsia="Calibri"/>
                <w:sz w:val="24"/>
                <w:szCs w:val="24"/>
              </w:rPr>
              <w:t>Продолжает развивать у детей навыки декоративной лепки.</w:t>
            </w:r>
          </w:p>
        </w:tc>
      </w:tr>
      <w:tr w:rsidR="00AE0C68" w:rsidRPr="003A51AC" w:rsidTr="006F60BA">
        <w:tblPrEx>
          <w:jc w:val="left"/>
        </w:tblPrEx>
        <w:trPr>
          <w:trHeight w:val="373"/>
        </w:trPr>
        <w:tc>
          <w:tcPr>
            <w:tcW w:w="14855" w:type="dxa"/>
            <w:gridSpan w:val="6"/>
            <w:shd w:val="clear" w:color="auto" w:fill="FFFFFF" w:themeFill="background1"/>
          </w:tcPr>
          <w:p w:rsidR="00AE0C68" w:rsidRPr="003A51AC" w:rsidRDefault="00AE0C68" w:rsidP="00E22A07">
            <w:pPr>
              <w:spacing w:line="240" w:lineRule="auto"/>
              <w:rPr>
                <w:rFonts w:eastAsia="Calibri"/>
                <w:sz w:val="24"/>
                <w:szCs w:val="24"/>
              </w:rPr>
            </w:pPr>
            <w:r w:rsidRPr="003A51AC">
              <w:rPr>
                <w:rFonts w:eastAsia="Calibri"/>
                <w:sz w:val="24"/>
                <w:szCs w:val="24"/>
              </w:rPr>
              <w:t>Формирует у детей интерес и эстетическое отношение к предметам народного декоративно-прикладного искусства;</w:t>
            </w:r>
          </w:p>
        </w:tc>
      </w:tr>
      <w:tr w:rsidR="00AE0C68" w:rsidRPr="003A51AC" w:rsidTr="006F60BA">
        <w:tblPrEx>
          <w:jc w:val="left"/>
        </w:tblPrEx>
        <w:trPr>
          <w:trHeight w:val="283"/>
        </w:trPr>
        <w:tc>
          <w:tcPr>
            <w:tcW w:w="7104" w:type="dxa"/>
            <w:gridSpan w:val="2"/>
          </w:tcPr>
          <w:p w:rsidR="00AE0C68" w:rsidRPr="003A51AC" w:rsidRDefault="00AE0C68" w:rsidP="00E22A07">
            <w:pPr>
              <w:spacing w:line="240" w:lineRule="auto"/>
              <w:rPr>
                <w:sz w:val="24"/>
                <w:szCs w:val="24"/>
              </w:rPr>
            </w:pPr>
            <w:r w:rsidRPr="003A51AC">
              <w:rPr>
                <w:sz w:val="24"/>
                <w:szCs w:val="24"/>
              </w:rPr>
              <w:t>Учит детей украшать изделия налепами и углубленным рельефом.</w:t>
            </w:r>
          </w:p>
        </w:tc>
        <w:tc>
          <w:tcPr>
            <w:tcW w:w="7751" w:type="dxa"/>
            <w:gridSpan w:val="4"/>
          </w:tcPr>
          <w:p w:rsidR="00AE0C68" w:rsidRPr="003A51AC" w:rsidRDefault="00AE0C68" w:rsidP="00E22A07">
            <w:pPr>
              <w:spacing w:line="240" w:lineRule="auto"/>
              <w:rPr>
                <w:sz w:val="24"/>
                <w:szCs w:val="24"/>
              </w:rPr>
            </w:pPr>
            <w:r w:rsidRPr="003A51AC">
              <w:rPr>
                <w:sz w:val="24"/>
                <w:szCs w:val="24"/>
              </w:rPr>
              <w:t>Учит использовать разные способы лепки (налеп, углубленный рельеф).</w:t>
            </w:r>
          </w:p>
        </w:tc>
      </w:tr>
      <w:tr w:rsidR="00AE0C68" w:rsidRPr="003A51AC" w:rsidTr="006F60BA">
        <w:tblPrEx>
          <w:jc w:val="left"/>
        </w:tblPrEx>
        <w:trPr>
          <w:trHeight w:val="20"/>
        </w:trPr>
        <w:tc>
          <w:tcPr>
            <w:tcW w:w="7104" w:type="dxa"/>
            <w:gridSpan w:val="2"/>
            <w:vMerge w:val="restart"/>
          </w:tcPr>
          <w:p w:rsidR="00AE0C68" w:rsidRPr="003A51AC" w:rsidRDefault="00AE0C68" w:rsidP="00E22A07">
            <w:pPr>
              <w:spacing w:line="240" w:lineRule="auto"/>
              <w:rPr>
                <w:sz w:val="24"/>
                <w:szCs w:val="24"/>
              </w:rPr>
            </w:pPr>
            <w:r w:rsidRPr="003A51AC">
              <w:rPr>
                <w:rFonts w:eastAsia="Calibri"/>
                <w:sz w:val="24"/>
                <w:szCs w:val="24"/>
              </w:rPr>
              <w:t>Учит использовать стеку.</w:t>
            </w:r>
          </w:p>
        </w:tc>
        <w:tc>
          <w:tcPr>
            <w:tcW w:w="7751" w:type="dxa"/>
            <w:gridSpan w:val="4"/>
          </w:tcPr>
          <w:p w:rsidR="00AE0C68" w:rsidRPr="003A51AC" w:rsidRDefault="00AE0C68" w:rsidP="00E22A07">
            <w:pPr>
              <w:spacing w:line="240" w:lineRule="auto"/>
              <w:rPr>
                <w:sz w:val="24"/>
                <w:szCs w:val="24"/>
              </w:rPr>
            </w:pPr>
            <w:r w:rsidRPr="003A51AC">
              <w:rPr>
                <w:sz w:val="24"/>
                <w:szCs w:val="24"/>
              </w:rPr>
              <w:t>Учит применять стеку.</w:t>
            </w:r>
          </w:p>
        </w:tc>
      </w:tr>
      <w:tr w:rsidR="00AE0C68" w:rsidRPr="003A51AC" w:rsidTr="006F60BA">
        <w:tblPrEx>
          <w:jc w:val="left"/>
        </w:tblPrEx>
        <w:trPr>
          <w:trHeight w:val="20"/>
        </w:trPr>
        <w:tc>
          <w:tcPr>
            <w:tcW w:w="7104" w:type="dxa"/>
            <w:gridSpan w:val="2"/>
            <w:vMerge/>
          </w:tcPr>
          <w:p w:rsidR="00AE0C68" w:rsidRPr="003A51AC" w:rsidRDefault="00AE0C68" w:rsidP="00E22A07">
            <w:pPr>
              <w:spacing w:line="240" w:lineRule="auto"/>
              <w:rPr>
                <w:sz w:val="24"/>
                <w:szCs w:val="24"/>
              </w:rPr>
            </w:pPr>
          </w:p>
        </w:tc>
        <w:tc>
          <w:tcPr>
            <w:tcW w:w="7751" w:type="dxa"/>
            <w:gridSpan w:val="4"/>
          </w:tcPr>
          <w:p w:rsidR="00AE0C68" w:rsidRPr="003A51AC" w:rsidRDefault="00AE0C68" w:rsidP="00E22A07">
            <w:pPr>
              <w:spacing w:line="240" w:lineRule="auto"/>
              <w:rPr>
                <w:sz w:val="24"/>
                <w:szCs w:val="24"/>
              </w:rPr>
            </w:pPr>
            <w:r w:rsidRPr="003A51AC">
              <w:rPr>
                <w:sz w:val="24"/>
                <w:szCs w:val="24"/>
              </w:rPr>
              <w:t>Учит создавать узор стекой.</w:t>
            </w:r>
          </w:p>
        </w:tc>
      </w:tr>
      <w:tr w:rsidR="00AE0C68" w:rsidRPr="003A51AC" w:rsidTr="006F60BA">
        <w:tblPrEx>
          <w:jc w:val="left"/>
        </w:tblPrEx>
        <w:trPr>
          <w:trHeight w:val="227"/>
        </w:trPr>
        <w:tc>
          <w:tcPr>
            <w:tcW w:w="14855" w:type="dxa"/>
            <w:gridSpan w:val="6"/>
            <w:shd w:val="clear" w:color="auto" w:fill="FFFFFF" w:themeFill="background1"/>
          </w:tcPr>
          <w:p w:rsidR="00AE0C68" w:rsidRPr="003A51AC" w:rsidRDefault="00AE0C68" w:rsidP="00E22A07">
            <w:pPr>
              <w:spacing w:line="240" w:lineRule="auto"/>
              <w:rPr>
                <w:sz w:val="24"/>
                <w:szCs w:val="24"/>
              </w:rPr>
            </w:pPr>
            <w:r w:rsidRPr="003A51AC">
              <w:rPr>
                <w:sz w:val="24"/>
                <w:szCs w:val="24"/>
              </w:rPr>
              <w:t>Формирует у детей умение украшать узорами предметы декоративного искусства.</w:t>
            </w:r>
          </w:p>
        </w:tc>
      </w:tr>
      <w:tr w:rsidR="00AE0C68" w:rsidRPr="003A51AC" w:rsidTr="006F60BA">
        <w:tblPrEx>
          <w:jc w:val="left"/>
        </w:tblPrEx>
        <w:trPr>
          <w:trHeight w:val="20"/>
        </w:trPr>
        <w:tc>
          <w:tcPr>
            <w:tcW w:w="14855" w:type="dxa"/>
            <w:gridSpan w:val="6"/>
            <w:shd w:val="clear" w:color="auto" w:fill="FFFFFF" w:themeFill="background1"/>
          </w:tcPr>
          <w:p w:rsidR="00AE0C68" w:rsidRPr="003A51AC" w:rsidRDefault="00AE0C68" w:rsidP="00E22A07">
            <w:pPr>
              <w:spacing w:line="240" w:lineRule="auto"/>
              <w:rPr>
                <w:sz w:val="24"/>
                <w:szCs w:val="24"/>
              </w:rPr>
            </w:pPr>
            <w:r w:rsidRPr="003A51AC">
              <w:rPr>
                <w:rFonts w:eastAsia="Calibri"/>
                <w:sz w:val="24"/>
                <w:szCs w:val="24"/>
              </w:rPr>
              <w:t>Учит детей обмакивать пальцы в воду, чтобы сгладить неровности вылепленного изображения, когда это необходимо для передачи образа.</w:t>
            </w:r>
          </w:p>
        </w:tc>
      </w:tr>
      <w:tr w:rsidR="00AE0C68" w:rsidRPr="003A51AC" w:rsidTr="006F60BA">
        <w:tblPrEx>
          <w:jc w:val="left"/>
        </w:tblPrEx>
        <w:trPr>
          <w:trHeight w:val="551"/>
        </w:trPr>
        <w:tc>
          <w:tcPr>
            <w:tcW w:w="7104" w:type="dxa"/>
            <w:gridSpan w:val="2"/>
          </w:tcPr>
          <w:p w:rsidR="00AE0C68" w:rsidRPr="003A51AC" w:rsidRDefault="00AE0C68" w:rsidP="00E22A07">
            <w:pPr>
              <w:spacing w:line="240" w:lineRule="auto"/>
              <w:rPr>
                <w:sz w:val="24"/>
                <w:szCs w:val="24"/>
              </w:rPr>
            </w:pPr>
            <w:r w:rsidRPr="003A51AC">
              <w:rPr>
                <w:sz w:val="24"/>
                <w:szCs w:val="24"/>
              </w:rPr>
              <w:lastRenderedPageBreak/>
              <w:t>Учит детей лепить птиц, животных, людей по типу народных игрушек (дымковской, филимоновской, каргопольской и другие).</w:t>
            </w:r>
          </w:p>
        </w:tc>
        <w:tc>
          <w:tcPr>
            <w:tcW w:w="7751" w:type="dxa"/>
            <w:gridSpan w:val="4"/>
          </w:tcPr>
          <w:p w:rsidR="00AE0C68" w:rsidRPr="003A51AC" w:rsidRDefault="00AE0C68" w:rsidP="00E22A07">
            <w:pPr>
              <w:spacing w:line="240" w:lineRule="auto"/>
              <w:rPr>
                <w:sz w:val="24"/>
                <w:szCs w:val="24"/>
              </w:rPr>
            </w:pPr>
            <w:r w:rsidRPr="003A51AC">
              <w:rPr>
                <w:sz w:val="24"/>
                <w:szCs w:val="24"/>
              </w:rPr>
              <w:t>Учит создавать из глины, разноцветного пластилина предметные и сюжетные, индивидуальные и коллективные композици.</w:t>
            </w:r>
          </w:p>
        </w:tc>
      </w:tr>
      <w:tr w:rsidR="00AE0C68" w:rsidRPr="003A51AC" w:rsidTr="006F60BA">
        <w:tblPrEx>
          <w:jc w:val="left"/>
        </w:tblPrEx>
        <w:trPr>
          <w:trHeight w:val="20"/>
        </w:trPr>
        <w:tc>
          <w:tcPr>
            <w:tcW w:w="7104" w:type="dxa"/>
            <w:gridSpan w:val="2"/>
          </w:tcPr>
          <w:p w:rsidR="00AE0C68" w:rsidRPr="003A51AC" w:rsidRDefault="00AE0C68" w:rsidP="00E22A07">
            <w:pPr>
              <w:spacing w:line="240" w:lineRule="auto"/>
              <w:rPr>
                <w:sz w:val="24"/>
                <w:szCs w:val="24"/>
              </w:rPr>
            </w:pPr>
            <w:r w:rsidRPr="003A51AC">
              <w:rPr>
                <w:sz w:val="24"/>
                <w:szCs w:val="24"/>
              </w:rPr>
              <w:t>Учит детей расписывать изделия гуашью.</w:t>
            </w:r>
          </w:p>
        </w:tc>
        <w:tc>
          <w:tcPr>
            <w:tcW w:w="7751" w:type="dxa"/>
            <w:gridSpan w:val="4"/>
          </w:tcPr>
          <w:p w:rsidR="00AE0C68" w:rsidRPr="003A51AC" w:rsidRDefault="00AE0C68" w:rsidP="00E22A07">
            <w:pPr>
              <w:spacing w:line="240" w:lineRule="auto"/>
              <w:rPr>
                <w:sz w:val="24"/>
                <w:szCs w:val="24"/>
              </w:rPr>
            </w:pPr>
            <w:r w:rsidRPr="003A51AC">
              <w:rPr>
                <w:sz w:val="24"/>
                <w:szCs w:val="24"/>
              </w:rPr>
              <w:t>Учит при лепке из глины расписывать пластину.</w:t>
            </w:r>
          </w:p>
        </w:tc>
      </w:tr>
      <w:tr w:rsidR="00AE0C68" w:rsidRPr="003A51AC" w:rsidTr="006F60BA">
        <w:tblPrEx>
          <w:jc w:val="left"/>
        </w:tblPrEx>
        <w:tc>
          <w:tcPr>
            <w:tcW w:w="14855" w:type="dxa"/>
            <w:gridSpan w:val="6"/>
            <w:shd w:val="clear" w:color="auto" w:fill="EEECE1" w:themeFill="background2"/>
          </w:tcPr>
          <w:p w:rsidR="00AE0C68" w:rsidRPr="003A51AC" w:rsidRDefault="00AE0C68" w:rsidP="00E22A07">
            <w:pPr>
              <w:spacing w:line="240" w:lineRule="auto"/>
              <w:rPr>
                <w:sz w:val="24"/>
                <w:szCs w:val="24"/>
              </w:rPr>
            </w:pPr>
            <w:r w:rsidRPr="003A51AC">
              <w:rPr>
                <w:b/>
                <w:sz w:val="24"/>
                <w:szCs w:val="24"/>
              </w:rPr>
              <w:t>Содержание раздела «Изобразительная деятельность» АППЛИКАЦИЯ:</w:t>
            </w:r>
          </w:p>
        </w:tc>
      </w:tr>
      <w:tr w:rsidR="00AE0C68" w:rsidRPr="003A51AC" w:rsidTr="006F60BA">
        <w:tblPrEx>
          <w:jc w:val="left"/>
        </w:tblPrEx>
        <w:tc>
          <w:tcPr>
            <w:tcW w:w="3344" w:type="dxa"/>
            <w:shd w:val="clear" w:color="auto" w:fill="FFFFFF" w:themeFill="background1"/>
          </w:tcPr>
          <w:p w:rsidR="00AE0C68" w:rsidRPr="003A51AC" w:rsidRDefault="00AE0C68" w:rsidP="00E22A07">
            <w:pPr>
              <w:spacing w:line="240" w:lineRule="auto"/>
              <w:jc w:val="center"/>
              <w:rPr>
                <w:sz w:val="24"/>
                <w:szCs w:val="24"/>
              </w:rPr>
            </w:pPr>
            <w:r w:rsidRPr="003A51AC">
              <w:rPr>
                <w:sz w:val="24"/>
                <w:szCs w:val="24"/>
              </w:rPr>
              <w:t>3-4</w:t>
            </w:r>
          </w:p>
        </w:tc>
        <w:tc>
          <w:tcPr>
            <w:tcW w:w="3760" w:type="dxa"/>
            <w:shd w:val="clear" w:color="auto" w:fill="FFFFFF" w:themeFill="background1"/>
          </w:tcPr>
          <w:p w:rsidR="00AE0C68" w:rsidRPr="003A51AC" w:rsidRDefault="00AE0C68" w:rsidP="00E22A07">
            <w:pPr>
              <w:spacing w:line="240" w:lineRule="auto"/>
              <w:jc w:val="center"/>
              <w:rPr>
                <w:sz w:val="24"/>
                <w:szCs w:val="24"/>
              </w:rPr>
            </w:pPr>
            <w:r w:rsidRPr="003A51AC">
              <w:rPr>
                <w:sz w:val="24"/>
                <w:szCs w:val="24"/>
              </w:rPr>
              <w:t>4-5</w:t>
            </w:r>
          </w:p>
        </w:tc>
        <w:tc>
          <w:tcPr>
            <w:tcW w:w="3762" w:type="dxa"/>
            <w:gridSpan w:val="2"/>
            <w:shd w:val="clear" w:color="auto" w:fill="FFFFFF" w:themeFill="background1"/>
          </w:tcPr>
          <w:p w:rsidR="00AE0C68" w:rsidRPr="003A51AC" w:rsidRDefault="00AE0C68" w:rsidP="00E22A07">
            <w:pPr>
              <w:spacing w:line="240" w:lineRule="auto"/>
              <w:jc w:val="center"/>
              <w:rPr>
                <w:sz w:val="24"/>
                <w:szCs w:val="24"/>
              </w:rPr>
            </w:pPr>
            <w:r w:rsidRPr="003A51AC">
              <w:rPr>
                <w:sz w:val="24"/>
                <w:szCs w:val="24"/>
              </w:rPr>
              <w:t>5-6</w:t>
            </w:r>
          </w:p>
        </w:tc>
        <w:tc>
          <w:tcPr>
            <w:tcW w:w="3989" w:type="dxa"/>
            <w:gridSpan w:val="2"/>
            <w:shd w:val="clear" w:color="auto" w:fill="FFFFFF" w:themeFill="background1"/>
          </w:tcPr>
          <w:p w:rsidR="00AE0C68" w:rsidRPr="003A51AC" w:rsidRDefault="00AE0C68" w:rsidP="00E22A07">
            <w:pPr>
              <w:spacing w:line="240" w:lineRule="auto"/>
              <w:jc w:val="center"/>
              <w:rPr>
                <w:sz w:val="24"/>
                <w:szCs w:val="24"/>
              </w:rPr>
            </w:pPr>
            <w:r w:rsidRPr="003A51AC">
              <w:rPr>
                <w:sz w:val="24"/>
                <w:szCs w:val="24"/>
              </w:rPr>
              <w:t>6-7</w:t>
            </w:r>
          </w:p>
        </w:tc>
      </w:tr>
      <w:tr w:rsidR="00AE0C68" w:rsidRPr="003A51AC" w:rsidTr="006F60BA">
        <w:tblPrEx>
          <w:jc w:val="left"/>
        </w:tblPrEx>
        <w:tc>
          <w:tcPr>
            <w:tcW w:w="3344" w:type="dxa"/>
          </w:tcPr>
          <w:p w:rsidR="00AE0C68" w:rsidRPr="003A51AC" w:rsidRDefault="00AE0C68" w:rsidP="00E22A07">
            <w:pPr>
              <w:spacing w:line="240" w:lineRule="auto"/>
              <w:rPr>
                <w:sz w:val="24"/>
                <w:szCs w:val="24"/>
              </w:rPr>
            </w:pPr>
            <w:r w:rsidRPr="003A51AC">
              <w:rPr>
                <w:sz w:val="24"/>
                <w:szCs w:val="24"/>
              </w:rPr>
              <w:t>Педагог приобщает детей к искусству аппликации, формирует интерес к этому виду деятельности.</w:t>
            </w:r>
          </w:p>
        </w:tc>
        <w:tc>
          <w:tcPr>
            <w:tcW w:w="3760" w:type="dxa"/>
          </w:tcPr>
          <w:p w:rsidR="00AE0C68" w:rsidRPr="003A51AC" w:rsidRDefault="00AE0C68" w:rsidP="00E22A07">
            <w:pPr>
              <w:spacing w:line="240" w:lineRule="auto"/>
              <w:rPr>
                <w:sz w:val="24"/>
                <w:szCs w:val="24"/>
              </w:rPr>
            </w:pPr>
            <w:r w:rsidRPr="003A51AC">
              <w:rPr>
                <w:sz w:val="24"/>
                <w:szCs w:val="24"/>
              </w:rPr>
              <w:t>Педагог развивает у детей интерес к аппликации, усложняя её содержание и расширяя возможности создания разнообразных изображений.</w:t>
            </w:r>
          </w:p>
        </w:tc>
        <w:tc>
          <w:tcPr>
            <w:tcW w:w="7751" w:type="dxa"/>
            <w:gridSpan w:val="4"/>
            <w:shd w:val="clear" w:color="auto" w:fill="FFFFFF" w:themeFill="background1"/>
          </w:tcPr>
          <w:p w:rsidR="00AE0C68" w:rsidRPr="003A51AC" w:rsidRDefault="00AE0C68" w:rsidP="00E22A07">
            <w:pPr>
              <w:spacing w:line="240" w:lineRule="auto"/>
              <w:rPr>
                <w:sz w:val="24"/>
                <w:szCs w:val="24"/>
              </w:rPr>
            </w:pPr>
            <w:r w:rsidRPr="003A51AC">
              <w:rPr>
                <w:sz w:val="24"/>
                <w:szCs w:val="24"/>
              </w:rPr>
              <w:t>Педагог развивает у детей устойчивый интерес к аппликации, усложняя её содержание и расширяя возможности создания разнообразных изображений.</w:t>
            </w:r>
          </w:p>
        </w:tc>
      </w:tr>
      <w:tr w:rsidR="00AE0C68" w:rsidRPr="003A51AC" w:rsidTr="006F60BA">
        <w:tblPrEx>
          <w:jc w:val="left"/>
        </w:tblPrEx>
        <w:tc>
          <w:tcPr>
            <w:tcW w:w="3344" w:type="dxa"/>
          </w:tcPr>
          <w:p w:rsidR="00AE0C68" w:rsidRPr="003A51AC" w:rsidRDefault="00AE0C68" w:rsidP="00E22A07">
            <w:pPr>
              <w:spacing w:line="240" w:lineRule="auto"/>
              <w:rPr>
                <w:sz w:val="24"/>
                <w:szCs w:val="24"/>
              </w:rPr>
            </w:pPr>
          </w:p>
        </w:tc>
        <w:tc>
          <w:tcPr>
            <w:tcW w:w="3760" w:type="dxa"/>
          </w:tcPr>
          <w:p w:rsidR="00AE0C68" w:rsidRPr="003A51AC" w:rsidRDefault="00AE0C68" w:rsidP="00E22A07">
            <w:pPr>
              <w:spacing w:line="240" w:lineRule="auto"/>
              <w:rPr>
                <w:sz w:val="24"/>
                <w:szCs w:val="24"/>
              </w:rPr>
            </w:pPr>
            <w:r w:rsidRPr="003A51AC">
              <w:rPr>
                <w:sz w:val="24"/>
                <w:szCs w:val="24"/>
              </w:rPr>
              <w:t>Формирует у детей умение правильно держать ножницы и пользоваться ими; обучает детей вырезыванию, начиная с формирования навыка разрезания по прямой сначала коротких, а затем длинных полос; закрепляет у детей навыки аккуратного вырезывания и наклеивания.</w:t>
            </w:r>
          </w:p>
        </w:tc>
        <w:tc>
          <w:tcPr>
            <w:tcW w:w="3762" w:type="dxa"/>
            <w:gridSpan w:val="2"/>
          </w:tcPr>
          <w:p w:rsidR="00AE0C68" w:rsidRPr="003A51AC" w:rsidRDefault="00AE0C68" w:rsidP="00E22A07">
            <w:pPr>
              <w:spacing w:line="240" w:lineRule="auto"/>
              <w:rPr>
                <w:sz w:val="24"/>
                <w:szCs w:val="24"/>
              </w:rPr>
            </w:pPr>
            <w:r w:rsidRPr="003A51AC">
              <w:rPr>
                <w:sz w:val="24"/>
                <w:szCs w:val="24"/>
              </w:rPr>
              <w:t>Учит детей вырезать одинаковые фигуры или их детали из бумаги, сложенной гармошкой, а симметричные изображения - из бумаги, сложенной пополам (стакан, ваза, цветок и другое); педагог формирует у детей аккуратное и бережное отношение к материалам.</w:t>
            </w:r>
          </w:p>
        </w:tc>
        <w:tc>
          <w:tcPr>
            <w:tcW w:w="3989" w:type="dxa"/>
            <w:gridSpan w:val="2"/>
          </w:tcPr>
          <w:p w:rsidR="00AE0C68" w:rsidRPr="003A51AC" w:rsidRDefault="00AE0C68" w:rsidP="00E22A07">
            <w:pPr>
              <w:spacing w:line="240" w:lineRule="auto"/>
              <w:rPr>
                <w:sz w:val="24"/>
                <w:szCs w:val="24"/>
              </w:rPr>
            </w:pPr>
            <w:r w:rsidRPr="003A51AC">
              <w:rPr>
                <w:sz w:val="24"/>
                <w:szCs w:val="24"/>
              </w:rPr>
              <w:t>Закрепляет приемы вырезания симметричных предметов из бумаги, сложенной вдвое; несколько предметов или их частей из бумаги, сложенной гармошкой.</w:t>
            </w:r>
          </w:p>
        </w:tc>
      </w:tr>
      <w:tr w:rsidR="00AE0C68" w:rsidRPr="003A51AC" w:rsidTr="006F60BA">
        <w:tblPrEx>
          <w:jc w:val="left"/>
        </w:tblPrEx>
        <w:trPr>
          <w:trHeight w:val="1361"/>
        </w:trPr>
        <w:tc>
          <w:tcPr>
            <w:tcW w:w="3344" w:type="dxa"/>
          </w:tcPr>
          <w:p w:rsidR="00AE0C68" w:rsidRPr="003A51AC" w:rsidRDefault="00AE0C68" w:rsidP="00E22A07">
            <w:pPr>
              <w:spacing w:line="240" w:lineRule="auto"/>
              <w:rPr>
                <w:sz w:val="24"/>
                <w:szCs w:val="24"/>
                <w:highlight w:val="yellow"/>
              </w:rPr>
            </w:pPr>
            <w:r w:rsidRPr="003A51AC">
              <w:rPr>
                <w:sz w:val="24"/>
                <w:szCs w:val="24"/>
              </w:rPr>
              <w:t xml:space="preserve">Педагог закрепляет у детей знание формы предметов и их цвета; учит детей предварительно выкладывать (в определенной последовательности) на листе бумаги готовые детали разной формы, величины, цвета, составляя изображение (задуманное ребёнком или заданное педагогом), и наклеивать их учит детей создавать в аппликации на бумаге разной формы (квадрат,   розетта  и   другое)   предметные   и  декоративные   </w:t>
            </w:r>
            <w:r w:rsidRPr="003A51AC">
              <w:rPr>
                <w:sz w:val="24"/>
                <w:szCs w:val="24"/>
              </w:rPr>
              <w:lastRenderedPageBreak/>
              <w:t>композиции   из геометрических форм и природных материалов, повторяя и чередуя их по форме и цвету; развивает у детей чувство ритма.</w:t>
            </w:r>
          </w:p>
        </w:tc>
        <w:tc>
          <w:tcPr>
            <w:tcW w:w="3760" w:type="dxa"/>
          </w:tcPr>
          <w:p w:rsidR="00AE0C68" w:rsidRPr="003A51AC" w:rsidRDefault="00AE0C68" w:rsidP="00E22A07">
            <w:pPr>
              <w:spacing w:line="240" w:lineRule="auto"/>
              <w:rPr>
                <w:sz w:val="24"/>
                <w:szCs w:val="24"/>
              </w:rPr>
            </w:pPr>
            <w:r w:rsidRPr="003A51AC">
              <w:rPr>
                <w:sz w:val="24"/>
                <w:szCs w:val="24"/>
              </w:rPr>
              <w:lastRenderedPageBreak/>
              <w:t xml:space="preserve">Учит детей составлять из полос изображения разных предметов (забор, скамейка, лесенка, дерево, кустик и другое); педагог продолжает расширять количество изображаемых в аппликации предметов (птицы, животные, цветы, насекомые, дома, как реальные, так и воображаемые) из готовых форм; учит детей преобразовывать эти формы, разрезая их на две или четыре части (круг - на полукруги, четверти; квадрат - на треугольники и так далее); педагог </w:t>
            </w:r>
            <w:r w:rsidRPr="003A51AC">
              <w:rPr>
                <w:sz w:val="24"/>
                <w:szCs w:val="24"/>
              </w:rPr>
              <w:lastRenderedPageBreak/>
              <w:t>поощряет проявление активности и творчества.</w:t>
            </w:r>
          </w:p>
        </w:tc>
        <w:tc>
          <w:tcPr>
            <w:tcW w:w="3762" w:type="dxa"/>
            <w:gridSpan w:val="2"/>
          </w:tcPr>
          <w:p w:rsidR="00AE0C68" w:rsidRPr="003A51AC" w:rsidRDefault="00AE0C68" w:rsidP="00E22A07">
            <w:pPr>
              <w:spacing w:line="240" w:lineRule="auto"/>
              <w:rPr>
                <w:sz w:val="24"/>
                <w:szCs w:val="24"/>
              </w:rPr>
            </w:pPr>
            <w:r w:rsidRPr="003A51AC">
              <w:rPr>
                <w:sz w:val="24"/>
                <w:szCs w:val="24"/>
              </w:rPr>
              <w:lastRenderedPageBreak/>
              <w:t>Педагог закрепляет умение детей создавать изображения (разрезать бумагу на короткие и длинные полоски; вырезать круги из квадратов, овалы из прямоугольников, преобразовывать одни геометрические  фигуры в другие: квадрат - в два - четыре треугольника, прямоугольник - в полоски, квадраты или маленькие прямоугольники), создавать из этих фигур изображения разных предметов или декоративные композиции.</w:t>
            </w:r>
          </w:p>
        </w:tc>
        <w:tc>
          <w:tcPr>
            <w:tcW w:w="3989" w:type="dxa"/>
            <w:gridSpan w:val="2"/>
          </w:tcPr>
          <w:p w:rsidR="00AE0C68" w:rsidRPr="003A51AC" w:rsidRDefault="00AE0C68" w:rsidP="00E22A07">
            <w:pPr>
              <w:spacing w:line="240" w:lineRule="auto"/>
              <w:rPr>
                <w:sz w:val="24"/>
                <w:szCs w:val="24"/>
              </w:rPr>
            </w:pPr>
            <w:r w:rsidRPr="003A51AC">
              <w:rPr>
                <w:sz w:val="24"/>
                <w:szCs w:val="24"/>
              </w:rPr>
              <w:t>Развивает чувство композиции (красиво располагать фигуры на листе бумаги формата, соответствующего пропорциям изображаемых предметов); развивает у детей умение составлять узоры и декоративные композиции из геометрических и растительных элементов на листах бумаги разной формы; изображать птиц, животных по замыслу детей и по мотивам народного искусства; продолжает развивать у детей чувство цвета, колорита, композиции; поощряет проявления детского творчества.</w:t>
            </w:r>
          </w:p>
        </w:tc>
      </w:tr>
      <w:tr w:rsidR="00AE0C68" w:rsidRPr="003A51AC" w:rsidTr="006F60BA">
        <w:tblPrEx>
          <w:jc w:val="left"/>
        </w:tblPrEx>
        <w:trPr>
          <w:trHeight w:val="3348"/>
        </w:trPr>
        <w:tc>
          <w:tcPr>
            <w:tcW w:w="3344" w:type="dxa"/>
          </w:tcPr>
          <w:p w:rsidR="00AE0C68" w:rsidRPr="003A51AC" w:rsidRDefault="00AE0C68" w:rsidP="00E22A07">
            <w:pPr>
              <w:spacing w:line="240" w:lineRule="auto"/>
              <w:rPr>
                <w:sz w:val="24"/>
                <w:szCs w:val="24"/>
                <w:highlight w:val="yellow"/>
              </w:rPr>
            </w:pPr>
            <w:r w:rsidRPr="003A51AC">
              <w:rPr>
                <w:sz w:val="24"/>
                <w:szCs w:val="24"/>
              </w:rPr>
              <w:lastRenderedPageBreak/>
              <w:t>Педагог учит детей аккуратно пользоваться клеем: намазывать его кисточкой тонким слоем на обратную сторону наклеиваемой фигуры (на специально приготовленной клеенке); прикладывать стороной, намазанной клеем, к листу бумаги и плотно прижимать салфеткой; педагог формирует у детей навык аккуратной работы.</w:t>
            </w:r>
          </w:p>
        </w:tc>
        <w:tc>
          <w:tcPr>
            <w:tcW w:w="3760" w:type="dxa"/>
          </w:tcPr>
          <w:p w:rsidR="00AE0C68" w:rsidRPr="003A51AC" w:rsidRDefault="00AE0C68" w:rsidP="00E22A07">
            <w:pPr>
              <w:spacing w:line="240" w:lineRule="auto"/>
              <w:rPr>
                <w:sz w:val="24"/>
                <w:szCs w:val="24"/>
              </w:rPr>
            </w:pPr>
            <w:r w:rsidRPr="003A51AC">
              <w:rPr>
                <w:sz w:val="24"/>
                <w:szCs w:val="24"/>
              </w:rPr>
              <w:t>учит детей вырезать круглые формы из квадрата и овальные из прямоугольника путем скругления углов; использовать этот прием для изображения в аппликации овощей, фруктов, ягод, цветов и тому подобное.</w:t>
            </w:r>
          </w:p>
        </w:tc>
        <w:tc>
          <w:tcPr>
            <w:tcW w:w="3762" w:type="dxa"/>
            <w:gridSpan w:val="2"/>
          </w:tcPr>
          <w:p w:rsidR="00AE0C68" w:rsidRPr="003A51AC" w:rsidRDefault="00AE0C68" w:rsidP="00E22A07">
            <w:pPr>
              <w:spacing w:line="240" w:lineRule="auto"/>
              <w:rPr>
                <w:sz w:val="24"/>
                <w:szCs w:val="24"/>
              </w:rPr>
            </w:pPr>
            <w:r w:rsidRPr="003A51AC">
              <w:rPr>
                <w:sz w:val="24"/>
                <w:szCs w:val="24"/>
              </w:rPr>
              <w:t>с целью создания выразительного образа, педагог учит детей приему обрывания.</w:t>
            </w:r>
          </w:p>
        </w:tc>
        <w:tc>
          <w:tcPr>
            <w:tcW w:w="3989" w:type="dxa"/>
            <w:gridSpan w:val="2"/>
          </w:tcPr>
          <w:p w:rsidR="00AE0C68" w:rsidRPr="003A51AC" w:rsidRDefault="00AE0C68" w:rsidP="00E22A07">
            <w:pPr>
              <w:spacing w:line="240" w:lineRule="auto"/>
              <w:rPr>
                <w:sz w:val="24"/>
                <w:szCs w:val="24"/>
              </w:rPr>
            </w:pPr>
            <w:r w:rsidRPr="003A51AC">
              <w:rPr>
                <w:sz w:val="24"/>
                <w:szCs w:val="24"/>
              </w:rPr>
              <w:t>при создании образов педагог поощряет применение детьми разных приемов вырезания, обрывания бумаги, наклеивания изображений (намазывая их клеем полностью или частично, создавая иллюзию передачи объема); учит мозаичному способу изображения с предварительным легким обозначением карандашом формы частей и деталей картинки.</w:t>
            </w:r>
          </w:p>
        </w:tc>
      </w:tr>
      <w:bookmarkEnd w:id="10"/>
    </w:tbl>
    <w:p w:rsidR="009C0509" w:rsidRPr="003A51AC" w:rsidRDefault="009C0509" w:rsidP="00E22A07">
      <w:pPr>
        <w:shd w:val="clear" w:color="auto" w:fill="FFFFFF"/>
        <w:spacing w:line="240" w:lineRule="auto"/>
        <w:jc w:val="center"/>
        <w:rPr>
          <w:b/>
          <w:sz w:val="24"/>
          <w:szCs w:val="24"/>
        </w:rPr>
      </w:pPr>
    </w:p>
    <w:tbl>
      <w:tblPr>
        <w:tblStyle w:val="16"/>
        <w:tblW w:w="0" w:type="auto"/>
        <w:tblLook w:val="04A0" w:firstRow="1" w:lastRow="0" w:firstColumn="1" w:lastColumn="0" w:noHBand="0" w:noVBand="1"/>
      </w:tblPr>
      <w:tblGrid>
        <w:gridCol w:w="3723"/>
        <w:gridCol w:w="3717"/>
        <w:gridCol w:w="3713"/>
        <w:gridCol w:w="3721"/>
      </w:tblGrid>
      <w:tr w:rsidR="004C3AF1" w:rsidRPr="003A51AC" w:rsidTr="006444B8">
        <w:tc>
          <w:tcPr>
            <w:tcW w:w="15069" w:type="dxa"/>
            <w:gridSpan w:val="4"/>
          </w:tcPr>
          <w:p w:rsidR="004C3AF1" w:rsidRPr="003A51AC" w:rsidRDefault="004C3AF1" w:rsidP="00E22A07">
            <w:pPr>
              <w:spacing w:line="240" w:lineRule="auto"/>
              <w:rPr>
                <w:sz w:val="24"/>
                <w:szCs w:val="24"/>
              </w:rPr>
            </w:pPr>
            <w:r w:rsidRPr="003A51AC">
              <w:rPr>
                <w:b/>
                <w:sz w:val="24"/>
                <w:szCs w:val="24"/>
              </w:rPr>
              <w:t xml:space="preserve"> Содержание раздела «Изобразительная деятельность» НАРОДНОЕ ДЕКОРАТИВНО-ПРИКЛАДНОЕ  ИСКУССТВО</w:t>
            </w:r>
          </w:p>
        </w:tc>
      </w:tr>
      <w:tr w:rsidR="006444B8" w:rsidRPr="003A51AC" w:rsidTr="00231C7F">
        <w:tc>
          <w:tcPr>
            <w:tcW w:w="15069" w:type="dxa"/>
            <w:gridSpan w:val="4"/>
            <w:tcBorders>
              <w:bottom w:val="single" w:sz="4" w:space="0" w:color="auto"/>
            </w:tcBorders>
          </w:tcPr>
          <w:p w:rsidR="006444B8" w:rsidRPr="003A51AC" w:rsidRDefault="006444B8" w:rsidP="00E22A07">
            <w:pPr>
              <w:spacing w:line="240" w:lineRule="auto"/>
              <w:rPr>
                <w:b/>
                <w:sz w:val="24"/>
                <w:szCs w:val="24"/>
              </w:rPr>
            </w:pPr>
          </w:p>
        </w:tc>
      </w:tr>
      <w:tr w:rsidR="004C3AF1" w:rsidRPr="003A51AC" w:rsidTr="00231C7F">
        <w:tc>
          <w:tcPr>
            <w:tcW w:w="3768"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jc w:val="center"/>
              <w:rPr>
                <w:sz w:val="24"/>
                <w:szCs w:val="24"/>
              </w:rPr>
            </w:pPr>
            <w:r w:rsidRPr="003A51AC">
              <w:rPr>
                <w:sz w:val="24"/>
                <w:szCs w:val="24"/>
              </w:rPr>
              <w:t>3-4</w:t>
            </w:r>
          </w:p>
        </w:tc>
        <w:tc>
          <w:tcPr>
            <w:tcW w:w="3767"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jc w:val="center"/>
              <w:rPr>
                <w:sz w:val="24"/>
                <w:szCs w:val="24"/>
              </w:rPr>
            </w:pPr>
            <w:r w:rsidRPr="003A51AC">
              <w:rPr>
                <w:sz w:val="24"/>
                <w:szCs w:val="24"/>
              </w:rPr>
              <w:t>4-5</w:t>
            </w:r>
          </w:p>
        </w:tc>
        <w:tc>
          <w:tcPr>
            <w:tcW w:w="3766"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jc w:val="center"/>
              <w:rPr>
                <w:sz w:val="24"/>
                <w:szCs w:val="24"/>
              </w:rPr>
            </w:pPr>
            <w:r w:rsidRPr="003A51AC">
              <w:rPr>
                <w:sz w:val="24"/>
                <w:szCs w:val="24"/>
              </w:rPr>
              <w:t xml:space="preserve">5-6 </w:t>
            </w:r>
          </w:p>
        </w:tc>
        <w:tc>
          <w:tcPr>
            <w:tcW w:w="3768"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jc w:val="center"/>
              <w:rPr>
                <w:sz w:val="24"/>
                <w:szCs w:val="24"/>
              </w:rPr>
            </w:pPr>
            <w:r w:rsidRPr="003A51AC">
              <w:rPr>
                <w:sz w:val="24"/>
                <w:szCs w:val="24"/>
              </w:rPr>
              <w:t>6-7</w:t>
            </w:r>
          </w:p>
        </w:tc>
      </w:tr>
      <w:tr w:rsidR="004C3AF1" w:rsidRPr="003A51AC" w:rsidTr="00231C7F">
        <w:trPr>
          <w:trHeight w:val="550"/>
        </w:trPr>
        <w:tc>
          <w:tcPr>
            <w:tcW w:w="3768"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highlight w:val="yellow"/>
              </w:rPr>
            </w:pPr>
            <w:r w:rsidRPr="003A51AC">
              <w:rPr>
                <w:sz w:val="24"/>
                <w:szCs w:val="24"/>
              </w:rPr>
              <w:t>Педагог приобщает детей к декоративной деятельности.</w:t>
            </w:r>
          </w:p>
        </w:tc>
        <w:tc>
          <w:tcPr>
            <w:tcW w:w="11301" w:type="dxa"/>
            <w:gridSpan w:val="3"/>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Педагог формирует интерес и эстетическое отношение к предметам народного декоративно-прикладного искусства.</w:t>
            </w:r>
          </w:p>
        </w:tc>
      </w:tr>
      <w:tr w:rsidR="004C3AF1" w:rsidRPr="003A51AC" w:rsidTr="00231C7F">
        <w:trPr>
          <w:trHeight w:val="690"/>
        </w:trPr>
        <w:tc>
          <w:tcPr>
            <w:tcW w:w="3768"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Педагог учит украшать дымковскими узорами силуэты игрушек, вырезанных педагогом (птичка, козлик, конь и другие), и разных предметов (блюдечко, рукавички)</w:t>
            </w:r>
          </w:p>
        </w:tc>
        <w:tc>
          <w:tcPr>
            <w:tcW w:w="3767"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Педагог продолжает учить украшать дымковскими, филимоновскими  узорами силуэты игрушек, вырезанных педагогом (птичка, козлик, конь и другие), и разных предметов (блюдечко, рукавички).</w:t>
            </w:r>
          </w:p>
        </w:tc>
        <w:tc>
          <w:tcPr>
            <w:tcW w:w="3766"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Педагог учит создавать узоры на листах в форме народного изделия (поднос, солонка, чашка, розетка и др.).</w:t>
            </w:r>
          </w:p>
        </w:tc>
        <w:tc>
          <w:tcPr>
            <w:tcW w:w="3768"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Закрепляет у детей умение создавать композиции на листах бумаги разной формы, силуэтах предметов и игрушек; расписывать вылепленные детьми игрушки.</w:t>
            </w:r>
          </w:p>
        </w:tc>
      </w:tr>
      <w:tr w:rsidR="004C3AF1" w:rsidRPr="003A51AC" w:rsidTr="00231C7F">
        <w:trPr>
          <w:trHeight w:val="690"/>
        </w:trPr>
        <w:tc>
          <w:tcPr>
            <w:tcW w:w="3768"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p>
        </w:tc>
        <w:tc>
          <w:tcPr>
            <w:tcW w:w="3767"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 xml:space="preserve">Педагог продолжает у детей формировать умение создавать декоративные композиции по </w:t>
            </w:r>
            <w:r w:rsidRPr="003A51AC">
              <w:rPr>
                <w:sz w:val="24"/>
                <w:szCs w:val="24"/>
              </w:rPr>
              <w:lastRenderedPageBreak/>
              <w:t>мотивам дымковских, филимоновских узоров.</w:t>
            </w:r>
          </w:p>
        </w:tc>
        <w:tc>
          <w:tcPr>
            <w:tcW w:w="3766"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lastRenderedPageBreak/>
              <w:t xml:space="preserve">Учить составлять узоры по мотивам городецкой, полхов-майданской, гжельской росписи: </w:t>
            </w:r>
            <w:r w:rsidRPr="003A51AC">
              <w:rPr>
                <w:sz w:val="24"/>
                <w:szCs w:val="24"/>
              </w:rPr>
              <w:lastRenderedPageBreak/>
              <w:t>знакомить с характерными элементами (бутоны, цветы, листья, травка, усики, завитки, оживки).</w:t>
            </w:r>
          </w:p>
        </w:tc>
        <w:tc>
          <w:tcPr>
            <w:tcW w:w="3768"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lastRenderedPageBreak/>
              <w:t xml:space="preserve">Педагог закрепляет умение создавать узоры по мотивам народных росписей, уже </w:t>
            </w:r>
            <w:r w:rsidRPr="003A51AC">
              <w:rPr>
                <w:sz w:val="24"/>
                <w:szCs w:val="24"/>
              </w:rPr>
              <w:lastRenderedPageBreak/>
              <w:t>знакомых детям и новых (городецкая, гжельская, хохломская, жостовская, мезенская роспись и другие).</w:t>
            </w:r>
          </w:p>
        </w:tc>
      </w:tr>
      <w:tr w:rsidR="004C3AF1" w:rsidRPr="003A51AC" w:rsidTr="00231C7F">
        <w:trPr>
          <w:trHeight w:val="690"/>
        </w:trPr>
        <w:tc>
          <w:tcPr>
            <w:tcW w:w="3768"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p>
        </w:tc>
        <w:tc>
          <w:tcPr>
            <w:tcW w:w="3767"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 xml:space="preserve">Педагог знакомит детей с городецкими изделиями. </w:t>
            </w:r>
          </w:p>
          <w:p w:rsidR="004C3AF1" w:rsidRPr="003A51AC" w:rsidRDefault="004C3AF1" w:rsidP="00E22A07">
            <w:pPr>
              <w:spacing w:line="240" w:lineRule="auto"/>
              <w:rPr>
                <w:sz w:val="24"/>
                <w:szCs w:val="24"/>
              </w:rPr>
            </w:pPr>
            <w:r w:rsidRPr="003A51AC">
              <w:rPr>
                <w:sz w:val="24"/>
                <w:szCs w:val="24"/>
              </w:rPr>
              <w:t>Учит детей выделять элементы городецкой росписи (бутоны, купавки, розаны, листья).</w:t>
            </w:r>
          </w:p>
        </w:tc>
        <w:tc>
          <w:tcPr>
            <w:tcW w:w="3766"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Педагог продолжает знакомить с городецкой росписью, ее цветовым решением, спецификой создания декоративных цветов (как правило, не чистых тонов, а оттенков), учить использовать для украшения оживки. Педагог знакомит с росписью Полхов-Майдана. Включает городецкую и полхов-майданскую роспись в творческую работу детей, помогать осваивать специфику этих видов росписи.</w:t>
            </w:r>
          </w:p>
        </w:tc>
        <w:tc>
          <w:tcPr>
            <w:tcW w:w="3768"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highlight w:val="yellow"/>
              </w:rPr>
            </w:pPr>
            <w:r w:rsidRPr="003A51AC">
              <w:rPr>
                <w:sz w:val="24"/>
                <w:szCs w:val="24"/>
              </w:rPr>
              <w:t>Закрепляет у детей умение при составлении декоративной композиции на основе того или иного вида народного искусства использовать характерные для него элементы узора и цветовую гамму.</w:t>
            </w:r>
          </w:p>
        </w:tc>
      </w:tr>
      <w:tr w:rsidR="004C3AF1" w:rsidRPr="003A51AC" w:rsidTr="00231C7F">
        <w:trPr>
          <w:trHeight w:val="1077"/>
        </w:trPr>
        <w:tc>
          <w:tcPr>
            <w:tcW w:w="3768"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jc w:val="center"/>
              <w:rPr>
                <w:sz w:val="24"/>
                <w:szCs w:val="24"/>
              </w:rPr>
            </w:pPr>
          </w:p>
        </w:tc>
        <w:tc>
          <w:tcPr>
            <w:tcW w:w="3767"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Педагог учит видеть и называть цвета, используемые в росписи.</w:t>
            </w:r>
          </w:p>
        </w:tc>
        <w:tc>
          <w:tcPr>
            <w:tcW w:w="3766"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highlight w:val="yellow"/>
              </w:rPr>
            </w:pPr>
            <w:r w:rsidRPr="003A51AC">
              <w:rPr>
                <w:sz w:val="24"/>
                <w:szCs w:val="24"/>
              </w:rPr>
              <w:t>Педагог учит детей выделять и передавать цветовую гамму народного декоративного искусства определенного вида.</w:t>
            </w:r>
          </w:p>
        </w:tc>
        <w:tc>
          <w:tcPr>
            <w:tcW w:w="3768"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highlight w:val="yellow"/>
              </w:rPr>
            </w:pPr>
            <w:r w:rsidRPr="003A51AC">
              <w:rPr>
                <w:sz w:val="24"/>
                <w:szCs w:val="24"/>
              </w:rPr>
              <w:t>Педагог продолжает учить детей выделять и передавать цветовую гамму народного декоративного искусства определенного вида.</w:t>
            </w:r>
          </w:p>
        </w:tc>
      </w:tr>
      <w:tr w:rsidR="004C3AF1" w:rsidRPr="003A51AC" w:rsidTr="00231C7F">
        <w:trPr>
          <w:trHeight w:val="2928"/>
        </w:trPr>
        <w:tc>
          <w:tcPr>
            <w:tcW w:w="3768"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jc w:val="center"/>
              <w:rPr>
                <w:sz w:val="24"/>
                <w:szCs w:val="24"/>
                <w:highlight w:val="yellow"/>
              </w:rPr>
            </w:pPr>
          </w:p>
        </w:tc>
        <w:tc>
          <w:tcPr>
            <w:tcW w:w="3767"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highlight w:val="yellow"/>
              </w:rPr>
            </w:pPr>
            <w:r w:rsidRPr="003A51AC">
              <w:rPr>
                <w:sz w:val="24"/>
                <w:szCs w:val="24"/>
              </w:rPr>
              <w:t>Учит детей использовать дымковские и филимоновские изделия для развития эстетического восприятия прекрасного и в качестве образцов для создания узоров в стиле этих росписей (для росписи могут использоваться вылепленные детьми игрушки и силуэты игрушек, вырезанные из бумаги).</w:t>
            </w:r>
          </w:p>
        </w:tc>
        <w:tc>
          <w:tcPr>
            <w:tcW w:w="7534" w:type="dxa"/>
            <w:gridSpan w:val="2"/>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Педагог учит детей видеть красоту созданного изображения и в передаче формы, плавности, слитности линий или их тонкости, изящности, ритмичности расположения линий и пятен, равномерности закрашивания рисунка; чувствовать плавные переходы оттенков цвета.</w:t>
            </w:r>
          </w:p>
        </w:tc>
      </w:tr>
      <w:tr w:rsidR="004C3AF1" w:rsidRPr="003A51AC" w:rsidTr="00231C7F">
        <w:trPr>
          <w:trHeight w:val="688"/>
        </w:trPr>
        <w:tc>
          <w:tcPr>
            <w:tcW w:w="3768"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jc w:val="center"/>
              <w:rPr>
                <w:sz w:val="24"/>
                <w:szCs w:val="24"/>
                <w:highlight w:val="yellow"/>
              </w:rPr>
            </w:pPr>
          </w:p>
        </w:tc>
        <w:tc>
          <w:tcPr>
            <w:tcW w:w="3767"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highlight w:val="yellow"/>
              </w:rPr>
            </w:pPr>
          </w:p>
        </w:tc>
        <w:tc>
          <w:tcPr>
            <w:tcW w:w="3766"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highlight w:val="yellow"/>
              </w:rPr>
            </w:pPr>
            <w:r w:rsidRPr="003A51AC">
              <w:rPr>
                <w:sz w:val="24"/>
                <w:szCs w:val="24"/>
              </w:rPr>
              <w:t>Педагог развивает декоративное творчество детей (в том числе коллективное).</w:t>
            </w:r>
          </w:p>
        </w:tc>
        <w:tc>
          <w:tcPr>
            <w:tcW w:w="3768"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highlight w:val="yellow"/>
              </w:rPr>
            </w:pPr>
            <w:r w:rsidRPr="003A51AC">
              <w:rPr>
                <w:sz w:val="24"/>
                <w:szCs w:val="24"/>
              </w:rPr>
              <w:t>Педагог продолжает развивать у детей декоративное творчество.</w:t>
            </w:r>
          </w:p>
        </w:tc>
      </w:tr>
      <w:tr w:rsidR="004C3AF1" w:rsidRPr="003A51AC" w:rsidTr="00231C7F">
        <w:trPr>
          <w:trHeight w:val="688"/>
        </w:trPr>
        <w:tc>
          <w:tcPr>
            <w:tcW w:w="3768"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jc w:val="center"/>
              <w:rPr>
                <w:sz w:val="24"/>
                <w:szCs w:val="24"/>
                <w:highlight w:val="yellow"/>
              </w:rPr>
            </w:pPr>
          </w:p>
        </w:tc>
        <w:tc>
          <w:tcPr>
            <w:tcW w:w="3767"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highlight w:val="yellow"/>
              </w:rPr>
            </w:pPr>
          </w:p>
        </w:tc>
        <w:tc>
          <w:tcPr>
            <w:tcW w:w="3766"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Педагог учит лепить птиц, животных, людей по типу народных игрушек (дымковской, филимоновской, каргопольской и др.). Учит обмакивать пальцы в воду, чтобы сгладить неровности вылепленного изображения, когда это необходимо для передачи образа.</w:t>
            </w:r>
          </w:p>
          <w:p w:rsidR="004C3AF1" w:rsidRPr="003A51AC" w:rsidRDefault="004C3AF1" w:rsidP="00E22A07">
            <w:pPr>
              <w:spacing w:line="240" w:lineRule="auto"/>
              <w:rPr>
                <w:sz w:val="24"/>
                <w:szCs w:val="24"/>
                <w:highlight w:val="yellow"/>
              </w:rPr>
            </w:pPr>
            <w:r w:rsidRPr="003A51AC">
              <w:rPr>
                <w:sz w:val="24"/>
                <w:szCs w:val="24"/>
              </w:rPr>
              <w:t>Формирует умение украшать узорами предметы декоративного искусства. Учит расписывать изделия гуашью, украшать их налепами и углубленным рельефом, использовать стеку.</w:t>
            </w:r>
          </w:p>
        </w:tc>
        <w:tc>
          <w:tcPr>
            <w:tcW w:w="3768"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Педагог продолжает развивать у детей навыки декоративной лепки; учит использовать разные способы лепки (налеп, углубленный рельеф), применять стеку.</w:t>
            </w:r>
          </w:p>
        </w:tc>
      </w:tr>
      <w:tr w:rsidR="004C3AF1" w:rsidRPr="003A51AC" w:rsidTr="00231C7F">
        <w:tc>
          <w:tcPr>
            <w:tcW w:w="3768"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jc w:val="center"/>
              <w:rPr>
                <w:sz w:val="24"/>
                <w:szCs w:val="24"/>
              </w:rPr>
            </w:pPr>
          </w:p>
        </w:tc>
        <w:tc>
          <w:tcPr>
            <w:tcW w:w="3767"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p>
        </w:tc>
        <w:tc>
          <w:tcPr>
            <w:tcW w:w="3766"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p>
        </w:tc>
        <w:tc>
          <w:tcPr>
            <w:tcW w:w="3768"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 xml:space="preserve">Продолжает формировать у детей умение свободно владеть карандашом, кистью при выполнении линейного рисунка, учит плавным поворотам руки при рисовании округлых линий, завитков в разном направлении (от веточки и от конца завитка к веточке, вертикально и горизонтально), учит осуществлять движение всей рукой при рисовании длинных линий, крупных форм, одними пальцами - при рисовании небольших форм и мелких деталей, коротких линий, штрихов, травки (хохлома), оживок (городец и другое.) – </w:t>
            </w:r>
            <w:r w:rsidRPr="003A51AC">
              <w:rPr>
                <w:b/>
                <w:sz w:val="24"/>
                <w:szCs w:val="24"/>
              </w:rPr>
              <w:t>перенесено в данный раздел из декоративного рисования!</w:t>
            </w:r>
          </w:p>
        </w:tc>
      </w:tr>
      <w:tr w:rsidR="004C3AF1" w:rsidRPr="003A51AC" w:rsidTr="00231C7F">
        <w:trPr>
          <w:trHeight w:val="70"/>
        </w:trPr>
        <w:tc>
          <w:tcPr>
            <w:tcW w:w="15069" w:type="dxa"/>
            <w:gridSpan w:val="4"/>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b/>
                <w:sz w:val="24"/>
                <w:szCs w:val="24"/>
              </w:rPr>
            </w:pPr>
            <w:r w:rsidRPr="003A51AC">
              <w:rPr>
                <w:b/>
                <w:sz w:val="24"/>
                <w:szCs w:val="24"/>
              </w:rPr>
              <w:lastRenderedPageBreak/>
              <w:t>Содержание раздела «Изобразительная деятельность» ПРИКЛАДНОЕ ТВОРЧЕСТВО</w:t>
            </w:r>
          </w:p>
        </w:tc>
      </w:tr>
      <w:tr w:rsidR="004C3AF1" w:rsidRPr="003A51AC" w:rsidTr="00231C7F">
        <w:tc>
          <w:tcPr>
            <w:tcW w:w="7535" w:type="dxa"/>
            <w:gridSpan w:val="2"/>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jc w:val="center"/>
              <w:rPr>
                <w:sz w:val="24"/>
                <w:szCs w:val="24"/>
              </w:rPr>
            </w:pPr>
            <w:r w:rsidRPr="003A51AC">
              <w:rPr>
                <w:sz w:val="24"/>
                <w:szCs w:val="24"/>
              </w:rPr>
              <w:t>5-6</w:t>
            </w:r>
          </w:p>
        </w:tc>
        <w:tc>
          <w:tcPr>
            <w:tcW w:w="7534" w:type="dxa"/>
            <w:gridSpan w:val="2"/>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jc w:val="center"/>
              <w:rPr>
                <w:sz w:val="24"/>
                <w:szCs w:val="24"/>
              </w:rPr>
            </w:pPr>
            <w:r w:rsidRPr="003A51AC">
              <w:rPr>
                <w:sz w:val="24"/>
                <w:szCs w:val="24"/>
              </w:rPr>
              <w:t>6-7</w:t>
            </w:r>
          </w:p>
        </w:tc>
      </w:tr>
      <w:tr w:rsidR="004C3AF1" w:rsidRPr="003A51AC" w:rsidTr="00231C7F">
        <w:tc>
          <w:tcPr>
            <w:tcW w:w="7535" w:type="dxa"/>
            <w:gridSpan w:val="2"/>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Педагог совершенствует у детей умение работать с бумагой: сгибать лист вчетверо в разных направлениях; работать по готовой выкройке (шапочка, лодочка, домик, кошелек).</w:t>
            </w:r>
          </w:p>
        </w:tc>
        <w:tc>
          <w:tcPr>
            <w:tcW w:w="7534" w:type="dxa"/>
            <w:gridSpan w:val="2"/>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При работе с бумагой и картоном, педагог закрепляет у детей умение складывать бумагу прямоугольной, квадратной, круглой формы в разных направлениях (пилотка); использовать разную по фактуре бумагу, делать разметку с помощью шаблона; создавать игрушки забавы (мишка-физкультурник, клюющий петушок и др.).</w:t>
            </w:r>
          </w:p>
        </w:tc>
      </w:tr>
      <w:tr w:rsidR="004C3AF1" w:rsidRPr="003A51AC" w:rsidTr="00231C7F">
        <w:tc>
          <w:tcPr>
            <w:tcW w:w="7535" w:type="dxa"/>
            <w:gridSpan w:val="2"/>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Закрепляет у детей умение создавать из бумаги объемные фигуры: делить квадратный лист на несколько равных частей, сглаживать сгибы, надрезать по сгибам (домик, корзинка, кубик).</w:t>
            </w:r>
          </w:p>
        </w:tc>
        <w:tc>
          <w:tcPr>
            <w:tcW w:w="7534" w:type="dxa"/>
            <w:gridSpan w:val="2"/>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Педагог формирует у детей умение создавать предметы из полосок цветной бумаги (коврик, дорожка, закладка), подбирать цвета и их оттенки при изготовлении игрушек, сувениров, деталей костюмов и украшений к праздникам.</w:t>
            </w:r>
          </w:p>
        </w:tc>
      </w:tr>
      <w:tr w:rsidR="004C3AF1" w:rsidRPr="003A51AC" w:rsidTr="00231C7F">
        <w:tc>
          <w:tcPr>
            <w:tcW w:w="15069" w:type="dxa"/>
            <w:gridSpan w:val="4"/>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jc w:val="center"/>
              <w:rPr>
                <w:sz w:val="24"/>
                <w:szCs w:val="24"/>
              </w:rPr>
            </w:pPr>
            <w:r w:rsidRPr="003A51AC">
              <w:rPr>
                <w:sz w:val="24"/>
                <w:szCs w:val="24"/>
              </w:rPr>
              <w:t>Закрепляет умение детей делать игрушки, сувениры из природного материала (шишки, ветки, ягоды) и других материалов (катушки, проволока в цветной обмотке, пустые коробки и др.), прочно соединяя части.</w:t>
            </w:r>
          </w:p>
        </w:tc>
      </w:tr>
      <w:tr w:rsidR="004C3AF1" w:rsidRPr="003A51AC" w:rsidTr="00231C7F">
        <w:tc>
          <w:tcPr>
            <w:tcW w:w="7535" w:type="dxa"/>
            <w:gridSpan w:val="2"/>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p>
        </w:tc>
        <w:tc>
          <w:tcPr>
            <w:tcW w:w="7534" w:type="dxa"/>
            <w:gridSpan w:val="2"/>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Формирует умение использовать образец.</w:t>
            </w:r>
          </w:p>
        </w:tc>
      </w:tr>
      <w:tr w:rsidR="004C3AF1" w:rsidRPr="003A51AC" w:rsidTr="00231C7F">
        <w:tc>
          <w:tcPr>
            <w:tcW w:w="7535" w:type="dxa"/>
            <w:gridSpan w:val="2"/>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Формирует умение самостоятельно создавать игрушки для сюжетно-ролевых игр (флажки, сумочки, шапочки, салфетки и др.); сувениры для родителей, сотрудников детского сада, елочные украшения.</w:t>
            </w:r>
          </w:p>
        </w:tc>
        <w:tc>
          <w:tcPr>
            <w:tcW w:w="7534" w:type="dxa"/>
            <w:gridSpan w:val="2"/>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Совершенствует умение детей создавать объемные игрушки в технике оригами.</w:t>
            </w:r>
          </w:p>
        </w:tc>
      </w:tr>
      <w:tr w:rsidR="004C3AF1" w:rsidRPr="003A51AC" w:rsidTr="00231C7F">
        <w:trPr>
          <w:trHeight w:val="510"/>
        </w:trPr>
        <w:tc>
          <w:tcPr>
            <w:tcW w:w="15069" w:type="dxa"/>
            <w:gridSpan w:val="4"/>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Педагог привлекает детей к изготовлению пособий для занятий и самостоятельной деятельности (коробки, счетный материал), ремонту книг, настольно-печатных игр.</w:t>
            </w:r>
          </w:p>
        </w:tc>
      </w:tr>
      <w:tr w:rsidR="004C3AF1" w:rsidRPr="003A51AC" w:rsidTr="00231C7F">
        <w:tc>
          <w:tcPr>
            <w:tcW w:w="15069" w:type="dxa"/>
            <w:gridSpan w:val="4"/>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Закрепляет умение детей экономно и рационально расходовать материалы;</w:t>
            </w:r>
          </w:p>
        </w:tc>
      </w:tr>
      <w:tr w:rsidR="004C3AF1" w:rsidRPr="003A51AC" w:rsidTr="00231C7F">
        <w:tc>
          <w:tcPr>
            <w:tcW w:w="7535" w:type="dxa"/>
            <w:gridSpan w:val="2"/>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p>
          <w:p w:rsidR="004C3AF1" w:rsidRPr="003A51AC" w:rsidRDefault="004C3AF1" w:rsidP="00E22A07">
            <w:pPr>
              <w:spacing w:line="240" w:lineRule="auto"/>
              <w:rPr>
                <w:sz w:val="24"/>
                <w:szCs w:val="24"/>
              </w:rPr>
            </w:pPr>
          </w:p>
        </w:tc>
        <w:tc>
          <w:tcPr>
            <w:tcW w:w="7534" w:type="dxa"/>
            <w:gridSpan w:val="2"/>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При работе с тканью, педагог формирует у детей умение вдевать нитку в иголку, завязывать узелок; пришивать пуговицу, вешалку; шить простейшие изделия (мешочек для семян, фартучек для кукол, игольница) швом «вперед иголку».</w:t>
            </w:r>
          </w:p>
        </w:tc>
      </w:tr>
      <w:tr w:rsidR="004C3AF1" w:rsidRPr="003A51AC" w:rsidTr="00231C7F">
        <w:tc>
          <w:tcPr>
            <w:tcW w:w="7535" w:type="dxa"/>
            <w:gridSpan w:val="2"/>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p>
        </w:tc>
        <w:tc>
          <w:tcPr>
            <w:tcW w:w="7534" w:type="dxa"/>
            <w:gridSpan w:val="2"/>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Педагог закрепляет у детей умение делать аппликацию, используя кусочки ткани разнообразной фактуры (шелк для бабочки, байка для зайчика и т.д.), наносить контур с помощью мелка и вырезать в соответствии с задуманным сюжетом.</w:t>
            </w:r>
          </w:p>
        </w:tc>
      </w:tr>
      <w:tr w:rsidR="004C3AF1" w:rsidRPr="003A51AC" w:rsidTr="00231C7F">
        <w:tc>
          <w:tcPr>
            <w:tcW w:w="7535" w:type="dxa"/>
            <w:gridSpan w:val="2"/>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p>
        </w:tc>
        <w:tc>
          <w:tcPr>
            <w:tcW w:w="7534" w:type="dxa"/>
            <w:gridSpan w:val="2"/>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При работе с природным материалом закрепляет у детей умение создавать фигуры людей, животных, птиц из желудей, шишек, косточек, травы, веток, корней и других материалов, передавать выразительность образа, создавать общие композиции («Лесная поляна», «Сказочные герои»).</w:t>
            </w:r>
          </w:p>
        </w:tc>
      </w:tr>
      <w:tr w:rsidR="004C3AF1" w:rsidRPr="003A51AC" w:rsidTr="00231C7F">
        <w:tc>
          <w:tcPr>
            <w:tcW w:w="7535" w:type="dxa"/>
            <w:gridSpan w:val="2"/>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p>
        </w:tc>
        <w:tc>
          <w:tcPr>
            <w:tcW w:w="7534" w:type="dxa"/>
            <w:gridSpan w:val="2"/>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Развивает у детей фантазию, воображение.</w:t>
            </w:r>
          </w:p>
        </w:tc>
      </w:tr>
      <w:tr w:rsidR="004C3AF1" w:rsidRPr="003A51AC" w:rsidTr="00231C7F">
        <w:trPr>
          <w:trHeight w:val="405"/>
        </w:trPr>
        <w:tc>
          <w:tcPr>
            <w:tcW w:w="15069" w:type="dxa"/>
            <w:gridSpan w:val="4"/>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b/>
                <w:sz w:val="24"/>
                <w:szCs w:val="24"/>
              </w:rPr>
              <w:lastRenderedPageBreak/>
              <w:t xml:space="preserve"> Содержание раздела «Изобразительная деятельность» КОНСТРУКТИВНАЯ ДЕЯТЕЛЬНОСТЬ</w:t>
            </w:r>
          </w:p>
        </w:tc>
      </w:tr>
      <w:tr w:rsidR="004C3AF1" w:rsidRPr="003A51AC" w:rsidTr="00231C7F">
        <w:tc>
          <w:tcPr>
            <w:tcW w:w="3768"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jc w:val="center"/>
              <w:rPr>
                <w:sz w:val="24"/>
                <w:szCs w:val="24"/>
              </w:rPr>
            </w:pPr>
            <w:r w:rsidRPr="003A51AC">
              <w:rPr>
                <w:sz w:val="24"/>
                <w:szCs w:val="24"/>
              </w:rPr>
              <w:t>3-4</w:t>
            </w:r>
          </w:p>
        </w:tc>
        <w:tc>
          <w:tcPr>
            <w:tcW w:w="3767"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jc w:val="center"/>
              <w:rPr>
                <w:sz w:val="24"/>
                <w:szCs w:val="24"/>
              </w:rPr>
            </w:pPr>
            <w:r w:rsidRPr="003A51AC">
              <w:rPr>
                <w:sz w:val="24"/>
                <w:szCs w:val="24"/>
              </w:rPr>
              <w:t>4-5</w:t>
            </w:r>
          </w:p>
        </w:tc>
        <w:tc>
          <w:tcPr>
            <w:tcW w:w="3766"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jc w:val="center"/>
              <w:rPr>
                <w:sz w:val="24"/>
                <w:szCs w:val="24"/>
              </w:rPr>
            </w:pPr>
            <w:r w:rsidRPr="003A51AC">
              <w:rPr>
                <w:sz w:val="24"/>
                <w:szCs w:val="24"/>
              </w:rPr>
              <w:t>5-6</w:t>
            </w:r>
          </w:p>
        </w:tc>
        <w:tc>
          <w:tcPr>
            <w:tcW w:w="3768"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jc w:val="center"/>
              <w:rPr>
                <w:sz w:val="24"/>
                <w:szCs w:val="24"/>
              </w:rPr>
            </w:pPr>
            <w:r w:rsidRPr="003A51AC">
              <w:rPr>
                <w:sz w:val="24"/>
                <w:szCs w:val="24"/>
              </w:rPr>
              <w:t>6-7</w:t>
            </w:r>
          </w:p>
        </w:tc>
      </w:tr>
      <w:tr w:rsidR="004C3AF1" w:rsidRPr="003A51AC" w:rsidTr="00231C7F">
        <w:tc>
          <w:tcPr>
            <w:tcW w:w="3768"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Педагог учит детей простейшему анализу созданных построек; вызывает чувство радости при удавшейся постройке.</w:t>
            </w:r>
          </w:p>
        </w:tc>
        <w:tc>
          <w:tcPr>
            <w:tcW w:w="3767"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Учит анализировать образец постройки: выделять основные части, различать и соотносить их по величине и форме, устанавливать пространственное расположение этих частей относительно друг друга (в домах - стены, вверху- перекрытие, крыша; в автомобиле - кабина, кузов и так далее).</w:t>
            </w:r>
          </w:p>
        </w:tc>
        <w:tc>
          <w:tcPr>
            <w:tcW w:w="3766"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Помогает детям анализировать сделанные педагогом поделки и постройки; на основе анализа находить конструктивные решения и планировать создание собственной постройки.</w:t>
            </w:r>
          </w:p>
        </w:tc>
        <w:tc>
          <w:tcPr>
            <w:tcW w:w="3768"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Предлагает детям самостоятельно находить отдельные конструктивные решения на основе анализа существующих сооружений; продолжает развивать умение планировать процесс возведения постройки.</w:t>
            </w:r>
          </w:p>
        </w:tc>
      </w:tr>
      <w:tr w:rsidR="004C3AF1" w:rsidRPr="003A51AC" w:rsidTr="00231C7F">
        <w:tc>
          <w:tcPr>
            <w:tcW w:w="3768"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Учит детей располагать кирпичики, пластины вертикально (в ряд, по кругу, по периметру четырехугольника), ставить их плотно друг к другу, на определенном расстоянии (заборчик, ворота).</w:t>
            </w:r>
          </w:p>
        </w:tc>
        <w:tc>
          <w:tcPr>
            <w:tcW w:w="3767"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Педагог продолжает развивать у детей способность различать и называть строительные детали (куб, пластина, кирпичик, брусок); учит использовать их с учётом конструктивных свойств (устойчивость, форма, величина).</w:t>
            </w:r>
          </w:p>
        </w:tc>
        <w:tc>
          <w:tcPr>
            <w:tcW w:w="3766"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Знакомит детей с новыми деталями: разнообразными по форме и величине пластинами, брусками, цилиндрами, конусами и другое; учит детей заменять одни детали другими.</w:t>
            </w:r>
          </w:p>
        </w:tc>
        <w:tc>
          <w:tcPr>
            <w:tcW w:w="3768"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Педагог учит детей определять, какие детали более всего подходят для постройки, как их целесообразнее скомбинировать; продолжает формировать умение у детей сооружать постройки, объединенных общей темой (улица, машины, дома).</w:t>
            </w:r>
          </w:p>
        </w:tc>
      </w:tr>
      <w:tr w:rsidR="004C3AF1" w:rsidRPr="003A51AC" w:rsidTr="00231C7F">
        <w:tc>
          <w:tcPr>
            <w:tcW w:w="3768"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Педагог побуждает детей к созданию вариантов конструкций, добавляя другие детали (на столбики ворот ставить трехгранные призмы, рядом со столбами - кубики и другое).</w:t>
            </w:r>
          </w:p>
        </w:tc>
        <w:tc>
          <w:tcPr>
            <w:tcW w:w="3767"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Учит детей сооружать постройки из крупного и мелкого строительного материала, использовать детали разного цвета для создания и украшения построек; педагог побуждает детей создавать постройки разной конструктивной сложности (гараж для нескольких автомашин, дом в 2-3 этажа, широкий мост для проезда автомобилей или поездов, идущих в двух направлениях и другое).</w:t>
            </w:r>
          </w:p>
        </w:tc>
        <w:tc>
          <w:tcPr>
            <w:tcW w:w="3766"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Педагог учит детей выделять основные части и характерные детали конструкций.</w:t>
            </w:r>
          </w:p>
        </w:tc>
        <w:tc>
          <w:tcPr>
            <w:tcW w:w="3768"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b/>
                <w:bCs/>
                <w:sz w:val="24"/>
                <w:szCs w:val="24"/>
              </w:rPr>
              <w:t>Конструирование из строительного материала:</w:t>
            </w:r>
            <w:r w:rsidRPr="003A51AC">
              <w:rPr>
                <w:sz w:val="24"/>
                <w:szCs w:val="24"/>
              </w:rPr>
              <w:t xml:space="preserve"> педагог учит детей сооружать различные конструкции одного и того же объекта в соответствии с их назначением (мост для пешеходов, мост для транспорта).</w:t>
            </w:r>
          </w:p>
        </w:tc>
      </w:tr>
      <w:tr w:rsidR="004C3AF1" w:rsidRPr="003A51AC" w:rsidTr="00231C7F">
        <w:trPr>
          <w:trHeight w:val="510"/>
        </w:trPr>
        <w:tc>
          <w:tcPr>
            <w:tcW w:w="7535" w:type="dxa"/>
            <w:gridSpan w:val="2"/>
            <w:vMerge w:val="restart"/>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lastRenderedPageBreak/>
              <w:t>Педагог знакомит детей с простыми конструкторами для экспериментирования с деталями; показывает способы крепления деталей, монтажа несложных конструкций</w:t>
            </w:r>
          </w:p>
        </w:tc>
        <w:tc>
          <w:tcPr>
            <w:tcW w:w="3766" w:type="dxa"/>
            <w:vMerge w:val="restart"/>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Педагог продолжает знакомить с разнообразными конструкторами, имеющими различные крепления; формирует навыки монтажа и демонтажа.</w:t>
            </w:r>
          </w:p>
        </w:tc>
        <w:tc>
          <w:tcPr>
            <w:tcW w:w="3768"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b/>
                <w:sz w:val="24"/>
                <w:szCs w:val="24"/>
              </w:rPr>
              <w:t>Конструирование из деталей конструкторов</w:t>
            </w:r>
            <w:r w:rsidRPr="003A51AC">
              <w:rPr>
                <w:sz w:val="24"/>
                <w:szCs w:val="24"/>
              </w:rPr>
              <w:t xml:space="preserve">: </w:t>
            </w:r>
          </w:p>
          <w:p w:rsidR="004C3AF1" w:rsidRPr="003A51AC" w:rsidRDefault="004C3AF1" w:rsidP="00E22A07">
            <w:pPr>
              <w:spacing w:line="240" w:lineRule="auto"/>
              <w:rPr>
                <w:sz w:val="24"/>
                <w:szCs w:val="24"/>
              </w:rPr>
            </w:pPr>
            <w:r w:rsidRPr="003A51AC">
              <w:rPr>
                <w:sz w:val="24"/>
                <w:szCs w:val="24"/>
              </w:rPr>
              <w:t>педагог знакомит детей с разнообразными пластмассовыми конструкторами; учит детей создавать различные модели (здания, самолеты, поезда и так далее) по рисунку, по словесной инструкции педагога, по собственному замыслу; учит детей разбирать конструкции при помощи скобы и киянки (в пластмассовых конструкторах).</w:t>
            </w:r>
          </w:p>
        </w:tc>
      </w:tr>
      <w:tr w:rsidR="004C3AF1" w:rsidRPr="003A51AC" w:rsidTr="00231C7F">
        <w:trPr>
          <w:trHeight w:val="1740"/>
        </w:trPr>
        <w:tc>
          <w:tcPr>
            <w:tcW w:w="7535" w:type="dxa"/>
            <w:gridSpan w:val="2"/>
            <w:vMerge/>
            <w:tcBorders>
              <w:top w:val="single" w:sz="4" w:space="0" w:color="auto"/>
              <w:left w:val="single" w:sz="4" w:space="0" w:color="auto"/>
              <w:bottom w:val="single" w:sz="4" w:space="0" w:color="auto"/>
              <w:right w:val="single" w:sz="4" w:space="0" w:color="auto"/>
            </w:tcBorders>
          </w:tcPr>
          <w:p w:rsidR="004C3AF1" w:rsidRPr="003A51AC" w:rsidRDefault="004C3AF1" w:rsidP="00E22A07">
            <w:pPr>
              <w:shd w:val="clear" w:color="auto" w:fill="E5DFEC" w:themeFill="accent4" w:themeFillTint="33"/>
              <w:spacing w:line="240" w:lineRule="auto"/>
              <w:rPr>
                <w:sz w:val="24"/>
                <w:szCs w:val="24"/>
              </w:rPr>
            </w:pPr>
          </w:p>
        </w:tc>
        <w:tc>
          <w:tcPr>
            <w:tcW w:w="3766" w:type="dxa"/>
            <w:vMerge/>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p>
        </w:tc>
        <w:tc>
          <w:tcPr>
            <w:tcW w:w="3768"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bCs/>
                <w:sz w:val="24"/>
                <w:szCs w:val="24"/>
              </w:rPr>
            </w:pPr>
            <w:r w:rsidRPr="003A51AC">
              <w:rPr>
                <w:bCs/>
                <w:sz w:val="24"/>
                <w:szCs w:val="24"/>
              </w:rPr>
              <w:t xml:space="preserve">Знакомит детей с деревянным конструктором, детали которого крепятся штифтами; учит создавать различные конструкции (мебель, машины) по рисунку и по словесной инструкции педагога. </w:t>
            </w:r>
          </w:p>
        </w:tc>
      </w:tr>
      <w:tr w:rsidR="004C3AF1" w:rsidRPr="003A51AC" w:rsidTr="00231C7F">
        <w:tc>
          <w:tcPr>
            <w:tcW w:w="3768"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Учит детей изменять постройки двумя способами: заменяя одни детали другими или надстраивая их в высоту, длину (низкая и высокая башенка, короткий и длинный поезд).</w:t>
            </w:r>
          </w:p>
        </w:tc>
        <w:tc>
          <w:tcPr>
            <w:tcW w:w="3767"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Учит детей самостоятельно измерять постройки (по высоте, длине и ширине), соблюдать заданный педагогом принцип конструкции (построй такой же домик, но высокий).</w:t>
            </w:r>
          </w:p>
        </w:tc>
        <w:tc>
          <w:tcPr>
            <w:tcW w:w="3766"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Педагог формирует у детей умение создавать различные по величине и конструкции постройки одного и того же объекта.</w:t>
            </w:r>
          </w:p>
        </w:tc>
        <w:tc>
          <w:tcPr>
            <w:tcW w:w="3768"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Педагог учит детей создавать конструкции, объединенные общей темой (детская площадка, стоянка машин и другое).</w:t>
            </w:r>
          </w:p>
        </w:tc>
      </w:tr>
      <w:tr w:rsidR="004C3AF1" w:rsidRPr="003A51AC" w:rsidTr="00231C7F">
        <w:tc>
          <w:tcPr>
            <w:tcW w:w="3768"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rFonts w:eastAsia="Calibri"/>
                <w:sz w:val="24"/>
                <w:szCs w:val="24"/>
              </w:rPr>
              <w:t>Продолжает формировать умение у детей обыгрывать постройки, объединять их по сюжету: дорожка и дома - улица; стол, стул, диван - мебель для кукол.</w:t>
            </w:r>
          </w:p>
        </w:tc>
        <w:tc>
          <w:tcPr>
            <w:tcW w:w="11301" w:type="dxa"/>
            <w:gridSpan w:val="3"/>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Развивает у детей умение использовать в сюжетно-ролевой игре постройки из строительного материала.</w:t>
            </w:r>
          </w:p>
        </w:tc>
      </w:tr>
      <w:tr w:rsidR="004C3AF1" w:rsidRPr="003A51AC" w:rsidTr="00231C7F">
        <w:tc>
          <w:tcPr>
            <w:tcW w:w="3768"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Педагог формирует умение работать коллективно, объединяя свои поделки в соответствии с общим замыслом.</w:t>
            </w:r>
          </w:p>
        </w:tc>
        <w:tc>
          <w:tcPr>
            <w:tcW w:w="3767"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 xml:space="preserve">Педагог учит детей договариваться о том, что они будут строить, распределять между собой материал, согласовывать действия и </w:t>
            </w:r>
            <w:r w:rsidRPr="003A51AC">
              <w:rPr>
                <w:sz w:val="24"/>
                <w:szCs w:val="24"/>
              </w:rPr>
              <w:lastRenderedPageBreak/>
              <w:t>совместными усилиями достигать результат.</w:t>
            </w:r>
          </w:p>
        </w:tc>
        <w:tc>
          <w:tcPr>
            <w:tcW w:w="3766"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lastRenderedPageBreak/>
              <w:t xml:space="preserve">Продолжает развивать у детей умение работать коллективно, объединять свои поделки в соответствии с общим замыслом, </w:t>
            </w:r>
            <w:r w:rsidRPr="003A51AC">
              <w:rPr>
                <w:sz w:val="24"/>
                <w:szCs w:val="24"/>
              </w:rPr>
              <w:lastRenderedPageBreak/>
              <w:t>договариваться, кто какую часть работы будет выполнять.</w:t>
            </w:r>
          </w:p>
        </w:tc>
        <w:tc>
          <w:tcPr>
            <w:tcW w:w="3768"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lastRenderedPageBreak/>
              <w:t>Педагог закрепляет навыки коллективной работы, умение распределять обязанности, работать в соответствии с общим замыслом, не мешая друг другу.</w:t>
            </w:r>
          </w:p>
        </w:tc>
      </w:tr>
      <w:tr w:rsidR="004C3AF1" w:rsidRPr="003A51AC" w:rsidTr="00231C7F">
        <w:tc>
          <w:tcPr>
            <w:tcW w:w="15069" w:type="dxa"/>
            <w:gridSpan w:val="4"/>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rFonts w:eastAsia="Calibri"/>
                <w:sz w:val="24"/>
                <w:szCs w:val="24"/>
              </w:rPr>
            </w:pPr>
            <w:r w:rsidRPr="003A51AC">
              <w:rPr>
                <w:sz w:val="24"/>
                <w:szCs w:val="24"/>
              </w:rPr>
              <w:lastRenderedPageBreak/>
              <w:t>Педагог знакомит детей со свойствами песка, снега, сооружая</w:t>
            </w:r>
            <w:r w:rsidRPr="003A51AC">
              <w:rPr>
                <w:rFonts w:eastAsia="Calibri"/>
                <w:sz w:val="24"/>
                <w:szCs w:val="24"/>
              </w:rPr>
              <w:t xml:space="preserve"> из них постройки.</w:t>
            </w:r>
          </w:p>
        </w:tc>
      </w:tr>
      <w:tr w:rsidR="004C3AF1" w:rsidRPr="003A51AC" w:rsidTr="00231C7F">
        <w:tc>
          <w:tcPr>
            <w:tcW w:w="3768"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Педагог знакомит детей со свойствами бумаги; учить создавать образы из бумаги (зайчик, песик, котик и.тд.), отбирая вырезанные детали и приклеивая их к плоским и объемным формам; учит  придавать готовым поделкам, сложенным по принципу оригами, выразительность, оформляя их аппликацией из готовых элементов, дорисовывая детали.</w:t>
            </w:r>
          </w:p>
        </w:tc>
        <w:tc>
          <w:tcPr>
            <w:tcW w:w="3767"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Педагог обучает детей конструированию из бумаги: сгибать прямоугольный лист бумаги пополам, совмещая стороны и углы (альбом, флажки для украшения участка, поздравительная открытка), приклеивать к основной форме детали (к дому - окна, двери, трубу; к автобусу - колеса; к стулу - спинку).</w:t>
            </w:r>
          </w:p>
        </w:tc>
        <w:tc>
          <w:tcPr>
            <w:tcW w:w="3766"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Педагог совершенствует умение детей работать с бумагой: сгибать лист вчетверо в разных направлениях; работать по готовой выкройке (шапочка, лодочка, домик, кошелек); закреплять умение создавать из бумаги объемные фигуры: делить квадратный лист на несколько равных частей, сглаживать сгибы, надрезать по сгибам (домик, корзинка, кубик).</w:t>
            </w:r>
          </w:p>
        </w:tc>
        <w:tc>
          <w:tcPr>
            <w:tcW w:w="3768"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Педагог закрепляет умение работать с бумагой и картоном: складывать бумагу прямоугольной, квадратной, круглой формы в разных направлениях (пилотка); использовать разную по фактуре бумагу, делать разметку с помощью шаблона; создавать игрушки-забавы (мишка-физкультурник, клюющий петушок и др.); формировать умение создавать предметы из полосок цветной бумаги (коврик, дорожка, закладка), подбирать цвета и их оттенки при изготовлении игрушек, сувениров, деталей костюмов и украшений к праздникам; формировать умение использовать образец; совершенствовать умение детей создавать объемные игрушки в технике оригами.</w:t>
            </w:r>
          </w:p>
        </w:tc>
      </w:tr>
      <w:tr w:rsidR="004C3AF1" w:rsidRPr="003A51AC" w:rsidTr="00231C7F">
        <w:tc>
          <w:tcPr>
            <w:tcW w:w="3768"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Научить мастерить простейшие поделки из природного материала (сотворчество детей и педагога); учить бережно относиться к материалам, аккуратно убирать их.</w:t>
            </w:r>
          </w:p>
        </w:tc>
        <w:tc>
          <w:tcPr>
            <w:tcW w:w="3767"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Приобщает детей к изготовлению поделок из природного материала: коры, веток, листьев, шишек, каштанов, ореховой скорлупы, соломы (лодочки, ёжики и так далее).</w:t>
            </w:r>
          </w:p>
        </w:tc>
        <w:tc>
          <w:tcPr>
            <w:tcW w:w="3766"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Педагог закрепляет умение детей делать игрушки, сувениры из  природного материала (шишки, ветки, ягоды) и других материалов (катушки, проволока в цветной обмотке, пустые коробки и др.), прочно соединяя части.</w:t>
            </w:r>
          </w:p>
        </w:tc>
        <w:tc>
          <w:tcPr>
            <w:tcW w:w="3768"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 xml:space="preserve">Педагог закрепляет умение создавать  фигуры людей, животных, птиц из желудей, шишек, косточек, травы, веток, корней и других материалов, передавать выразительность образа, создавать общие </w:t>
            </w:r>
            <w:r w:rsidRPr="003A51AC">
              <w:rPr>
                <w:sz w:val="24"/>
                <w:szCs w:val="24"/>
              </w:rPr>
              <w:lastRenderedPageBreak/>
              <w:t>композиции («Лесная поляна», «Сказочные герои»).</w:t>
            </w:r>
          </w:p>
        </w:tc>
      </w:tr>
      <w:tr w:rsidR="004C3AF1" w:rsidRPr="003A51AC" w:rsidTr="00231C7F">
        <w:trPr>
          <w:trHeight w:val="2478"/>
        </w:trPr>
        <w:tc>
          <w:tcPr>
            <w:tcW w:w="3768"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lastRenderedPageBreak/>
              <w:t>Учит детей использовать для закрепления частей клей, пластилин; применять в поделках катушки, коробки разной величины и другие предметы.</w:t>
            </w:r>
          </w:p>
        </w:tc>
        <w:tc>
          <w:tcPr>
            <w:tcW w:w="3767"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Педагог привлекает детей к изготовлению пособий для занятий и самостоятельной деятельности (коробки, счетный материал), ремонту книг, настольно-печатных игр; закреплять умение экономно и рационально расходовать материалы.</w:t>
            </w:r>
          </w:p>
        </w:tc>
        <w:tc>
          <w:tcPr>
            <w:tcW w:w="3766"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Учит детей использовать для закрепления частей клей, пластилин; применять в поделках катушки, коробки разной величины и другие предметы.</w:t>
            </w:r>
          </w:p>
        </w:tc>
        <w:tc>
          <w:tcPr>
            <w:tcW w:w="3768"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Педагог привлекает детей к изготовлению пособий для занятий и самостоятельной деятельности (коробки, счетный материал), ремонту книг, настольно-печатных игр; закреплять умение экономно и рационально расходовать материалы.</w:t>
            </w:r>
          </w:p>
        </w:tc>
      </w:tr>
    </w:tbl>
    <w:p w:rsidR="004C3AF1" w:rsidRPr="003A51AC" w:rsidRDefault="004C3AF1" w:rsidP="00E22A07">
      <w:pPr>
        <w:shd w:val="clear" w:color="auto" w:fill="FFFFFF"/>
        <w:spacing w:line="240" w:lineRule="auto"/>
        <w:jc w:val="center"/>
        <w:rPr>
          <w:b/>
          <w:sz w:val="24"/>
          <w:szCs w:val="24"/>
        </w:rPr>
      </w:pPr>
    </w:p>
    <w:tbl>
      <w:tblPr>
        <w:tblStyle w:val="1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5"/>
        <w:gridCol w:w="3725"/>
        <w:gridCol w:w="3710"/>
        <w:gridCol w:w="3724"/>
      </w:tblGrid>
      <w:tr w:rsidR="004C3AF1" w:rsidRPr="003A51AC" w:rsidTr="00231C7F">
        <w:tc>
          <w:tcPr>
            <w:tcW w:w="15069" w:type="dxa"/>
            <w:gridSpan w:val="4"/>
          </w:tcPr>
          <w:p w:rsidR="004C3AF1" w:rsidRPr="003A51AC" w:rsidRDefault="004C3AF1" w:rsidP="00E22A07">
            <w:pPr>
              <w:spacing w:line="240" w:lineRule="auto"/>
              <w:rPr>
                <w:b/>
                <w:sz w:val="24"/>
                <w:szCs w:val="24"/>
              </w:rPr>
            </w:pPr>
            <w:r w:rsidRPr="003A51AC">
              <w:rPr>
                <w:b/>
                <w:sz w:val="24"/>
                <w:szCs w:val="24"/>
              </w:rPr>
              <w:t xml:space="preserve"> ОСНОВНЫЕ ЗАДАЧИ</w:t>
            </w:r>
          </w:p>
        </w:tc>
      </w:tr>
      <w:tr w:rsidR="004C3AF1" w:rsidRPr="003A51AC" w:rsidTr="00231C7F">
        <w:tc>
          <w:tcPr>
            <w:tcW w:w="15069" w:type="dxa"/>
            <w:gridSpan w:val="4"/>
          </w:tcPr>
          <w:p w:rsidR="004C3AF1" w:rsidRPr="003A51AC" w:rsidRDefault="004C3AF1" w:rsidP="00E22A07">
            <w:pPr>
              <w:spacing w:line="240" w:lineRule="auto"/>
              <w:rPr>
                <w:sz w:val="24"/>
                <w:szCs w:val="24"/>
              </w:rPr>
            </w:pPr>
            <w:r w:rsidRPr="003A51AC">
              <w:rPr>
                <w:sz w:val="24"/>
                <w:szCs w:val="24"/>
              </w:rPr>
              <w:t>Решение совокупных задач воспитания в рамках образовательной области "Художественно-эстетическое развитие" направлено на приобщение детей к ценностям "Культура" и "Красота", что предполагает:</w:t>
            </w:r>
          </w:p>
          <w:p w:rsidR="004C3AF1" w:rsidRPr="003A51AC" w:rsidRDefault="004C3AF1" w:rsidP="00E22A07">
            <w:pPr>
              <w:spacing w:line="240" w:lineRule="auto"/>
              <w:rPr>
                <w:sz w:val="24"/>
                <w:szCs w:val="24"/>
              </w:rPr>
            </w:pPr>
            <w:r w:rsidRPr="003A51AC">
              <w:rPr>
                <w:sz w:val="24"/>
                <w:szCs w:val="24"/>
              </w:rPr>
              <w:t>- воспитание эстетических чувств (удивления, радости, восхищения) к различным объектам и явлениям окружающего мира (природного, бытового, социального), к произведениям разных видов, жанров и стилей искусства (в соответствии с возрастными особенностями);</w:t>
            </w:r>
          </w:p>
          <w:p w:rsidR="004C3AF1" w:rsidRPr="003A51AC" w:rsidRDefault="004C3AF1" w:rsidP="00E22A07">
            <w:pPr>
              <w:spacing w:line="240" w:lineRule="auto"/>
              <w:rPr>
                <w:sz w:val="24"/>
                <w:szCs w:val="24"/>
              </w:rPr>
            </w:pPr>
            <w:r w:rsidRPr="003A51AC">
              <w:rPr>
                <w:sz w:val="24"/>
                <w:szCs w:val="24"/>
              </w:rPr>
              <w:t>- приобщение к традициям и великому культурному наследию российского народа, шедеврам мировой художественной культуры;</w:t>
            </w:r>
          </w:p>
          <w:p w:rsidR="004C3AF1" w:rsidRPr="003A51AC" w:rsidRDefault="004C3AF1" w:rsidP="00E22A07">
            <w:pPr>
              <w:spacing w:line="240" w:lineRule="auto"/>
              <w:rPr>
                <w:sz w:val="24"/>
                <w:szCs w:val="24"/>
              </w:rPr>
            </w:pPr>
            <w:r w:rsidRPr="003A51AC">
              <w:rPr>
                <w:sz w:val="24"/>
                <w:szCs w:val="24"/>
              </w:rPr>
              <w:t>- становление эстетического, эмоционально-ценностного отношения к окружающему миру для гармонизации внешнего и внутреннего мира ребенка;</w:t>
            </w:r>
          </w:p>
          <w:p w:rsidR="004C3AF1" w:rsidRPr="003A51AC" w:rsidRDefault="004C3AF1" w:rsidP="00E22A07">
            <w:pPr>
              <w:spacing w:line="240" w:lineRule="auto"/>
              <w:rPr>
                <w:sz w:val="24"/>
                <w:szCs w:val="24"/>
              </w:rPr>
            </w:pPr>
            <w:r w:rsidRPr="003A51AC">
              <w:rPr>
                <w:sz w:val="24"/>
                <w:szCs w:val="24"/>
              </w:rPr>
              <w:t>- создание условий для раскрытия детьми базовых ценностей и их проживания в разных видах художественно-творческой деятельности;</w:t>
            </w:r>
          </w:p>
          <w:p w:rsidR="004C3AF1" w:rsidRPr="003A51AC" w:rsidRDefault="004C3AF1" w:rsidP="00E22A07">
            <w:pPr>
              <w:spacing w:line="240" w:lineRule="auto"/>
              <w:rPr>
                <w:b/>
                <w:sz w:val="24"/>
                <w:szCs w:val="24"/>
              </w:rPr>
            </w:pPr>
            <w:r w:rsidRPr="003A51AC">
              <w:rPr>
                <w:sz w:val="24"/>
                <w:szCs w:val="24"/>
              </w:rPr>
              <w:t>- формирование целостной картины мира на основе интеграции интеллектуального и эмоционально-образного способов его освоения детьми;</w:t>
            </w:r>
          </w:p>
        </w:tc>
      </w:tr>
      <w:tr w:rsidR="004C3AF1" w:rsidRPr="003A51AC" w:rsidTr="00231C7F">
        <w:tc>
          <w:tcPr>
            <w:tcW w:w="15069" w:type="dxa"/>
            <w:gridSpan w:val="4"/>
          </w:tcPr>
          <w:p w:rsidR="004C3AF1" w:rsidRPr="003A51AC" w:rsidRDefault="004C3AF1" w:rsidP="00E22A07">
            <w:pPr>
              <w:spacing w:line="240" w:lineRule="auto"/>
              <w:rPr>
                <w:b/>
                <w:sz w:val="24"/>
                <w:szCs w:val="24"/>
              </w:rPr>
            </w:pPr>
            <w:r w:rsidRPr="003A51AC">
              <w:rPr>
                <w:b/>
                <w:sz w:val="24"/>
                <w:szCs w:val="24"/>
              </w:rPr>
              <w:t xml:space="preserve"> Задачи раздела «Приобщение к искусству»</w:t>
            </w:r>
          </w:p>
        </w:tc>
      </w:tr>
      <w:tr w:rsidR="004C3AF1" w:rsidRPr="003A51AC" w:rsidTr="00231C7F">
        <w:tc>
          <w:tcPr>
            <w:tcW w:w="3766" w:type="dxa"/>
          </w:tcPr>
          <w:p w:rsidR="004C3AF1" w:rsidRPr="003A51AC" w:rsidRDefault="004C3AF1" w:rsidP="00E22A07">
            <w:pPr>
              <w:spacing w:line="240" w:lineRule="auto"/>
              <w:jc w:val="center"/>
              <w:rPr>
                <w:sz w:val="24"/>
                <w:szCs w:val="24"/>
              </w:rPr>
            </w:pPr>
            <w:r w:rsidRPr="003A51AC">
              <w:rPr>
                <w:sz w:val="24"/>
                <w:szCs w:val="24"/>
              </w:rPr>
              <w:t>3-4</w:t>
            </w:r>
          </w:p>
        </w:tc>
        <w:tc>
          <w:tcPr>
            <w:tcW w:w="3769" w:type="dxa"/>
          </w:tcPr>
          <w:p w:rsidR="004C3AF1" w:rsidRPr="003A51AC" w:rsidRDefault="004C3AF1" w:rsidP="00E22A07">
            <w:pPr>
              <w:spacing w:line="240" w:lineRule="auto"/>
              <w:jc w:val="center"/>
              <w:rPr>
                <w:sz w:val="24"/>
                <w:szCs w:val="24"/>
              </w:rPr>
            </w:pPr>
            <w:r w:rsidRPr="003A51AC">
              <w:rPr>
                <w:sz w:val="24"/>
                <w:szCs w:val="24"/>
              </w:rPr>
              <w:t>4-5</w:t>
            </w:r>
          </w:p>
        </w:tc>
        <w:tc>
          <w:tcPr>
            <w:tcW w:w="3766" w:type="dxa"/>
          </w:tcPr>
          <w:p w:rsidR="004C3AF1" w:rsidRPr="003A51AC" w:rsidRDefault="004C3AF1" w:rsidP="00E22A07">
            <w:pPr>
              <w:spacing w:line="240" w:lineRule="auto"/>
              <w:jc w:val="center"/>
              <w:rPr>
                <w:sz w:val="24"/>
                <w:szCs w:val="24"/>
              </w:rPr>
            </w:pPr>
            <w:r w:rsidRPr="003A51AC">
              <w:rPr>
                <w:sz w:val="24"/>
                <w:szCs w:val="24"/>
              </w:rPr>
              <w:t>5-6</w:t>
            </w:r>
          </w:p>
        </w:tc>
        <w:tc>
          <w:tcPr>
            <w:tcW w:w="3768" w:type="dxa"/>
          </w:tcPr>
          <w:p w:rsidR="004C3AF1" w:rsidRPr="003A51AC" w:rsidRDefault="004C3AF1" w:rsidP="00E22A07">
            <w:pPr>
              <w:spacing w:line="240" w:lineRule="auto"/>
              <w:jc w:val="center"/>
              <w:rPr>
                <w:sz w:val="24"/>
                <w:szCs w:val="24"/>
              </w:rPr>
            </w:pPr>
            <w:r w:rsidRPr="003A51AC">
              <w:rPr>
                <w:sz w:val="24"/>
                <w:szCs w:val="24"/>
              </w:rPr>
              <w:t>6-7</w:t>
            </w:r>
          </w:p>
        </w:tc>
      </w:tr>
      <w:tr w:rsidR="004C3AF1" w:rsidRPr="003A51AC" w:rsidTr="00231C7F">
        <w:tc>
          <w:tcPr>
            <w:tcW w:w="3766" w:type="dxa"/>
          </w:tcPr>
          <w:p w:rsidR="004C3AF1" w:rsidRPr="003A51AC" w:rsidRDefault="004C3AF1" w:rsidP="00E22A07">
            <w:pPr>
              <w:spacing w:line="240" w:lineRule="auto"/>
              <w:rPr>
                <w:sz w:val="24"/>
                <w:szCs w:val="24"/>
              </w:rPr>
            </w:pPr>
            <w:r w:rsidRPr="003A51AC">
              <w:rPr>
                <w:sz w:val="24"/>
                <w:szCs w:val="24"/>
              </w:rPr>
              <w:t>Воспитывать интерес к искусству;</w:t>
            </w:r>
          </w:p>
          <w:p w:rsidR="004C3AF1" w:rsidRPr="003A51AC" w:rsidRDefault="004C3AF1" w:rsidP="00E22A07">
            <w:pPr>
              <w:spacing w:line="240" w:lineRule="auto"/>
              <w:rPr>
                <w:sz w:val="24"/>
                <w:szCs w:val="24"/>
              </w:rPr>
            </w:pPr>
            <w:r w:rsidRPr="003A51AC">
              <w:rPr>
                <w:sz w:val="24"/>
                <w:szCs w:val="24"/>
              </w:rPr>
              <w:t>формировать понимание красоты произведений искусства, потребность общения с искусством;</w:t>
            </w:r>
          </w:p>
          <w:p w:rsidR="004C3AF1" w:rsidRPr="003A51AC" w:rsidRDefault="004C3AF1" w:rsidP="00E22A07">
            <w:pPr>
              <w:spacing w:line="240" w:lineRule="auto"/>
              <w:rPr>
                <w:sz w:val="24"/>
                <w:szCs w:val="24"/>
              </w:rPr>
            </w:pPr>
            <w:r w:rsidRPr="003A51AC">
              <w:rPr>
                <w:sz w:val="24"/>
                <w:szCs w:val="24"/>
              </w:rPr>
              <w:t xml:space="preserve">развивать у детей эстетические чувства при восприятии музыки, </w:t>
            </w:r>
          </w:p>
        </w:tc>
        <w:tc>
          <w:tcPr>
            <w:tcW w:w="3769" w:type="dxa"/>
          </w:tcPr>
          <w:p w:rsidR="004C3AF1" w:rsidRPr="003A51AC" w:rsidRDefault="004C3AF1" w:rsidP="00E22A07">
            <w:pPr>
              <w:spacing w:line="240" w:lineRule="auto"/>
              <w:rPr>
                <w:sz w:val="24"/>
                <w:szCs w:val="24"/>
              </w:rPr>
            </w:pPr>
            <w:r w:rsidRPr="003A51AC">
              <w:rPr>
                <w:sz w:val="24"/>
                <w:szCs w:val="24"/>
              </w:rPr>
              <w:t xml:space="preserve">Продолжать развивать у детей художественное и эстетическое восприятие в процессе ознакомления с произведениями разных видов искусства; развивать воображение, художественный вкус; </w:t>
            </w:r>
          </w:p>
        </w:tc>
        <w:tc>
          <w:tcPr>
            <w:tcW w:w="3766" w:type="dxa"/>
          </w:tcPr>
          <w:p w:rsidR="004C3AF1" w:rsidRPr="003A51AC" w:rsidRDefault="004C3AF1" w:rsidP="00E22A07">
            <w:pPr>
              <w:spacing w:line="240" w:lineRule="auto"/>
              <w:rPr>
                <w:sz w:val="24"/>
                <w:szCs w:val="24"/>
              </w:rPr>
            </w:pPr>
            <w:r w:rsidRPr="003A51AC">
              <w:rPr>
                <w:sz w:val="24"/>
                <w:szCs w:val="24"/>
              </w:rPr>
              <w:t xml:space="preserve">Продолжать развивать эстетическое восприятие, эстетические чувства, эмоции, эстетический вкус, интерес к искусству; </w:t>
            </w:r>
          </w:p>
          <w:p w:rsidR="004C3AF1" w:rsidRPr="003A51AC" w:rsidRDefault="004C3AF1" w:rsidP="00E22A07">
            <w:pPr>
              <w:spacing w:line="240" w:lineRule="auto"/>
              <w:rPr>
                <w:sz w:val="24"/>
                <w:szCs w:val="24"/>
              </w:rPr>
            </w:pPr>
            <w:r w:rsidRPr="003A51AC">
              <w:rPr>
                <w:sz w:val="24"/>
                <w:szCs w:val="24"/>
              </w:rPr>
              <w:t xml:space="preserve">- умение наблюдать и оценивать прекрасное в окружающей действительности, природе; </w:t>
            </w:r>
          </w:p>
          <w:p w:rsidR="004C3AF1" w:rsidRPr="003A51AC" w:rsidRDefault="004C3AF1" w:rsidP="00E22A07">
            <w:pPr>
              <w:spacing w:line="240" w:lineRule="auto"/>
              <w:rPr>
                <w:sz w:val="24"/>
                <w:szCs w:val="24"/>
              </w:rPr>
            </w:pPr>
            <w:r w:rsidRPr="003A51AC">
              <w:rPr>
                <w:sz w:val="24"/>
                <w:szCs w:val="24"/>
              </w:rPr>
              <w:t xml:space="preserve">- активизировать проявление эстетического отношения к окружающему миру (искусству, </w:t>
            </w:r>
            <w:r w:rsidRPr="003A51AC">
              <w:rPr>
                <w:sz w:val="24"/>
                <w:szCs w:val="24"/>
              </w:rPr>
              <w:lastRenderedPageBreak/>
              <w:t>природе, предметам быта, игрушкам, социальным явлениям),</w:t>
            </w:r>
          </w:p>
        </w:tc>
        <w:tc>
          <w:tcPr>
            <w:tcW w:w="3768" w:type="dxa"/>
          </w:tcPr>
          <w:p w:rsidR="004C3AF1" w:rsidRPr="003A51AC" w:rsidRDefault="004C3AF1" w:rsidP="00E22A07">
            <w:pPr>
              <w:spacing w:line="240" w:lineRule="auto"/>
              <w:rPr>
                <w:sz w:val="24"/>
                <w:szCs w:val="24"/>
              </w:rPr>
            </w:pPr>
            <w:r w:rsidRPr="003A51AC">
              <w:rPr>
                <w:sz w:val="24"/>
                <w:szCs w:val="24"/>
              </w:rPr>
              <w:lastRenderedPageBreak/>
              <w:t xml:space="preserve">Продолжать развивать у детей интерес к искусству, эстетический вкус; </w:t>
            </w:r>
          </w:p>
          <w:p w:rsidR="004C3AF1" w:rsidRPr="003A51AC" w:rsidRDefault="004C3AF1" w:rsidP="00E22A07">
            <w:pPr>
              <w:spacing w:line="240" w:lineRule="auto"/>
              <w:rPr>
                <w:sz w:val="24"/>
                <w:szCs w:val="24"/>
              </w:rPr>
            </w:pPr>
            <w:r w:rsidRPr="003A51AC">
              <w:rPr>
                <w:sz w:val="24"/>
                <w:szCs w:val="24"/>
              </w:rPr>
              <w:t>- формировать у детей предпочтения в области музыкальной, театрализованной деятельности;</w:t>
            </w:r>
          </w:p>
          <w:p w:rsidR="004C3AF1" w:rsidRPr="003A51AC" w:rsidRDefault="004C3AF1" w:rsidP="00E22A07">
            <w:pPr>
              <w:spacing w:line="240" w:lineRule="auto"/>
              <w:rPr>
                <w:sz w:val="24"/>
                <w:szCs w:val="24"/>
              </w:rPr>
            </w:pPr>
            <w:r w:rsidRPr="003A51AC">
              <w:rPr>
                <w:sz w:val="24"/>
                <w:szCs w:val="24"/>
              </w:rPr>
              <w:t xml:space="preserve">- воспитывать уважительное отношение и чувство гордости за свою страну, в процессе </w:t>
            </w:r>
            <w:r w:rsidRPr="003A51AC">
              <w:rPr>
                <w:sz w:val="24"/>
                <w:szCs w:val="24"/>
              </w:rPr>
              <w:lastRenderedPageBreak/>
              <w:t>ознакомления с разными видами искусства;</w:t>
            </w:r>
          </w:p>
        </w:tc>
      </w:tr>
      <w:tr w:rsidR="004C3AF1" w:rsidRPr="003A51AC" w:rsidTr="00231C7F">
        <w:tc>
          <w:tcPr>
            <w:tcW w:w="3766" w:type="dxa"/>
          </w:tcPr>
          <w:p w:rsidR="004C3AF1" w:rsidRPr="003A51AC" w:rsidRDefault="004C3AF1" w:rsidP="00E22A07">
            <w:pPr>
              <w:spacing w:line="240" w:lineRule="auto"/>
              <w:rPr>
                <w:sz w:val="24"/>
                <w:szCs w:val="24"/>
              </w:rPr>
            </w:pPr>
            <w:r w:rsidRPr="003A51AC">
              <w:rPr>
                <w:sz w:val="24"/>
                <w:szCs w:val="24"/>
              </w:rPr>
              <w:lastRenderedPageBreak/>
              <w:t>Содействовать возникновению положительного эмоционального отклика на красоту окружающего мира, выраженного в произведениях искусства;</w:t>
            </w:r>
          </w:p>
        </w:tc>
        <w:tc>
          <w:tcPr>
            <w:tcW w:w="3769" w:type="dxa"/>
          </w:tcPr>
          <w:p w:rsidR="004C3AF1" w:rsidRPr="003A51AC" w:rsidRDefault="004C3AF1" w:rsidP="00E22A07">
            <w:pPr>
              <w:spacing w:line="240" w:lineRule="auto"/>
              <w:rPr>
                <w:sz w:val="24"/>
                <w:szCs w:val="24"/>
              </w:rPr>
            </w:pPr>
            <w:r w:rsidRPr="003A51AC">
              <w:rPr>
                <w:sz w:val="24"/>
                <w:szCs w:val="24"/>
              </w:rPr>
              <w:t>Формировать у детей умение сравнивать произведения различных видов искусства;</w:t>
            </w:r>
          </w:p>
        </w:tc>
        <w:tc>
          <w:tcPr>
            <w:tcW w:w="3766" w:type="dxa"/>
          </w:tcPr>
          <w:p w:rsidR="004C3AF1" w:rsidRPr="003A51AC" w:rsidRDefault="004C3AF1" w:rsidP="00E22A07">
            <w:pPr>
              <w:spacing w:line="240" w:lineRule="auto"/>
              <w:rPr>
                <w:sz w:val="24"/>
                <w:szCs w:val="24"/>
              </w:rPr>
            </w:pPr>
            <w:r w:rsidRPr="003A51AC">
              <w:rPr>
                <w:sz w:val="24"/>
                <w:szCs w:val="24"/>
              </w:rPr>
              <w:t>Развивать эмоциональный отклик на проявления красоты в окружающем мире, произведениях искусства и собственных творческих работах; - способствовать освоению эстетических оценок, суждений;</w:t>
            </w:r>
          </w:p>
        </w:tc>
        <w:tc>
          <w:tcPr>
            <w:tcW w:w="3768" w:type="dxa"/>
          </w:tcPr>
          <w:p w:rsidR="004C3AF1" w:rsidRPr="003A51AC" w:rsidRDefault="004C3AF1" w:rsidP="00E22A07">
            <w:pPr>
              <w:spacing w:line="240" w:lineRule="auto"/>
              <w:rPr>
                <w:sz w:val="24"/>
                <w:szCs w:val="24"/>
              </w:rPr>
            </w:pPr>
            <w:r w:rsidRPr="003A51AC">
              <w:rPr>
                <w:sz w:val="24"/>
                <w:szCs w:val="24"/>
              </w:rPr>
              <w:t>Закреплять знания детей о видах искусства (музыка, театр, танец, кино, цирк);</w:t>
            </w:r>
          </w:p>
        </w:tc>
      </w:tr>
      <w:tr w:rsidR="004C3AF1" w:rsidRPr="003A51AC" w:rsidTr="00231C7F">
        <w:tc>
          <w:tcPr>
            <w:tcW w:w="3766" w:type="dxa"/>
          </w:tcPr>
          <w:p w:rsidR="004C3AF1" w:rsidRPr="003A51AC" w:rsidRDefault="004C3AF1" w:rsidP="00E22A07">
            <w:pPr>
              <w:spacing w:line="240" w:lineRule="auto"/>
              <w:rPr>
                <w:sz w:val="24"/>
                <w:szCs w:val="24"/>
              </w:rPr>
            </w:pPr>
            <w:r w:rsidRPr="003A51AC">
              <w:rPr>
                <w:sz w:val="24"/>
                <w:szCs w:val="24"/>
              </w:rPr>
              <w:t>Формировать патриотическое отношение и чувство сопричастности к природе родного края, к семье в процессе музыкальной, театрализованной деятельности;</w:t>
            </w:r>
          </w:p>
        </w:tc>
        <w:tc>
          <w:tcPr>
            <w:tcW w:w="3769" w:type="dxa"/>
          </w:tcPr>
          <w:p w:rsidR="004C3AF1" w:rsidRPr="003A51AC" w:rsidRDefault="004C3AF1" w:rsidP="00E22A07">
            <w:pPr>
              <w:spacing w:line="240" w:lineRule="auto"/>
              <w:rPr>
                <w:sz w:val="24"/>
                <w:szCs w:val="24"/>
              </w:rPr>
            </w:pPr>
            <w:r w:rsidRPr="003A51AC">
              <w:rPr>
                <w:sz w:val="24"/>
                <w:szCs w:val="24"/>
              </w:rPr>
              <w:t>Развивать отзывчивость и эстетическое сопереживание на красоту окружающей действительности;</w:t>
            </w:r>
          </w:p>
          <w:p w:rsidR="004C3AF1" w:rsidRPr="003A51AC" w:rsidRDefault="004C3AF1" w:rsidP="00E22A07">
            <w:pPr>
              <w:spacing w:line="240" w:lineRule="auto"/>
              <w:rPr>
                <w:sz w:val="24"/>
                <w:szCs w:val="24"/>
              </w:rPr>
            </w:pPr>
            <w:r w:rsidRPr="003A51AC">
              <w:rPr>
                <w:sz w:val="24"/>
                <w:szCs w:val="24"/>
              </w:rPr>
              <w:t>- развивать у детей интерес к искусству как виду творческой деятельности человека;</w:t>
            </w:r>
          </w:p>
          <w:p w:rsidR="004C3AF1" w:rsidRPr="003A51AC" w:rsidRDefault="004C3AF1" w:rsidP="00E22A07">
            <w:pPr>
              <w:spacing w:line="240" w:lineRule="auto"/>
              <w:rPr>
                <w:sz w:val="24"/>
                <w:szCs w:val="24"/>
              </w:rPr>
            </w:pPr>
            <w:r w:rsidRPr="003A51AC">
              <w:rPr>
                <w:sz w:val="24"/>
                <w:szCs w:val="24"/>
              </w:rPr>
              <w:t>- познакомить детей с видами и жанрами искусства, историей его возникновения, средствами выразительности разных видов искусства;</w:t>
            </w:r>
          </w:p>
        </w:tc>
        <w:tc>
          <w:tcPr>
            <w:tcW w:w="3766" w:type="dxa"/>
          </w:tcPr>
          <w:p w:rsidR="004C3AF1" w:rsidRPr="003A51AC" w:rsidRDefault="004C3AF1" w:rsidP="00E22A07">
            <w:pPr>
              <w:spacing w:line="240" w:lineRule="auto"/>
              <w:rPr>
                <w:sz w:val="24"/>
                <w:szCs w:val="24"/>
              </w:rPr>
            </w:pPr>
            <w:r w:rsidRPr="003A51AC">
              <w:rPr>
                <w:sz w:val="24"/>
                <w:szCs w:val="24"/>
              </w:rPr>
              <w:t xml:space="preserve">Формировать духовно-нравственные качества, в процессе ознакомления с различными видами искусства духовно-нравственного содержания; </w:t>
            </w:r>
          </w:p>
          <w:p w:rsidR="004C3AF1" w:rsidRPr="003A51AC" w:rsidRDefault="004C3AF1" w:rsidP="00E22A07">
            <w:pPr>
              <w:spacing w:line="240" w:lineRule="auto"/>
              <w:rPr>
                <w:sz w:val="24"/>
                <w:szCs w:val="24"/>
              </w:rPr>
            </w:pPr>
            <w:r w:rsidRPr="003A51AC">
              <w:rPr>
                <w:sz w:val="24"/>
                <w:szCs w:val="24"/>
              </w:rPr>
              <w:t>- формировать бережное отношение к произведениям искусства;</w:t>
            </w:r>
          </w:p>
          <w:p w:rsidR="004C3AF1" w:rsidRPr="003A51AC" w:rsidRDefault="004C3AF1" w:rsidP="00E22A07">
            <w:pPr>
              <w:spacing w:line="240" w:lineRule="auto"/>
              <w:rPr>
                <w:sz w:val="24"/>
                <w:szCs w:val="24"/>
              </w:rPr>
            </w:pPr>
            <w:r w:rsidRPr="003A51AC">
              <w:rPr>
                <w:sz w:val="24"/>
                <w:szCs w:val="24"/>
              </w:rPr>
              <w:t>- развивать эстетические интересы, эстетические предпочтения, желание познавать искусство и осваивать музыкальную деятельность;</w:t>
            </w:r>
          </w:p>
        </w:tc>
        <w:tc>
          <w:tcPr>
            <w:tcW w:w="3768" w:type="dxa"/>
          </w:tcPr>
          <w:p w:rsidR="004C3AF1" w:rsidRPr="003A51AC" w:rsidRDefault="004C3AF1" w:rsidP="00E22A07">
            <w:pPr>
              <w:spacing w:line="240" w:lineRule="auto"/>
              <w:rPr>
                <w:sz w:val="24"/>
                <w:szCs w:val="24"/>
              </w:rPr>
            </w:pPr>
            <w:r w:rsidRPr="003A51AC">
              <w:rPr>
                <w:sz w:val="24"/>
                <w:szCs w:val="24"/>
              </w:rPr>
              <w:t xml:space="preserve">Формировать у детей духовно-нравственные качества и чувства сопричастности к культурному наследию, традициям своего народа в процессе ознакомления с различными видами и жанрами искусства; </w:t>
            </w:r>
          </w:p>
          <w:p w:rsidR="004C3AF1" w:rsidRPr="003A51AC" w:rsidRDefault="004C3AF1" w:rsidP="00E22A07">
            <w:pPr>
              <w:spacing w:line="240" w:lineRule="auto"/>
              <w:rPr>
                <w:sz w:val="24"/>
                <w:szCs w:val="24"/>
              </w:rPr>
            </w:pPr>
            <w:r w:rsidRPr="003A51AC">
              <w:rPr>
                <w:sz w:val="24"/>
                <w:szCs w:val="24"/>
              </w:rPr>
              <w:t>- формировать духовно-нравственное отношение и чувство сопричастности к культурному наследию своего народа;</w:t>
            </w:r>
          </w:p>
          <w:p w:rsidR="004C3AF1" w:rsidRPr="003A51AC" w:rsidRDefault="004C3AF1" w:rsidP="00E22A07">
            <w:pPr>
              <w:spacing w:line="240" w:lineRule="auto"/>
              <w:rPr>
                <w:sz w:val="24"/>
                <w:szCs w:val="24"/>
              </w:rPr>
            </w:pPr>
            <w:r w:rsidRPr="003A51AC">
              <w:rPr>
                <w:sz w:val="24"/>
                <w:szCs w:val="24"/>
              </w:rPr>
              <w:t>- закреплять у детей знания об искусстве как виде творческой деятельности людей;</w:t>
            </w:r>
          </w:p>
          <w:p w:rsidR="004C3AF1" w:rsidRPr="003A51AC" w:rsidRDefault="004C3AF1" w:rsidP="00E22A07">
            <w:pPr>
              <w:spacing w:line="240" w:lineRule="auto"/>
              <w:rPr>
                <w:sz w:val="24"/>
                <w:szCs w:val="24"/>
              </w:rPr>
            </w:pPr>
            <w:r w:rsidRPr="003A51AC">
              <w:rPr>
                <w:sz w:val="24"/>
                <w:szCs w:val="24"/>
              </w:rPr>
              <w:t>- помогать детям различать народное и профессиональное искусство;</w:t>
            </w:r>
          </w:p>
        </w:tc>
      </w:tr>
      <w:tr w:rsidR="004C3AF1" w:rsidRPr="003A51AC" w:rsidTr="00231C7F">
        <w:tc>
          <w:tcPr>
            <w:tcW w:w="3766" w:type="dxa"/>
          </w:tcPr>
          <w:p w:rsidR="004C3AF1" w:rsidRPr="003A51AC" w:rsidRDefault="004C3AF1" w:rsidP="00E22A07">
            <w:pPr>
              <w:spacing w:line="240" w:lineRule="auto"/>
              <w:rPr>
                <w:sz w:val="24"/>
                <w:szCs w:val="24"/>
              </w:rPr>
            </w:pPr>
            <w:r w:rsidRPr="003A51AC">
              <w:rPr>
                <w:sz w:val="24"/>
                <w:szCs w:val="24"/>
              </w:rPr>
              <w:t>Знакомить детей с элементарными средствами выразительности в разных видах искусства (музыке, театрализованной деятельности);</w:t>
            </w:r>
          </w:p>
        </w:tc>
        <w:tc>
          <w:tcPr>
            <w:tcW w:w="3769" w:type="dxa"/>
          </w:tcPr>
          <w:p w:rsidR="004C3AF1" w:rsidRPr="003A51AC" w:rsidRDefault="004C3AF1" w:rsidP="00E22A07">
            <w:pPr>
              <w:spacing w:line="240" w:lineRule="auto"/>
              <w:rPr>
                <w:sz w:val="24"/>
                <w:szCs w:val="24"/>
              </w:rPr>
            </w:pPr>
            <w:r w:rsidRPr="003A51AC">
              <w:rPr>
                <w:sz w:val="24"/>
                <w:szCs w:val="24"/>
              </w:rPr>
              <w:t>Формировать понимание красоты произведений искусства, потребность общения с искусством;</w:t>
            </w:r>
          </w:p>
          <w:p w:rsidR="004C3AF1" w:rsidRPr="003A51AC" w:rsidRDefault="004C3AF1" w:rsidP="00E22A07">
            <w:pPr>
              <w:spacing w:line="240" w:lineRule="auto"/>
              <w:rPr>
                <w:sz w:val="24"/>
                <w:szCs w:val="24"/>
              </w:rPr>
            </w:pPr>
            <w:r w:rsidRPr="003A51AC">
              <w:rPr>
                <w:sz w:val="24"/>
                <w:szCs w:val="24"/>
              </w:rPr>
              <w:t>- формировать у детей интерес к детским выставкам, спектаклям;</w:t>
            </w:r>
          </w:p>
          <w:p w:rsidR="004C3AF1" w:rsidRPr="003A51AC" w:rsidRDefault="004C3AF1" w:rsidP="00E22A07">
            <w:pPr>
              <w:spacing w:line="240" w:lineRule="auto"/>
              <w:rPr>
                <w:sz w:val="24"/>
                <w:szCs w:val="24"/>
              </w:rPr>
            </w:pPr>
            <w:r w:rsidRPr="003A51AC">
              <w:rPr>
                <w:sz w:val="24"/>
                <w:szCs w:val="24"/>
              </w:rPr>
              <w:lastRenderedPageBreak/>
              <w:t>- желание посещать театр, музей и тому подобное;</w:t>
            </w:r>
          </w:p>
        </w:tc>
        <w:tc>
          <w:tcPr>
            <w:tcW w:w="3766" w:type="dxa"/>
          </w:tcPr>
          <w:p w:rsidR="004C3AF1" w:rsidRPr="003A51AC" w:rsidRDefault="004C3AF1" w:rsidP="00E22A07">
            <w:pPr>
              <w:spacing w:line="240" w:lineRule="auto"/>
              <w:rPr>
                <w:sz w:val="24"/>
                <w:szCs w:val="24"/>
              </w:rPr>
            </w:pPr>
            <w:r w:rsidRPr="003A51AC">
              <w:rPr>
                <w:sz w:val="24"/>
                <w:szCs w:val="24"/>
              </w:rPr>
              <w:lastRenderedPageBreak/>
              <w:t>Продолжать развивать у детей стремление к познанию культурных традиций своего народа через творческую деятельность;</w:t>
            </w:r>
          </w:p>
          <w:p w:rsidR="004C3AF1" w:rsidRPr="003A51AC" w:rsidRDefault="004C3AF1" w:rsidP="00E22A07">
            <w:pPr>
              <w:spacing w:line="240" w:lineRule="auto"/>
              <w:jc w:val="center"/>
              <w:rPr>
                <w:sz w:val="24"/>
                <w:szCs w:val="24"/>
              </w:rPr>
            </w:pPr>
          </w:p>
        </w:tc>
        <w:tc>
          <w:tcPr>
            <w:tcW w:w="3768" w:type="dxa"/>
          </w:tcPr>
          <w:p w:rsidR="004C3AF1" w:rsidRPr="003A51AC" w:rsidRDefault="004C3AF1" w:rsidP="00E22A07">
            <w:pPr>
              <w:spacing w:line="240" w:lineRule="auto"/>
              <w:rPr>
                <w:sz w:val="24"/>
                <w:szCs w:val="24"/>
              </w:rPr>
            </w:pPr>
            <w:r w:rsidRPr="003A51AC">
              <w:rPr>
                <w:sz w:val="24"/>
                <w:szCs w:val="24"/>
              </w:rPr>
              <w:t xml:space="preserve">Формировать чувство патриотизма и гражданственности в процессе ознакомления с различными произведениями музыки, изобразительного искусства </w:t>
            </w:r>
            <w:r w:rsidRPr="003A51AC">
              <w:rPr>
                <w:sz w:val="24"/>
                <w:szCs w:val="24"/>
              </w:rPr>
              <w:lastRenderedPageBreak/>
              <w:t>гражданственно-патриотического содержания;</w:t>
            </w:r>
          </w:p>
          <w:p w:rsidR="004C3AF1" w:rsidRPr="003A51AC" w:rsidRDefault="004C3AF1" w:rsidP="00E22A07">
            <w:pPr>
              <w:spacing w:line="240" w:lineRule="auto"/>
              <w:rPr>
                <w:sz w:val="24"/>
                <w:szCs w:val="24"/>
              </w:rPr>
            </w:pPr>
            <w:r w:rsidRPr="003A51AC">
              <w:rPr>
                <w:sz w:val="24"/>
                <w:szCs w:val="24"/>
              </w:rPr>
              <w:t>- формировать гуманное отношение к людям и окружающей природе;</w:t>
            </w:r>
          </w:p>
        </w:tc>
      </w:tr>
      <w:tr w:rsidR="004C3AF1" w:rsidRPr="003A51AC" w:rsidTr="00231C7F">
        <w:tc>
          <w:tcPr>
            <w:tcW w:w="3766" w:type="dxa"/>
          </w:tcPr>
          <w:p w:rsidR="004C3AF1" w:rsidRPr="003A51AC" w:rsidRDefault="004C3AF1" w:rsidP="00E22A07">
            <w:pPr>
              <w:spacing w:line="240" w:lineRule="auto"/>
              <w:rPr>
                <w:sz w:val="24"/>
                <w:szCs w:val="24"/>
              </w:rPr>
            </w:pPr>
            <w:r w:rsidRPr="003A51AC">
              <w:rPr>
                <w:sz w:val="24"/>
                <w:szCs w:val="24"/>
              </w:rPr>
              <w:lastRenderedPageBreak/>
              <w:t>Готовить детей к посещению кукольного театра,</w:t>
            </w:r>
          </w:p>
          <w:p w:rsidR="004C3AF1" w:rsidRPr="003A51AC" w:rsidRDefault="004C3AF1" w:rsidP="00E22A07">
            <w:pPr>
              <w:spacing w:line="240" w:lineRule="auto"/>
              <w:rPr>
                <w:sz w:val="24"/>
                <w:szCs w:val="24"/>
              </w:rPr>
            </w:pPr>
            <w:r w:rsidRPr="003A51AC">
              <w:rPr>
                <w:sz w:val="24"/>
                <w:szCs w:val="24"/>
              </w:rPr>
              <w:t>- приобщать детей к участию в концертах, праздниках в семье и ДОО: исполнение танца, песни, чтение стихов;</w:t>
            </w:r>
          </w:p>
        </w:tc>
        <w:tc>
          <w:tcPr>
            <w:tcW w:w="3769" w:type="dxa"/>
          </w:tcPr>
          <w:p w:rsidR="004C3AF1" w:rsidRPr="003A51AC" w:rsidRDefault="004C3AF1" w:rsidP="00E22A07">
            <w:pPr>
              <w:spacing w:line="240" w:lineRule="auto"/>
              <w:rPr>
                <w:sz w:val="24"/>
                <w:szCs w:val="24"/>
              </w:rPr>
            </w:pPr>
            <w:r w:rsidRPr="003A51AC">
              <w:rPr>
                <w:sz w:val="24"/>
                <w:szCs w:val="24"/>
              </w:rPr>
              <w:t>Приобщать детей к лучшим образцам отечественного и мирового искусства;</w:t>
            </w:r>
          </w:p>
        </w:tc>
        <w:tc>
          <w:tcPr>
            <w:tcW w:w="3766" w:type="dxa"/>
          </w:tcPr>
          <w:p w:rsidR="004C3AF1" w:rsidRPr="003A51AC" w:rsidRDefault="004C3AF1" w:rsidP="00E22A07">
            <w:pPr>
              <w:spacing w:line="240" w:lineRule="auto"/>
              <w:rPr>
                <w:sz w:val="24"/>
                <w:szCs w:val="24"/>
              </w:rPr>
            </w:pPr>
            <w:r w:rsidRPr="003A51AC">
              <w:rPr>
                <w:sz w:val="24"/>
                <w:szCs w:val="24"/>
              </w:rPr>
              <w:t>Продолжать формировать умение выделять, группировать произведения по видам искусства (литература, музыка, изобразительное искусство, архитектура, балет, театр, цирк, фотография);</w:t>
            </w:r>
          </w:p>
          <w:p w:rsidR="004C3AF1" w:rsidRPr="003A51AC" w:rsidRDefault="004C3AF1" w:rsidP="00E22A07">
            <w:pPr>
              <w:spacing w:line="240" w:lineRule="auto"/>
              <w:rPr>
                <w:rFonts w:eastAsiaTheme="minorEastAsia"/>
                <w:sz w:val="24"/>
                <w:szCs w:val="24"/>
              </w:rPr>
            </w:pPr>
            <w:r w:rsidRPr="003A51AC">
              <w:rPr>
                <w:sz w:val="24"/>
                <w:szCs w:val="24"/>
              </w:rPr>
              <w:t>- продолжать знакомить детей с жанрами изобразительного и музыкального искусства;</w:t>
            </w:r>
          </w:p>
          <w:p w:rsidR="004C3AF1" w:rsidRPr="003A51AC" w:rsidRDefault="004C3AF1" w:rsidP="00E22A07">
            <w:pPr>
              <w:spacing w:line="240" w:lineRule="auto"/>
              <w:rPr>
                <w:sz w:val="24"/>
                <w:szCs w:val="24"/>
              </w:rPr>
            </w:pPr>
            <w:r w:rsidRPr="003A51AC">
              <w:rPr>
                <w:rFonts w:eastAsiaTheme="minorEastAsia"/>
                <w:sz w:val="24"/>
                <w:szCs w:val="24"/>
              </w:rPr>
              <w:t xml:space="preserve">- </w:t>
            </w:r>
            <w:r w:rsidRPr="003A51AC">
              <w:rPr>
                <w:sz w:val="24"/>
                <w:szCs w:val="24"/>
              </w:rPr>
              <w:t>продолжать знакомить детей с архитектурой</w:t>
            </w:r>
          </w:p>
        </w:tc>
        <w:tc>
          <w:tcPr>
            <w:tcW w:w="3768" w:type="dxa"/>
          </w:tcPr>
          <w:p w:rsidR="004C3AF1" w:rsidRPr="003A51AC" w:rsidRDefault="004C3AF1" w:rsidP="00E22A07">
            <w:pPr>
              <w:spacing w:line="240" w:lineRule="auto"/>
              <w:rPr>
                <w:sz w:val="24"/>
                <w:szCs w:val="24"/>
              </w:rPr>
            </w:pPr>
            <w:r w:rsidRPr="003A51AC">
              <w:rPr>
                <w:sz w:val="24"/>
                <w:szCs w:val="24"/>
              </w:rPr>
              <w:t>Расширять знания детей о музыке, театре;</w:t>
            </w:r>
          </w:p>
          <w:p w:rsidR="004C3AF1" w:rsidRPr="003A51AC" w:rsidRDefault="004C3AF1" w:rsidP="00E22A07">
            <w:pPr>
              <w:spacing w:line="240" w:lineRule="auto"/>
              <w:rPr>
                <w:rFonts w:eastAsiaTheme="minorEastAsia"/>
                <w:sz w:val="24"/>
                <w:szCs w:val="24"/>
              </w:rPr>
            </w:pPr>
            <w:r w:rsidRPr="003A51AC">
              <w:rPr>
                <w:sz w:val="24"/>
                <w:szCs w:val="24"/>
              </w:rPr>
              <w:t>- расширять знания детей о творчестве известных композиторов;</w:t>
            </w:r>
          </w:p>
          <w:p w:rsidR="004C3AF1" w:rsidRPr="003A51AC" w:rsidRDefault="004C3AF1" w:rsidP="00E22A07">
            <w:pPr>
              <w:spacing w:line="240" w:lineRule="auto"/>
              <w:rPr>
                <w:sz w:val="24"/>
                <w:szCs w:val="24"/>
              </w:rPr>
            </w:pPr>
            <w:r w:rsidRPr="003A51AC">
              <w:rPr>
                <w:rFonts w:eastAsiaTheme="minorEastAsia"/>
                <w:sz w:val="24"/>
                <w:szCs w:val="24"/>
              </w:rPr>
              <w:t xml:space="preserve">- </w:t>
            </w:r>
            <w:r w:rsidRPr="003A51AC">
              <w:rPr>
                <w:sz w:val="24"/>
                <w:szCs w:val="24"/>
              </w:rPr>
              <w:t>расширять знания детей о творческой деятельности, ее особенностях;называть виды художественной деятельности, профессию деятеля искусства;формировать у детей основы художественной культуры;</w:t>
            </w:r>
          </w:p>
        </w:tc>
      </w:tr>
      <w:tr w:rsidR="004C3AF1" w:rsidRPr="003A51AC" w:rsidTr="00231C7F">
        <w:tc>
          <w:tcPr>
            <w:tcW w:w="3766" w:type="dxa"/>
          </w:tcPr>
          <w:p w:rsidR="004C3AF1" w:rsidRPr="003A51AC" w:rsidRDefault="004C3AF1" w:rsidP="00E22A07">
            <w:pPr>
              <w:spacing w:line="240" w:lineRule="auto"/>
              <w:jc w:val="center"/>
              <w:rPr>
                <w:sz w:val="24"/>
                <w:szCs w:val="24"/>
              </w:rPr>
            </w:pPr>
          </w:p>
        </w:tc>
        <w:tc>
          <w:tcPr>
            <w:tcW w:w="3769" w:type="dxa"/>
          </w:tcPr>
          <w:p w:rsidR="004C3AF1" w:rsidRPr="003A51AC" w:rsidRDefault="004C3AF1" w:rsidP="00E22A07">
            <w:pPr>
              <w:spacing w:line="240" w:lineRule="auto"/>
              <w:rPr>
                <w:sz w:val="24"/>
                <w:szCs w:val="24"/>
              </w:rPr>
            </w:pPr>
            <w:r w:rsidRPr="003A51AC">
              <w:rPr>
                <w:sz w:val="24"/>
                <w:szCs w:val="24"/>
              </w:rPr>
              <w:t>Воспитывать патриотизм и чувства гордости за свою страну, край в процессе ознакомления с различными видами искусства;</w:t>
            </w:r>
          </w:p>
        </w:tc>
        <w:tc>
          <w:tcPr>
            <w:tcW w:w="3766" w:type="dxa"/>
          </w:tcPr>
          <w:p w:rsidR="004C3AF1" w:rsidRPr="003A51AC" w:rsidRDefault="004C3AF1" w:rsidP="00E22A07">
            <w:pPr>
              <w:spacing w:line="240" w:lineRule="auto"/>
              <w:rPr>
                <w:sz w:val="24"/>
                <w:szCs w:val="24"/>
              </w:rPr>
            </w:pPr>
            <w:r w:rsidRPr="003A51AC">
              <w:rPr>
                <w:sz w:val="24"/>
                <w:szCs w:val="24"/>
              </w:rPr>
              <w:t>Расширять представления детей о народном искусстве, музыкальном фольклоре, художественных промыслах;</w:t>
            </w:r>
          </w:p>
          <w:p w:rsidR="004C3AF1" w:rsidRPr="003A51AC" w:rsidRDefault="004C3AF1" w:rsidP="00E22A07">
            <w:pPr>
              <w:spacing w:line="240" w:lineRule="auto"/>
              <w:rPr>
                <w:sz w:val="24"/>
                <w:szCs w:val="24"/>
              </w:rPr>
            </w:pPr>
            <w:r w:rsidRPr="003A51AC">
              <w:rPr>
                <w:sz w:val="24"/>
                <w:szCs w:val="24"/>
              </w:rPr>
              <w:t>- развивать интерес к участию в фольклорных праздниках;</w:t>
            </w:r>
          </w:p>
        </w:tc>
        <w:tc>
          <w:tcPr>
            <w:tcW w:w="3768" w:type="dxa"/>
          </w:tcPr>
          <w:p w:rsidR="004C3AF1" w:rsidRPr="003A51AC" w:rsidRDefault="004C3AF1" w:rsidP="00E22A07">
            <w:pPr>
              <w:spacing w:line="240" w:lineRule="auto"/>
              <w:rPr>
                <w:sz w:val="24"/>
                <w:szCs w:val="24"/>
              </w:rPr>
            </w:pPr>
            <w:r w:rsidRPr="003A51AC">
              <w:rPr>
                <w:sz w:val="24"/>
                <w:szCs w:val="24"/>
              </w:rPr>
              <w:t>Организовать посещение выставки, театра, музея, цирка (совместно с родителями (законными представителями).</w:t>
            </w:r>
          </w:p>
        </w:tc>
      </w:tr>
      <w:tr w:rsidR="004C3AF1" w:rsidRPr="003A51AC" w:rsidTr="00231C7F">
        <w:tc>
          <w:tcPr>
            <w:tcW w:w="3766" w:type="dxa"/>
          </w:tcPr>
          <w:p w:rsidR="004C3AF1" w:rsidRPr="003A51AC" w:rsidRDefault="004C3AF1" w:rsidP="00E22A07">
            <w:pPr>
              <w:spacing w:line="240" w:lineRule="auto"/>
              <w:jc w:val="center"/>
              <w:rPr>
                <w:sz w:val="24"/>
                <w:szCs w:val="24"/>
              </w:rPr>
            </w:pPr>
          </w:p>
        </w:tc>
        <w:tc>
          <w:tcPr>
            <w:tcW w:w="3769" w:type="dxa"/>
          </w:tcPr>
          <w:p w:rsidR="004C3AF1" w:rsidRPr="003A51AC" w:rsidRDefault="004C3AF1" w:rsidP="00E22A07">
            <w:pPr>
              <w:spacing w:line="240" w:lineRule="auto"/>
              <w:rPr>
                <w:sz w:val="24"/>
                <w:szCs w:val="24"/>
              </w:rPr>
            </w:pPr>
          </w:p>
        </w:tc>
        <w:tc>
          <w:tcPr>
            <w:tcW w:w="7534" w:type="dxa"/>
            <w:gridSpan w:val="2"/>
          </w:tcPr>
          <w:p w:rsidR="004C3AF1" w:rsidRPr="003A51AC" w:rsidRDefault="004C3AF1" w:rsidP="00E22A07">
            <w:pPr>
              <w:spacing w:line="240" w:lineRule="auto"/>
              <w:jc w:val="center"/>
              <w:rPr>
                <w:sz w:val="24"/>
                <w:szCs w:val="24"/>
              </w:rPr>
            </w:pPr>
            <w:r w:rsidRPr="003A51AC">
              <w:rPr>
                <w:sz w:val="24"/>
                <w:szCs w:val="24"/>
              </w:rPr>
              <w:t>Продолжать формировать умение выделять и использовать в своей музыкальной, театрализованной деятельности средства выразительности разных видов искусства, знать и назвать материалы для разных видов художественной деятельности;</w:t>
            </w:r>
          </w:p>
        </w:tc>
      </w:tr>
      <w:tr w:rsidR="004C3AF1" w:rsidRPr="003A51AC" w:rsidTr="00231C7F">
        <w:tc>
          <w:tcPr>
            <w:tcW w:w="3766" w:type="dxa"/>
          </w:tcPr>
          <w:p w:rsidR="004C3AF1" w:rsidRPr="003A51AC" w:rsidRDefault="004C3AF1" w:rsidP="00E22A07">
            <w:pPr>
              <w:spacing w:line="240" w:lineRule="auto"/>
              <w:jc w:val="center"/>
              <w:rPr>
                <w:sz w:val="24"/>
                <w:szCs w:val="24"/>
              </w:rPr>
            </w:pPr>
          </w:p>
        </w:tc>
        <w:tc>
          <w:tcPr>
            <w:tcW w:w="3769" w:type="dxa"/>
          </w:tcPr>
          <w:p w:rsidR="004C3AF1" w:rsidRPr="003A51AC" w:rsidRDefault="004C3AF1" w:rsidP="00E22A07">
            <w:pPr>
              <w:spacing w:line="240" w:lineRule="auto"/>
              <w:rPr>
                <w:sz w:val="24"/>
                <w:szCs w:val="24"/>
              </w:rPr>
            </w:pPr>
          </w:p>
        </w:tc>
        <w:tc>
          <w:tcPr>
            <w:tcW w:w="7534" w:type="dxa"/>
            <w:gridSpan w:val="2"/>
          </w:tcPr>
          <w:p w:rsidR="004C3AF1" w:rsidRPr="003A51AC" w:rsidRDefault="004C3AF1" w:rsidP="00E22A07">
            <w:pPr>
              <w:spacing w:line="240" w:lineRule="auto"/>
              <w:rPr>
                <w:sz w:val="24"/>
                <w:szCs w:val="24"/>
              </w:rPr>
            </w:pPr>
            <w:r w:rsidRPr="003A51AC">
              <w:rPr>
                <w:sz w:val="24"/>
                <w:szCs w:val="24"/>
              </w:rPr>
              <w:t>Уметь называть вид художественной деятельности, профессию и людей, которые работают в том или ином виде искусства;</w:t>
            </w:r>
          </w:p>
          <w:p w:rsidR="004C3AF1" w:rsidRPr="003A51AC" w:rsidRDefault="004C3AF1" w:rsidP="00E22A07">
            <w:pPr>
              <w:spacing w:line="240" w:lineRule="auto"/>
              <w:jc w:val="center"/>
              <w:rPr>
                <w:sz w:val="24"/>
                <w:szCs w:val="24"/>
              </w:rPr>
            </w:pPr>
            <w:r w:rsidRPr="003A51AC">
              <w:rPr>
                <w:sz w:val="24"/>
                <w:szCs w:val="24"/>
              </w:rPr>
              <w:t>- поддерживать личностные проявления детей в процессе освоения искусства и собственной творческой деятельности: самостоятельность, инициативность, индивидуальность, творчество;</w:t>
            </w:r>
          </w:p>
        </w:tc>
      </w:tr>
      <w:tr w:rsidR="004C3AF1" w:rsidRPr="003A51AC" w:rsidTr="00231C7F">
        <w:tc>
          <w:tcPr>
            <w:tcW w:w="3766" w:type="dxa"/>
          </w:tcPr>
          <w:p w:rsidR="004C3AF1" w:rsidRPr="003A51AC" w:rsidRDefault="004C3AF1" w:rsidP="00E22A07">
            <w:pPr>
              <w:spacing w:line="240" w:lineRule="auto"/>
              <w:jc w:val="center"/>
              <w:rPr>
                <w:sz w:val="24"/>
                <w:szCs w:val="24"/>
              </w:rPr>
            </w:pPr>
          </w:p>
        </w:tc>
        <w:tc>
          <w:tcPr>
            <w:tcW w:w="3769" w:type="dxa"/>
          </w:tcPr>
          <w:p w:rsidR="004C3AF1" w:rsidRPr="003A51AC" w:rsidRDefault="004C3AF1" w:rsidP="00E22A07">
            <w:pPr>
              <w:spacing w:line="240" w:lineRule="auto"/>
              <w:rPr>
                <w:sz w:val="24"/>
                <w:szCs w:val="24"/>
              </w:rPr>
            </w:pPr>
          </w:p>
        </w:tc>
        <w:tc>
          <w:tcPr>
            <w:tcW w:w="7534" w:type="dxa"/>
            <w:gridSpan w:val="2"/>
          </w:tcPr>
          <w:p w:rsidR="004C3AF1" w:rsidRPr="003A51AC" w:rsidRDefault="004C3AF1" w:rsidP="00E22A07">
            <w:pPr>
              <w:spacing w:line="240" w:lineRule="auto"/>
              <w:jc w:val="center"/>
              <w:rPr>
                <w:sz w:val="24"/>
                <w:szCs w:val="24"/>
              </w:rPr>
            </w:pPr>
            <w:r w:rsidRPr="003A51AC">
              <w:rPr>
                <w:sz w:val="24"/>
                <w:szCs w:val="24"/>
              </w:rPr>
              <w:t>Организовать посещение выставки, театра, музея, цирка;</w:t>
            </w:r>
          </w:p>
        </w:tc>
      </w:tr>
      <w:tr w:rsidR="004C3AF1" w:rsidRPr="003A51AC" w:rsidTr="00231C7F">
        <w:tc>
          <w:tcPr>
            <w:tcW w:w="15069" w:type="dxa"/>
            <w:gridSpan w:val="4"/>
          </w:tcPr>
          <w:p w:rsidR="004C3AF1" w:rsidRPr="003A51AC" w:rsidRDefault="004C3AF1" w:rsidP="00E22A07">
            <w:pPr>
              <w:pStyle w:val="a3"/>
              <w:spacing w:line="240" w:lineRule="auto"/>
              <w:ind w:left="142"/>
              <w:rPr>
                <w:b/>
                <w:sz w:val="24"/>
                <w:szCs w:val="24"/>
              </w:rPr>
            </w:pPr>
            <w:r w:rsidRPr="003A51AC">
              <w:rPr>
                <w:b/>
                <w:sz w:val="24"/>
                <w:szCs w:val="24"/>
              </w:rPr>
              <w:t xml:space="preserve"> Задачи музыкальной деятельности </w:t>
            </w:r>
          </w:p>
        </w:tc>
      </w:tr>
      <w:tr w:rsidR="004C3AF1" w:rsidRPr="003A51AC" w:rsidTr="00231C7F">
        <w:tc>
          <w:tcPr>
            <w:tcW w:w="3766" w:type="dxa"/>
          </w:tcPr>
          <w:p w:rsidR="004C3AF1" w:rsidRPr="003A51AC" w:rsidRDefault="004C3AF1" w:rsidP="00E22A07">
            <w:pPr>
              <w:spacing w:line="240" w:lineRule="auto"/>
              <w:jc w:val="center"/>
              <w:rPr>
                <w:sz w:val="24"/>
                <w:szCs w:val="24"/>
              </w:rPr>
            </w:pPr>
            <w:r w:rsidRPr="003A51AC">
              <w:rPr>
                <w:sz w:val="24"/>
                <w:szCs w:val="24"/>
              </w:rPr>
              <w:lastRenderedPageBreak/>
              <w:t>3-4</w:t>
            </w:r>
          </w:p>
        </w:tc>
        <w:tc>
          <w:tcPr>
            <w:tcW w:w="3769" w:type="dxa"/>
          </w:tcPr>
          <w:p w:rsidR="004C3AF1" w:rsidRPr="003A51AC" w:rsidRDefault="004C3AF1" w:rsidP="00E22A07">
            <w:pPr>
              <w:spacing w:line="240" w:lineRule="auto"/>
              <w:jc w:val="center"/>
              <w:rPr>
                <w:sz w:val="24"/>
                <w:szCs w:val="24"/>
              </w:rPr>
            </w:pPr>
            <w:r w:rsidRPr="003A51AC">
              <w:rPr>
                <w:sz w:val="24"/>
                <w:szCs w:val="24"/>
              </w:rPr>
              <w:t>4-5</w:t>
            </w:r>
          </w:p>
        </w:tc>
        <w:tc>
          <w:tcPr>
            <w:tcW w:w="3766" w:type="dxa"/>
          </w:tcPr>
          <w:p w:rsidR="004C3AF1" w:rsidRPr="003A51AC" w:rsidRDefault="004C3AF1" w:rsidP="00E22A07">
            <w:pPr>
              <w:spacing w:line="240" w:lineRule="auto"/>
              <w:jc w:val="center"/>
              <w:rPr>
                <w:sz w:val="24"/>
                <w:szCs w:val="24"/>
              </w:rPr>
            </w:pPr>
            <w:r w:rsidRPr="003A51AC">
              <w:rPr>
                <w:sz w:val="24"/>
                <w:szCs w:val="24"/>
              </w:rPr>
              <w:t>5-6</w:t>
            </w:r>
          </w:p>
        </w:tc>
        <w:tc>
          <w:tcPr>
            <w:tcW w:w="3768" w:type="dxa"/>
          </w:tcPr>
          <w:p w:rsidR="004C3AF1" w:rsidRPr="003A51AC" w:rsidRDefault="004C3AF1" w:rsidP="00E22A07">
            <w:pPr>
              <w:spacing w:line="240" w:lineRule="auto"/>
              <w:jc w:val="center"/>
              <w:rPr>
                <w:sz w:val="24"/>
                <w:szCs w:val="24"/>
              </w:rPr>
            </w:pPr>
            <w:r w:rsidRPr="003A51AC">
              <w:rPr>
                <w:sz w:val="24"/>
                <w:szCs w:val="24"/>
              </w:rPr>
              <w:t>6-7</w:t>
            </w:r>
          </w:p>
        </w:tc>
      </w:tr>
      <w:tr w:rsidR="004C3AF1" w:rsidRPr="003A51AC" w:rsidTr="00231C7F">
        <w:tc>
          <w:tcPr>
            <w:tcW w:w="3766" w:type="dxa"/>
          </w:tcPr>
          <w:p w:rsidR="004C3AF1" w:rsidRPr="003A51AC" w:rsidRDefault="004C3AF1" w:rsidP="00E22A07">
            <w:pPr>
              <w:spacing w:line="240" w:lineRule="auto"/>
              <w:rPr>
                <w:sz w:val="24"/>
                <w:szCs w:val="24"/>
              </w:rPr>
            </w:pPr>
            <w:r w:rsidRPr="003A51AC">
              <w:rPr>
                <w:sz w:val="24"/>
                <w:szCs w:val="24"/>
              </w:rPr>
              <w:t>Развивать у детей эмоциональную отзывчивость на музыку;</w:t>
            </w:r>
          </w:p>
          <w:p w:rsidR="004C3AF1" w:rsidRPr="003A51AC" w:rsidRDefault="004C3AF1" w:rsidP="00E22A07">
            <w:pPr>
              <w:spacing w:line="240" w:lineRule="auto"/>
              <w:rPr>
                <w:sz w:val="24"/>
                <w:szCs w:val="24"/>
              </w:rPr>
            </w:pPr>
            <w:r w:rsidRPr="003A51AC">
              <w:rPr>
                <w:sz w:val="24"/>
                <w:szCs w:val="24"/>
              </w:rPr>
              <w:t>- знакомить детей с тремя жанрами музыкальных произведений: песней, танцем, маршем; (Задачи не соответствуют возрасту, эти задачи реализует возраст 5-6)</w:t>
            </w:r>
          </w:p>
          <w:p w:rsidR="004C3AF1" w:rsidRPr="003A51AC" w:rsidRDefault="004C3AF1" w:rsidP="00E22A07">
            <w:pPr>
              <w:spacing w:line="240" w:lineRule="auto"/>
              <w:rPr>
                <w:sz w:val="24"/>
                <w:szCs w:val="24"/>
              </w:rPr>
            </w:pPr>
            <w:r w:rsidRPr="003A51AC">
              <w:rPr>
                <w:sz w:val="24"/>
                <w:szCs w:val="24"/>
              </w:rPr>
              <w:t>- формировать у детей умение узнавать знакомые песни, пьесы;</w:t>
            </w:r>
          </w:p>
          <w:p w:rsidR="004C3AF1" w:rsidRPr="003A51AC" w:rsidRDefault="004C3AF1" w:rsidP="00E22A07">
            <w:pPr>
              <w:spacing w:line="240" w:lineRule="auto"/>
              <w:rPr>
                <w:sz w:val="24"/>
                <w:szCs w:val="24"/>
              </w:rPr>
            </w:pPr>
            <w:r w:rsidRPr="003A51AC">
              <w:rPr>
                <w:sz w:val="24"/>
                <w:szCs w:val="24"/>
              </w:rPr>
              <w:t>- чувствовать характер музыки (веселый, бодрый, спокойный), эмоционально на нее реагировать; - выражать свое настроение в движении под музыку;</w:t>
            </w:r>
          </w:p>
        </w:tc>
        <w:tc>
          <w:tcPr>
            <w:tcW w:w="3769" w:type="dxa"/>
          </w:tcPr>
          <w:p w:rsidR="004C3AF1" w:rsidRPr="003A51AC" w:rsidRDefault="004C3AF1" w:rsidP="00E22A07">
            <w:pPr>
              <w:spacing w:line="240" w:lineRule="auto"/>
              <w:rPr>
                <w:sz w:val="24"/>
                <w:szCs w:val="24"/>
              </w:rPr>
            </w:pPr>
            <w:r w:rsidRPr="003A51AC">
              <w:rPr>
                <w:sz w:val="24"/>
                <w:szCs w:val="24"/>
              </w:rPr>
              <w:t xml:space="preserve">Продолжать развивать у детей интерес к музыке, желание ее слушать, вызывать эмоциональную отзывчивость при восприятии музыкальных произведений; </w:t>
            </w:r>
          </w:p>
          <w:p w:rsidR="004C3AF1" w:rsidRPr="003A51AC" w:rsidRDefault="004C3AF1" w:rsidP="00E22A07">
            <w:pPr>
              <w:spacing w:line="240" w:lineRule="auto"/>
              <w:rPr>
                <w:sz w:val="24"/>
                <w:szCs w:val="24"/>
              </w:rPr>
            </w:pPr>
            <w:r w:rsidRPr="003A51AC">
              <w:rPr>
                <w:sz w:val="24"/>
                <w:szCs w:val="24"/>
              </w:rPr>
              <w:t>- обогащать музыкальные впечатления детей, способствовать дальнейшему развитию основ музыкальной культуры;</w:t>
            </w:r>
          </w:p>
          <w:p w:rsidR="004C3AF1" w:rsidRPr="003A51AC" w:rsidRDefault="004C3AF1" w:rsidP="00E22A07">
            <w:pPr>
              <w:spacing w:line="240" w:lineRule="auto"/>
              <w:rPr>
                <w:sz w:val="24"/>
                <w:szCs w:val="24"/>
              </w:rPr>
            </w:pPr>
            <w:r w:rsidRPr="003A51AC">
              <w:rPr>
                <w:sz w:val="24"/>
                <w:szCs w:val="24"/>
              </w:rPr>
              <w:t xml:space="preserve">- воспитывать слушательскую культуру детей; </w:t>
            </w:r>
          </w:p>
          <w:p w:rsidR="004C3AF1" w:rsidRPr="003A51AC" w:rsidRDefault="004C3AF1" w:rsidP="00E22A07">
            <w:pPr>
              <w:spacing w:line="240" w:lineRule="auto"/>
              <w:rPr>
                <w:sz w:val="24"/>
                <w:szCs w:val="24"/>
              </w:rPr>
            </w:pPr>
            <w:r w:rsidRPr="003A51AC">
              <w:rPr>
                <w:sz w:val="24"/>
                <w:szCs w:val="24"/>
              </w:rPr>
              <w:t>- развивать музыкальность детей; - воспитывать интерес и любовь к высокохудожественной музыке;</w:t>
            </w:r>
          </w:p>
          <w:p w:rsidR="004C3AF1" w:rsidRPr="003A51AC" w:rsidRDefault="004C3AF1" w:rsidP="00E22A07">
            <w:pPr>
              <w:spacing w:line="240" w:lineRule="auto"/>
              <w:rPr>
                <w:sz w:val="24"/>
                <w:szCs w:val="24"/>
              </w:rPr>
            </w:pPr>
            <w:r w:rsidRPr="003A51AC">
              <w:rPr>
                <w:sz w:val="24"/>
                <w:szCs w:val="24"/>
              </w:rPr>
              <w:t>- продолжать формировать умение у детей различать средства выразительности в музыке, различать звуки по высоте;</w:t>
            </w:r>
          </w:p>
          <w:p w:rsidR="004C3AF1" w:rsidRPr="003A51AC" w:rsidRDefault="004C3AF1" w:rsidP="00E22A07">
            <w:pPr>
              <w:spacing w:line="240" w:lineRule="auto"/>
              <w:rPr>
                <w:sz w:val="24"/>
                <w:szCs w:val="24"/>
              </w:rPr>
            </w:pPr>
          </w:p>
        </w:tc>
        <w:tc>
          <w:tcPr>
            <w:tcW w:w="3766" w:type="dxa"/>
          </w:tcPr>
          <w:p w:rsidR="004C3AF1" w:rsidRPr="003A51AC" w:rsidRDefault="004C3AF1" w:rsidP="00E22A07">
            <w:pPr>
              <w:spacing w:line="240" w:lineRule="auto"/>
              <w:rPr>
                <w:sz w:val="24"/>
                <w:szCs w:val="24"/>
              </w:rPr>
            </w:pPr>
            <w:r w:rsidRPr="003A51AC">
              <w:rPr>
                <w:sz w:val="24"/>
                <w:szCs w:val="24"/>
              </w:rPr>
              <w:t xml:space="preserve">Продолжать формировать у детей эстетическое восприятие музыки, умение различать жанры музыкальных произведений (песня, танец, марш); </w:t>
            </w:r>
          </w:p>
          <w:p w:rsidR="004C3AF1" w:rsidRPr="003A51AC" w:rsidRDefault="004C3AF1" w:rsidP="00E22A07">
            <w:pPr>
              <w:spacing w:line="240" w:lineRule="auto"/>
              <w:rPr>
                <w:sz w:val="24"/>
                <w:szCs w:val="24"/>
              </w:rPr>
            </w:pPr>
            <w:r w:rsidRPr="003A51AC">
              <w:rPr>
                <w:sz w:val="24"/>
                <w:szCs w:val="24"/>
              </w:rPr>
              <w:t xml:space="preserve">- развивать у детей музыкальную память, умение различать на слух звуки по высоте, музыкальные инструменты; </w:t>
            </w:r>
          </w:p>
          <w:p w:rsidR="004C3AF1" w:rsidRPr="003A51AC" w:rsidRDefault="004C3AF1" w:rsidP="00E22A07">
            <w:pPr>
              <w:spacing w:line="240" w:lineRule="auto"/>
              <w:rPr>
                <w:sz w:val="24"/>
                <w:szCs w:val="24"/>
              </w:rPr>
            </w:pPr>
            <w:r w:rsidRPr="003A51AC">
              <w:rPr>
                <w:sz w:val="24"/>
                <w:szCs w:val="24"/>
              </w:rPr>
              <w:t>- формировать у детей музыкальную культуру на основе знакомства с классической, народной и современной музыкой;</w:t>
            </w:r>
          </w:p>
          <w:p w:rsidR="004C3AF1" w:rsidRPr="003A51AC" w:rsidRDefault="004C3AF1" w:rsidP="00E22A07">
            <w:pPr>
              <w:spacing w:line="240" w:lineRule="auto"/>
              <w:rPr>
                <w:sz w:val="24"/>
                <w:szCs w:val="24"/>
              </w:rPr>
            </w:pPr>
            <w:r w:rsidRPr="003A51AC">
              <w:rPr>
                <w:sz w:val="24"/>
                <w:szCs w:val="24"/>
              </w:rPr>
              <w:t xml:space="preserve">- накапливать представления о жизни и творчестве композиторов; </w:t>
            </w:r>
          </w:p>
          <w:p w:rsidR="004C3AF1" w:rsidRPr="003A51AC" w:rsidRDefault="004C3AF1" w:rsidP="00E22A07">
            <w:pPr>
              <w:spacing w:line="240" w:lineRule="auto"/>
              <w:rPr>
                <w:sz w:val="24"/>
                <w:szCs w:val="24"/>
              </w:rPr>
            </w:pPr>
            <w:r w:rsidRPr="003A51AC">
              <w:rPr>
                <w:sz w:val="24"/>
                <w:szCs w:val="24"/>
              </w:rPr>
              <w:t xml:space="preserve">- продолжать развивать у детей интерес и любовь к музыке, музыкальную отзывчивость на нее; </w:t>
            </w:r>
          </w:p>
          <w:p w:rsidR="004C3AF1" w:rsidRPr="003A51AC" w:rsidRDefault="004C3AF1" w:rsidP="00E22A07">
            <w:pPr>
              <w:spacing w:line="240" w:lineRule="auto"/>
              <w:rPr>
                <w:sz w:val="24"/>
                <w:szCs w:val="24"/>
              </w:rPr>
            </w:pPr>
            <w:r w:rsidRPr="003A51AC">
              <w:rPr>
                <w:sz w:val="24"/>
                <w:szCs w:val="24"/>
              </w:rPr>
              <w:t>- продолжать развивать у детей музыкальные способности детей: звуковысотный, ритмический, тембровый, динамический слух;</w:t>
            </w:r>
          </w:p>
        </w:tc>
        <w:tc>
          <w:tcPr>
            <w:tcW w:w="3768" w:type="dxa"/>
          </w:tcPr>
          <w:p w:rsidR="004C3AF1" w:rsidRPr="003A51AC" w:rsidRDefault="004C3AF1" w:rsidP="00E22A07">
            <w:pPr>
              <w:spacing w:line="240" w:lineRule="auto"/>
              <w:rPr>
                <w:sz w:val="24"/>
                <w:szCs w:val="24"/>
              </w:rPr>
            </w:pPr>
            <w:r w:rsidRPr="003A51AC">
              <w:rPr>
                <w:sz w:val="24"/>
                <w:szCs w:val="24"/>
              </w:rPr>
              <w:t xml:space="preserve">Воспитывать гражданско-патриотические чувства через изучение Государственного гимна Российской Федерации; </w:t>
            </w:r>
          </w:p>
          <w:p w:rsidR="004C3AF1" w:rsidRPr="003A51AC" w:rsidRDefault="004C3AF1" w:rsidP="00E22A07">
            <w:pPr>
              <w:spacing w:line="240" w:lineRule="auto"/>
              <w:rPr>
                <w:sz w:val="24"/>
                <w:szCs w:val="24"/>
              </w:rPr>
            </w:pPr>
            <w:r w:rsidRPr="003A51AC">
              <w:rPr>
                <w:sz w:val="24"/>
                <w:szCs w:val="24"/>
              </w:rPr>
              <w:t xml:space="preserve">- продолжать приобщать детей к музыкальной культуре, воспитывать музыкально-эстетический вкус; развивать у детей музыкальные способности: поэтический и музыкальный слух, чувство ритма, музыкальную память; </w:t>
            </w:r>
          </w:p>
          <w:p w:rsidR="004C3AF1" w:rsidRPr="003A51AC" w:rsidRDefault="004C3AF1" w:rsidP="00E22A07">
            <w:pPr>
              <w:spacing w:line="240" w:lineRule="auto"/>
              <w:rPr>
                <w:sz w:val="24"/>
                <w:szCs w:val="24"/>
              </w:rPr>
            </w:pPr>
            <w:r w:rsidRPr="003A51AC">
              <w:rPr>
                <w:sz w:val="24"/>
                <w:szCs w:val="24"/>
              </w:rPr>
              <w:t xml:space="preserve">- продолжать обогащать музыкальные впечатления детей, вызывать яркий эмоциональный отклик при восприятии музыки разного характера; </w:t>
            </w:r>
          </w:p>
          <w:p w:rsidR="004C3AF1" w:rsidRPr="003A51AC" w:rsidRDefault="004C3AF1" w:rsidP="00E22A07">
            <w:pPr>
              <w:spacing w:line="240" w:lineRule="auto"/>
              <w:rPr>
                <w:sz w:val="24"/>
                <w:szCs w:val="24"/>
              </w:rPr>
            </w:pPr>
            <w:r w:rsidRPr="003A51AC">
              <w:rPr>
                <w:sz w:val="24"/>
                <w:szCs w:val="24"/>
              </w:rPr>
              <w:t>- формирование у детей основы художественно-эстетического восприятия мира, становление эстетического и эмоционально-нравственного отношения к отражению окружающей действительности в музыке; знакомить детей с элементарными музыкальными понятиями;</w:t>
            </w:r>
          </w:p>
        </w:tc>
      </w:tr>
      <w:tr w:rsidR="004C3AF1" w:rsidRPr="003A51AC" w:rsidTr="00231C7F">
        <w:tc>
          <w:tcPr>
            <w:tcW w:w="3766" w:type="dxa"/>
          </w:tcPr>
          <w:p w:rsidR="004C3AF1" w:rsidRPr="003A51AC" w:rsidRDefault="004C3AF1" w:rsidP="00E22A07">
            <w:pPr>
              <w:spacing w:line="240" w:lineRule="auto"/>
              <w:rPr>
                <w:sz w:val="24"/>
                <w:szCs w:val="24"/>
              </w:rPr>
            </w:pPr>
            <w:r w:rsidRPr="003A51AC">
              <w:rPr>
                <w:sz w:val="24"/>
                <w:szCs w:val="24"/>
              </w:rPr>
              <w:t>Учить детей петь простые народные песни, попевки, прибаутки, передавая их настроение и характер;</w:t>
            </w:r>
          </w:p>
        </w:tc>
        <w:tc>
          <w:tcPr>
            <w:tcW w:w="3769" w:type="dxa"/>
          </w:tcPr>
          <w:p w:rsidR="004C3AF1" w:rsidRPr="003A51AC" w:rsidRDefault="004C3AF1" w:rsidP="00E22A07">
            <w:pPr>
              <w:spacing w:line="240" w:lineRule="auto"/>
              <w:rPr>
                <w:sz w:val="24"/>
                <w:szCs w:val="24"/>
              </w:rPr>
            </w:pPr>
            <w:r w:rsidRPr="003A51AC">
              <w:rPr>
                <w:sz w:val="24"/>
                <w:szCs w:val="24"/>
              </w:rPr>
              <w:t>Поддерживать у детей интерес к пению;</w:t>
            </w:r>
          </w:p>
          <w:p w:rsidR="004C3AF1" w:rsidRPr="003A51AC" w:rsidRDefault="004C3AF1" w:rsidP="00E22A07">
            <w:pPr>
              <w:spacing w:line="240" w:lineRule="auto"/>
              <w:rPr>
                <w:sz w:val="24"/>
                <w:szCs w:val="24"/>
              </w:rPr>
            </w:pPr>
          </w:p>
        </w:tc>
        <w:tc>
          <w:tcPr>
            <w:tcW w:w="3766" w:type="dxa"/>
          </w:tcPr>
          <w:p w:rsidR="004C3AF1" w:rsidRPr="003A51AC" w:rsidRDefault="004C3AF1" w:rsidP="00E22A07">
            <w:pPr>
              <w:spacing w:line="240" w:lineRule="auto"/>
              <w:rPr>
                <w:sz w:val="24"/>
                <w:szCs w:val="24"/>
              </w:rPr>
            </w:pPr>
            <w:r w:rsidRPr="003A51AC">
              <w:rPr>
                <w:sz w:val="24"/>
                <w:szCs w:val="24"/>
              </w:rPr>
              <w:t>Способствовать дальнейшему развитию у детей навыков пения, движений под музыку, игры и импровизации мелодий на детских музыкальных инструментах; творческой активности детей;</w:t>
            </w:r>
          </w:p>
        </w:tc>
        <w:tc>
          <w:tcPr>
            <w:tcW w:w="3768" w:type="dxa"/>
          </w:tcPr>
          <w:p w:rsidR="004C3AF1" w:rsidRPr="003A51AC" w:rsidRDefault="004C3AF1" w:rsidP="00E22A07">
            <w:pPr>
              <w:spacing w:line="240" w:lineRule="auto"/>
              <w:rPr>
                <w:sz w:val="24"/>
                <w:szCs w:val="24"/>
              </w:rPr>
            </w:pPr>
            <w:r w:rsidRPr="003A51AC">
              <w:rPr>
                <w:sz w:val="24"/>
                <w:szCs w:val="24"/>
              </w:rPr>
              <w:t>Совершенствовать у детей звуковысотный, ритмический, тембровый и динамический слух; - способствовать дальнейшему формированию певческого голоса;</w:t>
            </w:r>
          </w:p>
        </w:tc>
      </w:tr>
      <w:tr w:rsidR="004C3AF1" w:rsidRPr="003A51AC" w:rsidTr="00231C7F">
        <w:tc>
          <w:tcPr>
            <w:tcW w:w="3766" w:type="dxa"/>
          </w:tcPr>
          <w:p w:rsidR="004C3AF1" w:rsidRPr="003A51AC" w:rsidRDefault="004C3AF1" w:rsidP="00E22A07">
            <w:pPr>
              <w:spacing w:line="240" w:lineRule="auto"/>
              <w:rPr>
                <w:sz w:val="24"/>
                <w:szCs w:val="24"/>
              </w:rPr>
            </w:pPr>
            <w:r w:rsidRPr="003A51AC">
              <w:rPr>
                <w:sz w:val="24"/>
                <w:szCs w:val="24"/>
              </w:rPr>
              <w:lastRenderedPageBreak/>
              <w:t xml:space="preserve">Поддерживать детское игровое, танцевальное творчество; </w:t>
            </w:r>
          </w:p>
        </w:tc>
        <w:tc>
          <w:tcPr>
            <w:tcW w:w="3769" w:type="dxa"/>
          </w:tcPr>
          <w:p w:rsidR="004C3AF1" w:rsidRPr="003A51AC" w:rsidRDefault="004C3AF1" w:rsidP="00E22A07">
            <w:pPr>
              <w:spacing w:line="240" w:lineRule="auto"/>
              <w:rPr>
                <w:sz w:val="24"/>
                <w:szCs w:val="24"/>
              </w:rPr>
            </w:pPr>
            <w:r w:rsidRPr="003A51AC">
              <w:rPr>
                <w:sz w:val="24"/>
                <w:szCs w:val="24"/>
              </w:rPr>
              <w:t>Поощрять желание детей самостоятельно заниматься музыкальной деятельностью;</w:t>
            </w:r>
          </w:p>
        </w:tc>
        <w:tc>
          <w:tcPr>
            <w:tcW w:w="3766" w:type="dxa"/>
          </w:tcPr>
          <w:p w:rsidR="004C3AF1" w:rsidRPr="003A51AC" w:rsidRDefault="004C3AF1" w:rsidP="00E22A07">
            <w:pPr>
              <w:spacing w:line="240" w:lineRule="auto"/>
              <w:rPr>
                <w:sz w:val="24"/>
                <w:szCs w:val="24"/>
              </w:rPr>
            </w:pPr>
            <w:r w:rsidRPr="003A51AC">
              <w:rPr>
                <w:sz w:val="24"/>
                <w:szCs w:val="24"/>
              </w:rPr>
              <w:t>Развивать у детей умение сотрудничества в коллективной музыкальной деятельности</w:t>
            </w:r>
          </w:p>
        </w:tc>
        <w:tc>
          <w:tcPr>
            <w:tcW w:w="3768" w:type="dxa"/>
          </w:tcPr>
          <w:p w:rsidR="004C3AF1" w:rsidRPr="003A51AC" w:rsidRDefault="004C3AF1" w:rsidP="00E22A07">
            <w:pPr>
              <w:spacing w:line="240" w:lineRule="auto"/>
              <w:rPr>
                <w:sz w:val="24"/>
                <w:szCs w:val="24"/>
              </w:rPr>
            </w:pPr>
            <w:r w:rsidRPr="003A51AC">
              <w:rPr>
                <w:sz w:val="24"/>
                <w:szCs w:val="24"/>
              </w:rPr>
              <w:t>Развивать у детей навык движения под музыку;</w:t>
            </w:r>
          </w:p>
        </w:tc>
      </w:tr>
      <w:tr w:rsidR="004C3AF1" w:rsidRPr="003A51AC" w:rsidTr="00231C7F">
        <w:tc>
          <w:tcPr>
            <w:tcW w:w="3766" w:type="dxa"/>
          </w:tcPr>
          <w:p w:rsidR="004C3AF1" w:rsidRPr="003A51AC" w:rsidRDefault="004C3AF1" w:rsidP="00E22A07">
            <w:pPr>
              <w:spacing w:line="240" w:lineRule="auto"/>
              <w:rPr>
                <w:sz w:val="24"/>
                <w:szCs w:val="24"/>
              </w:rPr>
            </w:pPr>
            <w:r w:rsidRPr="003A51AC">
              <w:rPr>
                <w:sz w:val="24"/>
                <w:szCs w:val="24"/>
              </w:rPr>
              <w:t>Поддерживать детское экспериментирование с немузыкальными (шумовыми, природными) и музыкальными звуками и исследования качеств музыкального звука: высоты, длительности, динамики, тембра;</w:t>
            </w:r>
          </w:p>
        </w:tc>
        <w:tc>
          <w:tcPr>
            <w:tcW w:w="3769" w:type="dxa"/>
          </w:tcPr>
          <w:p w:rsidR="004C3AF1" w:rsidRPr="003A51AC" w:rsidRDefault="004C3AF1" w:rsidP="00E22A07">
            <w:pPr>
              <w:spacing w:line="240" w:lineRule="auto"/>
              <w:rPr>
                <w:sz w:val="24"/>
                <w:szCs w:val="24"/>
              </w:rPr>
            </w:pPr>
            <w:r w:rsidRPr="003A51AC">
              <w:rPr>
                <w:sz w:val="24"/>
                <w:szCs w:val="24"/>
              </w:rPr>
              <w:t>Способствовать освоению элементов танца и ритмопластики для создания музыкальных двигательных образов в играх, драматизациях, инсценировании;</w:t>
            </w:r>
          </w:p>
        </w:tc>
        <w:tc>
          <w:tcPr>
            <w:tcW w:w="3766" w:type="dxa"/>
          </w:tcPr>
          <w:p w:rsidR="004C3AF1" w:rsidRPr="003A51AC" w:rsidRDefault="004C3AF1" w:rsidP="00E22A07">
            <w:pPr>
              <w:spacing w:line="240" w:lineRule="auto"/>
              <w:rPr>
                <w:sz w:val="24"/>
                <w:szCs w:val="24"/>
              </w:rPr>
            </w:pPr>
            <w:r w:rsidRPr="003A51AC">
              <w:rPr>
                <w:sz w:val="24"/>
                <w:szCs w:val="24"/>
              </w:rPr>
              <w:t>Развивать у детей умение творческой интерпретации музыки разными средствами художественной выразительности;</w:t>
            </w:r>
          </w:p>
          <w:p w:rsidR="004C3AF1" w:rsidRPr="003A51AC" w:rsidRDefault="004C3AF1" w:rsidP="00E22A07">
            <w:pPr>
              <w:spacing w:line="240" w:lineRule="auto"/>
              <w:rPr>
                <w:sz w:val="24"/>
                <w:szCs w:val="24"/>
              </w:rPr>
            </w:pPr>
          </w:p>
        </w:tc>
        <w:tc>
          <w:tcPr>
            <w:tcW w:w="3768" w:type="dxa"/>
          </w:tcPr>
          <w:p w:rsidR="004C3AF1" w:rsidRPr="003A51AC" w:rsidRDefault="004C3AF1" w:rsidP="00E22A07">
            <w:pPr>
              <w:spacing w:line="240" w:lineRule="auto"/>
              <w:rPr>
                <w:sz w:val="24"/>
                <w:szCs w:val="24"/>
              </w:rPr>
            </w:pPr>
            <w:r w:rsidRPr="003A51AC">
              <w:rPr>
                <w:sz w:val="24"/>
                <w:szCs w:val="24"/>
              </w:rPr>
              <w:t xml:space="preserve">Развивать детское музыкально-художественное творчество, реализация самостоятельной творческой деятельности детей; удовлетворение потребности в самовыражении; </w:t>
            </w:r>
          </w:p>
          <w:p w:rsidR="004C3AF1" w:rsidRPr="003A51AC" w:rsidRDefault="004C3AF1" w:rsidP="00E22A07">
            <w:pPr>
              <w:spacing w:line="240" w:lineRule="auto"/>
              <w:rPr>
                <w:sz w:val="24"/>
                <w:szCs w:val="24"/>
              </w:rPr>
            </w:pPr>
            <w:r w:rsidRPr="003A51AC">
              <w:rPr>
                <w:sz w:val="24"/>
                <w:szCs w:val="24"/>
              </w:rPr>
              <w:t>- формировать у детей умение использовать полученные знания и навыки в быту и на досуге;</w:t>
            </w:r>
          </w:p>
        </w:tc>
      </w:tr>
      <w:tr w:rsidR="004C3AF1" w:rsidRPr="003A51AC" w:rsidTr="00231C7F">
        <w:tc>
          <w:tcPr>
            <w:tcW w:w="3766" w:type="dxa"/>
          </w:tcPr>
          <w:p w:rsidR="004C3AF1" w:rsidRPr="003A51AC" w:rsidRDefault="004C3AF1" w:rsidP="00E22A07">
            <w:pPr>
              <w:spacing w:line="240" w:lineRule="auto"/>
              <w:rPr>
                <w:sz w:val="24"/>
                <w:szCs w:val="24"/>
              </w:rPr>
            </w:pPr>
          </w:p>
        </w:tc>
        <w:tc>
          <w:tcPr>
            <w:tcW w:w="3769" w:type="dxa"/>
          </w:tcPr>
          <w:p w:rsidR="004C3AF1" w:rsidRPr="003A51AC" w:rsidRDefault="004C3AF1" w:rsidP="00E22A07">
            <w:pPr>
              <w:spacing w:line="240" w:lineRule="auto"/>
              <w:rPr>
                <w:sz w:val="24"/>
                <w:szCs w:val="24"/>
              </w:rPr>
            </w:pPr>
            <w:r w:rsidRPr="003A51AC">
              <w:rPr>
                <w:sz w:val="24"/>
                <w:szCs w:val="24"/>
              </w:rPr>
              <w:t>- способствовать освоению детьми приемов игры на детских музыкальных инструментах;</w:t>
            </w:r>
          </w:p>
        </w:tc>
        <w:tc>
          <w:tcPr>
            <w:tcW w:w="3766" w:type="dxa"/>
          </w:tcPr>
          <w:p w:rsidR="004C3AF1" w:rsidRPr="003A51AC" w:rsidRDefault="004C3AF1" w:rsidP="00E22A07">
            <w:pPr>
              <w:spacing w:line="240" w:lineRule="auto"/>
              <w:rPr>
                <w:sz w:val="24"/>
                <w:szCs w:val="24"/>
              </w:rPr>
            </w:pPr>
          </w:p>
        </w:tc>
        <w:tc>
          <w:tcPr>
            <w:tcW w:w="3768" w:type="dxa"/>
          </w:tcPr>
          <w:p w:rsidR="004C3AF1" w:rsidRPr="003A51AC" w:rsidRDefault="004C3AF1" w:rsidP="00E22A07">
            <w:pPr>
              <w:spacing w:line="240" w:lineRule="auto"/>
              <w:rPr>
                <w:sz w:val="24"/>
                <w:szCs w:val="24"/>
              </w:rPr>
            </w:pPr>
            <w:r w:rsidRPr="003A51AC">
              <w:rPr>
                <w:sz w:val="24"/>
                <w:szCs w:val="24"/>
              </w:rPr>
              <w:t>- обучать детей игре на детских музыкальных инструментах;</w:t>
            </w:r>
          </w:p>
        </w:tc>
      </w:tr>
      <w:tr w:rsidR="004C3AF1" w:rsidRPr="003A51AC" w:rsidTr="00231C7F">
        <w:tc>
          <w:tcPr>
            <w:tcW w:w="15069" w:type="dxa"/>
            <w:gridSpan w:val="4"/>
          </w:tcPr>
          <w:p w:rsidR="004C3AF1" w:rsidRPr="003A51AC" w:rsidRDefault="004C3AF1" w:rsidP="00E22A07">
            <w:pPr>
              <w:spacing w:line="240" w:lineRule="auto"/>
              <w:rPr>
                <w:b/>
                <w:sz w:val="24"/>
                <w:szCs w:val="24"/>
              </w:rPr>
            </w:pPr>
            <w:r w:rsidRPr="003A51AC">
              <w:rPr>
                <w:b/>
                <w:sz w:val="24"/>
                <w:szCs w:val="24"/>
              </w:rPr>
              <w:t>Задачи театрализованной деятельности</w:t>
            </w:r>
          </w:p>
        </w:tc>
      </w:tr>
      <w:tr w:rsidR="004C3AF1" w:rsidRPr="003A51AC" w:rsidTr="00231C7F">
        <w:tc>
          <w:tcPr>
            <w:tcW w:w="3766" w:type="dxa"/>
          </w:tcPr>
          <w:p w:rsidR="004C3AF1" w:rsidRPr="003A51AC" w:rsidRDefault="004C3AF1" w:rsidP="00E22A07">
            <w:pPr>
              <w:spacing w:line="240" w:lineRule="auto"/>
              <w:jc w:val="center"/>
              <w:rPr>
                <w:sz w:val="24"/>
                <w:szCs w:val="24"/>
              </w:rPr>
            </w:pPr>
            <w:r w:rsidRPr="003A51AC">
              <w:rPr>
                <w:sz w:val="24"/>
                <w:szCs w:val="24"/>
              </w:rPr>
              <w:t>3-4</w:t>
            </w:r>
          </w:p>
        </w:tc>
        <w:tc>
          <w:tcPr>
            <w:tcW w:w="3769" w:type="dxa"/>
          </w:tcPr>
          <w:p w:rsidR="004C3AF1" w:rsidRPr="003A51AC" w:rsidRDefault="004C3AF1" w:rsidP="00E22A07">
            <w:pPr>
              <w:spacing w:line="240" w:lineRule="auto"/>
              <w:jc w:val="center"/>
              <w:rPr>
                <w:sz w:val="24"/>
                <w:szCs w:val="24"/>
              </w:rPr>
            </w:pPr>
            <w:r w:rsidRPr="003A51AC">
              <w:rPr>
                <w:sz w:val="24"/>
                <w:szCs w:val="24"/>
              </w:rPr>
              <w:t>4-5</w:t>
            </w:r>
          </w:p>
        </w:tc>
        <w:tc>
          <w:tcPr>
            <w:tcW w:w="3766" w:type="dxa"/>
          </w:tcPr>
          <w:p w:rsidR="004C3AF1" w:rsidRPr="003A51AC" w:rsidRDefault="004C3AF1" w:rsidP="00E22A07">
            <w:pPr>
              <w:spacing w:line="240" w:lineRule="auto"/>
              <w:jc w:val="center"/>
              <w:rPr>
                <w:sz w:val="24"/>
                <w:szCs w:val="24"/>
              </w:rPr>
            </w:pPr>
            <w:r w:rsidRPr="003A51AC">
              <w:rPr>
                <w:sz w:val="24"/>
                <w:szCs w:val="24"/>
              </w:rPr>
              <w:t>5-6</w:t>
            </w:r>
          </w:p>
        </w:tc>
        <w:tc>
          <w:tcPr>
            <w:tcW w:w="3768" w:type="dxa"/>
          </w:tcPr>
          <w:p w:rsidR="004C3AF1" w:rsidRPr="003A51AC" w:rsidRDefault="004C3AF1" w:rsidP="00E22A07">
            <w:pPr>
              <w:spacing w:line="240" w:lineRule="auto"/>
              <w:jc w:val="center"/>
              <w:rPr>
                <w:sz w:val="24"/>
                <w:szCs w:val="24"/>
              </w:rPr>
            </w:pPr>
            <w:r w:rsidRPr="003A51AC">
              <w:rPr>
                <w:sz w:val="24"/>
                <w:szCs w:val="24"/>
              </w:rPr>
              <w:t>6-7</w:t>
            </w:r>
          </w:p>
        </w:tc>
      </w:tr>
      <w:tr w:rsidR="004C3AF1" w:rsidRPr="003A51AC" w:rsidTr="00231C7F">
        <w:tc>
          <w:tcPr>
            <w:tcW w:w="3766" w:type="dxa"/>
          </w:tcPr>
          <w:p w:rsidR="004C3AF1" w:rsidRPr="003A51AC" w:rsidRDefault="004C3AF1" w:rsidP="00E22A07">
            <w:pPr>
              <w:spacing w:line="240" w:lineRule="auto"/>
              <w:rPr>
                <w:sz w:val="24"/>
                <w:szCs w:val="24"/>
              </w:rPr>
            </w:pPr>
            <w:r w:rsidRPr="003A51AC">
              <w:rPr>
                <w:sz w:val="24"/>
                <w:szCs w:val="24"/>
              </w:rPr>
              <w:t>Воспитывать у детей устойчивый интерес детей к театрализованной игре, создавать условия для ее проведения;</w:t>
            </w:r>
          </w:p>
          <w:p w:rsidR="004C3AF1" w:rsidRPr="003A51AC" w:rsidRDefault="004C3AF1" w:rsidP="00E22A07">
            <w:pPr>
              <w:spacing w:line="240" w:lineRule="auto"/>
              <w:rPr>
                <w:sz w:val="24"/>
                <w:szCs w:val="24"/>
              </w:rPr>
            </w:pPr>
            <w:r w:rsidRPr="003A51AC">
              <w:rPr>
                <w:sz w:val="24"/>
                <w:szCs w:val="24"/>
              </w:rPr>
              <w:t>- формировать положительные, доброжелательные, коллективные взаимоотношения;</w:t>
            </w:r>
          </w:p>
        </w:tc>
        <w:tc>
          <w:tcPr>
            <w:tcW w:w="3769" w:type="dxa"/>
          </w:tcPr>
          <w:p w:rsidR="004C3AF1" w:rsidRPr="003A51AC" w:rsidRDefault="004C3AF1" w:rsidP="00E22A07">
            <w:pPr>
              <w:spacing w:line="240" w:lineRule="auto"/>
              <w:rPr>
                <w:sz w:val="24"/>
                <w:szCs w:val="24"/>
              </w:rPr>
            </w:pPr>
            <w:r w:rsidRPr="003A51AC">
              <w:rPr>
                <w:sz w:val="24"/>
                <w:szCs w:val="24"/>
              </w:rPr>
              <w:t>Продолжать развивать интерес детей к театрализованной деятельности;</w:t>
            </w:r>
          </w:p>
        </w:tc>
        <w:tc>
          <w:tcPr>
            <w:tcW w:w="3766" w:type="dxa"/>
          </w:tcPr>
          <w:p w:rsidR="004C3AF1" w:rsidRPr="003A51AC" w:rsidRDefault="004C3AF1" w:rsidP="00E22A07">
            <w:pPr>
              <w:spacing w:line="240" w:lineRule="auto"/>
              <w:rPr>
                <w:sz w:val="24"/>
                <w:szCs w:val="24"/>
              </w:rPr>
            </w:pPr>
            <w:r w:rsidRPr="003A51AC">
              <w:rPr>
                <w:sz w:val="24"/>
                <w:szCs w:val="24"/>
              </w:rPr>
              <w:t>Знакомить детей с различными видами театрального искусства (кукольный театр, балет, опера</w:t>
            </w:r>
          </w:p>
          <w:p w:rsidR="004C3AF1" w:rsidRPr="003A51AC" w:rsidRDefault="004C3AF1" w:rsidP="00E22A07">
            <w:pPr>
              <w:spacing w:line="240" w:lineRule="auto"/>
              <w:rPr>
                <w:sz w:val="24"/>
                <w:szCs w:val="24"/>
              </w:rPr>
            </w:pPr>
            <w:r w:rsidRPr="003A51AC">
              <w:rPr>
                <w:sz w:val="24"/>
                <w:szCs w:val="24"/>
              </w:rPr>
              <w:t>и прочее);</w:t>
            </w:r>
          </w:p>
        </w:tc>
        <w:tc>
          <w:tcPr>
            <w:tcW w:w="3768" w:type="dxa"/>
          </w:tcPr>
          <w:p w:rsidR="004C3AF1" w:rsidRPr="003A51AC" w:rsidRDefault="004C3AF1" w:rsidP="00E22A07">
            <w:pPr>
              <w:spacing w:line="240" w:lineRule="auto"/>
              <w:rPr>
                <w:sz w:val="24"/>
                <w:szCs w:val="24"/>
              </w:rPr>
            </w:pPr>
            <w:r w:rsidRPr="003A51AC">
              <w:rPr>
                <w:sz w:val="24"/>
                <w:szCs w:val="24"/>
              </w:rPr>
              <w:t>Продолжать приобщение детей к театральному искусству через знакомство с историей театра, его жанрами, устройством и профессиями;</w:t>
            </w:r>
          </w:p>
          <w:p w:rsidR="004C3AF1" w:rsidRPr="003A51AC" w:rsidRDefault="004C3AF1" w:rsidP="00E22A07">
            <w:pPr>
              <w:spacing w:line="240" w:lineRule="auto"/>
              <w:rPr>
                <w:sz w:val="24"/>
                <w:szCs w:val="24"/>
              </w:rPr>
            </w:pPr>
          </w:p>
        </w:tc>
      </w:tr>
      <w:tr w:rsidR="004C3AF1" w:rsidRPr="003A51AC" w:rsidTr="00231C7F">
        <w:tc>
          <w:tcPr>
            <w:tcW w:w="3766" w:type="dxa"/>
          </w:tcPr>
          <w:p w:rsidR="004C3AF1" w:rsidRPr="003A51AC" w:rsidRDefault="004C3AF1" w:rsidP="00E22A07">
            <w:pPr>
              <w:spacing w:line="240" w:lineRule="auto"/>
              <w:rPr>
                <w:sz w:val="24"/>
                <w:szCs w:val="24"/>
              </w:rPr>
            </w:pPr>
            <w:r w:rsidRPr="003A51AC">
              <w:rPr>
                <w:sz w:val="24"/>
                <w:szCs w:val="24"/>
              </w:rPr>
              <w:t>Формировать умение следить за развитием действия в играх-драматизациях и кукольных спектаклях, созданных силами взрослых и старших детей;</w:t>
            </w:r>
          </w:p>
        </w:tc>
        <w:tc>
          <w:tcPr>
            <w:tcW w:w="3769" w:type="dxa"/>
          </w:tcPr>
          <w:p w:rsidR="004C3AF1" w:rsidRPr="003A51AC" w:rsidRDefault="004C3AF1" w:rsidP="00E22A07">
            <w:pPr>
              <w:spacing w:line="240" w:lineRule="auto"/>
              <w:rPr>
                <w:sz w:val="24"/>
                <w:szCs w:val="24"/>
              </w:rPr>
            </w:pPr>
            <w:r w:rsidRPr="003A51AC">
              <w:rPr>
                <w:sz w:val="24"/>
                <w:szCs w:val="24"/>
              </w:rPr>
              <w:t>Формировать опыт социальных навыков поведения, создавать условия для развития творческой активности детей;</w:t>
            </w:r>
          </w:p>
        </w:tc>
        <w:tc>
          <w:tcPr>
            <w:tcW w:w="3766" w:type="dxa"/>
          </w:tcPr>
          <w:p w:rsidR="004C3AF1" w:rsidRPr="003A51AC" w:rsidRDefault="004C3AF1" w:rsidP="00E22A07">
            <w:pPr>
              <w:spacing w:line="240" w:lineRule="auto"/>
              <w:rPr>
                <w:sz w:val="24"/>
                <w:szCs w:val="24"/>
              </w:rPr>
            </w:pPr>
            <w:r w:rsidRPr="003A51AC">
              <w:rPr>
                <w:sz w:val="24"/>
                <w:szCs w:val="24"/>
              </w:rPr>
              <w:t>Знакомить детей с театральной терминологией (акт, актер, антракт, кулисы и так далее);</w:t>
            </w:r>
          </w:p>
        </w:tc>
        <w:tc>
          <w:tcPr>
            <w:tcW w:w="3768" w:type="dxa"/>
          </w:tcPr>
          <w:p w:rsidR="004C3AF1" w:rsidRPr="003A51AC" w:rsidRDefault="004C3AF1" w:rsidP="00E22A07">
            <w:pPr>
              <w:spacing w:line="240" w:lineRule="auto"/>
              <w:rPr>
                <w:sz w:val="24"/>
                <w:szCs w:val="24"/>
              </w:rPr>
            </w:pPr>
            <w:r w:rsidRPr="003A51AC">
              <w:rPr>
                <w:sz w:val="24"/>
                <w:szCs w:val="24"/>
              </w:rPr>
              <w:t>Продолжать знакомить детей с разными видами театрализованной деятельности;</w:t>
            </w:r>
          </w:p>
          <w:p w:rsidR="004C3AF1" w:rsidRPr="003A51AC" w:rsidRDefault="004C3AF1" w:rsidP="00E22A07">
            <w:pPr>
              <w:spacing w:line="240" w:lineRule="auto"/>
              <w:rPr>
                <w:sz w:val="24"/>
                <w:szCs w:val="24"/>
              </w:rPr>
            </w:pPr>
            <w:r w:rsidRPr="003A51AC">
              <w:rPr>
                <w:sz w:val="24"/>
                <w:szCs w:val="24"/>
              </w:rPr>
              <w:t xml:space="preserve">- развивать у детей умение создавать по предложенной схеме и словесной инструкции декорации и персонажей из различных материалов (бумага, ткань, бросового материала и прочее); </w:t>
            </w:r>
          </w:p>
          <w:p w:rsidR="004C3AF1" w:rsidRPr="003A51AC" w:rsidRDefault="004C3AF1" w:rsidP="00E22A07">
            <w:pPr>
              <w:spacing w:line="240" w:lineRule="auto"/>
              <w:rPr>
                <w:sz w:val="24"/>
                <w:szCs w:val="24"/>
              </w:rPr>
            </w:pPr>
            <w:r w:rsidRPr="003A51AC">
              <w:rPr>
                <w:sz w:val="24"/>
                <w:szCs w:val="24"/>
              </w:rPr>
              <w:lastRenderedPageBreak/>
              <w:t>- продолжать развивать навыки кукловождения в различных театральных системах (перчаточными, тростевыми, марионеткам и так далее);</w:t>
            </w:r>
          </w:p>
        </w:tc>
      </w:tr>
      <w:tr w:rsidR="004C3AF1" w:rsidRPr="003A51AC" w:rsidTr="00231C7F">
        <w:tc>
          <w:tcPr>
            <w:tcW w:w="3766" w:type="dxa"/>
          </w:tcPr>
          <w:p w:rsidR="004C3AF1" w:rsidRPr="003A51AC" w:rsidRDefault="004C3AF1" w:rsidP="00E22A07">
            <w:pPr>
              <w:spacing w:line="240" w:lineRule="auto"/>
              <w:rPr>
                <w:sz w:val="24"/>
                <w:szCs w:val="24"/>
              </w:rPr>
            </w:pPr>
            <w:r w:rsidRPr="003A51AC">
              <w:rPr>
                <w:sz w:val="24"/>
                <w:szCs w:val="24"/>
              </w:rPr>
              <w:lastRenderedPageBreak/>
              <w:t>Формировать умение у детей имитировать характерные действия персонажей (птички летают, козленок скачет);</w:t>
            </w:r>
          </w:p>
          <w:p w:rsidR="004C3AF1" w:rsidRPr="003A51AC" w:rsidRDefault="004C3AF1" w:rsidP="00E22A07">
            <w:pPr>
              <w:spacing w:line="240" w:lineRule="auto"/>
              <w:rPr>
                <w:sz w:val="24"/>
                <w:szCs w:val="24"/>
              </w:rPr>
            </w:pPr>
            <w:r w:rsidRPr="003A51AC">
              <w:rPr>
                <w:sz w:val="24"/>
                <w:szCs w:val="24"/>
              </w:rPr>
              <w:t>- передавать эмоциональное состояние человека (мимикой, позой, жестом, движением);</w:t>
            </w:r>
          </w:p>
        </w:tc>
        <w:tc>
          <w:tcPr>
            <w:tcW w:w="3769" w:type="dxa"/>
          </w:tcPr>
          <w:p w:rsidR="004C3AF1" w:rsidRPr="003A51AC" w:rsidRDefault="004C3AF1" w:rsidP="00E22A07">
            <w:pPr>
              <w:spacing w:line="240" w:lineRule="auto"/>
              <w:rPr>
                <w:sz w:val="24"/>
                <w:szCs w:val="24"/>
              </w:rPr>
            </w:pPr>
            <w:r w:rsidRPr="003A51AC">
              <w:rPr>
                <w:sz w:val="24"/>
                <w:szCs w:val="24"/>
              </w:rPr>
              <w:t xml:space="preserve">Учить элементам художественно-образных выразительных средств (интонация, мимика, пантомимика); </w:t>
            </w:r>
          </w:p>
          <w:p w:rsidR="004C3AF1" w:rsidRPr="003A51AC" w:rsidRDefault="004C3AF1" w:rsidP="00E22A07">
            <w:pPr>
              <w:spacing w:line="240" w:lineRule="auto"/>
              <w:rPr>
                <w:sz w:val="24"/>
                <w:szCs w:val="24"/>
              </w:rPr>
            </w:pPr>
            <w:r w:rsidRPr="003A51AC">
              <w:rPr>
                <w:sz w:val="24"/>
                <w:szCs w:val="24"/>
              </w:rPr>
              <w:t>- активизировать словарь детей, совершенствовать звуковую культуру речи, интонационный строй, диалогическую речь;</w:t>
            </w:r>
          </w:p>
        </w:tc>
        <w:tc>
          <w:tcPr>
            <w:tcW w:w="3766" w:type="dxa"/>
          </w:tcPr>
          <w:p w:rsidR="004C3AF1" w:rsidRPr="003A51AC" w:rsidRDefault="004C3AF1" w:rsidP="00E22A07">
            <w:pPr>
              <w:spacing w:line="240" w:lineRule="auto"/>
              <w:rPr>
                <w:sz w:val="24"/>
                <w:szCs w:val="24"/>
              </w:rPr>
            </w:pPr>
            <w:r w:rsidRPr="003A51AC">
              <w:rPr>
                <w:sz w:val="24"/>
                <w:szCs w:val="24"/>
              </w:rPr>
              <w:t>Развивать интерес к сценическому искусству;</w:t>
            </w:r>
          </w:p>
        </w:tc>
        <w:tc>
          <w:tcPr>
            <w:tcW w:w="3768" w:type="dxa"/>
          </w:tcPr>
          <w:p w:rsidR="004C3AF1" w:rsidRPr="003A51AC" w:rsidRDefault="004C3AF1" w:rsidP="00E22A07">
            <w:pPr>
              <w:spacing w:line="240" w:lineRule="auto"/>
              <w:rPr>
                <w:sz w:val="24"/>
                <w:szCs w:val="24"/>
              </w:rPr>
            </w:pPr>
            <w:r w:rsidRPr="003A51AC">
              <w:rPr>
                <w:sz w:val="24"/>
                <w:szCs w:val="24"/>
              </w:rPr>
              <w:t>Продолжать развивать у детей умение передавать особенности характера персонажа с помощью мимики, жеста, движения и интонационно-образной речи;</w:t>
            </w:r>
          </w:p>
          <w:p w:rsidR="004C3AF1" w:rsidRPr="003A51AC" w:rsidRDefault="004C3AF1" w:rsidP="00E22A07">
            <w:pPr>
              <w:spacing w:line="240" w:lineRule="auto"/>
              <w:rPr>
                <w:sz w:val="24"/>
                <w:szCs w:val="24"/>
              </w:rPr>
            </w:pPr>
          </w:p>
        </w:tc>
      </w:tr>
      <w:tr w:rsidR="004C3AF1" w:rsidRPr="003A51AC" w:rsidTr="00231C7F">
        <w:tc>
          <w:tcPr>
            <w:tcW w:w="3766" w:type="dxa"/>
          </w:tcPr>
          <w:p w:rsidR="004C3AF1" w:rsidRPr="003A51AC" w:rsidRDefault="004C3AF1" w:rsidP="00E22A07">
            <w:pPr>
              <w:spacing w:line="240" w:lineRule="auto"/>
              <w:rPr>
                <w:sz w:val="24"/>
                <w:szCs w:val="24"/>
              </w:rPr>
            </w:pPr>
            <w:r w:rsidRPr="003A51AC">
              <w:rPr>
                <w:sz w:val="24"/>
                <w:szCs w:val="24"/>
              </w:rPr>
              <w:t>Познакомить детей с различными видами театра (кукольным, настольным, пальчиковым, театром теней, театром на фланелеграфе);</w:t>
            </w:r>
          </w:p>
          <w:p w:rsidR="004C3AF1" w:rsidRPr="003A51AC" w:rsidRDefault="004C3AF1" w:rsidP="00E22A07">
            <w:pPr>
              <w:spacing w:line="240" w:lineRule="auto"/>
              <w:rPr>
                <w:sz w:val="24"/>
                <w:szCs w:val="24"/>
              </w:rPr>
            </w:pPr>
            <w:r w:rsidRPr="003A51AC">
              <w:rPr>
                <w:sz w:val="24"/>
                <w:szCs w:val="24"/>
              </w:rPr>
              <w:t>- знакомить детей с приемами вождения настольных кукол;</w:t>
            </w:r>
          </w:p>
          <w:p w:rsidR="004C3AF1" w:rsidRPr="003A51AC" w:rsidRDefault="004C3AF1" w:rsidP="00E22A07">
            <w:pPr>
              <w:spacing w:line="240" w:lineRule="auto"/>
              <w:rPr>
                <w:sz w:val="24"/>
                <w:szCs w:val="24"/>
              </w:rPr>
            </w:pPr>
            <w:r w:rsidRPr="003A51AC">
              <w:rPr>
                <w:sz w:val="24"/>
                <w:szCs w:val="24"/>
              </w:rPr>
              <w:t>- формировать у детей умение сопровождать движения простой песенкой;</w:t>
            </w:r>
          </w:p>
        </w:tc>
        <w:tc>
          <w:tcPr>
            <w:tcW w:w="3769" w:type="dxa"/>
          </w:tcPr>
          <w:p w:rsidR="004C3AF1" w:rsidRPr="003A51AC" w:rsidRDefault="004C3AF1" w:rsidP="00E22A07">
            <w:pPr>
              <w:spacing w:line="240" w:lineRule="auto"/>
              <w:rPr>
                <w:sz w:val="24"/>
                <w:szCs w:val="24"/>
              </w:rPr>
            </w:pPr>
            <w:r w:rsidRPr="003A51AC">
              <w:rPr>
                <w:sz w:val="24"/>
                <w:szCs w:val="24"/>
              </w:rPr>
              <w:t>Познакомить детей с различными видами театра (кукольный, музыкальный, детский, театр зверей и другое);</w:t>
            </w:r>
          </w:p>
        </w:tc>
        <w:tc>
          <w:tcPr>
            <w:tcW w:w="3766" w:type="dxa"/>
          </w:tcPr>
          <w:p w:rsidR="004C3AF1" w:rsidRPr="003A51AC" w:rsidRDefault="004C3AF1" w:rsidP="00E22A07">
            <w:pPr>
              <w:spacing w:line="240" w:lineRule="auto"/>
              <w:rPr>
                <w:sz w:val="24"/>
                <w:szCs w:val="24"/>
              </w:rPr>
            </w:pPr>
            <w:r w:rsidRPr="003A51AC">
              <w:rPr>
                <w:sz w:val="24"/>
                <w:szCs w:val="24"/>
              </w:rPr>
              <w:t>Создавать атмосферу творческого выбора и инициативы для каждого ребенка;</w:t>
            </w:r>
          </w:p>
        </w:tc>
        <w:tc>
          <w:tcPr>
            <w:tcW w:w="3768" w:type="dxa"/>
          </w:tcPr>
          <w:p w:rsidR="004C3AF1" w:rsidRPr="003A51AC" w:rsidRDefault="004C3AF1" w:rsidP="00E22A07">
            <w:pPr>
              <w:spacing w:line="240" w:lineRule="auto"/>
              <w:rPr>
                <w:sz w:val="24"/>
                <w:szCs w:val="24"/>
              </w:rPr>
            </w:pPr>
            <w:r w:rsidRPr="003A51AC">
              <w:rPr>
                <w:sz w:val="24"/>
                <w:szCs w:val="24"/>
              </w:rPr>
              <w:t xml:space="preserve">Формировать умение согласовывать свои действия с партнерами, приучать правильно оценивать действия персонажей в спектакле; </w:t>
            </w:r>
          </w:p>
          <w:p w:rsidR="004C3AF1" w:rsidRPr="003A51AC" w:rsidRDefault="004C3AF1" w:rsidP="00E22A07">
            <w:pPr>
              <w:spacing w:line="240" w:lineRule="auto"/>
              <w:rPr>
                <w:sz w:val="24"/>
                <w:szCs w:val="24"/>
              </w:rPr>
            </w:pPr>
            <w:r w:rsidRPr="003A51AC">
              <w:rPr>
                <w:sz w:val="24"/>
                <w:szCs w:val="24"/>
              </w:rPr>
              <w:t>-поощрять желание разыгрывать в творческих театральных, режиссерских играх и играх драматизациях сюжетов сказок, литературных произведений, внесение в них изменений и придумывание новых сюжетных линий, введение новых персонажей, действий;</w:t>
            </w:r>
          </w:p>
        </w:tc>
      </w:tr>
      <w:tr w:rsidR="004C3AF1" w:rsidRPr="003A51AC" w:rsidTr="00231C7F">
        <w:tc>
          <w:tcPr>
            <w:tcW w:w="3766" w:type="dxa"/>
          </w:tcPr>
          <w:p w:rsidR="004C3AF1" w:rsidRPr="003A51AC" w:rsidRDefault="004C3AF1" w:rsidP="00E22A07">
            <w:pPr>
              <w:spacing w:line="240" w:lineRule="auto"/>
              <w:rPr>
                <w:sz w:val="24"/>
                <w:szCs w:val="24"/>
              </w:rPr>
            </w:pPr>
            <w:r w:rsidRPr="003A51AC">
              <w:rPr>
                <w:sz w:val="24"/>
                <w:szCs w:val="24"/>
              </w:rPr>
              <w:t>Вызывать желание действовать с элементами костюмов (шапочки, воротнички и так далее) и атрибутами как внешними символами роли;</w:t>
            </w:r>
          </w:p>
          <w:p w:rsidR="004C3AF1" w:rsidRPr="003A51AC" w:rsidRDefault="004C3AF1" w:rsidP="00E22A07">
            <w:pPr>
              <w:spacing w:line="240" w:lineRule="auto"/>
              <w:rPr>
                <w:sz w:val="24"/>
                <w:szCs w:val="24"/>
              </w:rPr>
            </w:pPr>
            <w:r w:rsidRPr="003A51AC">
              <w:rPr>
                <w:sz w:val="24"/>
                <w:szCs w:val="24"/>
              </w:rPr>
              <w:t xml:space="preserve">- формировать у детей интонационную выразительность </w:t>
            </w:r>
            <w:r w:rsidRPr="003A51AC">
              <w:rPr>
                <w:sz w:val="24"/>
                <w:szCs w:val="24"/>
              </w:rPr>
              <w:lastRenderedPageBreak/>
              <w:t>речи в процессе театрально-игровой деятельности;</w:t>
            </w:r>
          </w:p>
        </w:tc>
        <w:tc>
          <w:tcPr>
            <w:tcW w:w="3769" w:type="dxa"/>
          </w:tcPr>
          <w:p w:rsidR="004C3AF1" w:rsidRPr="003A51AC" w:rsidRDefault="004C3AF1" w:rsidP="00E22A07">
            <w:pPr>
              <w:spacing w:line="240" w:lineRule="auto"/>
              <w:rPr>
                <w:sz w:val="24"/>
                <w:szCs w:val="24"/>
              </w:rPr>
            </w:pPr>
            <w:r w:rsidRPr="003A51AC">
              <w:rPr>
                <w:sz w:val="24"/>
                <w:szCs w:val="24"/>
              </w:rPr>
              <w:lastRenderedPageBreak/>
              <w:t>Формировать у детей простейшие образно-выразительные умения, имитировать характерные движения сказочных животных;</w:t>
            </w:r>
          </w:p>
          <w:p w:rsidR="004C3AF1" w:rsidRPr="003A51AC" w:rsidRDefault="004C3AF1" w:rsidP="00E22A07">
            <w:pPr>
              <w:spacing w:line="240" w:lineRule="auto"/>
              <w:rPr>
                <w:sz w:val="24"/>
                <w:szCs w:val="24"/>
              </w:rPr>
            </w:pPr>
          </w:p>
        </w:tc>
        <w:tc>
          <w:tcPr>
            <w:tcW w:w="3766" w:type="dxa"/>
          </w:tcPr>
          <w:p w:rsidR="004C3AF1" w:rsidRPr="003A51AC" w:rsidRDefault="004C3AF1" w:rsidP="00E22A07">
            <w:pPr>
              <w:spacing w:line="240" w:lineRule="auto"/>
              <w:rPr>
                <w:sz w:val="24"/>
                <w:szCs w:val="24"/>
              </w:rPr>
            </w:pPr>
            <w:r w:rsidRPr="003A51AC">
              <w:rPr>
                <w:sz w:val="24"/>
                <w:szCs w:val="24"/>
              </w:rPr>
              <w:t xml:space="preserve">Развивать личностные качеств (коммуникативные навыки, партнерские взаимоотношения); </w:t>
            </w:r>
          </w:p>
          <w:p w:rsidR="004C3AF1" w:rsidRPr="003A51AC" w:rsidRDefault="004C3AF1" w:rsidP="00E22A07">
            <w:pPr>
              <w:spacing w:line="240" w:lineRule="auto"/>
              <w:rPr>
                <w:sz w:val="24"/>
                <w:szCs w:val="24"/>
              </w:rPr>
            </w:pPr>
            <w:r w:rsidRPr="003A51AC">
              <w:rPr>
                <w:sz w:val="24"/>
                <w:szCs w:val="24"/>
              </w:rPr>
              <w:t>- воспитывать доброжелательность и контактность в отношениях со сверстниками;</w:t>
            </w:r>
          </w:p>
        </w:tc>
        <w:tc>
          <w:tcPr>
            <w:tcW w:w="3768" w:type="dxa"/>
          </w:tcPr>
          <w:p w:rsidR="004C3AF1" w:rsidRPr="003A51AC" w:rsidRDefault="004C3AF1" w:rsidP="00E22A07">
            <w:pPr>
              <w:spacing w:line="240" w:lineRule="auto"/>
              <w:rPr>
                <w:sz w:val="24"/>
                <w:szCs w:val="24"/>
              </w:rPr>
            </w:pPr>
            <w:r w:rsidRPr="003A51AC">
              <w:rPr>
                <w:sz w:val="24"/>
                <w:szCs w:val="24"/>
              </w:rPr>
              <w:t>Поощрять способность творчески передавать образ в играх драматизациях, спектаклях;</w:t>
            </w:r>
          </w:p>
          <w:p w:rsidR="004C3AF1" w:rsidRPr="003A51AC" w:rsidRDefault="004C3AF1" w:rsidP="00E22A07">
            <w:pPr>
              <w:spacing w:line="240" w:lineRule="auto"/>
              <w:rPr>
                <w:sz w:val="24"/>
                <w:szCs w:val="24"/>
              </w:rPr>
            </w:pPr>
          </w:p>
        </w:tc>
      </w:tr>
      <w:tr w:rsidR="004C3AF1" w:rsidRPr="003A51AC" w:rsidTr="00231C7F">
        <w:tc>
          <w:tcPr>
            <w:tcW w:w="3766" w:type="dxa"/>
          </w:tcPr>
          <w:p w:rsidR="004C3AF1" w:rsidRPr="003A51AC" w:rsidRDefault="004C3AF1" w:rsidP="00E22A07">
            <w:pPr>
              <w:spacing w:line="240" w:lineRule="auto"/>
              <w:rPr>
                <w:sz w:val="24"/>
                <w:szCs w:val="24"/>
              </w:rPr>
            </w:pPr>
            <w:r w:rsidRPr="003A51AC">
              <w:rPr>
                <w:sz w:val="24"/>
                <w:szCs w:val="24"/>
              </w:rPr>
              <w:lastRenderedPageBreak/>
              <w:t>Развивать у детей диалогическую речь в процессе театрально-игровой деятельности;</w:t>
            </w:r>
          </w:p>
          <w:p w:rsidR="004C3AF1" w:rsidRPr="003A51AC" w:rsidRDefault="004C3AF1" w:rsidP="00E22A07">
            <w:pPr>
              <w:spacing w:line="240" w:lineRule="auto"/>
              <w:rPr>
                <w:sz w:val="24"/>
                <w:szCs w:val="24"/>
              </w:rPr>
            </w:pPr>
            <w:r w:rsidRPr="003A51AC">
              <w:rPr>
                <w:sz w:val="24"/>
                <w:szCs w:val="24"/>
              </w:rPr>
              <w:t xml:space="preserve">- формировать у детей умение следить за развитием действия в драматизациях и кукольных спектаклях; </w:t>
            </w:r>
          </w:p>
          <w:p w:rsidR="004C3AF1" w:rsidRPr="003A51AC" w:rsidRDefault="004C3AF1" w:rsidP="00E22A07">
            <w:pPr>
              <w:spacing w:line="240" w:lineRule="auto"/>
              <w:rPr>
                <w:sz w:val="24"/>
                <w:szCs w:val="24"/>
              </w:rPr>
            </w:pPr>
            <w:r w:rsidRPr="003A51AC">
              <w:rPr>
                <w:sz w:val="24"/>
                <w:szCs w:val="24"/>
              </w:rPr>
              <w:t>- формировать у детей умение использовать импровизационные формы диалогов действующих лиц в хорошо знакомых сказках;</w:t>
            </w:r>
          </w:p>
        </w:tc>
        <w:tc>
          <w:tcPr>
            <w:tcW w:w="3769" w:type="dxa"/>
          </w:tcPr>
          <w:p w:rsidR="004C3AF1" w:rsidRPr="003A51AC" w:rsidRDefault="004C3AF1" w:rsidP="00E22A07">
            <w:pPr>
              <w:spacing w:line="240" w:lineRule="auto"/>
              <w:rPr>
                <w:sz w:val="24"/>
                <w:szCs w:val="24"/>
              </w:rPr>
            </w:pPr>
            <w:r w:rsidRPr="003A51AC">
              <w:rPr>
                <w:sz w:val="24"/>
                <w:szCs w:val="24"/>
              </w:rPr>
              <w:t>Развивать эстетический вкус, воспитывать чувство прекрасного, побуждать нравственно-эстетические и эмоциональные переживания;</w:t>
            </w:r>
          </w:p>
          <w:p w:rsidR="004C3AF1" w:rsidRPr="003A51AC" w:rsidRDefault="004C3AF1" w:rsidP="00E22A07">
            <w:pPr>
              <w:spacing w:line="240" w:lineRule="auto"/>
              <w:rPr>
                <w:sz w:val="24"/>
                <w:szCs w:val="24"/>
              </w:rPr>
            </w:pPr>
          </w:p>
        </w:tc>
        <w:tc>
          <w:tcPr>
            <w:tcW w:w="3766" w:type="dxa"/>
          </w:tcPr>
          <w:p w:rsidR="004C3AF1" w:rsidRPr="003A51AC" w:rsidRDefault="004C3AF1" w:rsidP="00E22A07">
            <w:pPr>
              <w:spacing w:line="240" w:lineRule="auto"/>
              <w:rPr>
                <w:sz w:val="24"/>
                <w:szCs w:val="24"/>
              </w:rPr>
            </w:pPr>
            <w:r w:rsidRPr="003A51AC">
              <w:rPr>
                <w:sz w:val="24"/>
                <w:szCs w:val="24"/>
              </w:rPr>
              <w:t>Развивать навыки действий с воображаемыми предметами;</w:t>
            </w:r>
          </w:p>
          <w:p w:rsidR="004C3AF1" w:rsidRPr="003A51AC" w:rsidRDefault="004C3AF1" w:rsidP="00E22A07">
            <w:pPr>
              <w:spacing w:line="240" w:lineRule="auto"/>
              <w:rPr>
                <w:sz w:val="24"/>
                <w:szCs w:val="24"/>
              </w:rPr>
            </w:pPr>
            <w:r w:rsidRPr="003A51AC">
              <w:rPr>
                <w:sz w:val="24"/>
                <w:szCs w:val="24"/>
              </w:rPr>
              <w:t>- способствовать развитию навыков передачи образа различными способами (речь, мимика, жест, пантомима и прочее);</w:t>
            </w:r>
          </w:p>
        </w:tc>
        <w:tc>
          <w:tcPr>
            <w:tcW w:w="3768" w:type="dxa"/>
          </w:tcPr>
          <w:p w:rsidR="004C3AF1" w:rsidRPr="003A51AC" w:rsidRDefault="004C3AF1" w:rsidP="00E22A07">
            <w:pPr>
              <w:spacing w:line="240" w:lineRule="auto"/>
              <w:jc w:val="center"/>
              <w:rPr>
                <w:sz w:val="24"/>
                <w:szCs w:val="24"/>
              </w:rPr>
            </w:pPr>
          </w:p>
        </w:tc>
      </w:tr>
      <w:tr w:rsidR="004C3AF1" w:rsidRPr="003A51AC" w:rsidTr="00231C7F">
        <w:tc>
          <w:tcPr>
            <w:tcW w:w="3766" w:type="dxa"/>
          </w:tcPr>
          <w:p w:rsidR="004C3AF1" w:rsidRPr="003A51AC" w:rsidRDefault="004C3AF1" w:rsidP="00E22A07">
            <w:pPr>
              <w:spacing w:line="240" w:lineRule="auto"/>
              <w:rPr>
                <w:sz w:val="24"/>
                <w:szCs w:val="24"/>
              </w:rPr>
            </w:pPr>
          </w:p>
        </w:tc>
        <w:tc>
          <w:tcPr>
            <w:tcW w:w="3769" w:type="dxa"/>
          </w:tcPr>
          <w:p w:rsidR="004C3AF1" w:rsidRPr="003A51AC" w:rsidRDefault="004C3AF1" w:rsidP="00E22A07">
            <w:pPr>
              <w:spacing w:line="240" w:lineRule="auto"/>
              <w:rPr>
                <w:sz w:val="24"/>
                <w:szCs w:val="24"/>
              </w:rPr>
            </w:pPr>
            <w:r w:rsidRPr="003A51AC">
              <w:rPr>
                <w:sz w:val="24"/>
                <w:szCs w:val="24"/>
              </w:rPr>
              <w:t xml:space="preserve">Побуждать интерес к творческим проявлениям в игре и игровому общению со сверстниками; </w:t>
            </w:r>
          </w:p>
        </w:tc>
        <w:tc>
          <w:tcPr>
            <w:tcW w:w="3766" w:type="dxa"/>
          </w:tcPr>
          <w:p w:rsidR="004C3AF1" w:rsidRPr="003A51AC" w:rsidRDefault="004C3AF1" w:rsidP="00E22A07">
            <w:pPr>
              <w:spacing w:line="240" w:lineRule="auto"/>
              <w:rPr>
                <w:sz w:val="24"/>
                <w:szCs w:val="24"/>
              </w:rPr>
            </w:pPr>
            <w:r w:rsidRPr="003A51AC">
              <w:rPr>
                <w:sz w:val="24"/>
                <w:szCs w:val="24"/>
              </w:rPr>
              <w:t>Создавать условия для показа результатов творческой деятельности, поддерживать инициативу изготовления декораций, элементов костюмов и атрибутов;</w:t>
            </w:r>
          </w:p>
        </w:tc>
        <w:tc>
          <w:tcPr>
            <w:tcW w:w="3768" w:type="dxa"/>
          </w:tcPr>
          <w:p w:rsidR="004C3AF1" w:rsidRPr="003A51AC" w:rsidRDefault="004C3AF1" w:rsidP="00E22A07">
            <w:pPr>
              <w:spacing w:line="240" w:lineRule="auto"/>
              <w:jc w:val="center"/>
              <w:rPr>
                <w:sz w:val="24"/>
                <w:szCs w:val="24"/>
              </w:rPr>
            </w:pPr>
          </w:p>
        </w:tc>
      </w:tr>
      <w:tr w:rsidR="004C3AF1" w:rsidRPr="003A51AC" w:rsidTr="00231C7F">
        <w:tc>
          <w:tcPr>
            <w:tcW w:w="15069" w:type="dxa"/>
            <w:gridSpan w:val="4"/>
          </w:tcPr>
          <w:p w:rsidR="004C3AF1" w:rsidRPr="003A51AC" w:rsidRDefault="004C3AF1" w:rsidP="00E22A07">
            <w:pPr>
              <w:spacing w:line="240" w:lineRule="auto"/>
              <w:rPr>
                <w:sz w:val="24"/>
                <w:szCs w:val="24"/>
              </w:rPr>
            </w:pPr>
            <w:r w:rsidRPr="003A51AC">
              <w:rPr>
                <w:b/>
                <w:sz w:val="24"/>
                <w:szCs w:val="24"/>
              </w:rPr>
              <w:t xml:space="preserve"> Задачи культурно-досуговой деятельности</w:t>
            </w:r>
          </w:p>
        </w:tc>
      </w:tr>
      <w:tr w:rsidR="004C3AF1" w:rsidRPr="003A51AC" w:rsidTr="00231C7F">
        <w:tc>
          <w:tcPr>
            <w:tcW w:w="3766" w:type="dxa"/>
          </w:tcPr>
          <w:p w:rsidR="004C3AF1" w:rsidRPr="003A51AC" w:rsidRDefault="004C3AF1" w:rsidP="00E22A07">
            <w:pPr>
              <w:spacing w:line="240" w:lineRule="auto"/>
              <w:jc w:val="center"/>
              <w:rPr>
                <w:sz w:val="24"/>
                <w:szCs w:val="24"/>
              </w:rPr>
            </w:pPr>
            <w:r w:rsidRPr="003A51AC">
              <w:rPr>
                <w:sz w:val="24"/>
                <w:szCs w:val="24"/>
              </w:rPr>
              <w:t>3-4</w:t>
            </w:r>
          </w:p>
        </w:tc>
        <w:tc>
          <w:tcPr>
            <w:tcW w:w="3769" w:type="dxa"/>
          </w:tcPr>
          <w:p w:rsidR="004C3AF1" w:rsidRPr="003A51AC" w:rsidRDefault="004C3AF1" w:rsidP="00E22A07">
            <w:pPr>
              <w:spacing w:line="240" w:lineRule="auto"/>
              <w:jc w:val="center"/>
              <w:rPr>
                <w:sz w:val="24"/>
                <w:szCs w:val="24"/>
              </w:rPr>
            </w:pPr>
            <w:r w:rsidRPr="003A51AC">
              <w:rPr>
                <w:sz w:val="24"/>
                <w:szCs w:val="24"/>
              </w:rPr>
              <w:t>4-5</w:t>
            </w:r>
          </w:p>
        </w:tc>
        <w:tc>
          <w:tcPr>
            <w:tcW w:w="3766" w:type="dxa"/>
          </w:tcPr>
          <w:p w:rsidR="004C3AF1" w:rsidRPr="003A51AC" w:rsidRDefault="004C3AF1" w:rsidP="00E22A07">
            <w:pPr>
              <w:spacing w:line="240" w:lineRule="auto"/>
              <w:jc w:val="center"/>
              <w:rPr>
                <w:sz w:val="24"/>
                <w:szCs w:val="24"/>
              </w:rPr>
            </w:pPr>
            <w:r w:rsidRPr="003A51AC">
              <w:rPr>
                <w:sz w:val="24"/>
                <w:szCs w:val="24"/>
              </w:rPr>
              <w:t>5-6</w:t>
            </w:r>
          </w:p>
        </w:tc>
        <w:tc>
          <w:tcPr>
            <w:tcW w:w="3768" w:type="dxa"/>
          </w:tcPr>
          <w:p w:rsidR="004C3AF1" w:rsidRPr="003A51AC" w:rsidRDefault="004C3AF1" w:rsidP="00E22A07">
            <w:pPr>
              <w:spacing w:line="240" w:lineRule="auto"/>
              <w:jc w:val="center"/>
              <w:rPr>
                <w:sz w:val="24"/>
                <w:szCs w:val="24"/>
              </w:rPr>
            </w:pPr>
            <w:r w:rsidRPr="003A51AC">
              <w:rPr>
                <w:sz w:val="24"/>
                <w:szCs w:val="24"/>
              </w:rPr>
              <w:t>6-7</w:t>
            </w:r>
          </w:p>
        </w:tc>
      </w:tr>
      <w:tr w:rsidR="004C3AF1" w:rsidRPr="003A51AC" w:rsidTr="00231C7F">
        <w:tc>
          <w:tcPr>
            <w:tcW w:w="3766" w:type="dxa"/>
          </w:tcPr>
          <w:p w:rsidR="004C3AF1" w:rsidRPr="003A51AC" w:rsidRDefault="004C3AF1" w:rsidP="00E22A07">
            <w:pPr>
              <w:spacing w:line="240" w:lineRule="auto"/>
              <w:rPr>
                <w:sz w:val="24"/>
                <w:szCs w:val="24"/>
              </w:rPr>
            </w:pPr>
            <w:r w:rsidRPr="003A51AC">
              <w:rPr>
                <w:sz w:val="24"/>
                <w:szCs w:val="24"/>
              </w:rPr>
              <w:t>Способствовать организации культурно-досуговой деятельности детей по интересам, обеспечивая эмоциональное благополучие и отдых;</w:t>
            </w:r>
          </w:p>
        </w:tc>
        <w:tc>
          <w:tcPr>
            <w:tcW w:w="3769" w:type="dxa"/>
          </w:tcPr>
          <w:p w:rsidR="004C3AF1" w:rsidRPr="003A51AC" w:rsidRDefault="004C3AF1" w:rsidP="00E22A07">
            <w:pPr>
              <w:spacing w:line="240" w:lineRule="auto"/>
              <w:rPr>
                <w:sz w:val="24"/>
                <w:szCs w:val="24"/>
              </w:rPr>
            </w:pPr>
            <w:r w:rsidRPr="003A51AC">
              <w:rPr>
                <w:sz w:val="24"/>
                <w:szCs w:val="24"/>
              </w:rPr>
              <w:t xml:space="preserve">Развивать умение организовывать свободное время с пользой; </w:t>
            </w:r>
          </w:p>
          <w:p w:rsidR="004C3AF1" w:rsidRPr="003A51AC" w:rsidRDefault="004C3AF1" w:rsidP="00E22A07">
            <w:pPr>
              <w:spacing w:line="240" w:lineRule="auto"/>
              <w:rPr>
                <w:sz w:val="24"/>
                <w:szCs w:val="24"/>
              </w:rPr>
            </w:pPr>
          </w:p>
        </w:tc>
        <w:tc>
          <w:tcPr>
            <w:tcW w:w="3766" w:type="dxa"/>
          </w:tcPr>
          <w:p w:rsidR="004C3AF1" w:rsidRPr="003A51AC" w:rsidRDefault="004C3AF1" w:rsidP="00E22A07">
            <w:pPr>
              <w:spacing w:line="240" w:lineRule="auto"/>
              <w:rPr>
                <w:sz w:val="24"/>
                <w:szCs w:val="24"/>
              </w:rPr>
            </w:pPr>
            <w:r w:rsidRPr="003A51AC">
              <w:rPr>
                <w:sz w:val="24"/>
                <w:szCs w:val="24"/>
              </w:rPr>
              <w:t>Развивать желание организовывать свободное время с интересом и пользой;</w:t>
            </w:r>
          </w:p>
        </w:tc>
        <w:tc>
          <w:tcPr>
            <w:tcW w:w="3768" w:type="dxa"/>
          </w:tcPr>
          <w:p w:rsidR="004C3AF1" w:rsidRPr="003A51AC" w:rsidRDefault="004C3AF1" w:rsidP="00E22A07">
            <w:pPr>
              <w:spacing w:line="240" w:lineRule="auto"/>
              <w:rPr>
                <w:sz w:val="24"/>
                <w:szCs w:val="24"/>
              </w:rPr>
            </w:pPr>
            <w:r w:rsidRPr="003A51AC">
              <w:rPr>
                <w:sz w:val="24"/>
                <w:szCs w:val="24"/>
              </w:rPr>
              <w:t>Продолжать формировать интерес к полезной деятельности в свободное время (отдых, творчество, самообразование);</w:t>
            </w:r>
          </w:p>
        </w:tc>
      </w:tr>
      <w:tr w:rsidR="004C3AF1" w:rsidRPr="003A51AC" w:rsidTr="00231C7F">
        <w:tc>
          <w:tcPr>
            <w:tcW w:w="3766" w:type="dxa"/>
          </w:tcPr>
          <w:p w:rsidR="004C3AF1" w:rsidRPr="003A51AC" w:rsidRDefault="004C3AF1" w:rsidP="00E22A07">
            <w:pPr>
              <w:spacing w:line="240" w:lineRule="auto"/>
              <w:rPr>
                <w:sz w:val="24"/>
                <w:szCs w:val="24"/>
              </w:rPr>
            </w:pPr>
            <w:r w:rsidRPr="003A51AC">
              <w:rPr>
                <w:sz w:val="24"/>
                <w:szCs w:val="24"/>
              </w:rPr>
              <w:t>Помогать детям организовывать свободное время с интересом;</w:t>
            </w:r>
          </w:p>
        </w:tc>
        <w:tc>
          <w:tcPr>
            <w:tcW w:w="3769" w:type="dxa"/>
          </w:tcPr>
          <w:p w:rsidR="004C3AF1" w:rsidRPr="003A51AC" w:rsidRDefault="004C3AF1" w:rsidP="00E22A07">
            <w:pPr>
              <w:spacing w:line="240" w:lineRule="auto"/>
              <w:rPr>
                <w:sz w:val="24"/>
                <w:szCs w:val="24"/>
              </w:rPr>
            </w:pPr>
            <w:r w:rsidRPr="003A51AC">
              <w:rPr>
                <w:sz w:val="24"/>
                <w:szCs w:val="24"/>
              </w:rPr>
              <w:t>Поощрять желание заниматься интересной самостоятельной деятельностью, отмечать красоту окружающего мира (кружение снежинок, пение птиц, шелест деревьев и прочее) и передавать это в различных видах деятельности (изобразительной, словесной, музыкальной);</w:t>
            </w:r>
          </w:p>
        </w:tc>
        <w:tc>
          <w:tcPr>
            <w:tcW w:w="3766" w:type="dxa"/>
          </w:tcPr>
          <w:p w:rsidR="004C3AF1" w:rsidRPr="003A51AC" w:rsidRDefault="004C3AF1" w:rsidP="00E22A07">
            <w:pPr>
              <w:spacing w:line="240" w:lineRule="auto"/>
              <w:rPr>
                <w:sz w:val="24"/>
                <w:szCs w:val="24"/>
              </w:rPr>
            </w:pPr>
            <w:r w:rsidRPr="003A51AC">
              <w:rPr>
                <w:sz w:val="24"/>
                <w:szCs w:val="24"/>
              </w:rPr>
              <w:t>Формировать основы досуговой культуры во время игр, творчества, прогулки и прочее;</w:t>
            </w:r>
          </w:p>
          <w:p w:rsidR="004C3AF1" w:rsidRPr="003A51AC" w:rsidRDefault="004C3AF1" w:rsidP="00E22A07">
            <w:pPr>
              <w:spacing w:line="240" w:lineRule="auto"/>
              <w:rPr>
                <w:sz w:val="24"/>
                <w:szCs w:val="24"/>
              </w:rPr>
            </w:pPr>
            <w:r w:rsidRPr="003A51AC">
              <w:rPr>
                <w:sz w:val="24"/>
                <w:szCs w:val="24"/>
              </w:rPr>
              <w:t xml:space="preserve"> - воспитывать интерес к народной культуре, продолжать знакомить с традициями народов страны; </w:t>
            </w:r>
          </w:p>
          <w:p w:rsidR="004C3AF1" w:rsidRPr="003A51AC" w:rsidRDefault="004C3AF1" w:rsidP="00E22A07">
            <w:pPr>
              <w:spacing w:line="240" w:lineRule="auto"/>
              <w:rPr>
                <w:sz w:val="24"/>
                <w:szCs w:val="24"/>
              </w:rPr>
            </w:pPr>
            <w:r w:rsidRPr="003A51AC">
              <w:rPr>
                <w:sz w:val="24"/>
                <w:szCs w:val="24"/>
              </w:rPr>
              <w:lastRenderedPageBreak/>
              <w:t>- воспитывать интерес и желание участвовать в народных праздниках и развлечениях;</w:t>
            </w:r>
          </w:p>
        </w:tc>
        <w:tc>
          <w:tcPr>
            <w:tcW w:w="3768" w:type="dxa"/>
          </w:tcPr>
          <w:p w:rsidR="004C3AF1" w:rsidRPr="003A51AC" w:rsidRDefault="004C3AF1" w:rsidP="00E22A07">
            <w:pPr>
              <w:spacing w:line="240" w:lineRule="auto"/>
              <w:rPr>
                <w:sz w:val="24"/>
                <w:szCs w:val="24"/>
              </w:rPr>
            </w:pPr>
            <w:r w:rsidRPr="003A51AC">
              <w:rPr>
                <w:sz w:val="24"/>
                <w:szCs w:val="24"/>
              </w:rPr>
              <w:lastRenderedPageBreak/>
              <w:t>Развивать желание участвовать в подготовке и участию в развлечениях, соблюдать культуру общения (доброжелательность, отзывчивость, такт, уважение);</w:t>
            </w:r>
          </w:p>
          <w:p w:rsidR="004C3AF1" w:rsidRPr="003A51AC" w:rsidRDefault="004C3AF1" w:rsidP="00E22A07">
            <w:pPr>
              <w:spacing w:line="240" w:lineRule="auto"/>
              <w:rPr>
                <w:sz w:val="24"/>
                <w:szCs w:val="24"/>
              </w:rPr>
            </w:pPr>
          </w:p>
        </w:tc>
      </w:tr>
      <w:tr w:rsidR="004C3AF1" w:rsidRPr="003A51AC" w:rsidTr="00231C7F">
        <w:tc>
          <w:tcPr>
            <w:tcW w:w="3766" w:type="dxa"/>
          </w:tcPr>
          <w:p w:rsidR="004C3AF1" w:rsidRPr="003A51AC" w:rsidRDefault="004C3AF1" w:rsidP="00E22A07">
            <w:pPr>
              <w:spacing w:line="240" w:lineRule="auto"/>
              <w:rPr>
                <w:sz w:val="24"/>
                <w:szCs w:val="24"/>
              </w:rPr>
            </w:pPr>
            <w:r w:rsidRPr="003A51AC">
              <w:rPr>
                <w:sz w:val="24"/>
                <w:szCs w:val="24"/>
              </w:rPr>
              <w:lastRenderedPageBreak/>
              <w:t>Создавать условия для активного и пассивного отдыха;</w:t>
            </w:r>
          </w:p>
          <w:p w:rsidR="004C3AF1" w:rsidRPr="003A51AC" w:rsidRDefault="004C3AF1" w:rsidP="00E22A07">
            <w:pPr>
              <w:spacing w:line="240" w:lineRule="auto"/>
              <w:rPr>
                <w:sz w:val="24"/>
                <w:szCs w:val="24"/>
              </w:rPr>
            </w:pPr>
            <w:r w:rsidRPr="003A51AC">
              <w:rPr>
                <w:sz w:val="24"/>
                <w:szCs w:val="24"/>
              </w:rPr>
              <w:t>- создавать атмосферу эмоционального благополучия в культурно-досуговой деятельности;</w:t>
            </w:r>
          </w:p>
        </w:tc>
        <w:tc>
          <w:tcPr>
            <w:tcW w:w="3769" w:type="dxa"/>
          </w:tcPr>
          <w:p w:rsidR="004C3AF1" w:rsidRPr="003A51AC" w:rsidRDefault="004C3AF1" w:rsidP="00E22A07">
            <w:pPr>
              <w:spacing w:line="240" w:lineRule="auto"/>
              <w:rPr>
                <w:sz w:val="24"/>
                <w:szCs w:val="24"/>
              </w:rPr>
            </w:pPr>
            <w:r w:rsidRPr="003A51AC">
              <w:rPr>
                <w:sz w:val="24"/>
                <w:szCs w:val="24"/>
              </w:rPr>
              <w:t>Развивать интерес к развлечениям, знакомящим с культурой и традициями народов страны;</w:t>
            </w:r>
          </w:p>
        </w:tc>
        <w:tc>
          <w:tcPr>
            <w:tcW w:w="3766" w:type="dxa"/>
          </w:tcPr>
          <w:p w:rsidR="004C3AF1" w:rsidRPr="003A51AC" w:rsidRDefault="004C3AF1" w:rsidP="00E22A07">
            <w:pPr>
              <w:spacing w:line="240" w:lineRule="auto"/>
              <w:rPr>
                <w:sz w:val="24"/>
                <w:szCs w:val="24"/>
              </w:rPr>
            </w:pPr>
            <w:r w:rsidRPr="003A51AC">
              <w:rPr>
                <w:sz w:val="24"/>
                <w:szCs w:val="24"/>
              </w:rPr>
              <w:t>Создавать условия для проявления культурных потребностей и интересов, а также их использования в организации своего досуга;</w:t>
            </w:r>
          </w:p>
          <w:p w:rsidR="004C3AF1" w:rsidRPr="003A51AC" w:rsidRDefault="004C3AF1" w:rsidP="00E22A07">
            <w:pPr>
              <w:spacing w:line="240" w:lineRule="auto"/>
              <w:rPr>
                <w:sz w:val="24"/>
                <w:szCs w:val="24"/>
              </w:rPr>
            </w:pPr>
            <w:r w:rsidRPr="003A51AC">
              <w:rPr>
                <w:sz w:val="24"/>
                <w:szCs w:val="24"/>
              </w:rPr>
              <w:t>- формировать понятия праздничный и будний день, понимать их различия;</w:t>
            </w:r>
          </w:p>
          <w:p w:rsidR="004C3AF1" w:rsidRPr="003A51AC" w:rsidRDefault="004C3AF1" w:rsidP="00E22A07">
            <w:pPr>
              <w:spacing w:line="240" w:lineRule="auto"/>
              <w:rPr>
                <w:sz w:val="24"/>
                <w:szCs w:val="24"/>
              </w:rPr>
            </w:pPr>
            <w:r w:rsidRPr="003A51AC">
              <w:rPr>
                <w:sz w:val="24"/>
                <w:szCs w:val="24"/>
              </w:rPr>
              <w:t>- знакомить с историей возникновения праздников, воспитывать бережное отношение к народным праздничным традициям и обычаям;</w:t>
            </w:r>
          </w:p>
        </w:tc>
        <w:tc>
          <w:tcPr>
            <w:tcW w:w="3768" w:type="dxa"/>
          </w:tcPr>
          <w:p w:rsidR="004C3AF1" w:rsidRPr="003A51AC" w:rsidRDefault="004C3AF1" w:rsidP="00E22A07">
            <w:pPr>
              <w:spacing w:line="240" w:lineRule="auto"/>
              <w:rPr>
                <w:sz w:val="24"/>
                <w:szCs w:val="24"/>
              </w:rPr>
            </w:pPr>
            <w:r w:rsidRPr="003A51AC">
              <w:rPr>
                <w:sz w:val="24"/>
                <w:szCs w:val="24"/>
              </w:rPr>
              <w:t>Расширять представления о праздничной культуре народов России, поддерживать желание использовать полученные ранее знания и навыки в праздничных мероприятиях (календарных, государственных, народных);</w:t>
            </w:r>
          </w:p>
          <w:p w:rsidR="004C3AF1" w:rsidRPr="003A51AC" w:rsidRDefault="004C3AF1" w:rsidP="00E22A07">
            <w:pPr>
              <w:spacing w:line="240" w:lineRule="auto"/>
              <w:rPr>
                <w:sz w:val="24"/>
                <w:szCs w:val="24"/>
              </w:rPr>
            </w:pPr>
            <w:r w:rsidRPr="003A51AC">
              <w:rPr>
                <w:sz w:val="24"/>
                <w:szCs w:val="24"/>
              </w:rPr>
              <w:t>- воспитывать уважительное отношение к своей стране в ходе предпраздничной подготовки;</w:t>
            </w:r>
          </w:p>
        </w:tc>
      </w:tr>
      <w:tr w:rsidR="004C3AF1" w:rsidRPr="003A51AC" w:rsidTr="00231C7F">
        <w:tc>
          <w:tcPr>
            <w:tcW w:w="3766" w:type="dxa"/>
          </w:tcPr>
          <w:p w:rsidR="004C3AF1" w:rsidRPr="003A51AC" w:rsidRDefault="004C3AF1" w:rsidP="00E22A07">
            <w:pPr>
              <w:spacing w:line="240" w:lineRule="auto"/>
              <w:rPr>
                <w:sz w:val="24"/>
                <w:szCs w:val="24"/>
              </w:rPr>
            </w:pPr>
            <w:r w:rsidRPr="003A51AC">
              <w:rPr>
                <w:sz w:val="24"/>
                <w:szCs w:val="24"/>
              </w:rPr>
              <w:t>Развивать интерес к просмотру кукольных спектаклей, прослушиванию музыкальных и литературных произведений;</w:t>
            </w:r>
          </w:p>
          <w:p w:rsidR="004C3AF1" w:rsidRPr="003A51AC" w:rsidRDefault="004C3AF1" w:rsidP="00E22A07">
            <w:pPr>
              <w:spacing w:line="240" w:lineRule="auto"/>
              <w:rPr>
                <w:sz w:val="24"/>
                <w:szCs w:val="24"/>
              </w:rPr>
            </w:pPr>
            <w:r w:rsidRPr="003A51AC">
              <w:rPr>
                <w:sz w:val="24"/>
                <w:szCs w:val="24"/>
              </w:rPr>
              <w:t>- формировать желание участвовать в праздниках и развлечениях;</w:t>
            </w:r>
          </w:p>
          <w:p w:rsidR="004C3AF1" w:rsidRPr="003A51AC" w:rsidRDefault="004C3AF1" w:rsidP="00E22A07">
            <w:pPr>
              <w:spacing w:line="240" w:lineRule="auto"/>
              <w:rPr>
                <w:sz w:val="24"/>
                <w:szCs w:val="24"/>
              </w:rPr>
            </w:pPr>
            <w:r w:rsidRPr="003A51AC">
              <w:rPr>
                <w:sz w:val="24"/>
                <w:szCs w:val="24"/>
              </w:rPr>
              <w:t xml:space="preserve"> - формировать основы праздничной культуры и навыки общения в ходе праздника и развлечения;</w:t>
            </w:r>
          </w:p>
        </w:tc>
        <w:tc>
          <w:tcPr>
            <w:tcW w:w="3769" w:type="dxa"/>
          </w:tcPr>
          <w:p w:rsidR="004C3AF1" w:rsidRPr="003A51AC" w:rsidRDefault="004C3AF1" w:rsidP="00E22A07">
            <w:pPr>
              <w:spacing w:line="240" w:lineRule="auto"/>
              <w:rPr>
                <w:sz w:val="24"/>
                <w:szCs w:val="24"/>
              </w:rPr>
            </w:pPr>
            <w:r w:rsidRPr="003A51AC">
              <w:rPr>
                <w:sz w:val="24"/>
                <w:szCs w:val="24"/>
              </w:rPr>
              <w:t>Осуществлять патриотическое и нравственное воспитание, приобщать к художественной культуре, эстетико-эмоциональному творчеству;</w:t>
            </w:r>
          </w:p>
        </w:tc>
        <w:tc>
          <w:tcPr>
            <w:tcW w:w="3766" w:type="dxa"/>
          </w:tcPr>
          <w:p w:rsidR="004C3AF1" w:rsidRPr="003A51AC" w:rsidRDefault="004C3AF1" w:rsidP="00E22A07">
            <w:pPr>
              <w:spacing w:line="240" w:lineRule="auto"/>
              <w:rPr>
                <w:sz w:val="24"/>
                <w:szCs w:val="24"/>
              </w:rPr>
            </w:pPr>
            <w:r w:rsidRPr="003A51AC">
              <w:rPr>
                <w:sz w:val="24"/>
                <w:szCs w:val="24"/>
              </w:rPr>
              <w:t>Развивать интерес к участию в праздничных программах и вызывать желание принимать участие в подготовке помещений к ним (украшение флажками, гирляндами, цветами и прочее);</w:t>
            </w:r>
          </w:p>
        </w:tc>
        <w:tc>
          <w:tcPr>
            <w:tcW w:w="3768" w:type="dxa"/>
          </w:tcPr>
          <w:p w:rsidR="004C3AF1" w:rsidRPr="003A51AC" w:rsidRDefault="004C3AF1" w:rsidP="00E22A07">
            <w:pPr>
              <w:spacing w:line="240" w:lineRule="auto"/>
              <w:rPr>
                <w:sz w:val="24"/>
                <w:szCs w:val="24"/>
              </w:rPr>
            </w:pPr>
            <w:r w:rsidRPr="003A51AC">
              <w:rPr>
                <w:sz w:val="24"/>
                <w:szCs w:val="24"/>
              </w:rPr>
              <w:t>Формировать чувство удовлетворения от участия в коллективной досуговой деятельности;</w:t>
            </w:r>
          </w:p>
        </w:tc>
      </w:tr>
      <w:tr w:rsidR="004C3AF1" w:rsidRPr="003A51AC" w:rsidTr="00231C7F">
        <w:tc>
          <w:tcPr>
            <w:tcW w:w="3766" w:type="dxa"/>
          </w:tcPr>
          <w:p w:rsidR="004C3AF1" w:rsidRPr="003A51AC" w:rsidRDefault="004C3AF1" w:rsidP="00E22A07">
            <w:pPr>
              <w:spacing w:line="240" w:lineRule="auto"/>
              <w:jc w:val="center"/>
              <w:rPr>
                <w:sz w:val="24"/>
                <w:szCs w:val="24"/>
              </w:rPr>
            </w:pPr>
          </w:p>
        </w:tc>
        <w:tc>
          <w:tcPr>
            <w:tcW w:w="3769" w:type="dxa"/>
          </w:tcPr>
          <w:p w:rsidR="004C3AF1" w:rsidRPr="003A51AC" w:rsidRDefault="004C3AF1" w:rsidP="00E22A07">
            <w:pPr>
              <w:spacing w:line="240" w:lineRule="auto"/>
              <w:rPr>
                <w:sz w:val="24"/>
                <w:szCs w:val="24"/>
              </w:rPr>
            </w:pPr>
            <w:r w:rsidRPr="003A51AC">
              <w:rPr>
                <w:sz w:val="24"/>
                <w:szCs w:val="24"/>
              </w:rPr>
              <w:t>Приобщать к праздничной культуре, развивать желание принимать участие в праздниках (календарных, государственных, народных);</w:t>
            </w:r>
          </w:p>
          <w:p w:rsidR="004C3AF1" w:rsidRPr="003A51AC" w:rsidRDefault="004C3AF1" w:rsidP="00E22A07">
            <w:pPr>
              <w:spacing w:line="240" w:lineRule="auto"/>
              <w:rPr>
                <w:sz w:val="24"/>
                <w:szCs w:val="24"/>
              </w:rPr>
            </w:pPr>
            <w:r w:rsidRPr="003A51AC">
              <w:rPr>
                <w:sz w:val="24"/>
                <w:szCs w:val="24"/>
              </w:rPr>
              <w:t>- формировать чувства причастности к событиям, происходящим в стране;</w:t>
            </w:r>
          </w:p>
        </w:tc>
        <w:tc>
          <w:tcPr>
            <w:tcW w:w="3766" w:type="dxa"/>
          </w:tcPr>
          <w:p w:rsidR="004C3AF1" w:rsidRPr="003A51AC" w:rsidRDefault="004C3AF1" w:rsidP="00E22A07">
            <w:pPr>
              <w:spacing w:line="240" w:lineRule="auto"/>
              <w:rPr>
                <w:sz w:val="24"/>
                <w:szCs w:val="24"/>
              </w:rPr>
            </w:pPr>
            <w:r w:rsidRPr="003A51AC">
              <w:rPr>
                <w:sz w:val="24"/>
                <w:szCs w:val="24"/>
              </w:rPr>
              <w:t xml:space="preserve">Формировать внимание и отзывчивость к окружающим людям во время праздничных мероприятий (поздравлять, приглашать на праздник, готовить подарки и прочее); </w:t>
            </w:r>
          </w:p>
          <w:p w:rsidR="004C3AF1" w:rsidRPr="003A51AC" w:rsidRDefault="004C3AF1" w:rsidP="00E22A07">
            <w:pPr>
              <w:spacing w:line="240" w:lineRule="auto"/>
              <w:rPr>
                <w:sz w:val="24"/>
                <w:szCs w:val="24"/>
              </w:rPr>
            </w:pPr>
            <w:r w:rsidRPr="003A51AC">
              <w:rPr>
                <w:sz w:val="24"/>
                <w:szCs w:val="24"/>
              </w:rPr>
              <w:t xml:space="preserve">- поддерживать интерес к участию в творческих объединениях </w:t>
            </w:r>
            <w:r w:rsidRPr="003A51AC">
              <w:rPr>
                <w:sz w:val="24"/>
                <w:szCs w:val="24"/>
              </w:rPr>
              <w:lastRenderedPageBreak/>
              <w:t>дополнительного образования в ДОО и вне ее;</w:t>
            </w:r>
          </w:p>
        </w:tc>
        <w:tc>
          <w:tcPr>
            <w:tcW w:w="3768" w:type="dxa"/>
          </w:tcPr>
          <w:p w:rsidR="004C3AF1" w:rsidRPr="003A51AC" w:rsidRDefault="004C3AF1" w:rsidP="00E22A07">
            <w:pPr>
              <w:spacing w:line="240" w:lineRule="auto"/>
              <w:rPr>
                <w:sz w:val="24"/>
                <w:szCs w:val="24"/>
              </w:rPr>
            </w:pPr>
            <w:r w:rsidRPr="003A51AC">
              <w:rPr>
                <w:sz w:val="24"/>
                <w:szCs w:val="24"/>
              </w:rPr>
              <w:lastRenderedPageBreak/>
              <w:t>Поощрять желание детей посещать объединения дополнительного образования различной направленности (танцевальный кружок, хор, изостудия и прочее);</w:t>
            </w:r>
          </w:p>
        </w:tc>
      </w:tr>
      <w:tr w:rsidR="004C3AF1" w:rsidRPr="003A51AC" w:rsidTr="00231C7F">
        <w:tc>
          <w:tcPr>
            <w:tcW w:w="3766" w:type="dxa"/>
          </w:tcPr>
          <w:p w:rsidR="004C3AF1" w:rsidRPr="003A51AC" w:rsidRDefault="004C3AF1" w:rsidP="00E22A07">
            <w:pPr>
              <w:spacing w:line="240" w:lineRule="auto"/>
              <w:jc w:val="center"/>
              <w:rPr>
                <w:sz w:val="24"/>
                <w:szCs w:val="24"/>
              </w:rPr>
            </w:pPr>
          </w:p>
        </w:tc>
        <w:tc>
          <w:tcPr>
            <w:tcW w:w="3769" w:type="dxa"/>
          </w:tcPr>
          <w:p w:rsidR="004C3AF1" w:rsidRPr="003A51AC" w:rsidRDefault="004C3AF1" w:rsidP="00E22A07">
            <w:pPr>
              <w:spacing w:line="240" w:lineRule="auto"/>
              <w:rPr>
                <w:sz w:val="24"/>
                <w:szCs w:val="24"/>
              </w:rPr>
            </w:pPr>
            <w:r w:rsidRPr="003A51AC">
              <w:rPr>
                <w:sz w:val="24"/>
                <w:szCs w:val="24"/>
              </w:rPr>
              <w:t>Развивать индивидуальные творческие способности и художественные наклонности ребенка;</w:t>
            </w:r>
          </w:p>
        </w:tc>
        <w:tc>
          <w:tcPr>
            <w:tcW w:w="3766" w:type="dxa"/>
          </w:tcPr>
          <w:p w:rsidR="004C3AF1" w:rsidRPr="003A51AC" w:rsidRDefault="004C3AF1" w:rsidP="00E22A07">
            <w:pPr>
              <w:spacing w:line="240" w:lineRule="auto"/>
              <w:jc w:val="center"/>
              <w:rPr>
                <w:sz w:val="24"/>
                <w:szCs w:val="24"/>
              </w:rPr>
            </w:pPr>
          </w:p>
        </w:tc>
        <w:tc>
          <w:tcPr>
            <w:tcW w:w="3768" w:type="dxa"/>
          </w:tcPr>
          <w:p w:rsidR="004C3AF1" w:rsidRPr="003A51AC" w:rsidRDefault="004C3AF1" w:rsidP="00E22A07">
            <w:pPr>
              <w:spacing w:line="240" w:lineRule="auto"/>
              <w:jc w:val="center"/>
              <w:rPr>
                <w:sz w:val="24"/>
                <w:szCs w:val="24"/>
              </w:rPr>
            </w:pPr>
          </w:p>
        </w:tc>
      </w:tr>
      <w:tr w:rsidR="004C3AF1" w:rsidRPr="003A51AC" w:rsidTr="00231C7F">
        <w:tc>
          <w:tcPr>
            <w:tcW w:w="3766" w:type="dxa"/>
          </w:tcPr>
          <w:p w:rsidR="004C3AF1" w:rsidRPr="003A51AC" w:rsidRDefault="004C3AF1" w:rsidP="00E22A07">
            <w:pPr>
              <w:spacing w:line="240" w:lineRule="auto"/>
              <w:jc w:val="center"/>
              <w:rPr>
                <w:sz w:val="24"/>
                <w:szCs w:val="24"/>
              </w:rPr>
            </w:pPr>
          </w:p>
        </w:tc>
        <w:tc>
          <w:tcPr>
            <w:tcW w:w="3769" w:type="dxa"/>
          </w:tcPr>
          <w:p w:rsidR="004C3AF1" w:rsidRPr="003A51AC" w:rsidRDefault="004C3AF1" w:rsidP="00E22A07">
            <w:pPr>
              <w:spacing w:line="240" w:lineRule="auto"/>
              <w:rPr>
                <w:sz w:val="24"/>
                <w:szCs w:val="24"/>
              </w:rPr>
            </w:pPr>
            <w:r w:rsidRPr="003A51AC">
              <w:rPr>
                <w:sz w:val="24"/>
                <w:szCs w:val="24"/>
              </w:rPr>
              <w:t>Вовлекать детей в процесс подготовки разных видов развлечений;</w:t>
            </w:r>
          </w:p>
          <w:p w:rsidR="004C3AF1" w:rsidRPr="003A51AC" w:rsidRDefault="004C3AF1" w:rsidP="00E22A07">
            <w:pPr>
              <w:spacing w:line="240" w:lineRule="auto"/>
              <w:rPr>
                <w:sz w:val="24"/>
                <w:szCs w:val="24"/>
              </w:rPr>
            </w:pPr>
            <w:r w:rsidRPr="003A51AC">
              <w:rPr>
                <w:sz w:val="24"/>
                <w:szCs w:val="24"/>
              </w:rPr>
              <w:t>- формировать желание участвовать в кукольном спектакле, музыкальных и литературных композициях, концертах;</w:t>
            </w:r>
          </w:p>
        </w:tc>
        <w:tc>
          <w:tcPr>
            <w:tcW w:w="3766" w:type="dxa"/>
          </w:tcPr>
          <w:p w:rsidR="004C3AF1" w:rsidRPr="003A51AC" w:rsidRDefault="004C3AF1" w:rsidP="00E22A07">
            <w:pPr>
              <w:spacing w:line="240" w:lineRule="auto"/>
              <w:jc w:val="center"/>
              <w:rPr>
                <w:sz w:val="24"/>
                <w:szCs w:val="24"/>
              </w:rPr>
            </w:pPr>
          </w:p>
        </w:tc>
        <w:tc>
          <w:tcPr>
            <w:tcW w:w="3768" w:type="dxa"/>
          </w:tcPr>
          <w:p w:rsidR="004C3AF1" w:rsidRPr="003A51AC" w:rsidRDefault="004C3AF1" w:rsidP="00E22A07">
            <w:pPr>
              <w:spacing w:line="240" w:lineRule="auto"/>
              <w:jc w:val="center"/>
              <w:rPr>
                <w:sz w:val="24"/>
                <w:szCs w:val="24"/>
              </w:rPr>
            </w:pPr>
          </w:p>
        </w:tc>
      </w:tr>
    </w:tbl>
    <w:p w:rsidR="004C3AF1" w:rsidRPr="003A51AC" w:rsidRDefault="004C3AF1" w:rsidP="00E22A07">
      <w:pPr>
        <w:shd w:val="clear" w:color="auto" w:fill="FFFFFF"/>
        <w:spacing w:line="240" w:lineRule="auto"/>
        <w:jc w:val="center"/>
        <w:rPr>
          <w:b/>
          <w:sz w:val="24"/>
          <w:szCs w:val="24"/>
        </w:rPr>
      </w:pPr>
    </w:p>
    <w:tbl>
      <w:tblPr>
        <w:tblStyle w:val="16"/>
        <w:tblW w:w="0" w:type="auto"/>
        <w:tblLook w:val="04A0" w:firstRow="1" w:lastRow="0" w:firstColumn="1" w:lastColumn="0" w:noHBand="0" w:noVBand="1"/>
      </w:tblPr>
      <w:tblGrid>
        <w:gridCol w:w="3724"/>
        <w:gridCol w:w="3714"/>
        <w:gridCol w:w="3712"/>
        <w:gridCol w:w="3724"/>
      </w:tblGrid>
      <w:tr w:rsidR="004C3AF1" w:rsidRPr="003A51AC" w:rsidTr="00231C7F">
        <w:tc>
          <w:tcPr>
            <w:tcW w:w="15072" w:type="dxa"/>
            <w:gridSpan w:val="4"/>
            <w:tcBorders>
              <w:bottom w:val="single" w:sz="4" w:space="0" w:color="auto"/>
            </w:tcBorders>
          </w:tcPr>
          <w:p w:rsidR="004C3AF1" w:rsidRPr="003A51AC" w:rsidRDefault="004C3AF1" w:rsidP="00E22A07">
            <w:pPr>
              <w:spacing w:line="240" w:lineRule="auto"/>
              <w:rPr>
                <w:b/>
                <w:sz w:val="24"/>
                <w:szCs w:val="24"/>
              </w:rPr>
            </w:pPr>
            <w:r w:rsidRPr="003A51AC">
              <w:rPr>
                <w:b/>
                <w:sz w:val="24"/>
                <w:szCs w:val="24"/>
              </w:rPr>
              <w:t xml:space="preserve"> СОДЕРЖАНИЕ МУЗЫКАЛЬНОЙ ДЕЯТЕЛЬНОСТИ</w:t>
            </w:r>
          </w:p>
        </w:tc>
      </w:tr>
      <w:tr w:rsidR="004C3AF1" w:rsidRPr="003A51AC" w:rsidTr="00231C7F">
        <w:tc>
          <w:tcPr>
            <w:tcW w:w="15072" w:type="dxa"/>
            <w:gridSpan w:val="4"/>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b/>
                <w:sz w:val="24"/>
                <w:szCs w:val="24"/>
              </w:rPr>
            </w:pPr>
            <w:r w:rsidRPr="003A51AC">
              <w:rPr>
                <w:b/>
                <w:sz w:val="24"/>
                <w:szCs w:val="24"/>
              </w:rPr>
              <w:t>Содержание раздела СЛУШАНИЕ</w:t>
            </w:r>
          </w:p>
        </w:tc>
      </w:tr>
      <w:tr w:rsidR="004C3AF1" w:rsidRPr="003A51AC" w:rsidTr="00231C7F">
        <w:tc>
          <w:tcPr>
            <w:tcW w:w="3769"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jc w:val="center"/>
              <w:rPr>
                <w:sz w:val="24"/>
                <w:szCs w:val="24"/>
              </w:rPr>
            </w:pPr>
            <w:r w:rsidRPr="003A51AC">
              <w:rPr>
                <w:sz w:val="24"/>
                <w:szCs w:val="24"/>
              </w:rPr>
              <w:t>3-4</w:t>
            </w:r>
          </w:p>
        </w:tc>
        <w:tc>
          <w:tcPr>
            <w:tcW w:w="3768"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jc w:val="center"/>
              <w:rPr>
                <w:sz w:val="24"/>
                <w:szCs w:val="24"/>
              </w:rPr>
            </w:pPr>
            <w:r w:rsidRPr="003A51AC">
              <w:rPr>
                <w:sz w:val="24"/>
                <w:szCs w:val="24"/>
              </w:rPr>
              <w:t>4-5</w:t>
            </w:r>
          </w:p>
        </w:tc>
        <w:tc>
          <w:tcPr>
            <w:tcW w:w="3766"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jc w:val="center"/>
              <w:rPr>
                <w:sz w:val="24"/>
                <w:szCs w:val="24"/>
              </w:rPr>
            </w:pPr>
            <w:r w:rsidRPr="003A51AC">
              <w:rPr>
                <w:sz w:val="24"/>
                <w:szCs w:val="24"/>
              </w:rPr>
              <w:t>5-6</w:t>
            </w:r>
          </w:p>
        </w:tc>
        <w:tc>
          <w:tcPr>
            <w:tcW w:w="3769"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jc w:val="center"/>
              <w:rPr>
                <w:sz w:val="24"/>
                <w:szCs w:val="24"/>
              </w:rPr>
            </w:pPr>
            <w:r w:rsidRPr="003A51AC">
              <w:rPr>
                <w:sz w:val="24"/>
                <w:szCs w:val="24"/>
              </w:rPr>
              <w:t>6-7</w:t>
            </w:r>
          </w:p>
        </w:tc>
      </w:tr>
      <w:tr w:rsidR="004C3AF1" w:rsidRPr="003A51AC" w:rsidTr="00231C7F">
        <w:tc>
          <w:tcPr>
            <w:tcW w:w="3769"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 xml:space="preserve">Педагог учит детей слушать музыкальное произведение до конца, понимать характер музыки, узнавать и определять, сколько частей в произведении. (Только в разделе Музыкально – ритмические движения). </w:t>
            </w:r>
          </w:p>
          <w:p w:rsidR="004C3AF1" w:rsidRPr="003A51AC" w:rsidRDefault="004C3AF1" w:rsidP="00E22A07">
            <w:pPr>
              <w:spacing w:line="240" w:lineRule="auto"/>
              <w:rPr>
                <w:sz w:val="24"/>
                <w:szCs w:val="24"/>
              </w:rPr>
            </w:pPr>
            <w:r w:rsidRPr="003A51AC">
              <w:rPr>
                <w:sz w:val="24"/>
                <w:szCs w:val="24"/>
              </w:rPr>
              <w:t>Выражать свои впечатления после прослушивания словом, мимикой, жестом.</w:t>
            </w:r>
          </w:p>
          <w:p w:rsidR="004C3AF1" w:rsidRPr="003A51AC" w:rsidRDefault="004C3AF1" w:rsidP="00E22A07">
            <w:pPr>
              <w:spacing w:line="240" w:lineRule="auto"/>
              <w:rPr>
                <w:sz w:val="24"/>
                <w:szCs w:val="24"/>
              </w:rPr>
            </w:pPr>
            <w:r w:rsidRPr="003A51AC">
              <w:rPr>
                <w:sz w:val="24"/>
                <w:szCs w:val="24"/>
              </w:rPr>
              <w:t xml:space="preserve">Развивает у детей способность различать звуки по высоте в пределах октавы – септимы. (Только в разделе Пение) </w:t>
            </w:r>
          </w:p>
          <w:p w:rsidR="004C3AF1" w:rsidRPr="003A51AC" w:rsidRDefault="004C3AF1" w:rsidP="00E22A07">
            <w:pPr>
              <w:spacing w:line="240" w:lineRule="auto"/>
              <w:rPr>
                <w:sz w:val="24"/>
                <w:szCs w:val="24"/>
              </w:rPr>
            </w:pPr>
            <w:r w:rsidRPr="003A51AC">
              <w:rPr>
                <w:sz w:val="24"/>
                <w:szCs w:val="24"/>
              </w:rPr>
              <w:t xml:space="preserve">Замечать изменение в силе звучания мелодии (громко, тихо). Совершенствует у детей умение </w:t>
            </w:r>
            <w:r w:rsidRPr="003A51AC">
              <w:rPr>
                <w:sz w:val="24"/>
                <w:szCs w:val="24"/>
              </w:rPr>
              <w:lastRenderedPageBreak/>
              <w:t>различать звучание музыкальных игрушек, детских музыкальных инструментов (музыкальный молоточек, шарманка, погремушка, барабан, бубен, металлофон и другие).</w:t>
            </w:r>
          </w:p>
        </w:tc>
        <w:tc>
          <w:tcPr>
            <w:tcW w:w="3768"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lastRenderedPageBreak/>
              <w:t>Педагог формирует навыки культуры слушания музыки (не отвлекаться, дослушивать произведение до конца).</w:t>
            </w:r>
          </w:p>
          <w:p w:rsidR="004C3AF1" w:rsidRPr="003A51AC" w:rsidRDefault="004C3AF1" w:rsidP="00E22A07">
            <w:pPr>
              <w:spacing w:line="240" w:lineRule="auto"/>
              <w:rPr>
                <w:sz w:val="24"/>
                <w:szCs w:val="24"/>
              </w:rPr>
            </w:pPr>
            <w:r w:rsidRPr="003A51AC">
              <w:rPr>
                <w:sz w:val="24"/>
                <w:szCs w:val="24"/>
              </w:rPr>
              <w:t>Педагог знакомит детей с биографиями и творчеством русских и зарубежных композиторов, о истории создания оркестра, о истории развития музыки, о музыкальных инструментах.</w:t>
            </w:r>
          </w:p>
          <w:p w:rsidR="004C3AF1" w:rsidRPr="003A51AC" w:rsidRDefault="004C3AF1" w:rsidP="00E22A07">
            <w:pPr>
              <w:spacing w:line="240" w:lineRule="auto"/>
              <w:rPr>
                <w:sz w:val="24"/>
                <w:szCs w:val="24"/>
              </w:rPr>
            </w:pPr>
            <w:r w:rsidRPr="003A51AC">
              <w:rPr>
                <w:sz w:val="24"/>
                <w:szCs w:val="24"/>
              </w:rPr>
              <w:t xml:space="preserve">Учит детей чувствовать характер музыки, узнавать знакомые произведения, высказывать свои впечатления о прослушанном; учит детей замечать выразительные средства </w:t>
            </w:r>
            <w:r w:rsidRPr="003A51AC">
              <w:rPr>
                <w:sz w:val="24"/>
                <w:szCs w:val="24"/>
              </w:rPr>
              <w:lastRenderedPageBreak/>
              <w:t>музыкального произведения: тихо, громко, медленно, быстро. Р</w:t>
            </w:r>
          </w:p>
          <w:p w:rsidR="004C3AF1" w:rsidRPr="003A51AC" w:rsidRDefault="004C3AF1" w:rsidP="00E22A07">
            <w:pPr>
              <w:spacing w:line="240" w:lineRule="auto"/>
              <w:rPr>
                <w:sz w:val="24"/>
                <w:szCs w:val="24"/>
              </w:rPr>
            </w:pPr>
            <w:r w:rsidRPr="003A51AC">
              <w:rPr>
                <w:sz w:val="24"/>
                <w:szCs w:val="24"/>
              </w:rPr>
              <w:t>Развивает у детей способность различать звуки по высоте (высокий, низкий в пределах сексты, септимы).</w:t>
            </w:r>
          </w:p>
          <w:p w:rsidR="004C3AF1" w:rsidRPr="003A51AC" w:rsidRDefault="004C3AF1" w:rsidP="00E22A07">
            <w:pPr>
              <w:spacing w:line="240" w:lineRule="auto"/>
              <w:rPr>
                <w:sz w:val="24"/>
                <w:szCs w:val="24"/>
              </w:rPr>
            </w:pPr>
            <w:r w:rsidRPr="003A51AC">
              <w:rPr>
                <w:sz w:val="24"/>
                <w:szCs w:val="24"/>
              </w:rPr>
              <w:t>Педагог учит детей выражать полученные впечатления с помощью слова, движения, пантомимы.</w:t>
            </w:r>
          </w:p>
        </w:tc>
        <w:tc>
          <w:tcPr>
            <w:tcW w:w="3766"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lastRenderedPageBreak/>
              <w:t xml:space="preserve">Педагог учит детей различать жанры музыкальных произведений (песня, танец, марш). </w:t>
            </w:r>
          </w:p>
          <w:p w:rsidR="004C3AF1" w:rsidRPr="003A51AC" w:rsidRDefault="004C3AF1" w:rsidP="00E22A07">
            <w:pPr>
              <w:spacing w:line="240" w:lineRule="auto"/>
              <w:rPr>
                <w:sz w:val="24"/>
                <w:szCs w:val="24"/>
              </w:rPr>
            </w:pPr>
            <w:r w:rsidRPr="003A51AC">
              <w:rPr>
                <w:sz w:val="24"/>
                <w:szCs w:val="24"/>
              </w:rPr>
              <w:t xml:space="preserve">Совершенствует у детей музыкальную память через узнавание мелодий по отдельным фрагментам произведения (вступление, заключение, музыкальная фраза). </w:t>
            </w:r>
          </w:p>
          <w:p w:rsidR="004C3AF1" w:rsidRPr="003A51AC" w:rsidRDefault="004C3AF1" w:rsidP="00E22A07">
            <w:pPr>
              <w:spacing w:line="240" w:lineRule="auto"/>
              <w:rPr>
                <w:sz w:val="24"/>
                <w:szCs w:val="24"/>
              </w:rPr>
            </w:pPr>
            <w:r w:rsidRPr="003A51AC">
              <w:rPr>
                <w:sz w:val="24"/>
                <w:szCs w:val="24"/>
              </w:rPr>
              <w:t xml:space="preserve">Развивает у детей навык различения звучания музыкальных инструментов (клавишно-ударные и струнные: фортепиано, скрипка, виолончель, балалайка). </w:t>
            </w:r>
          </w:p>
          <w:p w:rsidR="004C3AF1" w:rsidRPr="003A51AC" w:rsidRDefault="004C3AF1" w:rsidP="00E22A07">
            <w:pPr>
              <w:spacing w:line="240" w:lineRule="auto"/>
              <w:rPr>
                <w:sz w:val="24"/>
                <w:szCs w:val="24"/>
              </w:rPr>
            </w:pPr>
            <w:r w:rsidRPr="003A51AC">
              <w:rPr>
                <w:sz w:val="24"/>
                <w:szCs w:val="24"/>
              </w:rPr>
              <w:lastRenderedPageBreak/>
              <w:t>Знакомит с творчеством некоторых композиторов</w:t>
            </w:r>
          </w:p>
        </w:tc>
        <w:tc>
          <w:tcPr>
            <w:tcW w:w="3769"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lastRenderedPageBreak/>
              <w:t xml:space="preserve">Педагог развивает у детей навык восприятия звуков по высоте в пределах квинты – терции. (Септимы); </w:t>
            </w:r>
          </w:p>
          <w:p w:rsidR="004C3AF1" w:rsidRPr="003A51AC" w:rsidRDefault="004C3AF1" w:rsidP="00E22A07">
            <w:pPr>
              <w:spacing w:line="240" w:lineRule="auto"/>
              <w:rPr>
                <w:sz w:val="24"/>
                <w:szCs w:val="24"/>
              </w:rPr>
            </w:pPr>
            <w:r w:rsidRPr="003A51AC">
              <w:rPr>
                <w:sz w:val="24"/>
                <w:szCs w:val="24"/>
              </w:rPr>
              <w:t xml:space="preserve">Обогащает впечатления детей и формирует музыкальный вкус, развивает музыкальную память. </w:t>
            </w:r>
          </w:p>
          <w:p w:rsidR="004C3AF1" w:rsidRPr="003A51AC" w:rsidRDefault="004C3AF1" w:rsidP="00E22A07">
            <w:pPr>
              <w:spacing w:line="240" w:lineRule="auto"/>
              <w:rPr>
                <w:sz w:val="24"/>
                <w:szCs w:val="24"/>
              </w:rPr>
            </w:pPr>
            <w:r w:rsidRPr="003A51AC">
              <w:rPr>
                <w:sz w:val="24"/>
                <w:szCs w:val="24"/>
              </w:rPr>
              <w:t xml:space="preserve">Педагог знакомит детей с элементарными музыкальными понятиями (темп, ритм); жанрами (опера, концерт, симфонический концерт),творчеством композиторов и музыкантов (русских, зарубежных и так далее). </w:t>
            </w:r>
          </w:p>
          <w:p w:rsidR="004C3AF1" w:rsidRPr="003A51AC" w:rsidRDefault="004C3AF1" w:rsidP="00E22A07">
            <w:pPr>
              <w:spacing w:line="240" w:lineRule="auto"/>
              <w:rPr>
                <w:sz w:val="24"/>
                <w:szCs w:val="24"/>
              </w:rPr>
            </w:pPr>
            <w:r w:rsidRPr="003A51AC">
              <w:rPr>
                <w:sz w:val="24"/>
                <w:szCs w:val="24"/>
              </w:rPr>
              <w:lastRenderedPageBreak/>
              <w:t>Педагог знакомит детей с мелодией Государственного гимна Российской Федерации.</w:t>
            </w:r>
          </w:p>
        </w:tc>
      </w:tr>
      <w:tr w:rsidR="004C3AF1" w:rsidRPr="003A51AC" w:rsidTr="00231C7F">
        <w:tc>
          <w:tcPr>
            <w:tcW w:w="15072" w:type="dxa"/>
            <w:gridSpan w:val="4"/>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b/>
                <w:sz w:val="24"/>
                <w:szCs w:val="24"/>
              </w:rPr>
            </w:pPr>
            <w:r w:rsidRPr="003A51AC">
              <w:rPr>
                <w:b/>
                <w:sz w:val="24"/>
                <w:szCs w:val="24"/>
              </w:rPr>
              <w:lastRenderedPageBreak/>
              <w:t xml:space="preserve"> Содержание раздела ПЕНИЕ</w:t>
            </w:r>
          </w:p>
        </w:tc>
      </w:tr>
      <w:tr w:rsidR="004C3AF1" w:rsidRPr="003A51AC" w:rsidTr="00231C7F">
        <w:tc>
          <w:tcPr>
            <w:tcW w:w="3769"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jc w:val="center"/>
              <w:rPr>
                <w:sz w:val="24"/>
                <w:szCs w:val="24"/>
              </w:rPr>
            </w:pPr>
            <w:r w:rsidRPr="003A51AC">
              <w:rPr>
                <w:sz w:val="24"/>
                <w:szCs w:val="24"/>
              </w:rPr>
              <w:t>3-4</w:t>
            </w:r>
          </w:p>
        </w:tc>
        <w:tc>
          <w:tcPr>
            <w:tcW w:w="3768"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jc w:val="center"/>
              <w:rPr>
                <w:sz w:val="24"/>
                <w:szCs w:val="24"/>
              </w:rPr>
            </w:pPr>
            <w:r w:rsidRPr="003A51AC">
              <w:rPr>
                <w:sz w:val="24"/>
                <w:szCs w:val="24"/>
              </w:rPr>
              <w:t>4-5</w:t>
            </w:r>
          </w:p>
        </w:tc>
        <w:tc>
          <w:tcPr>
            <w:tcW w:w="3766"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jc w:val="center"/>
              <w:rPr>
                <w:sz w:val="24"/>
                <w:szCs w:val="24"/>
              </w:rPr>
            </w:pPr>
            <w:r w:rsidRPr="003A51AC">
              <w:rPr>
                <w:sz w:val="24"/>
                <w:szCs w:val="24"/>
              </w:rPr>
              <w:t>5-6</w:t>
            </w:r>
          </w:p>
        </w:tc>
        <w:tc>
          <w:tcPr>
            <w:tcW w:w="3769"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jc w:val="center"/>
              <w:rPr>
                <w:sz w:val="24"/>
                <w:szCs w:val="24"/>
              </w:rPr>
            </w:pPr>
            <w:r w:rsidRPr="003A51AC">
              <w:rPr>
                <w:sz w:val="24"/>
                <w:szCs w:val="24"/>
              </w:rPr>
              <w:t>6-7</w:t>
            </w:r>
          </w:p>
        </w:tc>
      </w:tr>
      <w:tr w:rsidR="004C3AF1" w:rsidRPr="003A51AC" w:rsidTr="00231C7F">
        <w:tc>
          <w:tcPr>
            <w:tcW w:w="3769"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Педагог способствует развитию у детей певческих навыков: петь без напряжения в диапазоне ре (ми) - ля (си), в одном темпе со всеми, чисто и ясно произносить слова, передавать характер песни (весело, протяжно, ласково, напевно).</w:t>
            </w:r>
          </w:p>
        </w:tc>
        <w:tc>
          <w:tcPr>
            <w:tcW w:w="3768"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Педагог учит детей выразительному пению, формирует умение петь протяжно, подвижно, согласованно (в пределах ре - си первой октавы) (Могут петь только в пределах ре (1) – ля (1), интервал - квинта)</w:t>
            </w:r>
          </w:p>
          <w:p w:rsidR="004C3AF1" w:rsidRPr="003A51AC" w:rsidRDefault="004C3AF1" w:rsidP="00E22A07">
            <w:pPr>
              <w:spacing w:line="240" w:lineRule="auto"/>
              <w:rPr>
                <w:sz w:val="24"/>
                <w:szCs w:val="24"/>
              </w:rPr>
            </w:pPr>
            <w:r w:rsidRPr="003A51AC">
              <w:rPr>
                <w:sz w:val="24"/>
                <w:szCs w:val="24"/>
              </w:rPr>
              <w:t xml:space="preserve">Развивает у детей умение брать дыхание между короткими музыкальными фразами. </w:t>
            </w:r>
          </w:p>
          <w:p w:rsidR="004C3AF1" w:rsidRPr="003A51AC" w:rsidRDefault="004C3AF1" w:rsidP="00E22A07">
            <w:pPr>
              <w:spacing w:line="240" w:lineRule="auto"/>
              <w:rPr>
                <w:sz w:val="24"/>
                <w:szCs w:val="24"/>
              </w:rPr>
            </w:pPr>
            <w:r w:rsidRPr="003A51AC">
              <w:rPr>
                <w:sz w:val="24"/>
                <w:szCs w:val="24"/>
              </w:rPr>
              <w:t>Формирует у детей умение петь мелодию чисто, смягчать концы фраз, четко произносить слова, петь выразительно, передавая характер музыки; учит детей петь с инструментальным сопровождением и без него (с помощью педагога).</w:t>
            </w:r>
          </w:p>
        </w:tc>
        <w:tc>
          <w:tcPr>
            <w:tcW w:w="3766"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 xml:space="preserve">Развивает у детей навык различения звуков по высоте в пределах квинты. (Соответствует младшему и среднему возрасту. Диапазон этого возраста до (1) – си (1), - интервал септима). </w:t>
            </w:r>
          </w:p>
          <w:p w:rsidR="004C3AF1" w:rsidRPr="003A51AC" w:rsidRDefault="004C3AF1" w:rsidP="00E22A07">
            <w:pPr>
              <w:spacing w:line="240" w:lineRule="auto"/>
              <w:rPr>
                <w:sz w:val="24"/>
                <w:szCs w:val="24"/>
              </w:rPr>
            </w:pPr>
            <w:r w:rsidRPr="003A51AC">
              <w:rPr>
                <w:sz w:val="24"/>
                <w:szCs w:val="24"/>
              </w:rPr>
              <w:t xml:space="preserve">Педагог формирует у детей певческие навыки, умение петь легким звуком в диапазоне от "ре" первой октавы до "до" второй октавы, брать дыхание перед началом песни, между музыкальными фразами, произносить отчетливо слова, своевременно начинать и заканчивать песню, эмоционально передавать характер мелодии, петь умеренно, громко и тихо. </w:t>
            </w:r>
          </w:p>
          <w:p w:rsidR="004C3AF1" w:rsidRPr="003A51AC" w:rsidRDefault="004C3AF1" w:rsidP="00E22A07">
            <w:pPr>
              <w:spacing w:line="240" w:lineRule="auto"/>
              <w:rPr>
                <w:sz w:val="24"/>
                <w:szCs w:val="24"/>
              </w:rPr>
            </w:pPr>
            <w:r w:rsidRPr="003A51AC">
              <w:rPr>
                <w:sz w:val="24"/>
                <w:szCs w:val="24"/>
              </w:rPr>
              <w:t xml:space="preserve">Способствует развитию у детей навыков сольного пения, с музыкальным сопровождением и без него. </w:t>
            </w:r>
          </w:p>
          <w:p w:rsidR="004C3AF1" w:rsidRPr="003A51AC" w:rsidRDefault="004C3AF1" w:rsidP="00E22A07">
            <w:pPr>
              <w:spacing w:line="240" w:lineRule="auto"/>
              <w:rPr>
                <w:sz w:val="24"/>
                <w:szCs w:val="24"/>
              </w:rPr>
            </w:pPr>
            <w:r w:rsidRPr="003A51AC">
              <w:rPr>
                <w:sz w:val="24"/>
                <w:szCs w:val="24"/>
              </w:rPr>
              <w:lastRenderedPageBreak/>
              <w:t>Развивает у детей песенный музыкальный вкус.</w:t>
            </w:r>
          </w:p>
        </w:tc>
        <w:tc>
          <w:tcPr>
            <w:tcW w:w="3769"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lastRenderedPageBreak/>
              <w:t>Педагог совершенствует у детей певческий голос и вокально - слуховую координацию; закрепляет у детей практические навыки выразительного исполнения песен в пределах от до первой октавы до ре второй октавы.</w:t>
            </w:r>
          </w:p>
          <w:p w:rsidR="004C3AF1" w:rsidRPr="003A51AC" w:rsidRDefault="004C3AF1" w:rsidP="00E22A07">
            <w:pPr>
              <w:spacing w:line="240" w:lineRule="auto"/>
              <w:rPr>
                <w:sz w:val="24"/>
                <w:szCs w:val="24"/>
              </w:rPr>
            </w:pPr>
            <w:r w:rsidRPr="003A51AC">
              <w:rPr>
                <w:sz w:val="24"/>
                <w:szCs w:val="24"/>
              </w:rPr>
              <w:t xml:space="preserve">Учит брать дыхание и удерживать его до конца фразы; обращает внимание на артикуляцию (дикцию). </w:t>
            </w:r>
          </w:p>
          <w:p w:rsidR="004C3AF1" w:rsidRPr="003A51AC" w:rsidRDefault="004C3AF1" w:rsidP="00E22A07">
            <w:pPr>
              <w:spacing w:line="240" w:lineRule="auto"/>
              <w:rPr>
                <w:sz w:val="24"/>
                <w:szCs w:val="24"/>
              </w:rPr>
            </w:pPr>
            <w:r w:rsidRPr="003A51AC">
              <w:rPr>
                <w:sz w:val="24"/>
                <w:szCs w:val="24"/>
              </w:rPr>
              <w:t>Закрепляет умение петь самостоятельно, индивидуально и коллективно, с музыкальным сопровождением и без него.</w:t>
            </w:r>
          </w:p>
        </w:tc>
      </w:tr>
      <w:tr w:rsidR="004C3AF1" w:rsidRPr="003A51AC" w:rsidTr="00231C7F">
        <w:tc>
          <w:tcPr>
            <w:tcW w:w="15072" w:type="dxa"/>
            <w:gridSpan w:val="4"/>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b/>
                <w:sz w:val="24"/>
                <w:szCs w:val="24"/>
              </w:rPr>
              <w:lastRenderedPageBreak/>
              <w:t xml:space="preserve"> Содержание раздела ПЕСЕННОЕ ТВОРЧЕСТВО</w:t>
            </w:r>
          </w:p>
        </w:tc>
      </w:tr>
      <w:tr w:rsidR="004C3AF1" w:rsidRPr="003A51AC" w:rsidTr="00231C7F">
        <w:tc>
          <w:tcPr>
            <w:tcW w:w="3769"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jc w:val="center"/>
              <w:rPr>
                <w:sz w:val="24"/>
                <w:szCs w:val="24"/>
              </w:rPr>
            </w:pPr>
            <w:r w:rsidRPr="003A51AC">
              <w:rPr>
                <w:sz w:val="24"/>
                <w:szCs w:val="24"/>
              </w:rPr>
              <w:t>3-4</w:t>
            </w:r>
          </w:p>
        </w:tc>
        <w:tc>
          <w:tcPr>
            <w:tcW w:w="3768"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jc w:val="center"/>
              <w:rPr>
                <w:sz w:val="24"/>
                <w:szCs w:val="24"/>
              </w:rPr>
            </w:pPr>
            <w:r w:rsidRPr="003A51AC">
              <w:rPr>
                <w:sz w:val="24"/>
                <w:szCs w:val="24"/>
              </w:rPr>
              <w:t>4-5</w:t>
            </w:r>
          </w:p>
        </w:tc>
        <w:tc>
          <w:tcPr>
            <w:tcW w:w="3766"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jc w:val="center"/>
              <w:rPr>
                <w:sz w:val="24"/>
                <w:szCs w:val="24"/>
              </w:rPr>
            </w:pPr>
            <w:r w:rsidRPr="003A51AC">
              <w:rPr>
                <w:sz w:val="24"/>
                <w:szCs w:val="24"/>
              </w:rPr>
              <w:t>5-6</w:t>
            </w:r>
          </w:p>
        </w:tc>
        <w:tc>
          <w:tcPr>
            <w:tcW w:w="3769"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jc w:val="center"/>
              <w:rPr>
                <w:sz w:val="24"/>
                <w:szCs w:val="24"/>
              </w:rPr>
            </w:pPr>
            <w:r w:rsidRPr="003A51AC">
              <w:rPr>
                <w:sz w:val="24"/>
                <w:szCs w:val="24"/>
              </w:rPr>
              <w:t>6-7</w:t>
            </w:r>
          </w:p>
        </w:tc>
      </w:tr>
      <w:tr w:rsidR="004C3AF1" w:rsidRPr="003A51AC" w:rsidTr="00231C7F">
        <w:tc>
          <w:tcPr>
            <w:tcW w:w="3769"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 xml:space="preserve">Педагог учит детей допевать мелодии колыбельных песен на слог "баю-баю" и веселых мелодий на слог "ля-ля". </w:t>
            </w:r>
          </w:p>
          <w:p w:rsidR="004C3AF1" w:rsidRPr="003A51AC" w:rsidRDefault="004C3AF1" w:rsidP="00E22A07">
            <w:pPr>
              <w:spacing w:line="240" w:lineRule="auto"/>
              <w:rPr>
                <w:sz w:val="24"/>
                <w:szCs w:val="24"/>
              </w:rPr>
            </w:pPr>
            <w:r w:rsidRPr="003A51AC">
              <w:rPr>
                <w:sz w:val="24"/>
                <w:szCs w:val="24"/>
              </w:rPr>
              <w:t>Способствует у детей формированию навыка сочинительства веселых и грустных мелодий по образцу.</w:t>
            </w:r>
          </w:p>
        </w:tc>
        <w:tc>
          <w:tcPr>
            <w:tcW w:w="3768"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 xml:space="preserve">Педагог учит детей самостоятельно сочинять мелодию колыбельной песни и отвечать на музыкальные вопросы ("Как тебя зовут?", "Что ты хочешь, кошечка?", "Где ты?"). </w:t>
            </w:r>
          </w:p>
          <w:p w:rsidR="004C3AF1" w:rsidRPr="003A51AC" w:rsidRDefault="004C3AF1" w:rsidP="00E22A07">
            <w:pPr>
              <w:spacing w:line="240" w:lineRule="auto"/>
              <w:rPr>
                <w:sz w:val="24"/>
                <w:szCs w:val="24"/>
              </w:rPr>
            </w:pPr>
            <w:r w:rsidRPr="003A51AC">
              <w:rPr>
                <w:sz w:val="24"/>
                <w:szCs w:val="24"/>
              </w:rPr>
              <w:t>Формирует у детей умение импровизировать мелодии на заданный текст.</w:t>
            </w:r>
          </w:p>
        </w:tc>
        <w:tc>
          <w:tcPr>
            <w:tcW w:w="3766"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 xml:space="preserve">Педагог содействует проявлению у детей самостоятельности и творческому исполнению песен разного характера. </w:t>
            </w:r>
          </w:p>
          <w:p w:rsidR="004C3AF1" w:rsidRPr="003A51AC" w:rsidRDefault="004C3AF1" w:rsidP="00E22A07">
            <w:pPr>
              <w:spacing w:line="240" w:lineRule="auto"/>
              <w:rPr>
                <w:sz w:val="24"/>
                <w:szCs w:val="24"/>
              </w:rPr>
            </w:pPr>
            <w:r w:rsidRPr="003A51AC">
              <w:rPr>
                <w:sz w:val="24"/>
                <w:szCs w:val="24"/>
              </w:rPr>
              <w:t xml:space="preserve">Педагог учит детей импровизировать мелодию на заданный текст. </w:t>
            </w:r>
          </w:p>
          <w:p w:rsidR="004C3AF1" w:rsidRPr="003A51AC" w:rsidRDefault="004C3AF1" w:rsidP="00E22A07">
            <w:pPr>
              <w:spacing w:line="240" w:lineRule="auto"/>
              <w:rPr>
                <w:sz w:val="24"/>
                <w:szCs w:val="24"/>
              </w:rPr>
            </w:pPr>
            <w:r w:rsidRPr="003A51AC">
              <w:rPr>
                <w:sz w:val="24"/>
                <w:szCs w:val="24"/>
              </w:rPr>
              <w:t>Учит детей сочинять мелодии различного характера: ласковую колыбельную, задорный или бодрый марш, плавный вальс, веселую плясовую.</w:t>
            </w:r>
          </w:p>
        </w:tc>
        <w:tc>
          <w:tcPr>
            <w:tcW w:w="3769"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 xml:space="preserve">Способствует развитию у детей мышления, фантазии, памяти, слуха. </w:t>
            </w:r>
          </w:p>
          <w:p w:rsidR="004C3AF1" w:rsidRPr="003A51AC" w:rsidRDefault="004C3AF1" w:rsidP="00E22A07">
            <w:pPr>
              <w:spacing w:line="240" w:lineRule="auto"/>
              <w:rPr>
                <w:sz w:val="24"/>
                <w:szCs w:val="24"/>
              </w:rPr>
            </w:pPr>
            <w:r w:rsidRPr="003A51AC">
              <w:rPr>
                <w:sz w:val="24"/>
                <w:szCs w:val="24"/>
              </w:rPr>
              <w:t>Педагог учит детей самостоятельно придумывать мелодии, используя в качестве образца русские народные песни; поощряет желание детей самостоятельно импровизировать мелодии на заданную тему по образцу и без него, используя для этого знакомые песни, музыкальные пьесы и танцы.</w:t>
            </w:r>
          </w:p>
        </w:tc>
      </w:tr>
      <w:tr w:rsidR="004C3AF1" w:rsidRPr="003A51AC" w:rsidTr="00231C7F">
        <w:tc>
          <w:tcPr>
            <w:tcW w:w="15072" w:type="dxa"/>
            <w:gridSpan w:val="4"/>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b/>
                <w:sz w:val="24"/>
                <w:szCs w:val="24"/>
              </w:rPr>
              <w:t xml:space="preserve"> Содержание раздела МУЗЫКАЛЬНО-РИТМИЧЕСКИЕ ДВИЖЕНИЯ</w:t>
            </w:r>
          </w:p>
        </w:tc>
      </w:tr>
      <w:tr w:rsidR="004C3AF1" w:rsidRPr="003A51AC" w:rsidTr="00231C7F">
        <w:tc>
          <w:tcPr>
            <w:tcW w:w="3769"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jc w:val="center"/>
              <w:rPr>
                <w:sz w:val="24"/>
                <w:szCs w:val="24"/>
              </w:rPr>
            </w:pPr>
            <w:r w:rsidRPr="003A51AC">
              <w:rPr>
                <w:sz w:val="24"/>
                <w:szCs w:val="24"/>
              </w:rPr>
              <w:t>3-4</w:t>
            </w:r>
          </w:p>
        </w:tc>
        <w:tc>
          <w:tcPr>
            <w:tcW w:w="3768"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jc w:val="center"/>
              <w:rPr>
                <w:sz w:val="24"/>
                <w:szCs w:val="24"/>
              </w:rPr>
            </w:pPr>
            <w:r w:rsidRPr="003A51AC">
              <w:rPr>
                <w:sz w:val="24"/>
                <w:szCs w:val="24"/>
              </w:rPr>
              <w:t>4-5</w:t>
            </w:r>
          </w:p>
        </w:tc>
        <w:tc>
          <w:tcPr>
            <w:tcW w:w="3766"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jc w:val="center"/>
              <w:rPr>
                <w:sz w:val="24"/>
                <w:szCs w:val="24"/>
              </w:rPr>
            </w:pPr>
            <w:r w:rsidRPr="003A51AC">
              <w:rPr>
                <w:sz w:val="24"/>
                <w:szCs w:val="24"/>
              </w:rPr>
              <w:t>5-6</w:t>
            </w:r>
          </w:p>
        </w:tc>
        <w:tc>
          <w:tcPr>
            <w:tcW w:w="3769"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jc w:val="center"/>
              <w:rPr>
                <w:sz w:val="24"/>
                <w:szCs w:val="24"/>
              </w:rPr>
            </w:pPr>
            <w:r w:rsidRPr="003A51AC">
              <w:rPr>
                <w:sz w:val="24"/>
                <w:szCs w:val="24"/>
              </w:rPr>
              <w:t>6-7</w:t>
            </w:r>
          </w:p>
        </w:tc>
      </w:tr>
      <w:tr w:rsidR="004C3AF1" w:rsidRPr="003A51AC" w:rsidTr="00231C7F">
        <w:tc>
          <w:tcPr>
            <w:tcW w:w="3769"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 xml:space="preserve">Педагог учит детей двигаться в соответствии с двухчастной формой музыки и силой ее звучания (громко, тихо). Реагировать на начало звучания музыки и ее окончание. </w:t>
            </w:r>
          </w:p>
          <w:p w:rsidR="004C3AF1" w:rsidRPr="003A51AC" w:rsidRDefault="004C3AF1" w:rsidP="00E22A07">
            <w:pPr>
              <w:spacing w:line="240" w:lineRule="auto"/>
              <w:rPr>
                <w:sz w:val="24"/>
                <w:szCs w:val="24"/>
              </w:rPr>
            </w:pPr>
            <w:r w:rsidRPr="003A51AC">
              <w:rPr>
                <w:sz w:val="24"/>
                <w:szCs w:val="24"/>
              </w:rPr>
              <w:t xml:space="preserve">Совершенствует у детей навыки основных движений (ходьба и бег). </w:t>
            </w:r>
          </w:p>
          <w:p w:rsidR="004C3AF1" w:rsidRPr="003A51AC" w:rsidRDefault="004C3AF1" w:rsidP="00E22A07">
            <w:pPr>
              <w:spacing w:line="240" w:lineRule="auto"/>
              <w:rPr>
                <w:sz w:val="24"/>
                <w:szCs w:val="24"/>
              </w:rPr>
            </w:pPr>
            <w:r w:rsidRPr="003A51AC">
              <w:rPr>
                <w:sz w:val="24"/>
                <w:szCs w:val="24"/>
              </w:rPr>
              <w:t xml:space="preserve">Учит детей маршировать вместе со всеми и индивидуально, бегать легко, в умеренном и быстром темпе под музыку. </w:t>
            </w:r>
          </w:p>
          <w:p w:rsidR="004C3AF1" w:rsidRPr="003A51AC" w:rsidRDefault="004C3AF1" w:rsidP="00E22A07">
            <w:pPr>
              <w:spacing w:line="240" w:lineRule="auto"/>
              <w:rPr>
                <w:sz w:val="24"/>
                <w:szCs w:val="24"/>
              </w:rPr>
            </w:pPr>
            <w:r w:rsidRPr="003A51AC">
              <w:rPr>
                <w:sz w:val="24"/>
                <w:szCs w:val="24"/>
              </w:rPr>
              <w:t xml:space="preserve">Педагог улучшает качество исполнения танцевальных движений: притопывания </w:t>
            </w:r>
            <w:r w:rsidRPr="003A51AC">
              <w:rPr>
                <w:sz w:val="24"/>
                <w:szCs w:val="24"/>
              </w:rPr>
              <w:lastRenderedPageBreak/>
              <w:t xml:space="preserve">попеременно двумя ногами и одной ногой. </w:t>
            </w:r>
          </w:p>
          <w:p w:rsidR="004C3AF1" w:rsidRPr="003A51AC" w:rsidRDefault="004C3AF1" w:rsidP="00E22A07">
            <w:pPr>
              <w:spacing w:line="240" w:lineRule="auto"/>
              <w:rPr>
                <w:sz w:val="24"/>
                <w:szCs w:val="24"/>
              </w:rPr>
            </w:pPr>
            <w:r w:rsidRPr="003A51AC">
              <w:rPr>
                <w:sz w:val="24"/>
                <w:szCs w:val="24"/>
              </w:rPr>
              <w:t xml:space="preserve">Развивает у детей умение кружиться в парах, выполнять прямой галоп, двигаться под музыку ритмично и согласно темпу и характеру музыкального произведения с предметами, игрушками и без них. </w:t>
            </w:r>
          </w:p>
          <w:p w:rsidR="004C3AF1" w:rsidRPr="003A51AC" w:rsidRDefault="004C3AF1" w:rsidP="00E22A07">
            <w:pPr>
              <w:spacing w:line="240" w:lineRule="auto"/>
              <w:rPr>
                <w:sz w:val="24"/>
                <w:szCs w:val="24"/>
              </w:rPr>
            </w:pPr>
            <w:r w:rsidRPr="003A51AC">
              <w:rPr>
                <w:sz w:val="24"/>
                <w:szCs w:val="24"/>
              </w:rPr>
              <w:t>Педагог способствует у детей развитию навыков выразительной и эмоциональной передачи игровых и сказочных образов: идет медведь, крадется кошка, бегают мышата, скачет зайка, ходит петушок, клюют зернышки цыплята, летают птички и так далее.</w:t>
            </w:r>
          </w:p>
        </w:tc>
        <w:tc>
          <w:tcPr>
            <w:tcW w:w="3768"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lastRenderedPageBreak/>
              <w:t xml:space="preserve">Педагог продолжает формировать у детей навык ритмичного движения в соответствии с характером музыки. </w:t>
            </w:r>
          </w:p>
          <w:p w:rsidR="004C3AF1" w:rsidRPr="003A51AC" w:rsidRDefault="004C3AF1" w:rsidP="00E22A07">
            <w:pPr>
              <w:spacing w:line="240" w:lineRule="auto"/>
              <w:rPr>
                <w:sz w:val="24"/>
                <w:szCs w:val="24"/>
              </w:rPr>
            </w:pPr>
            <w:r w:rsidRPr="003A51AC">
              <w:rPr>
                <w:sz w:val="24"/>
                <w:szCs w:val="24"/>
              </w:rPr>
              <w:t xml:space="preserve">Учит детей самостоятельно менять движения в соответствии с двух- и трехчастной формой музыки. </w:t>
            </w:r>
          </w:p>
          <w:p w:rsidR="004C3AF1" w:rsidRPr="003A51AC" w:rsidRDefault="004C3AF1" w:rsidP="00E22A07">
            <w:pPr>
              <w:spacing w:line="240" w:lineRule="auto"/>
              <w:rPr>
                <w:sz w:val="24"/>
                <w:szCs w:val="24"/>
              </w:rPr>
            </w:pPr>
            <w:r w:rsidRPr="003A51AC">
              <w:rPr>
                <w:sz w:val="24"/>
                <w:szCs w:val="24"/>
              </w:rPr>
              <w:t>Совершенствует танцевальные движения детей: прямой галоп, пружинка, кружение по одному и в парах.</w:t>
            </w:r>
          </w:p>
          <w:p w:rsidR="004C3AF1" w:rsidRPr="003A51AC" w:rsidRDefault="004C3AF1" w:rsidP="00E22A07">
            <w:pPr>
              <w:spacing w:line="240" w:lineRule="auto"/>
              <w:rPr>
                <w:sz w:val="24"/>
                <w:szCs w:val="24"/>
              </w:rPr>
            </w:pPr>
            <w:r w:rsidRPr="003A51AC">
              <w:rPr>
                <w:sz w:val="24"/>
                <w:szCs w:val="24"/>
              </w:rPr>
              <w:t xml:space="preserve">Учит детей двигаться в парах по кругу в танцах и хороводах, ставить ногу на носок и на пятку, ритмично хлопать в ладоши, </w:t>
            </w:r>
            <w:r w:rsidRPr="003A51AC">
              <w:rPr>
                <w:sz w:val="24"/>
                <w:szCs w:val="24"/>
              </w:rPr>
              <w:lastRenderedPageBreak/>
              <w:t>выполнять простейшие перестроения (из круга врассыпную и обратно), подскоки.</w:t>
            </w:r>
          </w:p>
          <w:p w:rsidR="004C3AF1" w:rsidRPr="003A51AC" w:rsidRDefault="004C3AF1" w:rsidP="00E22A07">
            <w:pPr>
              <w:spacing w:line="240" w:lineRule="auto"/>
              <w:rPr>
                <w:sz w:val="24"/>
                <w:szCs w:val="24"/>
              </w:rPr>
            </w:pPr>
            <w:r w:rsidRPr="003A51AC">
              <w:rPr>
                <w:sz w:val="24"/>
                <w:szCs w:val="24"/>
              </w:rPr>
              <w:t>Продолжает совершенствовать у детей навыки основных движений (ходьба: "торжественная", спокойная, "таинственная"; бег: легкий, стремительный).</w:t>
            </w:r>
          </w:p>
        </w:tc>
        <w:tc>
          <w:tcPr>
            <w:tcW w:w="3766"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lastRenderedPageBreak/>
              <w:t xml:space="preserve">Педагог развивает у детей чувство ритма, умение передавать через движения характер музыки, ее эмоционально - образное содержание. </w:t>
            </w:r>
          </w:p>
          <w:p w:rsidR="004C3AF1" w:rsidRPr="003A51AC" w:rsidRDefault="004C3AF1" w:rsidP="00E22A07">
            <w:pPr>
              <w:spacing w:line="240" w:lineRule="auto"/>
              <w:rPr>
                <w:sz w:val="24"/>
                <w:szCs w:val="24"/>
              </w:rPr>
            </w:pPr>
            <w:r w:rsidRPr="003A51AC">
              <w:rPr>
                <w:sz w:val="24"/>
                <w:szCs w:val="24"/>
              </w:rPr>
              <w:t xml:space="preserve">Учит детей свободно ориентироваться в пространстве, выполнять простейшие перестроения, самостоятельно переходить от умеренного к быстрому или медленному темпу, менять движения в соответствии с музыкальными фразами. </w:t>
            </w:r>
          </w:p>
          <w:p w:rsidR="004C3AF1" w:rsidRPr="003A51AC" w:rsidRDefault="004C3AF1" w:rsidP="00E22A07">
            <w:pPr>
              <w:spacing w:line="240" w:lineRule="auto"/>
              <w:rPr>
                <w:sz w:val="24"/>
                <w:szCs w:val="24"/>
              </w:rPr>
            </w:pPr>
            <w:r w:rsidRPr="003A51AC">
              <w:rPr>
                <w:sz w:val="24"/>
                <w:szCs w:val="24"/>
              </w:rPr>
              <w:t xml:space="preserve">Педагог способствует у детей формированию навыков исполнения танцевальных </w:t>
            </w:r>
            <w:r w:rsidRPr="003A51AC">
              <w:rPr>
                <w:sz w:val="24"/>
                <w:szCs w:val="24"/>
              </w:rPr>
              <w:lastRenderedPageBreak/>
              <w:t xml:space="preserve">движений (поочередное выбрасывание ног вперед в прыжке; приставной шаг с приседанием, с продвижением вперед, кружение; приседание с выставлением ноги вперед). </w:t>
            </w:r>
          </w:p>
          <w:p w:rsidR="004C3AF1" w:rsidRPr="003A51AC" w:rsidRDefault="004C3AF1" w:rsidP="00E22A07">
            <w:pPr>
              <w:spacing w:line="240" w:lineRule="auto"/>
              <w:rPr>
                <w:sz w:val="24"/>
                <w:szCs w:val="24"/>
              </w:rPr>
            </w:pPr>
            <w:r w:rsidRPr="003A51AC">
              <w:rPr>
                <w:sz w:val="24"/>
                <w:szCs w:val="24"/>
              </w:rPr>
              <w:t xml:space="preserve">Знакомит детей с русским хороводом, пляской, а также с танцами других народов. </w:t>
            </w:r>
          </w:p>
          <w:p w:rsidR="004C3AF1" w:rsidRPr="003A51AC" w:rsidRDefault="004C3AF1" w:rsidP="00E22A07">
            <w:pPr>
              <w:spacing w:line="240" w:lineRule="auto"/>
              <w:rPr>
                <w:sz w:val="24"/>
                <w:szCs w:val="24"/>
              </w:rPr>
            </w:pPr>
            <w:r w:rsidRPr="003A51AC">
              <w:rPr>
                <w:sz w:val="24"/>
                <w:szCs w:val="24"/>
              </w:rPr>
              <w:t>Продолжает развивать у детей навыки инсценирования песен; учит изображать сказочных животных и птиц (лошадка, коза, лиса, медведь, заяц, журавль, ворон и другие) в разных игровых ситуациях.</w:t>
            </w:r>
          </w:p>
        </w:tc>
        <w:tc>
          <w:tcPr>
            <w:tcW w:w="3769"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lastRenderedPageBreak/>
              <w:t>Педагог способствует дальнейшему развитию у детей навыков танцевальных движений, совершенствует умение выразительно и ритмично двигаться в соответствии с разнообразным характером музыки, передавая в танце эмоционально-образное содержание.</w:t>
            </w:r>
          </w:p>
          <w:p w:rsidR="004C3AF1" w:rsidRPr="003A51AC" w:rsidRDefault="004C3AF1" w:rsidP="00E22A07">
            <w:pPr>
              <w:spacing w:line="240" w:lineRule="auto"/>
              <w:rPr>
                <w:sz w:val="24"/>
                <w:szCs w:val="24"/>
              </w:rPr>
            </w:pPr>
            <w:r w:rsidRPr="003A51AC">
              <w:rPr>
                <w:sz w:val="24"/>
                <w:szCs w:val="24"/>
              </w:rPr>
              <w:t>Знакомит детей с национальными плясками (русские, белорусские, украинские и так далее).</w:t>
            </w:r>
          </w:p>
        </w:tc>
      </w:tr>
      <w:tr w:rsidR="004C3AF1" w:rsidRPr="003A51AC" w:rsidTr="00231C7F">
        <w:tc>
          <w:tcPr>
            <w:tcW w:w="15072" w:type="dxa"/>
            <w:gridSpan w:val="4"/>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b/>
                <w:sz w:val="24"/>
                <w:szCs w:val="24"/>
              </w:rPr>
            </w:pPr>
            <w:r w:rsidRPr="003A51AC">
              <w:rPr>
                <w:b/>
                <w:sz w:val="24"/>
                <w:szCs w:val="24"/>
              </w:rPr>
              <w:lastRenderedPageBreak/>
              <w:t>Содержание раздела МУЗЫКАЛЬНО-ИГРОВОЕ и ТАНЦЕВАЛЬНОЕ ТВОРЧЕСТВО</w:t>
            </w:r>
          </w:p>
        </w:tc>
      </w:tr>
      <w:tr w:rsidR="004C3AF1" w:rsidRPr="003A51AC" w:rsidTr="00231C7F">
        <w:tc>
          <w:tcPr>
            <w:tcW w:w="3769"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jc w:val="center"/>
              <w:rPr>
                <w:sz w:val="24"/>
                <w:szCs w:val="24"/>
              </w:rPr>
            </w:pPr>
            <w:r w:rsidRPr="003A51AC">
              <w:rPr>
                <w:sz w:val="24"/>
                <w:szCs w:val="24"/>
              </w:rPr>
              <w:t>3-4</w:t>
            </w:r>
          </w:p>
        </w:tc>
        <w:tc>
          <w:tcPr>
            <w:tcW w:w="3768"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jc w:val="center"/>
              <w:rPr>
                <w:sz w:val="24"/>
                <w:szCs w:val="24"/>
              </w:rPr>
            </w:pPr>
            <w:r w:rsidRPr="003A51AC">
              <w:rPr>
                <w:sz w:val="24"/>
                <w:szCs w:val="24"/>
              </w:rPr>
              <w:t>4-5</w:t>
            </w:r>
          </w:p>
        </w:tc>
        <w:tc>
          <w:tcPr>
            <w:tcW w:w="3766"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jc w:val="center"/>
              <w:rPr>
                <w:sz w:val="24"/>
                <w:szCs w:val="24"/>
              </w:rPr>
            </w:pPr>
            <w:r w:rsidRPr="003A51AC">
              <w:rPr>
                <w:sz w:val="24"/>
                <w:szCs w:val="24"/>
              </w:rPr>
              <w:t>5-6</w:t>
            </w:r>
          </w:p>
        </w:tc>
        <w:tc>
          <w:tcPr>
            <w:tcW w:w="3769"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jc w:val="center"/>
              <w:rPr>
                <w:sz w:val="24"/>
                <w:szCs w:val="24"/>
                <w:lang w:val="en-US"/>
              </w:rPr>
            </w:pPr>
            <w:r w:rsidRPr="003A51AC">
              <w:rPr>
                <w:sz w:val="24"/>
                <w:szCs w:val="24"/>
                <w:lang w:val="en-US"/>
              </w:rPr>
              <w:t>6-7</w:t>
            </w:r>
          </w:p>
        </w:tc>
      </w:tr>
      <w:tr w:rsidR="004C3AF1" w:rsidRPr="003A51AC" w:rsidTr="00231C7F">
        <w:tc>
          <w:tcPr>
            <w:tcW w:w="3769"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 xml:space="preserve">Педагог активизирует танцевально-игровое творчество детей. </w:t>
            </w:r>
          </w:p>
          <w:p w:rsidR="004C3AF1" w:rsidRPr="003A51AC" w:rsidRDefault="004C3AF1" w:rsidP="00E22A07">
            <w:pPr>
              <w:spacing w:line="240" w:lineRule="auto"/>
              <w:rPr>
                <w:sz w:val="24"/>
                <w:szCs w:val="24"/>
              </w:rPr>
            </w:pPr>
            <w:r w:rsidRPr="003A51AC">
              <w:rPr>
                <w:sz w:val="24"/>
                <w:szCs w:val="24"/>
              </w:rPr>
              <w:t xml:space="preserve">Поддерживает у детей самостоятельность в выполнение танцевальных движений под плясовые мелодии. </w:t>
            </w:r>
          </w:p>
          <w:p w:rsidR="004C3AF1" w:rsidRPr="003A51AC" w:rsidRDefault="004C3AF1" w:rsidP="00E22A07">
            <w:pPr>
              <w:spacing w:line="240" w:lineRule="auto"/>
              <w:rPr>
                <w:sz w:val="24"/>
                <w:szCs w:val="24"/>
              </w:rPr>
            </w:pPr>
            <w:r w:rsidRPr="003A51AC">
              <w:rPr>
                <w:sz w:val="24"/>
                <w:szCs w:val="24"/>
              </w:rPr>
              <w:t>Учит детей точности выполнения движений, передающих характер изображаемых животных.</w:t>
            </w:r>
          </w:p>
        </w:tc>
        <w:tc>
          <w:tcPr>
            <w:tcW w:w="3768"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Педагог способствует у детей развитию эмоционально-образного исполнения музыкально-игровых упражнений (кружатся листочки, падают снежинки) и сценок, используя мимику и пантомиму (зайка веселый и грустный, хитрая лисичка, сердитый волк и так далее).</w:t>
            </w:r>
          </w:p>
          <w:p w:rsidR="004C3AF1" w:rsidRPr="003A51AC" w:rsidRDefault="004C3AF1" w:rsidP="00E22A07">
            <w:pPr>
              <w:spacing w:line="240" w:lineRule="auto"/>
              <w:rPr>
                <w:sz w:val="24"/>
                <w:szCs w:val="24"/>
              </w:rPr>
            </w:pPr>
            <w:r w:rsidRPr="003A51AC">
              <w:rPr>
                <w:sz w:val="24"/>
                <w:szCs w:val="24"/>
              </w:rPr>
              <w:t>Учит детей инсценированию песен и постановке небольших музыкальных спектаклей.</w:t>
            </w:r>
          </w:p>
        </w:tc>
        <w:tc>
          <w:tcPr>
            <w:tcW w:w="3766"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 xml:space="preserve">Педагог развивает у детей танцевальное творчество; помогает придумывать движения к пляскам, танцам, составлять композицию танца, проявляя самостоятельность в творчестве. </w:t>
            </w:r>
          </w:p>
          <w:p w:rsidR="004C3AF1" w:rsidRPr="003A51AC" w:rsidRDefault="004C3AF1" w:rsidP="00E22A07">
            <w:pPr>
              <w:spacing w:line="240" w:lineRule="auto"/>
              <w:rPr>
                <w:sz w:val="24"/>
                <w:szCs w:val="24"/>
              </w:rPr>
            </w:pPr>
            <w:r w:rsidRPr="003A51AC">
              <w:rPr>
                <w:sz w:val="24"/>
                <w:szCs w:val="24"/>
              </w:rPr>
              <w:t xml:space="preserve">Учит детей самостоятельно придумывать движения, отражающие содержание песни. </w:t>
            </w:r>
          </w:p>
          <w:p w:rsidR="004C3AF1" w:rsidRPr="003A51AC" w:rsidRDefault="004C3AF1" w:rsidP="00E22A07">
            <w:pPr>
              <w:spacing w:line="240" w:lineRule="auto"/>
              <w:rPr>
                <w:sz w:val="24"/>
                <w:szCs w:val="24"/>
              </w:rPr>
            </w:pPr>
            <w:r w:rsidRPr="003A51AC">
              <w:rPr>
                <w:sz w:val="24"/>
                <w:szCs w:val="24"/>
              </w:rPr>
              <w:t>Побуждает детей к инсценированию содержания песен, хороводов.</w:t>
            </w:r>
          </w:p>
        </w:tc>
        <w:tc>
          <w:tcPr>
            <w:tcW w:w="3769"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 xml:space="preserve">Педагог развивает у детей танцевально-игровое творчество. </w:t>
            </w:r>
          </w:p>
          <w:p w:rsidR="004C3AF1" w:rsidRPr="003A51AC" w:rsidRDefault="004C3AF1" w:rsidP="00E22A07">
            <w:pPr>
              <w:spacing w:line="240" w:lineRule="auto"/>
              <w:rPr>
                <w:sz w:val="24"/>
                <w:szCs w:val="24"/>
              </w:rPr>
            </w:pPr>
            <w:r w:rsidRPr="003A51AC">
              <w:rPr>
                <w:sz w:val="24"/>
                <w:szCs w:val="24"/>
              </w:rPr>
              <w:t xml:space="preserve">Формирует навыки художественного исполнения различных образов при инсценировании песен, театральных постановок. </w:t>
            </w:r>
          </w:p>
          <w:p w:rsidR="004C3AF1" w:rsidRPr="003A51AC" w:rsidRDefault="004C3AF1" w:rsidP="00E22A07">
            <w:pPr>
              <w:spacing w:line="240" w:lineRule="auto"/>
              <w:rPr>
                <w:sz w:val="24"/>
                <w:szCs w:val="24"/>
              </w:rPr>
            </w:pPr>
            <w:r w:rsidRPr="003A51AC">
              <w:rPr>
                <w:sz w:val="24"/>
                <w:szCs w:val="24"/>
              </w:rPr>
              <w:t>Педагог способствует развитию творческой активности детей в доступных видах музыкальной исполнительской деятельности (игра в оркестре, пение, танцевальные движения и тому подобное).</w:t>
            </w:r>
          </w:p>
          <w:p w:rsidR="004C3AF1" w:rsidRPr="003A51AC" w:rsidRDefault="004C3AF1" w:rsidP="00E22A07">
            <w:pPr>
              <w:spacing w:line="240" w:lineRule="auto"/>
              <w:rPr>
                <w:sz w:val="24"/>
                <w:szCs w:val="24"/>
              </w:rPr>
            </w:pPr>
            <w:r w:rsidRPr="003A51AC">
              <w:rPr>
                <w:sz w:val="24"/>
                <w:szCs w:val="24"/>
              </w:rPr>
              <w:lastRenderedPageBreak/>
              <w:t>Учит импровизировать под музыку соответствующего характера (лыжник, конькобежец, наездник, рыбак; лукавый котик и сердитый козлик и тому подобное).</w:t>
            </w:r>
          </w:p>
          <w:p w:rsidR="004C3AF1" w:rsidRPr="003A51AC" w:rsidRDefault="004C3AF1" w:rsidP="00E22A07">
            <w:pPr>
              <w:spacing w:line="240" w:lineRule="auto"/>
              <w:rPr>
                <w:sz w:val="24"/>
                <w:szCs w:val="24"/>
              </w:rPr>
            </w:pPr>
            <w:r w:rsidRPr="003A51AC">
              <w:rPr>
                <w:sz w:val="24"/>
                <w:szCs w:val="24"/>
              </w:rPr>
              <w:t xml:space="preserve">Помогает придумывать движения, отражающие содержание песни; выразительно действовать с воображаемыми предметами; учит детей самостоятельно искать способ передачи в движениях музыкальных образов. </w:t>
            </w:r>
          </w:p>
          <w:p w:rsidR="004C3AF1" w:rsidRPr="003A51AC" w:rsidRDefault="004C3AF1" w:rsidP="00E22A07">
            <w:pPr>
              <w:spacing w:line="240" w:lineRule="auto"/>
              <w:rPr>
                <w:sz w:val="24"/>
                <w:szCs w:val="24"/>
              </w:rPr>
            </w:pPr>
            <w:r w:rsidRPr="003A51AC">
              <w:rPr>
                <w:sz w:val="24"/>
                <w:szCs w:val="24"/>
              </w:rPr>
              <w:t xml:space="preserve">- Формирует у детей музыкальные способности. </w:t>
            </w:r>
          </w:p>
          <w:p w:rsidR="004C3AF1" w:rsidRPr="003A51AC" w:rsidRDefault="004C3AF1" w:rsidP="00E22A07">
            <w:pPr>
              <w:spacing w:line="240" w:lineRule="auto"/>
              <w:rPr>
                <w:sz w:val="24"/>
                <w:szCs w:val="24"/>
              </w:rPr>
            </w:pPr>
            <w:r w:rsidRPr="003A51AC">
              <w:rPr>
                <w:sz w:val="24"/>
                <w:szCs w:val="24"/>
              </w:rPr>
              <w:t>Содействует проявлению активности и самостоятельности.</w:t>
            </w:r>
          </w:p>
        </w:tc>
      </w:tr>
      <w:tr w:rsidR="004C3AF1" w:rsidRPr="003A51AC" w:rsidTr="00231C7F">
        <w:tc>
          <w:tcPr>
            <w:tcW w:w="15072" w:type="dxa"/>
            <w:gridSpan w:val="4"/>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b/>
                <w:sz w:val="24"/>
                <w:szCs w:val="24"/>
              </w:rPr>
              <w:lastRenderedPageBreak/>
              <w:t xml:space="preserve"> Содержание раздела ИГРА НА ДЕТСКИХ МУЗЫКАЛЬНЫХ ИНСТРУМЕНТАХ</w:t>
            </w:r>
          </w:p>
        </w:tc>
      </w:tr>
      <w:tr w:rsidR="004C3AF1" w:rsidRPr="003A51AC" w:rsidTr="00231C7F">
        <w:tc>
          <w:tcPr>
            <w:tcW w:w="3769"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jc w:val="center"/>
              <w:rPr>
                <w:sz w:val="24"/>
                <w:szCs w:val="24"/>
              </w:rPr>
            </w:pPr>
            <w:r w:rsidRPr="003A51AC">
              <w:rPr>
                <w:sz w:val="24"/>
                <w:szCs w:val="24"/>
              </w:rPr>
              <w:t>3-4</w:t>
            </w:r>
          </w:p>
        </w:tc>
        <w:tc>
          <w:tcPr>
            <w:tcW w:w="3768"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jc w:val="center"/>
              <w:rPr>
                <w:sz w:val="24"/>
                <w:szCs w:val="24"/>
              </w:rPr>
            </w:pPr>
            <w:r w:rsidRPr="003A51AC">
              <w:rPr>
                <w:sz w:val="24"/>
                <w:szCs w:val="24"/>
              </w:rPr>
              <w:t>4-5</w:t>
            </w:r>
          </w:p>
        </w:tc>
        <w:tc>
          <w:tcPr>
            <w:tcW w:w="3766"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jc w:val="center"/>
              <w:rPr>
                <w:sz w:val="24"/>
                <w:szCs w:val="24"/>
              </w:rPr>
            </w:pPr>
            <w:r w:rsidRPr="003A51AC">
              <w:rPr>
                <w:sz w:val="24"/>
                <w:szCs w:val="24"/>
              </w:rPr>
              <w:t>5-6</w:t>
            </w:r>
          </w:p>
        </w:tc>
        <w:tc>
          <w:tcPr>
            <w:tcW w:w="3769"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jc w:val="center"/>
              <w:rPr>
                <w:sz w:val="24"/>
                <w:szCs w:val="24"/>
              </w:rPr>
            </w:pPr>
            <w:r w:rsidRPr="003A51AC">
              <w:rPr>
                <w:sz w:val="24"/>
                <w:szCs w:val="24"/>
              </w:rPr>
              <w:t>6-7</w:t>
            </w:r>
          </w:p>
        </w:tc>
      </w:tr>
      <w:tr w:rsidR="004C3AF1" w:rsidRPr="003A51AC" w:rsidTr="00231C7F">
        <w:tc>
          <w:tcPr>
            <w:tcW w:w="3769"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Педагог знакомит детей с некоторыми детскими музыкальными инструментами: дудочкой, металлофоном, колокольчиком, бубном, погремушкой, барабаном, а также их звучанием.</w:t>
            </w:r>
          </w:p>
          <w:p w:rsidR="004C3AF1" w:rsidRPr="003A51AC" w:rsidRDefault="004C3AF1" w:rsidP="00E22A07">
            <w:pPr>
              <w:spacing w:line="240" w:lineRule="auto"/>
              <w:rPr>
                <w:sz w:val="24"/>
                <w:szCs w:val="24"/>
              </w:rPr>
            </w:pPr>
            <w:r w:rsidRPr="003A51AC">
              <w:rPr>
                <w:sz w:val="24"/>
                <w:szCs w:val="24"/>
              </w:rPr>
              <w:t>Учит детей подыгрывать на детских ударных музыкальных инструментах.</w:t>
            </w:r>
          </w:p>
          <w:p w:rsidR="004C3AF1" w:rsidRPr="003A51AC" w:rsidRDefault="004C3AF1" w:rsidP="00E22A07">
            <w:pPr>
              <w:spacing w:line="240" w:lineRule="auto"/>
              <w:rPr>
                <w:sz w:val="24"/>
                <w:szCs w:val="24"/>
              </w:rPr>
            </w:pPr>
            <w:r w:rsidRPr="003A51AC">
              <w:rPr>
                <w:sz w:val="24"/>
                <w:szCs w:val="24"/>
              </w:rPr>
              <w:t>Формирует умение у детей сравнивать разные по звучанию детские музыкальные инструменты (предметы) в процессе манипулирования, звукоизвлечения.</w:t>
            </w:r>
          </w:p>
          <w:p w:rsidR="004C3AF1" w:rsidRPr="003A51AC" w:rsidRDefault="004C3AF1" w:rsidP="00E22A07">
            <w:pPr>
              <w:spacing w:line="240" w:lineRule="auto"/>
              <w:rPr>
                <w:sz w:val="24"/>
                <w:szCs w:val="24"/>
              </w:rPr>
            </w:pPr>
            <w:r w:rsidRPr="003A51AC">
              <w:rPr>
                <w:sz w:val="24"/>
                <w:szCs w:val="24"/>
              </w:rPr>
              <w:lastRenderedPageBreak/>
              <w:t>Поощряет детей в самостоятельном экспериментировании со звуками в разных видах деятельности, исследовании качества музыкального звука: высоты, длительности, тембра.</w:t>
            </w:r>
          </w:p>
          <w:p w:rsidR="004C3AF1" w:rsidRPr="003A51AC" w:rsidRDefault="004C3AF1" w:rsidP="00E22A07">
            <w:pPr>
              <w:spacing w:line="240" w:lineRule="auto"/>
              <w:rPr>
                <w:sz w:val="24"/>
                <w:szCs w:val="24"/>
              </w:rPr>
            </w:pPr>
            <w:r w:rsidRPr="003A51AC">
              <w:rPr>
                <w:sz w:val="24"/>
                <w:szCs w:val="24"/>
              </w:rPr>
              <w:t>Совершенствует у детей умение различать звучание музыкальных игрушек, детских музыкальных инструментов (музыкальный молоточек, шарманка, погремушка, барабан, бубен, металлофон и другие). (Из раздела Слушание)</w:t>
            </w:r>
          </w:p>
        </w:tc>
        <w:tc>
          <w:tcPr>
            <w:tcW w:w="3768"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lastRenderedPageBreak/>
              <w:t>Педагог формирует у детей умение подыгрывать простейшие мелодии на деревянных ложках, погремушках, барабане, металлофоне.</w:t>
            </w:r>
          </w:p>
          <w:p w:rsidR="004C3AF1" w:rsidRPr="003A51AC" w:rsidRDefault="004C3AF1" w:rsidP="00E22A07">
            <w:pPr>
              <w:spacing w:line="240" w:lineRule="auto"/>
              <w:jc w:val="center"/>
              <w:rPr>
                <w:sz w:val="24"/>
                <w:szCs w:val="24"/>
              </w:rPr>
            </w:pPr>
          </w:p>
        </w:tc>
        <w:tc>
          <w:tcPr>
            <w:tcW w:w="3766"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 xml:space="preserve">Педагог учит детей исполнять простейшие мелодии на детских музыкальных инструментах; знакомые песенки индивидуально и небольшими группами, соблюдая при этом общую динамику и темп. </w:t>
            </w:r>
          </w:p>
          <w:p w:rsidR="004C3AF1" w:rsidRPr="003A51AC" w:rsidRDefault="004C3AF1" w:rsidP="00E22A07">
            <w:pPr>
              <w:spacing w:line="240" w:lineRule="auto"/>
              <w:rPr>
                <w:sz w:val="24"/>
                <w:szCs w:val="24"/>
              </w:rPr>
            </w:pPr>
            <w:r w:rsidRPr="003A51AC">
              <w:rPr>
                <w:sz w:val="24"/>
                <w:szCs w:val="24"/>
              </w:rPr>
              <w:t>Развивает творчество детей, побуждает их к активным самостоятельным действиям.</w:t>
            </w:r>
          </w:p>
        </w:tc>
        <w:tc>
          <w:tcPr>
            <w:tcW w:w="3769"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Педагог знакомит детей с музыкальными произведениями в исполнении на различных инструментах и в оркестровой обработке.</w:t>
            </w:r>
          </w:p>
          <w:p w:rsidR="004C3AF1" w:rsidRPr="003A51AC" w:rsidRDefault="004C3AF1" w:rsidP="00E22A07">
            <w:pPr>
              <w:spacing w:line="240" w:lineRule="auto"/>
              <w:rPr>
                <w:sz w:val="24"/>
                <w:szCs w:val="24"/>
              </w:rPr>
            </w:pPr>
            <w:r w:rsidRPr="003A51AC">
              <w:rPr>
                <w:sz w:val="24"/>
                <w:szCs w:val="24"/>
              </w:rPr>
              <w:t>Учит детей играть на металлофоне, свирели, ударных и электронных музыкальных инструментах, русских народных музыкальных инструментах: трещотках, погремушках, треугольниках; исполнять музыкальные произведения в оркестре и в ансамбле</w:t>
            </w:r>
          </w:p>
        </w:tc>
      </w:tr>
      <w:tr w:rsidR="004C3AF1" w:rsidRPr="003A51AC" w:rsidTr="00231C7F">
        <w:tc>
          <w:tcPr>
            <w:tcW w:w="15072" w:type="dxa"/>
            <w:gridSpan w:val="4"/>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b/>
                <w:sz w:val="24"/>
                <w:szCs w:val="24"/>
              </w:rPr>
            </w:pPr>
            <w:r w:rsidRPr="003A51AC">
              <w:rPr>
                <w:b/>
                <w:sz w:val="24"/>
                <w:szCs w:val="24"/>
              </w:rPr>
              <w:lastRenderedPageBreak/>
              <w:t xml:space="preserve"> Содержание раздела ТЕАТРАЛИЗОВАННОЙ ДЕЯТЕЛЬНОСТИ</w:t>
            </w:r>
          </w:p>
        </w:tc>
      </w:tr>
      <w:tr w:rsidR="004C3AF1" w:rsidRPr="003A51AC" w:rsidTr="00231C7F">
        <w:tc>
          <w:tcPr>
            <w:tcW w:w="3769"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jc w:val="center"/>
              <w:rPr>
                <w:sz w:val="24"/>
                <w:szCs w:val="24"/>
              </w:rPr>
            </w:pPr>
            <w:r w:rsidRPr="003A51AC">
              <w:rPr>
                <w:sz w:val="24"/>
                <w:szCs w:val="24"/>
              </w:rPr>
              <w:t>3-4</w:t>
            </w:r>
          </w:p>
        </w:tc>
        <w:tc>
          <w:tcPr>
            <w:tcW w:w="3768"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jc w:val="center"/>
              <w:rPr>
                <w:sz w:val="24"/>
                <w:szCs w:val="24"/>
              </w:rPr>
            </w:pPr>
            <w:r w:rsidRPr="003A51AC">
              <w:rPr>
                <w:sz w:val="24"/>
                <w:szCs w:val="24"/>
              </w:rPr>
              <w:t>4-5</w:t>
            </w:r>
          </w:p>
        </w:tc>
        <w:tc>
          <w:tcPr>
            <w:tcW w:w="3766"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jc w:val="center"/>
              <w:rPr>
                <w:sz w:val="24"/>
                <w:szCs w:val="24"/>
              </w:rPr>
            </w:pPr>
            <w:r w:rsidRPr="003A51AC">
              <w:rPr>
                <w:sz w:val="24"/>
                <w:szCs w:val="24"/>
              </w:rPr>
              <w:t>5-6</w:t>
            </w:r>
          </w:p>
        </w:tc>
        <w:tc>
          <w:tcPr>
            <w:tcW w:w="3769"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jc w:val="center"/>
              <w:rPr>
                <w:sz w:val="24"/>
                <w:szCs w:val="24"/>
              </w:rPr>
            </w:pPr>
            <w:r w:rsidRPr="003A51AC">
              <w:rPr>
                <w:sz w:val="24"/>
                <w:szCs w:val="24"/>
              </w:rPr>
              <w:t>6-7</w:t>
            </w:r>
          </w:p>
        </w:tc>
      </w:tr>
      <w:tr w:rsidR="004C3AF1" w:rsidRPr="003A51AC" w:rsidTr="00231C7F">
        <w:tc>
          <w:tcPr>
            <w:tcW w:w="3769"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Педагог формирует у детей интерес к театрализованной деятельности.</w:t>
            </w:r>
          </w:p>
        </w:tc>
        <w:tc>
          <w:tcPr>
            <w:tcW w:w="3768"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Педагог продолжает развивать и поддерживать интерес детей к театрализованной игре путем приобретения более сложных игровых умений и навыков (способность передавать художественный образ, следить за развитием и взаимодействием персонажей).</w:t>
            </w:r>
          </w:p>
        </w:tc>
        <w:tc>
          <w:tcPr>
            <w:tcW w:w="3766"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Педагог продолжает знакомить детей с различными видами театрального искусства (кукольный театр, балет, опера и прочее).</w:t>
            </w:r>
          </w:p>
        </w:tc>
        <w:tc>
          <w:tcPr>
            <w:tcW w:w="3769"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 xml:space="preserve">Воспитывает любовь к театру. </w:t>
            </w:r>
          </w:p>
          <w:p w:rsidR="004C3AF1" w:rsidRPr="003A51AC" w:rsidRDefault="004C3AF1" w:rsidP="00E22A07">
            <w:pPr>
              <w:spacing w:line="240" w:lineRule="auto"/>
              <w:rPr>
                <w:sz w:val="24"/>
                <w:szCs w:val="24"/>
              </w:rPr>
            </w:pPr>
            <w:r w:rsidRPr="003A51AC">
              <w:rPr>
                <w:sz w:val="24"/>
                <w:szCs w:val="24"/>
              </w:rPr>
              <w:t xml:space="preserve">Воспитывает навыки театральной культуры, приобщает к театральному искусству через просмотр театральных постановок, видеоматериалов; рассказывает о театре, театральных профессиях. </w:t>
            </w:r>
          </w:p>
          <w:p w:rsidR="004C3AF1" w:rsidRPr="003A51AC" w:rsidRDefault="004C3AF1" w:rsidP="00E22A07">
            <w:pPr>
              <w:spacing w:line="240" w:lineRule="auto"/>
              <w:rPr>
                <w:sz w:val="24"/>
                <w:szCs w:val="24"/>
              </w:rPr>
            </w:pPr>
            <w:r w:rsidRPr="003A51AC">
              <w:rPr>
                <w:sz w:val="24"/>
                <w:szCs w:val="24"/>
              </w:rPr>
              <w:t>Знакомит со средствами погружения в художественные образы (музыка, слово, хореография, декорации, костюм, грим и другое) и возможностями распознавать их особенности.</w:t>
            </w:r>
          </w:p>
        </w:tc>
      </w:tr>
      <w:tr w:rsidR="004C3AF1" w:rsidRPr="003A51AC" w:rsidTr="00231C7F">
        <w:tc>
          <w:tcPr>
            <w:tcW w:w="3769"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Педагог поощряет участие детей в играх-драматизациях.</w:t>
            </w:r>
          </w:p>
          <w:p w:rsidR="004C3AF1" w:rsidRPr="003A51AC" w:rsidRDefault="004C3AF1" w:rsidP="00E22A07">
            <w:pPr>
              <w:spacing w:line="240" w:lineRule="auto"/>
              <w:rPr>
                <w:sz w:val="24"/>
                <w:szCs w:val="24"/>
              </w:rPr>
            </w:pPr>
            <w:r w:rsidRPr="003A51AC">
              <w:rPr>
                <w:sz w:val="24"/>
                <w:szCs w:val="24"/>
              </w:rPr>
              <w:t>Формирует умение следить за сюжетом.</w:t>
            </w:r>
          </w:p>
        </w:tc>
        <w:tc>
          <w:tcPr>
            <w:tcW w:w="3768"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Организует с детьми игровые этюды для развития восприятия, воображения, внимания, мышления.</w:t>
            </w:r>
          </w:p>
        </w:tc>
        <w:tc>
          <w:tcPr>
            <w:tcW w:w="3766"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Расширяет представления детей в области театральной терминологии (акт, актер, антракт, кулисы и так далее).</w:t>
            </w:r>
          </w:p>
        </w:tc>
        <w:tc>
          <w:tcPr>
            <w:tcW w:w="3769"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 xml:space="preserve">Педагог учит детей использовать в театрализованной деятельности детей разные виды театра (бибабо, пальчиковый, театр на ложках, </w:t>
            </w:r>
            <w:r w:rsidRPr="003A51AC">
              <w:rPr>
                <w:sz w:val="24"/>
                <w:szCs w:val="24"/>
              </w:rPr>
              <w:lastRenderedPageBreak/>
              <w:t>картинок, перчаточный, кукольный и другое).</w:t>
            </w:r>
          </w:p>
        </w:tc>
      </w:tr>
      <w:tr w:rsidR="004C3AF1" w:rsidRPr="003A51AC" w:rsidTr="00231C7F">
        <w:tc>
          <w:tcPr>
            <w:tcW w:w="3769"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lastRenderedPageBreak/>
              <w:t>Учит передавать песенные, танцевальные характеристики персонажей (ласковая кошечка, мишка косолапый, маленькая птичка и так далее).</w:t>
            </w:r>
          </w:p>
        </w:tc>
        <w:tc>
          <w:tcPr>
            <w:tcW w:w="3768"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Педагог учит детей разыгрывать простые представления на основе знакомого литературного и сказочного сюжета; использовать для воплощения образа известные выразительные средства (интонацию, мимику, жест).</w:t>
            </w:r>
          </w:p>
        </w:tc>
        <w:tc>
          <w:tcPr>
            <w:tcW w:w="3766"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Способствует развитию интереса к сценическому искусству,</w:t>
            </w:r>
          </w:p>
        </w:tc>
        <w:tc>
          <w:tcPr>
            <w:tcW w:w="3769"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Формирует умение выразительно передавать в действии, мимике, пантомимике, интонации эмоциональное состояние персонажей.</w:t>
            </w:r>
          </w:p>
          <w:p w:rsidR="004C3AF1" w:rsidRPr="003A51AC" w:rsidRDefault="004C3AF1" w:rsidP="00E22A07">
            <w:pPr>
              <w:spacing w:line="240" w:lineRule="auto"/>
              <w:rPr>
                <w:sz w:val="24"/>
                <w:szCs w:val="24"/>
              </w:rPr>
            </w:pPr>
            <w:r w:rsidRPr="003A51AC">
              <w:rPr>
                <w:sz w:val="24"/>
                <w:szCs w:val="24"/>
              </w:rPr>
              <w:t xml:space="preserve">Развивает творческую самостоятельность, эстетический вкус в передаче образа; отчетливость произношения. </w:t>
            </w:r>
          </w:p>
          <w:p w:rsidR="004C3AF1" w:rsidRPr="003A51AC" w:rsidRDefault="004C3AF1" w:rsidP="00E22A07">
            <w:pPr>
              <w:spacing w:line="240" w:lineRule="auto"/>
              <w:rPr>
                <w:sz w:val="24"/>
                <w:szCs w:val="24"/>
              </w:rPr>
            </w:pPr>
            <w:r w:rsidRPr="003A51AC">
              <w:rPr>
                <w:sz w:val="24"/>
                <w:szCs w:val="24"/>
              </w:rPr>
              <w:t>Использовать средства выразительности (поза, жесты, мимика, интонация, движения).</w:t>
            </w:r>
          </w:p>
        </w:tc>
      </w:tr>
      <w:tr w:rsidR="004C3AF1" w:rsidRPr="003A51AC" w:rsidTr="00231C7F">
        <w:tc>
          <w:tcPr>
            <w:tcW w:w="3769"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 xml:space="preserve"> Знакомит детей с различными видами театра (настольный, плоскостной, театр игрушек) и умением использовать их в самостоятельной игровой деятельности.</w:t>
            </w:r>
          </w:p>
        </w:tc>
        <w:tc>
          <w:tcPr>
            <w:tcW w:w="3768"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Побуждает детей использовать в театрализованных играх образные игрушки и различные виды театра (бибабо, настольный, плоскостной).</w:t>
            </w:r>
          </w:p>
        </w:tc>
        <w:tc>
          <w:tcPr>
            <w:tcW w:w="3766"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Создает атмосферу творческого выбора и инициативы для каждого ребенка, поддерживает различные творческие группы детей.</w:t>
            </w:r>
          </w:p>
        </w:tc>
        <w:tc>
          <w:tcPr>
            <w:tcW w:w="3769"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 xml:space="preserve">Умение распределять между собой обязанности и роли; </w:t>
            </w:r>
          </w:p>
          <w:p w:rsidR="004C3AF1" w:rsidRPr="003A51AC" w:rsidRDefault="004C3AF1" w:rsidP="00E22A07">
            <w:pPr>
              <w:spacing w:line="240" w:lineRule="auto"/>
              <w:rPr>
                <w:sz w:val="24"/>
                <w:szCs w:val="24"/>
              </w:rPr>
            </w:pPr>
            <w:r w:rsidRPr="003A51AC">
              <w:rPr>
                <w:sz w:val="24"/>
                <w:szCs w:val="24"/>
              </w:rPr>
              <w:t xml:space="preserve">Педагог учит детей использовать разные формы взаимодействия детей и взрослых в театрализованной игре. </w:t>
            </w:r>
          </w:p>
          <w:p w:rsidR="004C3AF1" w:rsidRPr="003A51AC" w:rsidRDefault="004C3AF1" w:rsidP="00E22A07">
            <w:pPr>
              <w:spacing w:line="240" w:lineRule="auto"/>
              <w:rPr>
                <w:sz w:val="24"/>
                <w:szCs w:val="24"/>
              </w:rPr>
            </w:pPr>
            <w:r w:rsidRPr="003A51AC">
              <w:rPr>
                <w:sz w:val="24"/>
                <w:szCs w:val="24"/>
              </w:rPr>
              <w:t>Педагог формирует у детей умение вносить изменения и придумывать новые сюжетные линии сказок, литературных произведений, передавая их образ выразительными средствами в игре драматизации, спектакле.</w:t>
            </w:r>
          </w:p>
        </w:tc>
      </w:tr>
      <w:tr w:rsidR="004C3AF1" w:rsidRPr="003A51AC" w:rsidTr="00231C7F">
        <w:trPr>
          <w:trHeight w:val="1361"/>
        </w:trPr>
        <w:tc>
          <w:tcPr>
            <w:tcW w:w="3769" w:type="dxa"/>
            <w:vMerge w:val="restart"/>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Формирует умение использовать в игре различные шапочки, воротники, атрибуты.</w:t>
            </w:r>
          </w:p>
        </w:tc>
        <w:tc>
          <w:tcPr>
            <w:tcW w:w="3768"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 xml:space="preserve">Учит чувствовать и понимать эмоциональное состояние героя, вступать в ролевое взаимодействие с другими персонажами. </w:t>
            </w:r>
          </w:p>
        </w:tc>
        <w:tc>
          <w:tcPr>
            <w:tcW w:w="3766"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Развивает личностные качеств (коммуникативные навыки, партнерские взаимоотношения).</w:t>
            </w:r>
          </w:p>
        </w:tc>
        <w:tc>
          <w:tcPr>
            <w:tcW w:w="3769" w:type="dxa"/>
            <w:vMerge w:val="restart"/>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 xml:space="preserve">Педагог развивает самостоятельность детей в организации театрализованных игр; поддерживает желание самостоятельно выбирать литературный и музыкальный материал для театральной постановки; развивает проявление </w:t>
            </w:r>
            <w:r w:rsidRPr="003A51AC">
              <w:rPr>
                <w:sz w:val="24"/>
                <w:szCs w:val="24"/>
              </w:rPr>
              <w:lastRenderedPageBreak/>
              <w:t>инициативы изготовления атрибутов и декораций к спектаклю.</w:t>
            </w:r>
          </w:p>
          <w:p w:rsidR="004C3AF1" w:rsidRPr="003A51AC" w:rsidRDefault="004C3AF1" w:rsidP="00E22A07">
            <w:pPr>
              <w:spacing w:line="240" w:lineRule="auto"/>
              <w:rPr>
                <w:sz w:val="24"/>
                <w:szCs w:val="24"/>
              </w:rPr>
            </w:pPr>
            <w:r w:rsidRPr="003A51AC">
              <w:rPr>
                <w:sz w:val="24"/>
                <w:szCs w:val="24"/>
              </w:rPr>
              <w:t xml:space="preserve">Развивает воображение и фантазию детей в создании и исполнении ролей самостоятельно придумывать детали костюма; формирует у детей умение действовать и говорить от имени разных персонажей, сочетать движения театральных игрушек с речью. </w:t>
            </w:r>
          </w:p>
          <w:p w:rsidR="004C3AF1" w:rsidRPr="003A51AC" w:rsidRDefault="004C3AF1" w:rsidP="00E22A07">
            <w:pPr>
              <w:spacing w:line="240" w:lineRule="auto"/>
              <w:rPr>
                <w:sz w:val="24"/>
                <w:szCs w:val="24"/>
              </w:rPr>
            </w:pPr>
            <w:r w:rsidRPr="003A51AC">
              <w:rPr>
                <w:sz w:val="24"/>
                <w:szCs w:val="24"/>
              </w:rPr>
              <w:t>Педагог формирует умение проводить анализ сыгранных ролей, просмотренных спектаклей.</w:t>
            </w:r>
          </w:p>
        </w:tc>
      </w:tr>
      <w:tr w:rsidR="004C3AF1" w:rsidRPr="003A51AC" w:rsidTr="00231C7F">
        <w:trPr>
          <w:trHeight w:val="907"/>
        </w:trPr>
        <w:tc>
          <w:tcPr>
            <w:tcW w:w="3769" w:type="dxa"/>
            <w:vMerge/>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p>
        </w:tc>
        <w:tc>
          <w:tcPr>
            <w:tcW w:w="3768"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 xml:space="preserve">Развивает навык режиссерской игры, создавая для этого </w:t>
            </w:r>
            <w:r w:rsidRPr="003A51AC">
              <w:rPr>
                <w:sz w:val="24"/>
                <w:szCs w:val="24"/>
              </w:rPr>
              <w:lastRenderedPageBreak/>
              <w:t>специальные условия (место, материалы, атрибуты).</w:t>
            </w:r>
          </w:p>
        </w:tc>
        <w:tc>
          <w:tcPr>
            <w:tcW w:w="3766"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lastRenderedPageBreak/>
              <w:t xml:space="preserve">Способствует развитию навыков передачи образа различными </w:t>
            </w:r>
            <w:r w:rsidRPr="003A51AC">
              <w:rPr>
                <w:sz w:val="24"/>
                <w:szCs w:val="24"/>
              </w:rPr>
              <w:lastRenderedPageBreak/>
              <w:t>способами (речь, мимика, жест, пантомима и прочее).</w:t>
            </w:r>
          </w:p>
        </w:tc>
        <w:tc>
          <w:tcPr>
            <w:tcW w:w="3769" w:type="dxa"/>
            <w:vMerge/>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p>
        </w:tc>
      </w:tr>
      <w:tr w:rsidR="004C3AF1" w:rsidRPr="003A51AC" w:rsidTr="00231C7F">
        <w:trPr>
          <w:trHeight w:val="1656"/>
        </w:trPr>
        <w:tc>
          <w:tcPr>
            <w:tcW w:w="3769" w:type="dxa"/>
            <w:vMerge/>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p>
        </w:tc>
        <w:tc>
          <w:tcPr>
            <w:tcW w:w="3768"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Педагог формирует у детей умение использовать в театрализованных играх образные игрушки, самостоятельно вылепленные фигурки из глины, пластмассы, пластилина.</w:t>
            </w:r>
          </w:p>
        </w:tc>
        <w:tc>
          <w:tcPr>
            <w:tcW w:w="3766"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Создает условия для показа результатов творческой деятельности, поддерживает инициативу изготовления декораций, элементов костюмов и атрибутов.</w:t>
            </w:r>
          </w:p>
        </w:tc>
        <w:tc>
          <w:tcPr>
            <w:tcW w:w="3769" w:type="dxa"/>
            <w:vMerge/>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p>
        </w:tc>
      </w:tr>
      <w:tr w:rsidR="004C3AF1" w:rsidRPr="003A51AC" w:rsidTr="00231C7F">
        <w:trPr>
          <w:trHeight w:val="1656"/>
        </w:trPr>
        <w:tc>
          <w:tcPr>
            <w:tcW w:w="3769" w:type="dxa"/>
            <w:vMerge/>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p>
        </w:tc>
        <w:tc>
          <w:tcPr>
            <w:tcW w:w="3768"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Способствует разностороннему развитию детей в театрализованной деятельности путем прослеживания количества и характера исполняемых каждым ребенком ролей.</w:t>
            </w:r>
          </w:p>
        </w:tc>
        <w:tc>
          <w:tcPr>
            <w:tcW w:w="3766"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p>
        </w:tc>
        <w:tc>
          <w:tcPr>
            <w:tcW w:w="3769" w:type="dxa"/>
            <w:vMerge/>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p>
        </w:tc>
      </w:tr>
      <w:tr w:rsidR="004C3AF1" w:rsidRPr="003A51AC" w:rsidTr="00231C7F">
        <w:tc>
          <w:tcPr>
            <w:tcW w:w="3769"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jc w:val="center"/>
              <w:rPr>
                <w:sz w:val="24"/>
                <w:szCs w:val="24"/>
              </w:rPr>
            </w:pPr>
          </w:p>
        </w:tc>
        <w:tc>
          <w:tcPr>
            <w:tcW w:w="11303" w:type="dxa"/>
            <w:gridSpan w:val="3"/>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Педагог продолжает использовать возможности педагогического театра (взрослых) для накопления эмоционально-чувственного опыта, понимания детьми комплекса выразительных средств, применяемых в спектакле.</w:t>
            </w:r>
          </w:p>
        </w:tc>
      </w:tr>
      <w:tr w:rsidR="004C3AF1" w:rsidRPr="003A51AC" w:rsidTr="00231C7F">
        <w:tc>
          <w:tcPr>
            <w:tcW w:w="3769"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jc w:val="center"/>
              <w:rPr>
                <w:sz w:val="24"/>
                <w:szCs w:val="24"/>
              </w:rPr>
            </w:pPr>
          </w:p>
        </w:tc>
        <w:tc>
          <w:tcPr>
            <w:tcW w:w="11303" w:type="dxa"/>
            <w:gridSpan w:val="3"/>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Учит чувствовать и понимать эмоциональное состояние героя, вступать в ролевое взаимодействие с другими персонажами.</w:t>
            </w:r>
          </w:p>
        </w:tc>
      </w:tr>
      <w:tr w:rsidR="004C3AF1" w:rsidRPr="003A51AC" w:rsidTr="00231C7F">
        <w:tc>
          <w:tcPr>
            <w:tcW w:w="3769"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jc w:val="center"/>
              <w:rPr>
                <w:sz w:val="24"/>
                <w:szCs w:val="24"/>
              </w:rPr>
            </w:pPr>
          </w:p>
        </w:tc>
        <w:tc>
          <w:tcPr>
            <w:tcW w:w="11303" w:type="dxa"/>
            <w:gridSpan w:val="3"/>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Поощряет проявление инициативы и самостоятельности в выборе роли, сюжета, средств перевоплощения; предоставляет возможность для экспериментирования при создании одного и того же образа.</w:t>
            </w:r>
          </w:p>
        </w:tc>
      </w:tr>
      <w:tr w:rsidR="004C3AF1" w:rsidRPr="003A51AC" w:rsidTr="00231C7F">
        <w:tc>
          <w:tcPr>
            <w:tcW w:w="15072" w:type="dxa"/>
            <w:gridSpan w:val="4"/>
            <w:tcBorders>
              <w:top w:val="single" w:sz="4" w:space="0" w:color="auto"/>
              <w:bottom w:val="single" w:sz="4" w:space="0" w:color="auto"/>
            </w:tcBorders>
          </w:tcPr>
          <w:p w:rsidR="004C3AF1" w:rsidRPr="003A51AC" w:rsidRDefault="004C3AF1" w:rsidP="00E22A07">
            <w:pPr>
              <w:spacing w:line="240" w:lineRule="auto"/>
              <w:rPr>
                <w:b/>
                <w:sz w:val="24"/>
                <w:szCs w:val="24"/>
              </w:rPr>
            </w:pPr>
            <w:r w:rsidRPr="003A51AC">
              <w:rPr>
                <w:b/>
                <w:sz w:val="24"/>
                <w:szCs w:val="24"/>
              </w:rPr>
              <w:t xml:space="preserve"> Содержание раздела КУЛЬТУРНО-ДОСУГОВОЙ ДЕЯТЕЛЬНОСТИ</w:t>
            </w:r>
          </w:p>
        </w:tc>
      </w:tr>
      <w:tr w:rsidR="004C3AF1" w:rsidRPr="003A51AC" w:rsidTr="00231C7F">
        <w:tc>
          <w:tcPr>
            <w:tcW w:w="3769"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jc w:val="center"/>
              <w:rPr>
                <w:sz w:val="24"/>
                <w:szCs w:val="24"/>
              </w:rPr>
            </w:pPr>
            <w:r w:rsidRPr="003A51AC">
              <w:rPr>
                <w:sz w:val="24"/>
                <w:szCs w:val="24"/>
              </w:rPr>
              <w:t>3-4</w:t>
            </w:r>
          </w:p>
        </w:tc>
        <w:tc>
          <w:tcPr>
            <w:tcW w:w="3768"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jc w:val="center"/>
              <w:rPr>
                <w:sz w:val="24"/>
                <w:szCs w:val="24"/>
              </w:rPr>
            </w:pPr>
            <w:r w:rsidRPr="003A51AC">
              <w:rPr>
                <w:sz w:val="24"/>
                <w:szCs w:val="24"/>
              </w:rPr>
              <w:t>4-5</w:t>
            </w:r>
          </w:p>
        </w:tc>
        <w:tc>
          <w:tcPr>
            <w:tcW w:w="3766"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jc w:val="center"/>
              <w:rPr>
                <w:sz w:val="24"/>
                <w:szCs w:val="24"/>
              </w:rPr>
            </w:pPr>
            <w:r w:rsidRPr="003A51AC">
              <w:rPr>
                <w:sz w:val="24"/>
                <w:szCs w:val="24"/>
              </w:rPr>
              <w:t>5-6</w:t>
            </w:r>
          </w:p>
        </w:tc>
        <w:tc>
          <w:tcPr>
            <w:tcW w:w="3769"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jc w:val="center"/>
              <w:rPr>
                <w:sz w:val="24"/>
                <w:szCs w:val="24"/>
              </w:rPr>
            </w:pPr>
            <w:r w:rsidRPr="003A51AC">
              <w:rPr>
                <w:sz w:val="24"/>
                <w:szCs w:val="24"/>
              </w:rPr>
              <w:t>6-7</w:t>
            </w:r>
          </w:p>
        </w:tc>
      </w:tr>
      <w:tr w:rsidR="004C3AF1" w:rsidRPr="003A51AC" w:rsidTr="00231C7F">
        <w:tc>
          <w:tcPr>
            <w:tcW w:w="3769"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 Педагог организует культурно-досуговую деятельность детей по интересам, обеспечивая эмоциональное благополучие и отдых.</w:t>
            </w:r>
          </w:p>
        </w:tc>
        <w:tc>
          <w:tcPr>
            <w:tcW w:w="3768"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 Педагог развивает умение детей организовывать свой досуг с пользой.</w:t>
            </w:r>
          </w:p>
        </w:tc>
        <w:tc>
          <w:tcPr>
            <w:tcW w:w="3766"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 Педагог развивает желание детей проводить свободное время с интересом и пользой, реализуя собственные творческие потребности (чтение книг, рисование, пение и так далее).</w:t>
            </w:r>
          </w:p>
        </w:tc>
        <w:tc>
          <w:tcPr>
            <w:tcW w:w="3769"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 Педагог продолжает формировать у детей умение проводить свободное время с интересом и пользой (рассматривание иллюстраций, просмотр анимационных фильмов, слушание музыки, конструирование и так далее).</w:t>
            </w:r>
          </w:p>
        </w:tc>
      </w:tr>
      <w:tr w:rsidR="004C3AF1" w:rsidRPr="003A51AC" w:rsidTr="00231C7F">
        <w:tc>
          <w:tcPr>
            <w:tcW w:w="3769"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lastRenderedPageBreak/>
              <w:t>- Педагог учит детей организовывать свободное время с пользой.</w:t>
            </w:r>
          </w:p>
        </w:tc>
        <w:tc>
          <w:tcPr>
            <w:tcW w:w="3768"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 xml:space="preserve">- Вовлекает детей в процесс подготовки к развлечениям (концерт, кукольный спектакль, вечер загадок и прочее). </w:t>
            </w:r>
          </w:p>
          <w:p w:rsidR="004C3AF1" w:rsidRPr="003A51AC" w:rsidRDefault="004C3AF1" w:rsidP="00E22A07">
            <w:pPr>
              <w:spacing w:line="240" w:lineRule="auto"/>
              <w:rPr>
                <w:sz w:val="24"/>
                <w:szCs w:val="24"/>
              </w:rPr>
            </w:pPr>
            <w:r w:rsidRPr="003A51AC">
              <w:rPr>
                <w:sz w:val="24"/>
                <w:szCs w:val="24"/>
              </w:rPr>
              <w:t xml:space="preserve">- Побуждает к самостоятельной организации выбранного вида деятельности (художественной, познавательной, музыкальной и другое). </w:t>
            </w:r>
          </w:p>
          <w:p w:rsidR="004C3AF1" w:rsidRPr="003A51AC" w:rsidRDefault="004C3AF1" w:rsidP="00E22A07">
            <w:pPr>
              <w:spacing w:line="240" w:lineRule="auto"/>
              <w:rPr>
                <w:sz w:val="24"/>
                <w:szCs w:val="24"/>
              </w:rPr>
            </w:pPr>
            <w:r w:rsidRPr="003A51AC">
              <w:rPr>
                <w:sz w:val="24"/>
                <w:szCs w:val="24"/>
              </w:rPr>
              <w:t>- В процессе организации и проведения развлечений педагог заботится о формировании потребности заниматься интересным и содержательным делом.</w:t>
            </w:r>
          </w:p>
        </w:tc>
        <w:tc>
          <w:tcPr>
            <w:tcW w:w="3766"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 xml:space="preserve">- Формирует у детей основы праздничной культуры. </w:t>
            </w:r>
          </w:p>
          <w:p w:rsidR="004C3AF1" w:rsidRPr="003A51AC" w:rsidRDefault="004C3AF1" w:rsidP="00E22A07">
            <w:pPr>
              <w:spacing w:line="240" w:lineRule="auto"/>
              <w:rPr>
                <w:sz w:val="24"/>
                <w:szCs w:val="24"/>
              </w:rPr>
            </w:pPr>
            <w:r w:rsidRPr="003A51AC">
              <w:rPr>
                <w:sz w:val="24"/>
                <w:szCs w:val="24"/>
              </w:rPr>
              <w:t>- Знакомит с историей возникновения праздников, учит бережно относиться к народным праздничным традициям и обычаям.</w:t>
            </w:r>
          </w:p>
        </w:tc>
        <w:tc>
          <w:tcPr>
            <w:tcW w:w="3769"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 xml:space="preserve">- Развивает активность детей, участие в подготовке развлечений. </w:t>
            </w:r>
          </w:p>
          <w:p w:rsidR="004C3AF1" w:rsidRPr="003A51AC" w:rsidRDefault="004C3AF1" w:rsidP="00E22A07">
            <w:pPr>
              <w:spacing w:line="240" w:lineRule="auto"/>
              <w:rPr>
                <w:sz w:val="24"/>
                <w:szCs w:val="24"/>
              </w:rPr>
            </w:pPr>
            <w:r w:rsidRPr="003A51AC">
              <w:rPr>
                <w:sz w:val="24"/>
                <w:szCs w:val="24"/>
              </w:rPr>
              <w:t xml:space="preserve">- Формирует навыки культуры общения со сверстниками, педагогами и гостями. </w:t>
            </w:r>
          </w:p>
          <w:p w:rsidR="004C3AF1" w:rsidRPr="003A51AC" w:rsidRDefault="004C3AF1" w:rsidP="00E22A07">
            <w:pPr>
              <w:spacing w:line="240" w:lineRule="auto"/>
              <w:rPr>
                <w:sz w:val="24"/>
                <w:szCs w:val="24"/>
              </w:rPr>
            </w:pPr>
            <w:r w:rsidRPr="003A51AC">
              <w:rPr>
                <w:sz w:val="24"/>
                <w:szCs w:val="24"/>
              </w:rPr>
              <w:t xml:space="preserve">- Поддерживает интерес к подготовке и участию в праздничных мероприятиях, опираясь на полученные навыки и опыт. </w:t>
            </w:r>
          </w:p>
          <w:p w:rsidR="004C3AF1" w:rsidRPr="003A51AC" w:rsidRDefault="004C3AF1" w:rsidP="00E22A07">
            <w:pPr>
              <w:spacing w:line="240" w:lineRule="auto"/>
              <w:rPr>
                <w:sz w:val="24"/>
                <w:szCs w:val="24"/>
              </w:rPr>
            </w:pPr>
            <w:r w:rsidRPr="003A51AC">
              <w:rPr>
                <w:sz w:val="24"/>
                <w:szCs w:val="24"/>
              </w:rPr>
              <w:t>- Поощряет реализацию творческих проявлений в объединениях дополнительного образования.</w:t>
            </w:r>
          </w:p>
        </w:tc>
      </w:tr>
      <w:tr w:rsidR="004C3AF1" w:rsidRPr="003A51AC" w:rsidTr="00231C7F">
        <w:tc>
          <w:tcPr>
            <w:tcW w:w="3769"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 Побуждает к участию в развлечениях (играх-забавах, музыкальных рассказах, просмотрах настольного театра и так далее).</w:t>
            </w:r>
          </w:p>
        </w:tc>
        <w:tc>
          <w:tcPr>
            <w:tcW w:w="3768"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 Знакомит с традициями и культурой народов страны, воспитывает чувство гордости за свою страну (населенный пункт).</w:t>
            </w:r>
          </w:p>
        </w:tc>
        <w:tc>
          <w:tcPr>
            <w:tcW w:w="3766"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 Педагог знакомит с русскими народными традициями, а также с обычаями других народов страны. - Поощряет желание участвовать в народных праздниках и развлечениях.</w:t>
            </w:r>
          </w:p>
        </w:tc>
        <w:tc>
          <w:tcPr>
            <w:tcW w:w="3769"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 Педагог расширяет знания детей об обычаях и традициях народов России, воспитывает уважение к культуре других этносов.</w:t>
            </w:r>
          </w:p>
        </w:tc>
      </w:tr>
      <w:tr w:rsidR="004C3AF1" w:rsidRPr="003A51AC" w:rsidTr="00231C7F">
        <w:tc>
          <w:tcPr>
            <w:tcW w:w="3769"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 Развивает умение проявлять интерес к различным видам досуговой деятельности (рассматривание иллюстраций, рисование, пение и так далее), создает атмосферу эмоционального благополучия.</w:t>
            </w:r>
          </w:p>
        </w:tc>
        <w:tc>
          <w:tcPr>
            <w:tcW w:w="3768"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 Осуществляет патриотическое и нравственное воспитание, приобщает к художественной культуре, эстетико-эмоциональному творчеству.</w:t>
            </w:r>
          </w:p>
        </w:tc>
        <w:tc>
          <w:tcPr>
            <w:tcW w:w="3766"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 Поддерживает желание участвовать в оформлении помещений к празднику.</w:t>
            </w:r>
          </w:p>
        </w:tc>
        <w:tc>
          <w:tcPr>
            <w:tcW w:w="3769"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 Формирует чувство удовлетворения от участия в совместной досуговой деятельности.</w:t>
            </w:r>
          </w:p>
        </w:tc>
      </w:tr>
      <w:tr w:rsidR="004C3AF1" w:rsidRPr="003A51AC" w:rsidTr="00231C7F">
        <w:tc>
          <w:tcPr>
            <w:tcW w:w="3769"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 xml:space="preserve">- Формирует желание участвовать в праздниках. </w:t>
            </w:r>
          </w:p>
          <w:p w:rsidR="004C3AF1" w:rsidRPr="003A51AC" w:rsidRDefault="004C3AF1" w:rsidP="00E22A07">
            <w:pPr>
              <w:spacing w:line="240" w:lineRule="auto"/>
              <w:rPr>
                <w:sz w:val="24"/>
                <w:szCs w:val="24"/>
              </w:rPr>
            </w:pPr>
            <w:r w:rsidRPr="003A51AC">
              <w:rPr>
                <w:sz w:val="24"/>
                <w:szCs w:val="24"/>
              </w:rPr>
              <w:t>- Педагог знакомит с культурой поведения в ходе праздничных мероприятий.</w:t>
            </w:r>
          </w:p>
        </w:tc>
        <w:tc>
          <w:tcPr>
            <w:tcW w:w="3768"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 Приобщает к праздничной культуре, развивает желание принимать участие в праздниках (календарных, государственных, народных).</w:t>
            </w:r>
          </w:p>
        </w:tc>
        <w:tc>
          <w:tcPr>
            <w:tcW w:w="3766"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 Формирует внимание и отзывчивость ко всем участникам праздничного действия (сверстники, педагоги, гости).</w:t>
            </w:r>
          </w:p>
        </w:tc>
        <w:tc>
          <w:tcPr>
            <w:tcW w:w="3769"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 xml:space="preserve">- Создание условий для выявления, развития и реализации творческого потенциала каждого ребенка с учетом его индивидуальности, поддержка его готовности к творческой самореализации и сотворчеству с </w:t>
            </w:r>
            <w:r w:rsidRPr="003A51AC">
              <w:rPr>
                <w:sz w:val="24"/>
                <w:szCs w:val="24"/>
              </w:rPr>
              <w:lastRenderedPageBreak/>
              <w:t xml:space="preserve">другими людьми (детьми и взрослыми). </w:t>
            </w:r>
          </w:p>
          <w:p w:rsidR="004C3AF1" w:rsidRPr="003A51AC" w:rsidRDefault="004C3AF1" w:rsidP="00E22A07">
            <w:pPr>
              <w:spacing w:line="240" w:lineRule="auto"/>
              <w:rPr>
                <w:sz w:val="24"/>
                <w:szCs w:val="24"/>
              </w:rPr>
            </w:pPr>
            <w:r w:rsidRPr="003A51AC">
              <w:rPr>
                <w:sz w:val="24"/>
                <w:szCs w:val="24"/>
              </w:rPr>
              <w:t>- Педагог активизирует использование песен, музыкально-ритмических движений, игру на музыкальных инструментах, музыкально-театрализованную деятельность в повседневной жизни и различных видах досуговой деятельности для реализации музыкально-творческих способностей ребенка.</w:t>
            </w:r>
          </w:p>
        </w:tc>
      </w:tr>
      <w:tr w:rsidR="004C3AF1" w:rsidRPr="003A51AC" w:rsidTr="00231C7F">
        <w:tc>
          <w:tcPr>
            <w:tcW w:w="3769"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lastRenderedPageBreak/>
              <w:t>- Педагог поощряет детей в использовании песен, музыкально-ритмических движений, музыкальных игр в повседневной жизни и различных видах досуговой деятельности (праздниках, развлечениях и других видах досуговой деятельности).</w:t>
            </w:r>
          </w:p>
        </w:tc>
        <w:tc>
          <w:tcPr>
            <w:tcW w:w="3768"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 xml:space="preserve">- Педагог развивает индивидуальные творческие способности и художественные наклонности детей. </w:t>
            </w:r>
          </w:p>
          <w:p w:rsidR="004C3AF1" w:rsidRPr="003A51AC" w:rsidRDefault="004C3AF1" w:rsidP="00E22A07">
            <w:pPr>
              <w:spacing w:line="240" w:lineRule="auto"/>
              <w:rPr>
                <w:sz w:val="24"/>
                <w:szCs w:val="24"/>
              </w:rPr>
            </w:pPr>
            <w:r w:rsidRPr="003A51AC">
              <w:rPr>
                <w:sz w:val="24"/>
                <w:szCs w:val="24"/>
              </w:rPr>
              <w:t xml:space="preserve">- Развивает творческие способности. </w:t>
            </w:r>
          </w:p>
          <w:p w:rsidR="004C3AF1" w:rsidRPr="003A51AC" w:rsidRDefault="004C3AF1" w:rsidP="00E22A07">
            <w:pPr>
              <w:spacing w:line="240" w:lineRule="auto"/>
              <w:rPr>
                <w:sz w:val="24"/>
                <w:szCs w:val="24"/>
              </w:rPr>
            </w:pPr>
            <w:r w:rsidRPr="003A51AC">
              <w:rPr>
                <w:sz w:val="24"/>
                <w:szCs w:val="24"/>
              </w:rPr>
              <w:t>- Активизирует желание посещать творческие объединения дополнительного образования.</w:t>
            </w:r>
          </w:p>
        </w:tc>
        <w:tc>
          <w:tcPr>
            <w:tcW w:w="3766"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 Педагог активизирует использование детьми различных видов музыки в повседневной жизни и различных видах досуговой деятельности для реализации музыкальных способностей ребенка. (Из Содержания Игра на детских музыкальных инструментах)</w:t>
            </w:r>
          </w:p>
          <w:p w:rsidR="004C3AF1" w:rsidRPr="003A51AC" w:rsidRDefault="004C3AF1" w:rsidP="00E22A07">
            <w:pPr>
              <w:spacing w:line="240" w:lineRule="auto"/>
              <w:rPr>
                <w:sz w:val="24"/>
                <w:szCs w:val="24"/>
              </w:rPr>
            </w:pPr>
          </w:p>
          <w:p w:rsidR="004C3AF1" w:rsidRPr="003A51AC" w:rsidRDefault="004C3AF1" w:rsidP="00E22A07">
            <w:pPr>
              <w:spacing w:line="240" w:lineRule="auto"/>
              <w:jc w:val="center"/>
              <w:rPr>
                <w:sz w:val="24"/>
                <w:szCs w:val="24"/>
              </w:rPr>
            </w:pPr>
          </w:p>
        </w:tc>
        <w:tc>
          <w:tcPr>
            <w:tcW w:w="3769" w:type="dxa"/>
            <w:tcBorders>
              <w:top w:val="single" w:sz="4" w:space="0" w:color="auto"/>
              <w:left w:val="single" w:sz="4" w:space="0" w:color="auto"/>
              <w:bottom w:val="single" w:sz="4" w:space="0" w:color="auto"/>
              <w:right w:val="single" w:sz="4" w:space="0" w:color="auto"/>
            </w:tcBorders>
          </w:tcPr>
          <w:p w:rsidR="004C3AF1" w:rsidRPr="003A51AC" w:rsidRDefault="004C3AF1" w:rsidP="00E22A07">
            <w:pPr>
              <w:spacing w:line="240" w:lineRule="auto"/>
              <w:rPr>
                <w:sz w:val="24"/>
                <w:szCs w:val="24"/>
              </w:rPr>
            </w:pPr>
            <w:r w:rsidRPr="003A51AC">
              <w:rPr>
                <w:sz w:val="24"/>
                <w:szCs w:val="24"/>
              </w:rPr>
              <w:t>Решение совокупных задач воспитания в рамках образовательной области "Художественно-эстетическое развитие" направлено на приобщение детей к ценностям "Культура" и "Красота", что предполагает:</w:t>
            </w:r>
          </w:p>
          <w:p w:rsidR="004C3AF1" w:rsidRPr="003A51AC" w:rsidRDefault="004C3AF1" w:rsidP="00E22A07">
            <w:pPr>
              <w:spacing w:line="240" w:lineRule="auto"/>
              <w:rPr>
                <w:sz w:val="24"/>
                <w:szCs w:val="24"/>
              </w:rPr>
            </w:pPr>
            <w:r w:rsidRPr="003A51AC">
              <w:rPr>
                <w:sz w:val="24"/>
                <w:szCs w:val="24"/>
              </w:rPr>
              <w:t>воспитание эстетических чувств (удивления, радости, восхищения) к различным объектам и явлениям окружающего мира (природного, бытового, социального), к произведениям разных видов, жанров и стилей искусства (в соответствии с возрастными особенностями);</w:t>
            </w:r>
          </w:p>
          <w:p w:rsidR="004C3AF1" w:rsidRPr="003A51AC" w:rsidRDefault="004C3AF1" w:rsidP="00E22A07">
            <w:pPr>
              <w:spacing w:line="240" w:lineRule="auto"/>
              <w:rPr>
                <w:sz w:val="24"/>
                <w:szCs w:val="24"/>
              </w:rPr>
            </w:pPr>
            <w:r w:rsidRPr="003A51AC">
              <w:rPr>
                <w:sz w:val="24"/>
                <w:szCs w:val="24"/>
              </w:rPr>
              <w:t>приобщение к традициям и великому культурному наследию российского народа, шедеврам мировой художественной культуры;</w:t>
            </w:r>
          </w:p>
          <w:p w:rsidR="004C3AF1" w:rsidRPr="003A51AC" w:rsidRDefault="004C3AF1" w:rsidP="00E22A07">
            <w:pPr>
              <w:spacing w:line="240" w:lineRule="auto"/>
              <w:rPr>
                <w:sz w:val="24"/>
                <w:szCs w:val="24"/>
              </w:rPr>
            </w:pPr>
            <w:r w:rsidRPr="003A51AC">
              <w:rPr>
                <w:sz w:val="24"/>
                <w:szCs w:val="24"/>
              </w:rPr>
              <w:lastRenderedPageBreak/>
              <w:t>становление эстетического, эмоционально-ценностного отношения к окружающему миру для гармонизации внешнего и внутреннего мира ребенка;</w:t>
            </w:r>
          </w:p>
          <w:p w:rsidR="004C3AF1" w:rsidRDefault="004C3AF1" w:rsidP="00E22A07">
            <w:pPr>
              <w:spacing w:line="240" w:lineRule="auto"/>
              <w:rPr>
                <w:sz w:val="24"/>
                <w:szCs w:val="24"/>
              </w:rPr>
            </w:pPr>
          </w:p>
          <w:p w:rsidR="003A51AC" w:rsidRDefault="003A51AC" w:rsidP="00E22A07">
            <w:pPr>
              <w:spacing w:line="240" w:lineRule="auto"/>
              <w:rPr>
                <w:sz w:val="24"/>
                <w:szCs w:val="24"/>
              </w:rPr>
            </w:pPr>
          </w:p>
          <w:p w:rsidR="003A51AC" w:rsidRDefault="003A51AC" w:rsidP="00E22A07">
            <w:pPr>
              <w:spacing w:line="240" w:lineRule="auto"/>
              <w:rPr>
                <w:sz w:val="24"/>
                <w:szCs w:val="24"/>
              </w:rPr>
            </w:pPr>
          </w:p>
          <w:p w:rsidR="003A51AC" w:rsidRDefault="003A51AC" w:rsidP="00E22A07">
            <w:pPr>
              <w:spacing w:line="240" w:lineRule="auto"/>
              <w:rPr>
                <w:sz w:val="24"/>
                <w:szCs w:val="24"/>
              </w:rPr>
            </w:pPr>
          </w:p>
          <w:p w:rsidR="003A51AC" w:rsidRDefault="003A51AC" w:rsidP="00E22A07">
            <w:pPr>
              <w:spacing w:line="240" w:lineRule="auto"/>
              <w:rPr>
                <w:sz w:val="24"/>
                <w:szCs w:val="24"/>
              </w:rPr>
            </w:pPr>
          </w:p>
          <w:p w:rsidR="003A51AC" w:rsidRDefault="003A51AC" w:rsidP="00E22A07">
            <w:pPr>
              <w:spacing w:line="240" w:lineRule="auto"/>
              <w:rPr>
                <w:sz w:val="24"/>
                <w:szCs w:val="24"/>
              </w:rPr>
            </w:pPr>
          </w:p>
          <w:p w:rsidR="003A51AC" w:rsidRDefault="003A51AC" w:rsidP="00E22A07">
            <w:pPr>
              <w:spacing w:line="240" w:lineRule="auto"/>
              <w:rPr>
                <w:sz w:val="24"/>
                <w:szCs w:val="24"/>
              </w:rPr>
            </w:pPr>
          </w:p>
          <w:p w:rsidR="003A51AC" w:rsidRDefault="003A51AC" w:rsidP="00E22A07">
            <w:pPr>
              <w:spacing w:line="240" w:lineRule="auto"/>
              <w:rPr>
                <w:sz w:val="24"/>
                <w:szCs w:val="24"/>
              </w:rPr>
            </w:pPr>
          </w:p>
          <w:p w:rsidR="003A51AC" w:rsidRPr="003A51AC" w:rsidRDefault="003A51AC" w:rsidP="00E22A07">
            <w:pPr>
              <w:spacing w:line="240" w:lineRule="auto"/>
              <w:rPr>
                <w:sz w:val="24"/>
                <w:szCs w:val="24"/>
              </w:rPr>
            </w:pPr>
          </w:p>
        </w:tc>
      </w:tr>
    </w:tbl>
    <w:p w:rsidR="004C3AF1" w:rsidRPr="003A51AC" w:rsidRDefault="004C3AF1" w:rsidP="00E22A07">
      <w:pPr>
        <w:shd w:val="clear" w:color="auto" w:fill="FFFFFF"/>
        <w:spacing w:line="240" w:lineRule="auto"/>
        <w:jc w:val="center"/>
        <w:rPr>
          <w:b/>
          <w:sz w:val="24"/>
          <w:szCs w:val="24"/>
        </w:rPr>
      </w:pPr>
    </w:p>
    <w:p w:rsidR="004C3AF1" w:rsidRPr="003A51AC" w:rsidRDefault="004C3AF1" w:rsidP="00E22A07">
      <w:pPr>
        <w:shd w:val="clear" w:color="auto" w:fill="FFFFFF"/>
        <w:spacing w:line="240" w:lineRule="auto"/>
        <w:jc w:val="center"/>
        <w:rPr>
          <w:b/>
          <w:sz w:val="24"/>
          <w:szCs w:val="24"/>
        </w:rPr>
      </w:pPr>
    </w:p>
    <w:p w:rsidR="004C3AF1" w:rsidRPr="003A51AC" w:rsidRDefault="004C3AF1" w:rsidP="00E22A07">
      <w:pPr>
        <w:shd w:val="clear" w:color="auto" w:fill="FFFFFF"/>
        <w:spacing w:line="240" w:lineRule="auto"/>
        <w:jc w:val="center"/>
        <w:rPr>
          <w:b/>
          <w:sz w:val="24"/>
          <w:szCs w:val="24"/>
        </w:rPr>
      </w:pPr>
    </w:p>
    <w:p w:rsidR="004C3AF1" w:rsidRPr="003A51AC" w:rsidRDefault="004C3AF1" w:rsidP="00E22A07">
      <w:pPr>
        <w:shd w:val="clear" w:color="auto" w:fill="FFFFFF"/>
        <w:spacing w:line="240" w:lineRule="auto"/>
        <w:jc w:val="center"/>
        <w:rPr>
          <w:b/>
          <w:sz w:val="24"/>
          <w:szCs w:val="24"/>
        </w:rPr>
      </w:pPr>
    </w:p>
    <w:tbl>
      <w:tblPr>
        <w:tblStyle w:val="4"/>
        <w:tblpPr w:leftFromText="180" w:rightFromText="180" w:vertAnchor="page" w:horzAnchor="margin" w:tblpY="811"/>
        <w:tblW w:w="5002" w:type="pct"/>
        <w:tblLook w:val="04A0" w:firstRow="1" w:lastRow="0" w:firstColumn="1" w:lastColumn="0" w:noHBand="0" w:noVBand="1"/>
      </w:tblPr>
      <w:tblGrid>
        <w:gridCol w:w="3774"/>
        <w:gridCol w:w="118"/>
        <w:gridCol w:w="63"/>
        <w:gridCol w:w="15"/>
        <w:gridCol w:w="3577"/>
        <w:gridCol w:w="287"/>
        <w:gridCol w:w="115"/>
        <w:gridCol w:w="3375"/>
        <w:gridCol w:w="601"/>
        <w:gridCol w:w="3181"/>
      </w:tblGrid>
      <w:tr w:rsidR="004C3AF1" w:rsidRPr="003A51AC" w:rsidTr="006F60BA">
        <w:trPr>
          <w:trHeight w:val="397"/>
        </w:trPr>
        <w:tc>
          <w:tcPr>
            <w:tcW w:w="5000" w:type="pct"/>
            <w:gridSpan w:val="10"/>
          </w:tcPr>
          <w:p w:rsidR="004C3AF1" w:rsidRPr="003A51AC" w:rsidRDefault="004C3AF1" w:rsidP="00E22A07">
            <w:pPr>
              <w:spacing w:line="240" w:lineRule="auto"/>
              <w:rPr>
                <w:b/>
                <w:sz w:val="24"/>
                <w:szCs w:val="24"/>
              </w:rPr>
            </w:pPr>
            <w:r w:rsidRPr="003A51AC">
              <w:rPr>
                <w:b/>
                <w:sz w:val="24"/>
                <w:szCs w:val="24"/>
              </w:rPr>
              <w:lastRenderedPageBreak/>
              <w:t xml:space="preserve"> Основные задачи образовательной деятельности в области физического развития</w:t>
            </w:r>
          </w:p>
        </w:tc>
      </w:tr>
      <w:tr w:rsidR="004C3AF1" w:rsidRPr="003A51AC" w:rsidTr="00532BC0">
        <w:tc>
          <w:tcPr>
            <w:tcW w:w="1249" w:type="pct"/>
          </w:tcPr>
          <w:p w:rsidR="004C3AF1" w:rsidRPr="003A51AC" w:rsidRDefault="004C3AF1" w:rsidP="00E22A07">
            <w:pPr>
              <w:spacing w:line="240" w:lineRule="auto"/>
              <w:jc w:val="center"/>
              <w:rPr>
                <w:b/>
                <w:sz w:val="24"/>
                <w:szCs w:val="24"/>
              </w:rPr>
            </w:pPr>
            <w:r w:rsidRPr="003A51AC">
              <w:rPr>
                <w:b/>
                <w:sz w:val="24"/>
                <w:szCs w:val="24"/>
              </w:rPr>
              <w:t>3 - 4</w:t>
            </w:r>
          </w:p>
        </w:tc>
        <w:tc>
          <w:tcPr>
            <w:tcW w:w="1249" w:type="pct"/>
            <w:gridSpan w:val="4"/>
          </w:tcPr>
          <w:p w:rsidR="004C3AF1" w:rsidRPr="003A51AC" w:rsidRDefault="004C3AF1" w:rsidP="00E22A07">
            <w:pPr>
              <w:spacing w:line="240" w:lineRule="auto"/>
              <w:jc w:val="center"/>
              <w:rPr>
                <w:b/>
                <w:sz w:val="24"/>
                <w:szCs w:val="24"/>
              </w:rPr>
            </w:pPr>
            <w:r w:rsidRPr="003A51AC">
              <w:rPr>
                <w:b/>
                <w:sz w:val="24"/>
                <w:szCs w:val="24"/>
              </w:rPr>
              <w:t>4 - 5</w:t>
            </w:r>
          </w:p>
        </w:tc>
        <w:tc>
          <w:tcPr>
            <w:tcW w:w="1250" w:type="pct"/>
            <w:gridSpan w:val="3"/>
          </w:tcPr>
          <w:p w:rsidR="004C3AF1" w:rsidRPr="003A51AC" w:rsidRDefault="004C3AF1" w:rsidP="00E22A07">
            <w:pPr>
              <w:spacing w:line="240" w:lineRule="auto"/>
              <w:jc w:val="center"/>
              <w:rPr>
                <w:b/>
                <w:sz w:val="24"/>
                <w:szCs w:val="24"/>
              </w:rPr>
            </w:pPr>
            <w:r w:rsidRPr="003A51AC">
              <w:rPr>
                <w:b/>
                <w:sz w:val="24"/>
                <w:szCs w:val="24"/>
              </w:rPr>
              <w:t>5 - 6</w:t>
            </w:r>
          </w:p>
        </w:tc>
        <w:tc>
          <w:tcPr>
            <w:tcW w:w="1252" w:type="pct"/>
            <w:gridSpan w:val="2"/>
          </w:tcPr>
          <w:p w:rsidR="004C3AF1" w:rsidRPr="003A51AC" w:rsidRDefault="004C3AF1" w:rsidP="00E22A07">
            <w:pPr>
              <w:spacing w:line="240" w:lineRule="auto"/>
              <w:jc w:val="center"/>
              <w:rPr>
                <w:b/>
                <w:sz w:val="24"/>
                <w:szCs w:val="24"/>
              </w:rPr>
            </w:pPr>
            <w:r w:rsidRPr="003A51AC">
              <w:rPr>
                <w:b/>
                <w:sz w:val="24"/>
                <w:szCs w:val="24"/>
              </w:rPr>
              <w:t>6 – 7</w:t>
            </w:r>
          </w:p>
        </w:tc>
      </w:tr>
      <w:tr w:rsidR="004C3AF1" w:rsidRPr="003A51AC" w:rsidTr="00532BC0">
        <w:trPr>
          <w:trHeight w:val="3110"/>
        </w:trPr>
        <w:tc>
          <w:tcPr>
            <w:tcW w:w="1249" w:type="pct"/>
          </w:tcPr>
          <w:p w:rsidR="004C3AF1" w:rsidRPr="003A51AC" w:rsidRDefault="004C3AF1" w:rsidP="00E22A07">
            <w:pPr>
              <w:pStyle w:val="ConsPlusNormal"/>
            </w:pPr>
            <w:r w:rsidRPr="003A51AC">
              <w:rPr>
                <w:u w:val="single"/>
              </w:rPr>
              <w:t>Обогащать</w:t>
            </w:r>
            <w:r w:rsidRPr="003A51AC">
              <w:t xml:space="preserve"> двигательный опыт детей, </w:t>
            </w:r>
            <w:r w:rsidRPr="003A51AC">
              <w:rPr>
                <w:u w:val="single"/>
              </w:rPr>
              <w:t>используя упражнения основной гимнастики</w:t>
            </w:r>
            <w:r w:rsidRPr="003A51AC">
              <w:t xml:space="preserve"> (строевые упражнения, основные движения, общеразвивающие, в том числе музыкально-ритмические упражнения),</w:t>
            </w:r>
          </w:p>
          <w:p w:rsidR="004C3AF1" w:rsidRPr="003A51AC" w:rsidRDefault="004C3AF1" w:rsidP="00E22A07">
            <w:pPr>
              <w:pStyle w:val="ConsPlusNormal"/>
            </w:pPr>
            <w:r w:rsidRPr="003A51AC">
              <w:t xml:space="preserve"> спортивные упражнения, </w:t>
            </w:r>
          </w:p>
          <w:p w:rsidR="004C3AF1" w:rsidRPr="003A51AC" w:rsidRDefault="004C3AF1" w:rsidP="00E22A07">
            <w:pPr>
              <w:pStyle w:val="ConsPlusNormal"/>
            </w:pPr>
            <w:r w:rsidRPr="003A51AC">
              <w:t xml:space="preserve">подвижные игры, </w:t>
            </w:r>
          </w:p>
          <w:p w:rsidR="004C3AF1" w:rsidRPr="003A51AC" w:rsidRDefault="004C3AF1" w:rsidP="00E22A07">
            <w:pPr>
              <w:pStyle w:val="ConsPlusNormal"/>
              <w:rPr>
                <w:b/>
              </w:rPr>
            </w:pPr>
            <w:r w:rsidRPr="003A51AC">
              <w:t>помогая согласовывать свои действия с действиями других детей, соблюдать правила в игре.</w:t>
            </w:r>
          </w:p>
        </w:tc>
        <w:tc>
          <w:tcPr>
            <w:tcW w:w="1249" w:type="pct"/>
            <w:gridSpan w:val="4"/>
          </w:tcPr>
          <w:p w:rsidR="004C3AF1" w:rsidRPr="003A51AC" w:rsidRDefault="004C3AF1" w:rsidP="00E22A07">
            <w:pPr>
              <w:pStyle w:val="ConsPlusNormal"/>
            </w:pPr>
            <w:r w:rsidRPr="003A51AC">
              <w:rPr>
                <w:u w:val="single"/>
              </w:rPr>
              <w:t>Обогащать</w:t>
            </w:r>
            <w:r w:rsidRPr="003A51AC">
              <w:t xml:space="preserve"> двигательный опыт детей, </w:t>
            </w:r>
            <w:r w:rsidRPr="003A51AC">
              <w:rPr>
                <w:u w:val="single"/>
              </w:rPr>
              <w:t>способствуя техничному выполнению упражнений основной гимнастики</w:t>
            </w:r>
            <w:r w:rsidRPr="003A51AC">
              <w:t xml:space="preserve"> (строевые упражнения, основные движения, общеразвивающие, в том числе музыкально-ритмические упражнения), </w:t>
            </w:r>
          </w:p>
          <w:p w:rsidR="004C3AF1" w:rsidRPr="003A51AC" w:rsidRDefault="004C3AF1" w:rsidP="00E22A07">
            <w:pPr>
              <w:pStyle w:val="ConsPlusNormal"/>
            </w:pPr>
            <w:r w:rsidRPr="003A51AC">
              <w:t>создавать условия для освоения спортивных упражнений, подвижных игр.</w:t>
            </w:r>
          </w:p>
        </w:tc>
        <w:tc>
          <w:tcPr>
            <w:tcW w:w="1250" w:type="pct"/>
            <w:gridSpan w:val="3"/>
          </w:tcPr>
          <w:p w:rsidR="004C3AF1" w:rsidRPr="003A51AC" w:rsidRDefault="004C3AF1" w:rsidP="00E22A07">
            <w:pPr>
              <w:pStyle w:val="af2"/>
            </w:pPr>
            <w:r w:rsidRPr="003A51AC">
              <w:rPr>
                <w:u w:val="single"/>
              </w:rPr>
              <w:t xml:space="preserve">Обогащать </w:t>
            </w:r>
            <w:r w:rsidRPr="003A51AC">
              <w:t xml:space="preserve">двигательный опыт, </w:t>
            </w:r>
            <w:r w:rsidRPr="003A51AC">
              <w:rPr>
                <w:u w:val="single"/>
              </w:rPr>
              <w:t>создавать условия для оптимальной двигательной деятельности, развивая умения осознанно,</w:t>
            </w:r>
            <w:r w:rsidRPr="003A51AC">
              <w:t xml:space="preserve"> технично, точно, активно выполнять упражнения основной гимнастики, осваивать спортивные упражнения, элементы спортивных игр, элементарные туристские навыки. </w:t>
            </w:r>
          </w:p>
        </w:tc>
        <w:tc>
          <w:tcPr>
            <w:tcW w:w="1252" w:type="pct"/>
            <w:gridSpan w:val="2"/>
          </w:tcPr>
          <w:p w:rsidR="004C3AF1" w:rsidRPr="003A51AC" w:rsidRDefault="004C3AF1" w:rsidP="00E22A07">
            <w:pPr>
              <w:pStyle w:val="ConsPlusNormal"/>
            </w:pPr>
            <w:r w:rsidRPr="003A51AC">
              <w:rPr>
                <w:u w:val="single"/>
              </w:rPr>
              <w:t>Обогащать</w:t>
            </w:r>
            <w:r w:rsidRPr="003A51AC">
              <w:t xml:space="preserve"> двигательный опыт детей с помощью упражнений основной гимнастики, развивать умения технично, точно, осознанно, рационально и выразительно выполнять физические упражнения, осваивать туристские навыки.</w:t>
            </w:r>
          </w:p>
          <w:p w:rsidR="004C3AF1" w:rsidRPr="003A51AC" w:rsidRDefault="004C3AF1" w:rsidP="00E22A07">
            <w:pPr>
              <w:pStyle w:val="ConsPlusNormal"/>
              <w:ind w:firstLine="540"/>
            </w:pPr>
            <w:r w:rsidRPr="003A51AC">
              <w:rPr>
                <w:b/>
              </w:rPr>
              <w:t xml:space="preserve">Требуется добавить: </w:t>
            </w:r>
            <w:r w:rsidRPr="003A51AC">
              <w:t>освоение новых элементов спортивных игр и совершенствование сформированных умений и навыков в предыдущих возрастных периодах.</w:t>
            </w:r>
          </w:p>
        </w:tc>
      </w:tr>
      <w:tr w:rsidR="004C3AF1" w:rsidRPr="003A51AC" w:rsidTr="00532BC0">
        <w:trPr>
          <w:trHeight w:val="1781"/>
        </w:trPr>
        <w:tc>
          <w:tcPr>
            <w:tcW w:w="1249" w:type="pct"/>
          </w:tcPr>
          <w:p w:rsidR="004C3AF1" w:rsidRPr="003A51AC" w:rsidRDefault="004C3AF1" w:rsidP="00E22A07">
            <w:pPr>
              <w:pStyle w:val="ConsPlusNormal"/>
            </w:pPr>
            <w:r w:rsidRPr="003A51AC">
              <w:rPr>
                <w:u w:val="single"/>
              </w:rPr>
              <w:t>Развивать</w:t>
            </w:r>
            <w:r w:rsidRPr="003A51AC">
              <w:t xml:space="preserve"> психофизические качества, </w:t>
            </w:r>
          </w:p>
          <w:p w:rsidR="004C3AF1" w:rsidRPr="003A51AC" w:rsidRDefault="004C3AF1" w:rsidP="005706CA">
            <w:pPr>
              <w:pStyle w:val="ConsPlusNormal"/>
              <w:numPr>
                <w:ilvl w:val="0"/>
                <w:numId w:val="135"/>
              </w:numPr>
              <w:tabs>
                <w:tab w:val="left" w:pos="426"/>
              </w:tabs>
              <w:ind w:left="0" w:firstLine="0"/>
            </w:pPr>
            <w:r w:rsidRPr="003A51AC">
              <w:t xml:space="preserve">ориентировку в пространстве, </w:t>
            </w:r>
          </w:p>
          <w:p w:rsidR="004C3AF1" w:rsidRPr="003A51AC" w:rsidRDefault="004C3AF1" w:rsidP="005706CA">
            <w:pPr>
              <w:pStyle w:val="ConsPlusNormal"/>
              <w:numPr>
                <w:ilvl w:val="0"/>
                <w:numId w:val="135"/>
              </w:numPr>
              <w:tabs>
                <w:tab w:val="left" w:pos="426"/>
              </w:tabs>
              <w:ind w:left="0" w:firstLine="0"/>
            </w:pPr>
            <w:r w:rsidRPr="003A51AC">
              <w:t xml:space="preserve">координацию, </w:t>
            </w:r>
          </w:p>
          <w:p w:rsidR="004C3AF1" w:rsidRPr="003A51AC" w:rsidRDefault="004C3AF1" w:rsidP="005706CA">
            <w:pPr>
              <w:pStyle w:val="ConsPlusNormal"/>
              <w:numPr>
                <w:ilvl w:val="0"/>
                <w:numId w:val="135"/>
              </w:numPr>
              <w:tabs>
                <w:tab w:val="left" w:pos="426"/>
              </w:tabs>
              <w:ind w:left="0" w:firstLine="0"/>
            </w:pPr>
            <w:r w:rsidRPr="003A51AC">
              <w:t xml:space="preserve">равновесие, </w:t>
            </w:r>
          </w:p>
          <w:p w:rsidR="004C3AF1" w:rsidRPr="003A51AC" w:rsidRDefault="004C3AF1" w:rsidP="005706CA">
            <w:pPr>
              <w:pStyle w:val="ConsPlusNormal"/>
              <w:numPr>
                <w:ilvl w:val="0"/>
                <w:numId w:val="135"/>
              </w:numPr>
              <w:tabs>
                <w:tab w:val="left" w:pos="426"/>
              </w:tabs>
              <w:ind w:left="0" w:firstLine="0"/>
            </w:pPr>
            <w:r w:rsidRPr="003A51AC">
              <w:t>способность быстро реагировать на сигнал.</w:t>
            </w:r>
          </w:p>
        </w:tc>
        <w:tc>
          <w:tcPr>
            <w:tcW w:w="1249" w:type="pct"/>
            <w:gridSpan w:val="4"/>
          </w:tcPr>
          <w:p w:rsidR="004C3AF1" w:rsidRPr="003A51AC" w:rsidRDefault="004C3AF1" w:rsidP="00E22A07">
            <w:pPr>
              <w:pStyle w:val="ConsPlusNormal"/>
            </w:pPr>
            <w:r w:rsidRPr="003A51AC">
              <w:rPr>
                <w:u w:val="single"/>
              </w:rPr>
              <w:t>Формировать</w:t>
            </w:r>
            <w:r w:rsidRPr="003A51AC">
              <w:t xml:space="preserve"> психофизические качества (сила, быстрота, выносливость, гибкость, ловкость),</w:t>
            </w:r>
          </w:p>
          <w:p w:rsidR="004C3AF1" w:rsidRPr="003A51AC" w:rsidRDefault="004C3AF1" w:rsidP="005706CA">
            <w:pPr>
              <w:pStyle w:val="ConsPlusNormal"/>
              <w:numPr>
                <w:ilvl w:val="0"/>
                <w:numId w:val="136"/>
              </w:numPr>
              <w:tabs>
                <w:tab w:val="left" w:pos="367"/>
              </w:tabs>
              <w:ind w:left="0" w:firstLine="0"/>
            </w:pPr>
            <w:r w:rsidRPr="003A51AC">
              <w:t xml:space="preserve">ориентировку в пространстве </w:t>
            </w:r>
          </w:p>
          <w:p w:rsidR="004C3AF1" w:rsidRPr="003A51AC" w:rsidRDefault="004C3AF1" w:rsidP="005706CA">
            <w:pPr>
              <w:pStyle w:val="ConsPlusNormal"/>
              <w:numPr>
                <w:ilvl w:val="0"/>
                <w:numId w:val="136"/>
              </w:numPr>
              <w:tabs>
                <w:tab w:val="left" w:pos="367"/>
              </w:tabs>
              <w:ind w:left="0" w:firstLine="0"/>
            </w:pPr>
            <w:r w:rsidRPr="003A51AC">
              <w:t xml:space="preserve">развивать координацию, </w:t>
            </w:r>
          </w:p>
          <w:p w:rsidR="004C3AF1" w:rsidRPr="003A51AC" w:rsidRDefault="004C3AF1" w:rsidP="005706CA">
            <w:pPr>
              <w:pStyle w:val="ConsPlusNormal"/>
              <w:numPr>
                <w:ilvl w:val="0"/>
                <w:numId w:val="136"/>
              </w:numPr>
              <w:tabs>
                <w:tab w:val="left" w:pos="367"/>
              </w:tabs>
              <w:ind w:left="0" w:firstLine="0"/>
            </w:pPr>
            <w:r w:rsidRPr="003A51AC">
              <w:t xml:space="preserve">меткость, </w:t>
            </w:r>
          </w:p>
        </w:tc>
        <w:tc>
          <w:tcPr>
            <w:tcW w:w="1250" w:type="pct"/>
            <w:gridSpan w:val="3"/>
          </w:tcPr>
          <w:p w:rsidR="004C3AF1" w:rsidRPr="003A51AC" w:rsidRDefault="004C3AF1" w:rsidP="00E22A07">
            <w:pPr>
              <w:pStyle w:val="af2"/>
            </w:pPr>
            <w:r w:rsidRPr="003A51AC">
              <w:rPr>
                <w:u w:val="single"/>
              </w:rPr>
              <w:t xml:space="preserve">Развивать </w:t>
            </w:r>
            <w:r w:rsidRPr="003A51AC">
              <w:t xml:space="preserve">психофизические качества, </w:t>
            </w:r>
          </w:p>
          <w:p w:rsidR="004C3AF1" w:rsidRPr="003A51AC" w:rsidRDefault="004C3AF1" w:rsidP="005706CA">
            <w:pPr>
              <w:pStyle w:val="af2"/>
              <w:widowControl/>
              <w:numPr>
                <w:ilvl w:val="0"/>
                <w:numId w:val="137"/>
              </w:numPr>
              <w:tabs>
                <w:tab w:val="left" w:pos="179"/>
              </w:tabs>
              <w:autoSpaceDE/>
              <w:autoSpaceDN/>
              <w:ind w:left="0" w:firstLine="0"/>
            </w:pPr>
            <w:r w:rsidRPr="003A51AC">
              <w:t xml:space="preserve">ориентировку в пространстве, </w:t>
            </w:r>
          </w:p>
          <w:p w:rsidR="004C3AF1" w:rsidRPr="003A51AC" w:rsidRDefault="004C3AF1" w:rsidP="005706CA">
            <w:pPr>
              <w:pStyle w:val="af2"/>
              <w:widowControl/>
              <w:numPr>
                <w:ilvl w:val="0"/>
                <w:numId w:val="137"/>
              </w:numPr>
              <w:tabs>
                <w:tab w:val="left" w:pos="179"/>
              </w:tabs>
              <w:autoSpaceDE/>
              <w:autoSpaceDN/>
              <w:ind w:left="0" w:firstLine="0"/>
            </w:pPr>
            <w:r w:rsidRPr="003A51AC">
              <w:t xml:space="preserve">равновесие, </w:t>
            </w:r>
          </w:p>
          <w:p w:rsidR="004C3AF1" w:rsidRPr="003A51AC" w:rsidRDefault="004C3AF1" w:rsidP="005706CA">
            <w:pPr>
              <w:pStyle w:val="af2"/>
              <w:widowControl/>
              <w:numPr>
                <w:ilvl w:val="0"/>
                <w:numId w:val="137"/>
              </w:numPr>
              <w:tabs>
                <w:tab w:val="left" w:pos="179"/>
              </w:tabs>
              <w:autoSpaceDE/>
              <w:autoSpaceDN/>
              <w:ind w:left="0" w:firstLine="0"/>
            </w:pPr>
            <w:r w:rsidRPr="003A51AC">
              <w:t xml:space="preserve">координацию, </w:t>
            </w:r>
          </w:p>
          <w:p w:rsidR="004C3AF1" w:rsidRPr="003A51AC" w:rsidRDefault="004C3AF1" w:rsidP="005706CA">
            <w:pPr>
              <w:pStyle w:val="af2"/>
              <w:widowControl/>
              <w:numPr>
                <w:ilvl w:val="0"/>
                <w:numId w:val="137"/>
              </w:numPr>
              <w:tabs>
                <w:tab w:val="left" w:pos="179"/>
              </w:tabs>
              <w:autoSpaceDE/>
              <w:autoSpaceDN/>
              <w:ind w:left="0" w:firstLine="0"/>
            </w:pPr>
            <w:r w:rsidRPr="003A51AC">
              <w:t xml:space="preserve">мелкую моторику, </w:t>
            </w:r>
          </w:p>
          <w:p w:rsidR="004C3AF1" w:rsidRPr="003A51AC" w:rsidRDefault="004C3AF1" w:rsidP="005706CA">
            <w:pPr>
              <w:pStyle w:val="af2"/>
              <w:widowControl/>
              <w:numPr>
                <w:ilvl w:val="0"/>
                <w:numId w:val="137"/>
              </w:numPr>
              <w:tabs>
                <w:tab w:val="left" w:pos="179"/>
              </w:tabs>
              <w:autoSpaceDE/>
              <w:autoSpaceDN/>
              <w:ind w:left="0" w:firstLine="0"/>
            </w:pPr>
            <w:r w:rsidRPr="003A51AC">
              <w:t xml:space="preserve">точность и меткость. </w:t>
            </w:r>
          </w:p>
        </w:tc>
        <w:tc>
          <w:tcPr>
            <w:tcW w:w="1252" w:type="pct"/>
            <w:gridSpan w:val="2"/>
          </w:tcPr>
          <w:p w:rsidR="004C3AF1" w:rsidRPr="003A51AC" w:rsidRDefault="004C3AF1" w:rsidP="00E22A07">
            <w:pPr>
              <w:pStyle w:val="ConsPlusNormal"/>
            </w:pPr>
            <w:r w:rsidRPr="003A51AC">
              <w:rPr>
                <w:u w:val="single"/>
              </w:rPr>
              <w:t>Развивать</w:t>
            </w:r>
            <w:r w:rsidRPr="003A51AC">
              <w:t xml:space="preserve"> психофизические качества (точность, меткость, глазомер, мелкая моторика), </w:t>
            </w:r>
          </w:p>
          <w:p w:rsidR="004C3AF1" w:rsidRPr="003A51AC" w:rsidRDefault="004C3AF1" w:rsidP="005706CA">
            <w:pPr>
              <w:pStyle w:val="ConsPlusNormal"/>
              <w:numPr>
                <w:ilvl w:val="0"/>
                <w:numId w:val="137"/>
              </w:numPr>
              <w:tabs>
                <w:tab w:val="left" w:pos="286"/>
              </w:tabs>
              <w:ind w:left="0" w:firstLine="0"/>
            </w:pPr>
            <w:r w:rsidRPr="003A51AC">
              <w:t>ориентировку в пространстве,</w:t>
            </w:r>
          </w:p>
          <w:p w:rsidR="004C3AF1" w:rsidRPr="003A51AC" w:rsidRDefault="004C3AF1" w:rsidP="005706CA">
            <w:pPr>
              <w:pStyle w:val="ConsPlusNormal"/>
              <w:numPr>
                <w:ilvl w:val="0"/>
                <w:numId w:val="137"/>
              </w:numPr>
              <w:tabs>
                <w:tab w:val="left" w:pos="286"/>
              </w:tabs>
              <w:ind w:left="0" w:firstLine="0"/>
            </w:pPr>
            <w:r w:rsidRPr="003A51AC">
              <w:t xml:space="preserve">самоконтроль, </w:t>
            </w:r>
          </w:p>
          <w:p w:rsidR="004C3AF1" w:rsidRPr="003A51AC" w:rsidRDefault="004C3AF1" w:rsidP="005706CA">
            <w:pPr>
              <w:pStyle w:val="ConsPlusNormal"/>
              <w:numPr>
                <w:ilvl w:val="0"/>
                <w:numId w:val="137"/>
              </w:numPr>
              <w:tabs>
                <w:tab w:val="left" w:pos="286"/>
              </w:tabs>
              <w:ind w:left="0" w:firstLine="0"/>
            </w:pPr>
            <w:r w:rsidRPr="003A51AC">
              <w:t xml:space="preserve">самостоятельность, </w:t>
            </w:r>
          </w:p>
          <w:p w:rsidR="004C3AF1" w:rsidRPr="003A51AC" w:rsidRDefault="004C3AF1" w:rsidP="005706CA">
            <w:pPr>
              <w:pStyle w:val="ConsPlusNormal"/>
              <w:numPr>
                <w:ilvl w:val="0"/>
                <w:numId w:val="137"/>
              </w:numPr>
              <w:tabs>
                <w:tab w:val="left" w:pos="286"/>
              </w:tabs>
              <w:ind w:left="0" w:firstLine="0"/>
            </w:pPr>
            <w:r w:rsidRPr="003A51AC">
              <w:t>творчество.</w:t>
            </w:r>
          </w:p>
        </w:tc>
      </w:tr>
      <w:tr w:rsidR="004C3AF1" w:rsidRPr="003A51AC" w:rsidTr="00532BC0">
        <w:trPr>
          <w:trHeight w:val="2551"/>
        </w:trPr>
        <w:tc>
          <w:tcPr>
            <w:tcW w:w="1249" w:type="pct"/>
          </w:tcPr>
          <w:p w:rsidR="004C3AF1" w:rsidRPr="003A51AC" w:rsidRDefault="004C3AF1" w:rsidP="00E22A07">
            <w:pPr>
              <w:pStyle w:val="ConsPlusNormal"/>
            </w:pPr>
          </w:p>
        </w:tc>
        <w:tc>
          <w:tcPr>
            <w:tcW w:w="1249" w:type="pct"/>
            <w:gridSpan w:val="4"/>
          </w:tcPr>
          <w:p w:rsidR="004C3AF1" w:rsidRPr="003A51AC" w:rsidRDefault="004C3AF1" w:rsidP="00E22A07">
            <w:pPr>
              <w:pStyle w:val="ConsPlusNormal"/>
              <w:rPr>
                <w:u w:val="single"/>
              </w:rPr>
            </w:pPr>
            <w:r w:rsidRPr="003A51AC">
              <w:rPr>
                <w:u w:val="single"/>
              </w:rPr>
              <w:t xml:space="preserve">Воспитывать </w:t>
            </w:r>
          </w:p>
          <w:p w:rsidR="004C3AF1" w:rsidRPr="003A51AC" w:rsidRDefault="004C3AF1" w:rsidP="005706CA">
            <w:pPr>
              <w:pStyle w:val="ConsPlusNormal"/>
              <w:numPr>
                <w:ilvl w:val="0"/>
                <w:numId w:val="140"/>
              </w:numPr>
              <w:shd w:val="clear" w:color="auto" w:fill="FFFFFF" w:themeFill="background1"/>
              <w:tabs>
                <w:tab w:val="left" w:pos="367"/>
              </w:tabs>
              <w:ind w:left="0" w:firstLine="0"/>
            </w:pPr>
            <w:r w:rsidRPr="003A51AC">
              <w:t xml:space="preserve">волевые качества, самостоятельность, </w:t>
            </w:r>
          </w:p>
          <w:p w:rsidR="004C3AF1" w:rsidRPr="003A51AC" w:rsidRDefault="004C3AF1" w:rsidP="005706CA">
            <w:pPr>
              <w:pStyle w:val="ConsPlusNormal"/>
              <w:numPr>
                <w:ilvl w:val="0"/>
                <w:numId w:val="140"/>
              </w:numPr>
              <w:shd w:val="clear" w:color="auto" w:fill="FFFFFF" w:themeFill="background1"/>
              <w:tabs>
                <w:tab w:val="left" w:pos="367"/>
              </w:tabs>
              <w:ind w:left="0" w:firstLine="0"/>
            </w:pPr>
            <w:r w:rsidRPr="003A51AC">
              <w:t xml:space="preserve">стремление соблюдать правила в подвижных играх, </w:t>
            </w:r>
          </w:p>
          <w:p w:rsidR="004C3AF1" w:rsidRPr="003A51AC" w:rsidRDefault="004C3AF1" w:rsidP="005706CA">
            <w:pPr>
              <w:pStyle w:val="ConsPlusNormal"/>
              <w:numPr>
                <w:ilvl w:val="0"/>
                <w:numId w:val="140"/>
              </w:numPr>
              <w:shd w:val="clear" w:color="auto" w:fill="FFFFFF" w:themeFill="background1"/>
              <w:tabs>
                <w:tab w:val="left" w:pos="367"/>
              </w:tabs>
              <w:ind w:left="0" w:firstLine="0"/>
            </w:pPr>
            <w:r w:rsidRPr="003A51AC">
              <w:t>проявлять самостоятельность при выполнении физических упражнений.</w:t>
            </w:r>
          </w:p>
        </w:tc>
        <w:tc>
          <w:tcPr>
            <w:tcW w:w="1250" w:type="pct"/>
            <w:gridSpan w:val="3"/>
          </w:tcPr>
          <w:p w:rsidR="004C3AF1" w:rsidRPr="003A51AC" w:rsidRDefault="004C3AF1" w:rsidP="00E22A07">
            <w:pPr>
              <w:pStyle w:val="af2"/>
            </w:pPr>
            <w:r w:rsidRPr="003A51AC">
              <w:rPr>
                <w:u w:val="single"/>
              </w:rPr>
              <w:t>Воспитывать</w:t>
            </w:r>
          </w:p>
          <w:p w:rsidR="004C3AF1" w:rsidRPr="003A51AC" w:rsidRDefault="004C3AF1" w:rsidP="005706CA">
            <w:pPr>
              <w:pStyle w:val="af2"/>
              <w:widowControl/>
              <w:numPr>
                <w:ilvl w:val="0"/>
                <w:numId w:val="139"/>
              </w:numPr>
              <w:tabs>
                <w:tab w:val="left" w:pos="321"/>
              </w:tabs>
              <w:autoSpaceDE/>
              <w:autoSpaceDN/>
              <w:ind w:left="37" w:firstLine="0"/>
            </w:pPr>
            <w:r w:rsidRPr="003A51AC">
              <w:t xml:space="preserve">самоконтроль и самостоятельность, </w:t>
            </w:r>
          </w:p>
          <w:p w:rsidR="004C3AF1" w:rsidRPr="003A51AC" w:rsidRDefault="004C3AF1" w:rsidP="005706CA">
            <w:pPr>
              <w:pStyle w:val="af2"/>
              <w:widowControl/>
              <w:numPr>
                <w:ilvl w:val="0"/>
                <w:numId w:val="139"/>
              </w:numPr>
              <w:tabs>
                <w:tab w:val="left" w:pos="321"/>
              </w:tabs>
              <w:autoSpaceDE/>
              <w:autoSpaceDN/>
              <w:ind w:left="37" w:firstLine="0"/>
            </w:pPr>
            <w:r w:rsidRPr="003A51AC">
              <w:t xml:space="preserve">проявлять творчество при выполнении движений и в подвижных играх, </w:t>
            </w:r>
          </w:p>
          <w:p w:rsidR="004C3AF1" w:rsidRPr="003A51AC" w:rsidRDefault="004C3AF1" w:rsidP="005706CA">
            <w:pPr>
              <w:pStyle w:val="af2"/>
              <w:widowControl/>
              <w:numPr>
                <w:ilvl w:val="0"/>
                <w:numId w:val="139"/>
              </w:numPr>
              <w:tabs>
                <w:tab w:val="left" w:pos="321"/>
              </w:tabs>
              <w:autoSpaceDE/>
              <w:autoSpaceDN/>
              <w:ind w:left="37" w:firstLine="0"/>
            </w:pPr>
            <w:r w:rsidRPr="003A51AC">
              <w:t xml:space="preserve">соблюдать правила в подвижной игре, </w:t>
            </w:r>
          </w:p>
          <w:p w:rsidR="004C3AF1" w:rsidRPr="003A51AC" w:rsidRDefault="004C3AF1" w:rsidP="005706CA">
            <w:pPr>
              <w:pStyle w:val="af2"/>
              <w:widowControl/>
              <w:numPr>
                <w:ilvl w:val="0"/>
                <w:numId w:val="139"/>
              </w:numPr>
              <w:tabs>
                <w:tab w:val="left" w:pos="321"/>
              </w:tabs>
              <w:autoSpaceDE/>
              <w:autoSpaceDN/>
              <w:ind w:left="37" w:firstLine="0"/>
            </w:pPr>
            <w:r w:rsidRPr="003A51AC">
              <w:t>взаимодействовать в команде.</w:t>
            </w:r>
          </w:p>
        </w:tc>
        <w:tc>
          <w:tcPr>
            <w:tcW w:w="1252" w:type="pct"/>
            <w:gridSpan w:val="2"/>
          </w:tcPr>
          <w:p w:rsidR="004C3AF1" w:rsidRPr="003A51AC" w:rsidRDefault="004C3AF1" w:rsidP="00E22A07">
            <w:pPr>
              <w:pStyle w:val="ConsPlusNormal"/>
            </w:pPr>
            <w:r w:rsidRPr="003A51AC">
              <w:rPr>
                <w:u w:val="single"/>
              </w:rPr>
              <w:t>Поощрять</w:t>
            </w:r>
          </w:p>
          <w:p w:rsidR="004C3AF1" w:rsidRPr="003A51AC" w:rsidRDefault="004C3AF1" w:rsidP="005706CA">
            <w:pPr>
              <w:pStyle w:val="ConsPlusNormal"/>
              <w:numPr>
                <w:ilvl w:val="0"/>
                <w:numId w:val="138"/>
              </w:numPr>
              <w:tabs>
                <w:tab w:val="left" w:pos="427"/>
              </w:tabs>
              <w:ind w:left="0" w:firstLine="0"/>
            </w:pPr>
            <w:r w:rsidRPr="003A51AC">
              <w:t xml:space="preserve">соблюдение правил в подвижной игре, </w:t>
            </w:r>
          </w:p>
          <w:p w:rsidR="004C3AF1" w:rsidRPr="003A51AC" w:rsidRDefault="004C3AF1" w:rsidP="005706CA">
            <w:pPr>
              <w:pStyle w:val="ConsPlusNormal"/>
              <w:numPr>
                <w:ilvl w:val="0"/>
                <w:numId w:val="138"/>
              </w:numPr>
              <w:tabs>
                <w:tab w:val="left" w:pos="427"/>
              </w:tabs>
              <w:ind w:left="0" w:firstLine="0"/>
            </w:pPr>
            <w:r w:rsidRPr="003A51AC">
              <w:t xml:space="preserve">проявление инициативы и самостоятельности при ее организации, </w:t>
            </w:r>
          </w:p>
          <w:p w:rsidR="004C3AF1" w:rsidRPr="003A51AC" w:rsidRDefault="004C3AF1" w:rsidP="005706CA">
            <w:pPr>
              <w:pStyle w:val="ConsPlusNormal"/>
              <w:numPr>
                <w:ilvl w:val="0"/>
                <w:numId w:val="138"/>
              </w:numPr>
              <w:tabs>
                <w:tab w:val="left" w:pos="427"/>
              </w:tabs>
              <w:ind w:left="0" w:firstLine="0"/>
            </w:pPr>
            <w:r w:rsidRPr="003A51AC">
              <w:t>партнерское взаимодействие в команде.</w:t>
            </w:r>
          </w:p>
        </w:tc>
      </w:tr>
      <w:tr w:rsidR="004C3AF1" w:rsidRPr="003A51AC" w:rsidTr="00532BC0">
        <w:trPr>
          <w:trHeight w:val="1725"/>
        </w:trPr>
        <w:tc>
          <w:tcPr>
            <w:tcW w:w="1249" w:type="pct"/>
          </w:tcPr>
          <w:p w:rsidR="004C3AF1" w:rsidRPr="003A51AC" w:rsidRDefault="004C3AF1" w:rsidP="00E22A07">
            <w:pPr>
              <w:pStyle w:val="ConsPlusNormal"/>
            </w:pPr>
          </w:p>
        </w:tc>
        <w:tc>
          <w:tcPr>
            <w:tcW w:w="1249" w:type="pct"/>
            <w:gridSpan w:val="4"/>
          </w:tcPr>
          <w:p w:rsidR="004C3AF1" w:rsidRPr="003A51AC" w:rsidRDefault="004C3AF1" w:rsidP="00E22A07">
            <w:pPr>
              <w:pStyle w:val="ConsPlusNormal"/>
            </w:pPr>
          </w:p>
        </w:tc>
        <w:tc>
          <w:tcPr>
            <w:tcW w:w="1250" w:type="pct"/>
            <w:gridSpan w:val="3"/>
          </w:tcPr>
          <w:p w:rsidR="004C3AF1" w:rsidRPr="003A51AC" w:rsidRDefault="004C3AF1" w:rsidP="00E22A07">
            <w:pPr>
              <w:pStyle w:val="af2"/>
            </w:pPr>
            <w:r w:rsidRPr="003A51AC">
              <w:rPr>
                <w:u w:val="single"/>
              </w:rPr>
              <w:t>Воспитывать</w:t>
            </w:r>
          </w:p>
          <w:p w:rsidR="004C3AF1" w:rsidRPr="003A51AC" w:rsidRDefault="004C3AF1" w:rsidP="005706CA">
            <w:pPr>
              <w:pStyle w:val="af2"/>
              <w:widowControl/>
              <w:numPr>
                <w:ilvl w:val="0"/>
                <w:numId w:val="138"/>
              </w:numPr>
              <w:tabs>
                <w:tab w:val="left" w:pos="321"/>
              </w:tabs>
              <w:autoSpaceDE/>
              <w:autoSpaceDN/>
              <w:ind w:left="0" w:firstLine="0"/>
            </w:pPr>
            <w:r w:rsidRPr="003A51AC">
              <w:t>патриотические чувства и</w:t>
            </w:r>
          </w:p>
          <w:p w:rsidR="004C3AF1" w:rsidRPr="003A51AC" w:rsidRDefault="004C3AF1" w:rsidP="005706CA">
            <w:pPr>
              <w:pStyle w:val="af2"/>
              <w:widowControl/>
              <w:numPr>
                <w:ilvl w:val="0"/>
                <w:numId w:val="138"/>
              </w:numPr>
              <w:tabs>
                <w:tab w:val="left" w:pos="321"/>
              </w:tabs>
              <w:autoSpaceDE/>
              <w:autoSpaceDN/>
              <w:ind w:left="0" w:firstLine="0"/>
            </w:pPr>
            <w:r w:rsidRPr="003A51AC">
              <w:t xml:space="preserve">нравственно-волевые качества в подвижных и спортивных играх, </w:t>
            </w:r>
          </w:p>
          <w:p w:rsidR="004C3AF1" w:rsidRPr="003A51AC" w:rsidRDefault="004C3AF1" w:rsidP="005706CA">
            <w:pPr>
              <w:pStyle w:val="af2"/>
              <w:widowControl/>
              <w:numPr>
                <w:ilvl w:val="0"/>
                <w:numId w:val="138"/>
              </w:numPr>
              <w:tabs>
                <w:tab w:val="left" w:pos="321"/>
              </w:tabs>
              <w:autoSpaceDE/>
              <w:autoSpaceDN/>
              <w:ind w:left="0" w:firstLine="0"/>
            </w:pPr>
            <w:r w:rsidRPr="003A51AC">
              <w:t>формах активного отдыха.</w:t>
            </w:r>
          </w:p>
        </w:tc>
        <w:tc>
          <w:tcPr>
            <w:tcW w:w="1252" w:type="pct"/>
            <w:gridSpan w:val="2"/>
          </w:tcPr>
          <w:p w:rsidR="004C3AF1" w:rsidRPr="003A51AC" w:rsidRDefault="004C3AF1" w:rsidP="00E22A07">
            <w:pPr>
              <w:pStyle w:val="ConsPlusNormal"/>
            </w:pPr>
            <w:r w:rsidRPr="003A51AC">
              <w:rPr>
                <w:u w:val="single"/>
              </w:rPr>
              <w:t>Воспитывать</w:t>
            </w:r>
          </w:p>
          <w:p w:rsidR="004C3AF1" w:rsidRPr="003A51AC" w:rsidRDefault="004C3AF1" w:rsidP="005706CA">
            <w:pPr>
              <w:pStyle w:val="ConsPlusNormal"/>
              <w:numPr>
                <w:ilvl w:val="0"/>
                <w:numId w:val="141"/>
              </w:numPr>
              <w:ind w:left="286" w:hanging="283"/>
            </w:pPr>
            <w:r w:rsidRPr="003A51AC">
              <w:t xml:space="preserve">патриотизм, </w:t>
            </w:r>
          </w:p>
          <w:p w:rsidR="004C3AF1" w:rsidRPr="003A51AC" w:rsidRDefault="004C3AF1" w:rsidP="005706CA">
            <w:pPr>
              <w:pStyle w:val="ConsPlusNormal"/>
              <w:numPr>
                <w:ilvl w:val="0"/>
                <w:numId w:val="141"/>
              </w:numPr>
              <w:ind w:left="286" w:hanging="283"/>
            </w:pPr>
            <w:r w:rsidRPr="003A51AC">
              <w:t xml:space="preserve">нравственно-волевые качества и </w:t>
            </w:r>
          </w:p>
          <w:p w:rsidR="004C3AF1" w:rsidRPr="003A51AC" w:rsidRDefault="004C3AF1" w:rsidP="005706CA">
            <w:pPr>
              <w:pStyle w:val="ConsPlusNormal"/>
              <w:numPr>
                <w:ilvl w:val="0"/>
                <w:numId w:val="141"/>
              </w:numPr>
              <w:ind w:left="286" w:hanging="283"/>
            </w:pPr>
            <w:r w:rsidRPr="003A51AC">
              <w:rPr>
                <w:u w:val="single"/>
              </w:rPr>
              <w:t>гражданскую идентичность в двигательной деятельности</w:t>
            </w:r>
            <w:r w:rsidRPr="003A51AC">
              <w:t xml:space="preserve"> и различных формах активного отдыха.</w:t>
            </w:r>
          </w:p>
        </w:tc>
      </w:tr>
      <w:tr w:rsidR="004C3AF1" w:rsidRPr="003A51AC" w:rsidTr="00532BC0">
        <w:trPr>
          <w:trHeight w:val="1698"/>
        </w:trPr>
        <w:tc>
          <w:tcPr>
            <w:tcW w:w="1249" w:type="pct"/>
          </w:tcPr>
          <w:p w:rsidR="004C3AF1" w:rsidRPr="003A51AC" w:rsidRDefault="004C3AF1" w:rsidP="00E22A07">
            <w:pPr>
              <w:pStyle w:val="ConsPlusNormal"/>
            </w:pPr>
            <w:r w:rsidRPr="003A51AC">
              <w:rPr>
                <w:u w:val="single"/>
              </w:rPr>
              <w:t xml:space="preserve">Формировать </w:t>
            </w:r>
            <w:r w:rsidRPr="003A51AC">
              <w:t xml:space="preserve">интерес и положительное отношение к </w:t>
            </w:r>
          </w:p>
          <w:p w:rsidR="004C3AF1" w:rsidRPr="003A51AC" w:rsidRDefault="004C3AF1" w:rsidP="005706CA">
            <w:pPr>
              <w:pStyle w:val="ConsPlusNormal"/>
              <w:numPr>
                <w:ilvl w:val="0"/>
                <w:numId w:val="142"/>
              </w:numPr>
              <w:ind w:left="426"/>
            </w:pPr>
            <w:r w:rsidRPr="003A51AC">
              <w:t>занятиям физической культурой и</w:t>
            </w:r>
          </w:p>
          <w:p w:rsidR="004C3AF1" w:rsidRPr="003A51AC" w:rsidRDefault="004C3AF1" w:rsidP="005706CA">
            <w:pPr>
              <w:pStyle w:val="ConsPlusNormal"/>
              <w:numPr>
                <w:ilvl w:val="0"/>
                <w:numId w:val="142"/>
              </w:numPr>
              <w:ind w:left="426"/>
            </w:pPr>
            <w:r w:rsidRPr="003A51AC">
              <w:t xml:space="preserve">активному отдыху, </w:t>
            </w:r>
          </w:p>
          <w:p w:rsidR="004C3AF1" w:rsidRPr="003A51AC" w:rsidRDefault="004C3AF1" w:rsidP="005706CA">
            <w:pPr>
              <w:pStyle w:val="ConsPlusNormal"/>
              <w:numPr>
                <w:ilvl w:val="0"/>
                <w:numId w:val="142"/>
              </w:numPr>
              <w:ind w:left="426"/>
            </w:pPr>
            <w:r w:rsidRPr="003A51AC">
              <w:t>воспитывать самостоятельность.</w:t>
            </w:r>
          </w:p>
        </w:tc>
        <w:tc>
          <w:tcPr>
            <w:tcW w:w="1249" w:type="pct"/>
            <w:gridSpan w:val="4"/>
          </w:tcPr>
          <w:p w:rsidR="004C3AF1" w:rsidRPr="003A51AC" w:rsidRDefault="004C3AF1" w:rsidP="00E22A07">
            <w:pPr>
              <w:pStyle w:val="ConsPlusNormal"/>
            </w:pPr>
            <w:r w:rsidRPr="003A51AC">
              <w:rPr>
                <w:u w:val="single"/>
              </w:rPr>
              <w:t>Продолжать формировать</w:t>
            </w:r>
            <w:r w:rsidRPr="003A51AC">
              <w:t xml:space="preserve"> интерес и положительное отношение к </w:t>
            </w:r>
          </w:p>
          <w:p w:rsidR="004C3AF1" w:rsidRPr="003A51AC" w:rsidRDefault="004C3AF1" w:rsidP="005706CA">
            <w:pPr>
              <w:pStyle w:val="ConsPlusNormal"/>
              <w:numPr>
                <w:ilvl w:val="0"/>
                <w:numId w:val="143"/>
              </w:numPr>
              <w:tabs>
                <w:tab w:val="left" w:pos="367"/>
              </w:tabs>
              <w:ind w:left="0" w:firstLine="0"/>
            </w:pPr>
            <w:r w:rsidRPr="003A51AC">
              <w:t xml:space="preserve">физической культуре и </w:t>
            </w:r>
          </w:p>
          <w:p w:rsidR="004C3AF1" w:rsidRPr="003A51AC" w:rsidRDefault="004C3AF1" w:rsidP="005706CA">
            <w:pPr>
              <w:pStyle w:val="ConsPlusNormal"/>
              <w:numPr>
                <w:ilvl w:val="0"/>
                <w:numId w:val="143"/>
              </w:numPr>
              <w:tabs>
                <w:tab w:val="left" w:pos="367"/>
              </w:tabs>
              <w:ind w:left="0" w:firstLine="0"/>
            </w:pPr>
            <w:r w:rsidRPr="003A51AC">
              <w:t xml:space="preserve">активному отдыху, </w:t>
            </w:r>
          </w:p>
          <w:p w:rsidR="004C3AF1" w:rsidRPr="003A51AC" w:rsidRDefault="004C3AF1" w:rsidP="005706CA">
            <w:pPr>
              <w:pStyle w:val="ConsPlusNormal"/>
              <w:numPr>
                <w:ilvl w:val="0"/>
                <w:numId w:val="143"/>
              </w:numPr>
              <w:tabs>
                <w:tab w:val="left" w:pos="367"/>
              </w:tabs>
              <w:ind w:left="0" w:firstLine="0"/>
            </w:pPr>
            <w:r w:rsidRPr="003A51AC">
              <w:t>формировать первичные представления об отдельных видах спорта.</w:t>
            </w:r>
          </w:p>
        </w:tc>
        <w:tc>
          <w:tcPr>
            <w:tcW w:w="1250" w:type="pct"/>
            <w:gridSpan w:val="3"/>
          </w:tcPr>
          <w:p w:rsidR="004C3AF1" w:rsidRPr="003A51AC" w:rsidRDefault="004C3AF1" w:rsidP="00E22A07">
            <w:pPr>
              <w:pStyle w:val="af2"/>
            </w:pPr>
            <w:r w:rsidRPr="003A51AC">
              <w:rPr>
                <w:u w:val="single"/>
              </w:rPr>
              <w:t>Продолжать развивать</w:t>
            </w:r>
            <w:r w:rsidRPr="003A51AC">
              <w:t xml:space="preserve"> интерес к </w:t>
            </w:r>
          </w:p>
          <w:p w:rsidR="004C3AF1" w:rsidRPr="003A51AC" w:rsidRDefault="004C3AF1" w:rsidP="005706CA">
            <w:pPr>
              <w:pStyle w:val="af2"/>
              <w:widowControl/>
              <w:numPr>
                <w:ilvl w:val="0"/>
                <w:numId w:val="144"/>
              </w:numPr>
              <w:tabs>
                <w:tab w:val="left" w:pos="321"/>
              </w:tabs>
              <w:autoSpaceDE/>
              <w:autoSpaceDN/>
              <w:ind w:left="0" w:firstLine="0"/>
            </w:pPr>
            <w:r w:rsidRPr="003A51AC">
              <w:t xml:space="preserve">физической культуре, </w:t>
            </w:r>
          </w:p>
          <w:p w:rsidR="004C3AF1" w:rsidRPr="003A51AC" w:rsidRDefault="004C3AF1" w:rsidP="005706CA">
            <w:pPr>
              <w:pStyle w:val="af2"/>
              <w:widowControl/>
              <w:numPr>
                <w:ilvl w:val="0"/>
                <w:numId w:val="144"/>
              </w:numPr>
              <w:tabs>
                <w:tab w:val="left" w:pos="321"/>
              </w:tabs>
              <w:autoSpaceDE/>
              <w:autoSpaceDN/>
              <w:ind w:left="0" w:firstLine="0"/>
            </w:pPr>
            <w:r w:rsidRPr="003A51AC">
              <w:t>формировать представления о разных видах  спорта и достижениях российских спортсменов.</w:t>
            </w:r>
          </w:p>
        </w:tc>
        <w:tc>
          <w:tcPr>
            <w:tcW w:w="1252" w:type="pct"/>
            <w:gridSpan w:val="2"/>
          </w:tcPr>
          <w:p w:rsidR="004C3AF1" w:rsidRPr="003A51AC" w:rsidRDefault="004C3AF1" w:rsidP="00E22A07">
            <w:pPr>
              <w:pStyle w:val="ConsPlusNormal"/>
            </w:pPr>
            <w:r w:rsidRPr="003A51AC">
              <w:rPr>
                <w:u w:val="single"/>
              </w:rPr>
              <w:t>Формировать осознанную потребность</w:t>
            </w:r>
            <w:r w:rsidRPr="003A51AC">
              <w:t xml:space="preserve"> в двигательной деятельности, </w:t>
            </w:r>
          </w:p>
          <w:p w:rsidR="004C3AF1" w:rsidRPr="003A51AC" w:rsidRDefault="004C3AF1" w:rsidP="005706CA">
            <w:pPr>
              <w:pStyle w:val="ConsPlusNormal"/>
              <w:numPr>
                <w:ilvl w:val="0"/>
                <w:numId w:val="145"/>
              </w:numPr>
              <w:tabs>
                <w:tab w:val="left" w:pos="427"/>
              </w:tabs>
              <w:ind w:left="2" w:firstLine="142"/>
            </w:pPr>
            <w:r w:rsidRPr="003A51AC">
              <w:rPr>
                <w:u w:val="single"/>
              </w:rPr>
              <w:t>поддерживать  интерес</w:t>
            </w:r>
            <w:r w:rsidRPr="003A51AC">
              <w:t xml:space="preserve"> к физической культуре и спортивным достижениям России,</w:t>
            </w:r>
          </w:p>
          <w:p w:rsidR="004C3AF1" w:rsidRPr="003A51AC" w:rsidRDefault="004C3AF1" w:rsidP="005706CA">
            <w:pPr>
              <w:pStyle w:val="ConsPlusNormal"/>
              <w:numPr>
                <w:ilvl w:val="0"/>
                <w:numId w:val="145"/>
              </w:numPr>
              <w:tabs>
                <w:tab w:val="left" w:pos="427"/>
              </w:tabs>
              <w:ind w:left="2" w:firstLine="142"/>
            </w:pPr>
            <w:r w:rsidRPr="003A51AC">
              <w:rPr>
                <w:u w:val="single"/>
              </w:rPr>
              <w:t>расширять представления</w:t>
            </w:r>
            <w:r w:rsidRPr="003A51AC">
              <w:t xml:space="preserve"> о разных видах спорта. </w:t>
            </w:r>
          </w:p>
        </w:tc>
      </w:tr>
      <w:tr w:rsidR="004C3AF1" w:rsidRPr="003A51AC" w:rsidTr="00532BC0">
        <w:trPr>
          <w:trHeight w:val="1191"/>
        </w:trPr>
        <w:tc>
          <w:tcPr>
            <w:tcW w:w="1249" w:type="pct"/>
          </w:tcPr>
          <w:p w:rsidR="004C3AF1" w:rsidRPr="003A51AC" w:rsidRDefault="004C3AF1" w:rsidP="00E22A07">
            <w:pPr>
              <w:pStyle w:val="ConsPlusNormal"/>
            </w:pPr>
            <w:r w:rsidRPr="003A51AC">
              <w:rPr>
                <w:u w:val="single"/>
              </w:rPr>
              <w:t>Укреплять здоровье</w:t>
            </w:r>
            <w:r w:rsidRPr="003A51AC">
              <w:t xml:space="preserve"> детей средствами физического воспитания,</w:t>
            </w:r>
          </w:p>
          <w:p w:rsidR="004C3AF1" w:rsidRPr="003A51AC" w:rsidRDefault="004C3AF1" w:rsidP="005706CA">
            <w:pPr>
              <w:pStyle w:val="ConsPlusNormal"/>
              <w:numPr>
                <w:ilvl w:val="0"/>
                <w:numId w:val="146"/>
              </w:numPr>
              <w:tabs>
                <w:tab w:val="left" w:pos="284"/>
              </w:tabs>
              <w:ind w:left="0" w:firstLine="0"/>
            </w:pPr>
            <w:r w:rsidRPr="003A51AC">
              <w:rPr>
                <w:u w:val="single"/>
              </w:rPr>
              <w:t>создавать условия</w:t>
            </w:r>
            <w:r w:rsidRPr="003A51AC">
              <w:t xml:space="preserve"> для формирования правильной осанки, </w:t>
            </w:r>
          </w:p>
          <w:p w:rsidR="004C3AF1" w:rsidRPr="003A51AC" w:rsidRDefault="004C3AF1" w:rsidP="005706CA">
            <w:pPr>
              <w:pStyle w:val="ConsPlusNormal"/>
              <w:numPr>
                <w:ilvl w:val="0"/>
                <w:numId w:val="146"/>
              </w:numPr>
              <w:tabs>
                <w:tab w:val="left" w:pos="284"/>
              </w:tabs>
              <w:ind w:left="0" w:firstLine="0"/>
            </w:pPr>
            <w:r w:rsidRPr="003A51AC">
              <w:rPr>
                <w:u w:val="single"/>
              </w:rPr>
              <w:t>способствовать усвоению</w:t>
            </w:r>
            <w:r w:rsidRPr="003A51AC">
              <w:t xml:space="preserve"> правил безопасного поведения в двигательной деятельности.</w:t>
            </w:r>
          </w:p>
        </w:tc>
        <w:tc>
          <w:tcPr>
            <w:tcW w:w="1249" w:type="pct"/>
            <w:gridSpan w:val="4"/>
          </w:tcPr>
          <w:p w:rsidR="004C3AF1" w:rsidRPr="003A51AC" w:rsidRDefault="004C3AF1" w:rsidP="00E22A07">
            <w:pPr>
              <w:pStyle w:val="ConsPlusNormal"/>
            </w:pPr>
            <w:r w:rsidRPr="003A51AC">
              <w:rPr>
                <w:u w:val="single"/>
              </w:rPr>
              <w:t>Укреплять здоровье</w:t>
            </w:r>
            <w:r w:rsidRPr="003A51AC">
              <w:t xml:space="preserve"> ребенка, опорно-двигательный аппарат, </w:t>
            </w:r>
          </w:p>
          <w:p w:rsidR="004C3AF1" w:rsidRPr="003A51AC" w:rsidRDefault="004C3AF1" w:rsidP="005706CA">
            <w:pPr>
              <w:pStyle w:val="ConsPlusNormal"/>
              <w:numPr>
                <w:ilvl w:val="0"/>
                <w:numId w:val="147"/>
              </w:numPr>
              <w:ind w:left="0" w:firstLine="360"/>
            </w:pPr>
            <w:r w:rsidRPr="003A51AC">
              <w:rPr>
                <w:u w:val="single"/>
              </w:rPr>
              <w:t xml:space="preserve">формировать </w:t>
            </w:r>
            <w:r w:rsidRPr="003A51AC">
              <w:t xml:space="preserve">правильную осанку, </w:t>
            </w:r>
          </w:p>
          <w:p w:rsidR="004C3AF1" w:rsidRPr="003A51AC" w:rsidRDefault="004C3AF1" w:rsidP="005706CA">
            <w:pPr>
              <w:pStyle w:val="ConsPlusNormal"/>
              <w:numPr>
                <w:ilvl w:val="0"/>
                <w:numId w:val="147"/>
              </w:numPr>
              <w:ind w:left="0" w:firstLine="360"/>
            </w:pPr>
            <w:r w:rsidRPr="003A51AC">
              <w:rPr>
                <w:u w:val="single"/>
              </w:rPr>
              <w:t>повышать</w:t>
            </w:r>
            <w:r w:rsidRPr="003A51AC">
              <w:t xml:space="preserve"> иммунитет средствами физического воспитания.</w:t>
            </w:r>
          </w:p>
        </w:tc>
        <w:tc>
          <w:tcPr>
            <w:tcW w:w="1250" w:type="pct"/>
            <w:gridSpan w:val="3"/>
          </w:tcPr>
          <w:p w:rsidR="004C3AF1" w:rsidRPr="003A51AC" w:rsidRDefault="004C3AF1" w:rsidP="00E22A07">
            <w:pPr>
              <w:pStyle w:val="af2"/>
            </w:pPr>
            <w:r w:rsidRPr="003A51AC">
              <w:rPr>
                <w:u w:val="single"/>
              </w:rPr>
              <w:t>Укреплять здоровье</w:t>
            </w:r>
            <w:r w:rsidRPr="003A51AC">
              <w:t xml:space="preserve"> ребенка,  опорно-двигательный аппарат,</w:t>
            </w:r>
          </w:p>
          <w:p w:rsidR="004C3AF1" w:rsidRPr="003A51AC" w:rsidRDefault="004C3AF1" w:rsidP="005706CA">
            <w:pPr>
              <w:pStyle w:val="af2"/>
              <w:widowControl/>
              <w:numPr>
                <w:ilvl w:val="0"/>
                <w:numId w:val="148"/>
              </w:numPr>
              <w:autoSpaceDE/>
              <w:autoSpaceDN/>
              <w:ind w:left="37" w:firstLine="142"/>
            </w:pPr>
            <w:r w:rsidRPr="003A51AC">
              <w:rPr>
                <w:u w:val="single"/>
              </w:rPr>
              <w:t>формировать правильную осанку</w:t>
            </w:r>
            <w:r w:rsidRPr="003A51AC">
              <w:t xml:space="preserve">, </w:t>
            </w:r>
          </w:p>
          <w:p w:rsidR="004C3AF1" w:rsidRPr="003A51AC" w:rsidRDefault="004C3AF1" w:rsidP="005706CA">
            <w:pPr>
              <w:pStyle w:val="af2"/>
              <w:widowControl/>
              <w:numPr>
                <w:ilvl w:val="0"/>
                <w:numId w:val="148"/>
              </w:numPr>
              <w:autoSpaceDE/>
              <w:autoSpaceDN/>
              <w:ind w:left="37" w:firstLine="142"/>
            </w:pPr>
            <w:r w:rsidRPr="003A51AC">
              <w:rPr>
                <w:u w:val="single"/>
              </w:rPr>
              <w:t>повышать иммунитет</w:t>
            </w:r>
            <w:r w:rsidRPr="003A51AC">
              <w:t xml:space="preserve"> средствами физического воспитания.</w:t>
            </w:r>
          </w:p>
        </w:tc>
        <w:tc>
          <w:tcPr>
            <w:tcW w:w="1252" w:type="pct"/>
            <w:gridSpan w:val="2"/>
          </w:tcPr>
          <w:p w:rsidR="004C3AF1" w:rsidRPr="003A51AC" w:rsidRDefault="004C3AF1" w:rsidP="00E22A07">
            <w:pPr>
              <w:pStyle w:val="ConsPlusNormal"/>
              <w:ind w:left="144"/>
            </w:pPr>
            <w:r w:rsidRPr="003A51AC">
              <w:rPr>
                <w:u w:val="single"/>
              </w:rPr>
              <w:t>Сохранять и укреплять</w:t>
            </w:r>
            <w:r w:rsidRPr="003A51AC">
              <w:t xml:space="preserve"> здоровье детей средствами физического воспитания, </w:t>
            </w:r>
          </w:p>
          <w:p w:rsidR="004C3AF1" w:rsidRPr="003A51AC" w:rsidRDefault="004C3AF1" w:rsidP="00E22A07">
            <w:pPr>
              <w:pStyle w:val="ConsPlusNormal"/>
            </w:pPr>
          </w:p>
        </w:tc>
      </w:tr>
      <w:tr w:rsidR="004C3AF1" w:rsidRPr="003A51AC" w:rsidTr="00532BC0">
        <w:trPr>
          <w:trHeight w:val="1405"/>
        </w:trPr>
        <w:tc>
          <w:tcPr>
            <w:tcW w:w="1249" w:type="pct"/>
          </w:tcPr>
          <w:p w:rsidR="004C3AF1" w:rsidRPr="003A51AC" w:rsidRDefault="004C3AF1" w:rsidP="00E22A07">
            <w:pPr>
              <w:pStyle w:val="ConsPlusNormal"/>
              <w:rPr>
                <w:u w:val="single"/>
              </w:rPr>
            </w:pPr>
            <w:r w:rsidRPr="003A51AC">
              <w:rPr>
                <w:u w:val="single"/>
              </w:rPr>
              <w:t xml:space="preserve">Закреплять </w:t>
            </w:r>
            <w:r w:rsidRPr="003A51AC">
              <w:t xml:space="preserve">культурно-гигиенические </w:t>
            </w:r>
            <w:r w:rsidRPr="003A51AC">
              <w:rPr>
                <w:u w:val="single"/>
              </w:rPr>
              <w:t>навыки и навыки</w:t>
            </w:r>
            <w:r w:rsidRPr="003A51AC">
              <w:t xml:space="preserve"> самообслуживания, формируя полезные привычки, приобщая к здоровому образу жизни</w:t>
            </w:r>
          </w:p>
        </w:tc>
        <w:tc>
          <w:tcPr>
            <w:tcW w:w="1249" w:type="pct"/>
            <w:gridSpan w:val="4"/>
          </w:tcPr>
          <w:p w:rsidR="004C3AF1" w:rsidRPr="003A51AC" w:rsidRDefault="004C3AF1" w:rsidP="00E22A07">
            <w:pPr>
              <w:pStyle w:val="ConsPlusNormal"/>
            </w:pPr>
            <w:r w:rsidRPr="003A51AC">
              <w:rPr>
                <w:u w:val="single"/>
              </w:rPr>
              <w:t xml:space="preserve">Формировать представления </w:t>
            </w:r>
            <w:r w:rsidRPr="003A51AC">
              <w:t xml:space="preserve">о факторах, влияющих на здоровье, воспитывать полезные привычки, </w:t>
            </w:r>
          </w:p>
          <w:p w:rsidR="004C3AF1" w:rsidRPr="003A51AC" w:rsidRDefault="004C3AF1" w:rsidP="00E22A07">
            <w:pPr>
              <w:pStyle w:val="ConsPlusNormal"/>
              <w:rPr>
                <w:u w:val="single"/>
              </w:rPr>
            </w:pPr>
            <w:r w:rsidRPr="003A51AC">
              <w:t>способствовать усвоению правил безопасного поведения в двигательной деятельности</w:t>
            </w:r>
          </w:p>
        </w:tc>
        <w:tc>
          <w:tcPr>
            <w:tcW w:w="1250" w:type="pct"/>
            <w:gridSpan w:val="3"/>
          </w:tcPr>
          <w:p w:rsidR="004C3AF1" w:rsidRPr="003A51AC" w:rsidRDefault="004C3AF1" w:rsidP="00E22A07">
            <w:pPr>
              <w:pStyle w:val="af2"/>
            </w:pPr>
            <w:r w:rsidRPr="003A51AC">
              <w:rPr>
                <w:u w:val="single"/>
              </w:rPr>
              <w:t xml:space="preserve">Расширять представления </w:t>
            </w:r>
            <w:r w:rsidRPr="003A51AC">
              <w:t>о здоровье и его ценности, факторах на него влияющих, оздоровительном воздействии физических упражнений, туризме как форме активного отдыха.</w:t>
            </w:r>
          </w:p>
        </w:tc>
        <w:tc>
          <w:tcPr>
            <w:tcW w:w="1252" w:type="pct"/>
            <w:gridSpan w:val="2"/>
          </w:tcPr>
          <w:p w:rsidR="004C3AF1" w:rsidRPr="003A51AC" w:rsidRDefault="004C3AF1" w:rsidP="00E22A07">
            <w:pPr>
              <w:pStyle w:val="ConsPlusNormal"/>
              <w:rPr>
                <w:u w:val="single"/>
              </w:rPr>
            </w:pPr>
            <w:r w:rsidRPr="003A51AC">
              <w:rPr>
                <w:u w:val="single"/>
              </w:rPr>
              <w:t xml:space="preserve">Расширять и уточнять представления </w:t>
            </w:r>
            <w:r w:rsidRPr="003A51AC">
              <w:t xml:space="preserve">о здоровье, факторах на него влияющих, средствах его укрепления, туризме, как форме активного отдыха, физической культуре и спорте, спортивных событиях и достижениях, правилах безопасного поведения в двигательной деятельности и при </w:t>
            </w:r>
            <w:r w:rsidRPr="003A51AC">
              <w:lastRenderedPageBreak/>
              <w:t>проведении туристских прогулок и экскурсий.</w:t>
            </w:r>
          </w:p>
        </w:tc>
      </w:tr>
      <w:tr w:rsidR="004C3AF1" w:rsidRPr="003A51AC" w:rsidTr="00532BC0">
        <w:trPr>
          <w:trHeight w:val="1405"/>
        </w:trPr>
        <w:tc>
          <w:tcPr>
            <w:tcW w:w="1249" w:type="pct"/>
          </w:tcPr>
          <w:p w:rsidR="004C3AF1" w:rsidRPr="003A51AC" w:rsidRDefault="004C3AF1" w:rsidP="00E22A07">
            <w:pPr>
              <w:pStyle w:val="ConsPlusNormal"/>
              <w:rPr>
                <w:u w:val="single"/>
              </w:rPr>
            </w:pPr>
          </w:p>
        </w:tc>
        <w:tc>
          <w:tcPr>
            <w:tcW w:w="1249" w:type="pct"/>
            <w:gridSpan w:val="4"/>
          </w:tcPr>
          <w:p w:rsidR="004C3AF1" w:rsidRPr="003A51AC" w:rsidRDefault="004C3AF1" w:rsidP="00E22A07">
            <w:pPr>
              <w:pStyle w:val="ConsPlusNormal"/>
              <w:rPr>
                <w:u w:val="single"/>
              </w:rPr>
            </w:pPr>
          </w:p>
        </w:tc>
        <w:tc>
          <w:tcPr>
            <w:tcW w:w="1250" w:type="pct"/>
            <w:gridSpan w:val="3"/>
          </w:tcPr>
          <w:p w:rsidR="004C3AF1" w:rsidRPr="003A51AC" w:rsidRDefault="004C3AF1" w:rsidP="00E22A07">
            <w:pPr>
              <w:pStyle w:val="af2"/>
              <w:rPr>
                <w:u w:val="single"/>
              </w:rPr>
            </w:pPr>
            <w:r w:rsidRPr="003A51AC">
              <w:rPr>
                <w:u w:val="single"/>
              </w:rPr>
              <w:t>Воспитывать</w:t>
            </w:r>
            <w:r w:rsidRPr="003A51AC">
              <w:t xml:space="preserve"> бережное и заботливое отношение к своему здоровью и здоровью окружающих, осознанно соблюдать правила здорового образа жизни и безопасности в двигательной деятельности и во время туристских прогулок и экскурсий.</w:t>
            </w:r>
          </w:p>
        </w:tc>
        <w:tc>
          <w:tcPr>
            <w:tcW w:w="1252" w:type="pct"/>
            <w:gridSpan w:val="2"/>
          </w:tcPr>
          <w:p w:rsidR="004C3AF1" w:rsidRPr="003A51AC" w:rsidRDefault="004C3AF1" w:rsidP="00E22A07">
            <w:pPr>
              <w:pStyle w:val="ConsPlusNormal"/>
              <w:rPr>
                <w:u w:val="single"/>
              </w:rPr>
            </w:pPr>
            <w:r w:rsidRPr="003A51AC">
              <w:rPr>
                <w:u w:val="single"/>
              </w:rPr>
              <w:t>Воспитывать</w:t>
            </w:r>
            <w:r w:rsidRPr="003A51AC">
              <w:t xml:space="preserve"> бережное, заботливое отношение к здоровью и человеческой жизни, развивать стремление к сохранению своего здоровья и здоровья окружающих людей, оказывать помощь и поддержку другим людям</w:t>
            </w:r>
            <w:r w:rsidRPr="003A51AC">
              <w:rPr>
                <w:u w:val="single"/>
              </w:rPr>
              <w:t>.</w:t>
            </w:r>
          </w:p>
        </w:tc>
      </w:tr>
      <w:tr w:rsidR="004C3AF1" w:rsidRPr="003A51AC" w:rsidTr="006F60BA">
        <w:trPr>
          <w:trHeight w:val="397"/>
        </w:trPr>
        <w:tc>
          <w:tcPr>
            <w:tcW w:w="5000" w:type="pct"/>
            <w:gridSpan w:val="10"/>
          </w:tcPr>
          <w:p w:rsidR="004C3AF1" w:rsidRPr="003A51AC" w:rsidRDefault="004C3AF1" w:rsidP="00E22A07">
            <w:pPr>
              <w:spacing w:line="240" w:lineRule="auto"/>
              <w:rPr>
                <w:b/>
                <w:sz w:val="24"/>
                <w:szCs w:val="24"/>
              </w:rPr>
            </w:pPr>
            <w:r w:rsidRPr="003A51AC">
              <w:rPr>
                <w:b/>
                <w:sz w:val="24"/>
                <w:szCs w:val="24"/>
              </w:rPr>
              <w:t xml:space="preserve"> Содержание образовательной деятельности.</w:t>
            </w:r>
          </w:p>
        </w:tc>
      </w:tr>
      <w:tr w:rsidR="004C3AF1" w:rsidRPr="003A51AC" w:rsidTr="00557069">
        <w:trPr>
          <w:trHeight w:val="20"/>
        </w:trPr>
        <w:tc>
          <w:tcPr>
            <w:tcW w:w="1309" w:type="pct"/>
            <w:gridSpan w:val="3"/>
          </w:tcPr>
          <w:p w:rsidR="004C3AF1" w:rsidRPr="003A51AC" w:rsidRDefault="004C3AF1" w:rsidP="00E22A07">
            <w:pPr>
              <w:spacing w:line="240" w:lineRule="auto"/>
              <w:jc w:val="center"/>
              <w:rPr>
                <w:b/>
                <w:sz w:val="24"/>
                <w:szCs w:val="24"/>
              </w:rPr>
            </w:pPr>
            <w:r w:rsidRPr="003A51AC">
              <w:rPr>
                <w:b/>
                <w:sz w:val="24"/>
                <w:szCs w:val="24"/>
              </w:rPr>
              <w:t>3 - 4</w:t>
            </w:r>
          </w:p>
        </w:tc>
        <w:tc>
          <w:tcPr>
            <w:tcW w:w="1322" w:type="pct"/>
            <w:gridSpan w:val="4"/>
          </w:tcPr>
          <w:p w:rsidR="004C3AF1" w:rsidRPr="003A51AC" w:rsidRDefault="004C3AF1" w:rsidP="00E22A07">
            <w:pPr>
              <w:spacing w:line="240" w:lineRule="auto"/>
              <w:jc w:val="center"/>
              <w:rPr>
                <w:b/>
                <w:sz w:val="24"/>
                <w:szCs w:val="24"/>
              </w:rPr>
            </w:pPr>
            <w:r w:rsidRPr="003A51AC">
              <w:rPr>
                <w:b/>
                <w:sz w:val="24"/>
                <w:szCs w:val="24"/>
              </w:rPr>
              <w:t>4 - 5</w:t>
            </w:r>
          </w:p>
        </w:tc>
        <w:tc>
          <w:tcPr>
            <w:tcW w:w="1316" w:type="pct"/>
            <w:gridSpan w:val="2"/>
          </w:tcPr>
          <w:p w:rsidR="004C3AF1" w:rsidRPr="003A51AC" w:rsidRDefault="004C3AF1" w:rsidP="00E22A07">
            <w:pPr>
              <w:spacing w:line="240" w:lineRule="auto"/>
              <w:jc w:val="center"/>
              <w:rPr>
                <w:b/>
                <w:sz w:val="24"/>
                <w:szCs w:val="24"/>
              </w:rPr>
            </w:pPr>
            <w:r w:rsidRPr="003A51AC">
              <w:rPr>
                <w:b/>
                <w:sz w:val="24"/>
                <w:szCs w:val="24"/>
              </w:rPr>
              <w:t>5 - 6</w:t>
            </w:r>
          </w:p>
        </w:tc>
        <w:tc>
          <w:tcPr>
            <w:tcW w:w="1053" w:type="pct"/>
          </w:tcPr>
          <w:p w:rsidR="004C3AF1" w:rsidRPr="003A51AC" w:rsidRDefault="004C3AF1" w:rsidP="00E22A07">
            <w:pPr>
              <w:spacing w:line="240" w:lineRule="auto"/>
              <w:jc w:val="center"/>
              <w:rPr>
                <w:b/>
                <w:sz w:val="24"/>
                <w:szCs w:val="24"/>
              </w:rPr>
            </w:pPr>
            <w:r w:rsidRPr="003A51AC">
              <w:rPr>
                <w:b/>
                <w:sz w:val="24"/>
                <w:szCs w:val="24"/>
              </w:rPr>
              <w:t>6 – 7</w:t>
            </w:r>
          </w:p>
        </w:tc>
      </w:tr>
      <w:tr w:rsidR="004C3AF1" w:rsidRPr="003A51AC" w:rsidTr="00557069">
        <w:trPr>
          <w:trHeight w:val="2820"/>
        </w:trPr>
        <w:tc>
          <w:tcPr>
            <w:tcW w:w="1309" w:type="pct"/>
            <w:gridSpan w:val="3"/>
          </w:tcPr>
          <w:p w:rsidR="004C3AF1" w:rsidRPr="003A51AC" w:rsidRDefault="004C3AF1" w:rsidP="00E22A07">
            <w:pPr>
              <w:pStyle w:val="ConsPlusNormal"/>
              <w:rPr>
                <w:b/>
              </w:rPr>
            </w:pPr>
            <w:r w:rsidRPr="003A51AC">
              <w:t xml:space="preserve">Педагог </w:t>
            </w:r>
            <w:r w:rsidRPr="003A51AC">
              <w:rPr>
                <w:u w:val="single"/>
              </w:rPr>
              <w:t>формирует умение:</w:t>
            </w:r>
          </w:p>
          <w:p w:rsidR="004C3AF1" w:rsidRPr="003A51AC" w:rsidRDefault="004C3AF1" w:rsidP="005706CA">
            <w:pPr>
              <w:pStyle w:val="ConsPlusNormal"/>
              <w:numPr>
                <w:ilvl w:val="0"/>
                <w:numId w:val="150"/>
              </w:numPr>
              <w:tabs>
                <w:tab w:val="left" w:pos="426"/>
              </w:tabs>
              <w:ind w:left="0" w:firstLine="0"/>
            </w:pPr>
            <w:r w:rsidRPr="003A51AC">
              <w:t xml:space="preserve">организованно выполнять строевые упражнения, </w:t>
            </w:r>
          </w:p>
          <w:p w:rsidR="004C3AF1" w:rsidRPr="003A51AC" w:rsidRDefault="004C3AF1" w:rsidP="005706CA">
            <w:pPr>
              <w:pStyle w:val="ConsPlusNormal"/>
              <w:numPr>
                <w:ilvl w:val="0"/>
                <w:numId w:val="150"/>
              </w:numPr>
              <w:tabs>
                <w:tab w:val="left" w:pos="426"/>
              </w:tabs>
              <w:ind w:left="0" w:firstLine="0"/>
            </w:pPr>
            <w:r w:rsidRPr="003A51AC">
              <w:t xml:space="preserve">находить свое место при совместных построениях, передвижениях. </w:t>
            </w:r>
          </w:p>
        </w:tc>
        <w:tc>
          <w:tcPr>
            <w:tcW w:w="1322" w:type="pct"/>
            <w:gridSpan w:val="4"/>
          </w:tcPr>
          <w:p w:rsidR="004C3AF1" w:rsidRPr="003A51AC" w:rsidRDefault="004C3AF1" w:rsidP="00E22A07">
            <w:pPr>
              <w:pStyle w:val="ConsPlusNormal"/>
              <w:rPr>
                <w:b/>
              </w:rPr>
            </w:pPr>
            <w:r w:rsidRPr="003A51AC">
              <w:t xml:space="preserve">Педагог </w:t>
            </w:r>
            <w:r w:rsidRPr="003A51AC">
              <w:rPr>
                <w:u w:val="single"/>
              </w:rPr>
              <w:t>формирует и закрепляет</w:t>
            </w:r>
            <w:r w:rsidRPr="003A51AC">
              <w:rPr>
                <w:b/>
              </w:rPr>
              <w:t>:</w:t>
            </w:r>
          </w:p>
          <w:p w:rsidR="004C3AF1" w:rsidRPr="003A51AC" w:rsidRDefault="004C3AF1" w:rsidP="005706CA">
            <w:pPr>
              <w:pStyle w:val="ConsPlusNormal"/>
              <w:numPr>
                <w:ilvl w:val="0"/>
                <w:numId w:val="156"/>
              </w:numPr>
              <w:ind w:left="0" w:firstLine="226"/>
            </w:pPr>
            <w:r w:rsidRPr="003A51AC">
              <w:t xml:space="preserve">двигательные умения и навыки, </w:t>
            </w:r>
          </w:p>
          <w:p w:rsidR="004C3AF1" w:rsidRPr="003A51AC" w:rsidRDefault="004C3AF1" w:rsidP="005706CA">
            <w:pPr>
              <w:pStyle w:val="ConsPlusNormal"/>
              <w:numPr>
                <w:ilvl w:val="0"/>
                <w:numId w:val="156"/>
              </w:numPr>
              <w:ind w:left="0" w:firstLine="226"/>
            </w:pPr>
            <w:r w:rsidRPr="003A51AC">
              <w:t xml:space="preserve">развивает психофизические качества при: </w:t>
            </w:r>
          </w:p>
          <w:p w:rsidR="004C3AF1" w:rsidRPr="003A51AC" w:rsidRDefault="004C3AF1" w:rsidP="005706CA">
            <w:pPr>
              <w:pStyle w:val="ConsPlusNormal"/>
              <w:numPr>
                <w:ilvl w:val="0"/>
                <w:numId w:val="151"/>
              </w:numPr>
              <w:ind w:left="357" w:firstLine="10"/>
            </w:pPr>
            <w:r w:rsidRPr="003A51AC">
              <w:t xml:space="preserve">выполнении упражнений основной гимнастики, </w:t>
            </w:r>
          </w:p>
          <w:p w:rsidR="004C3AF1" w:rsidRPr="003A51AC" w:rsidRDefault="004C3AF1" w:rsidP="005706CA">
            <w:pPr>
              <w:pStyle w:val="ConsPlusNormal"/>
              <w:numPr>
                <w:ilvl w:val="0"/>
                <w:numId w:val="151"/>
              </w:numPr>
              <w:ind w:left="357" w:firstLine="10"/>
            </w:pPr>
            <w:r w:rsidRPr="003A51AC">
              <w:t xml:space="preserve">а также при проведении подвижных и спортивных игр. </w:t>
            </w:r>
          </w:p>
        </w:tc>
        <w:tc>
          <w:tcPr>
            <w:tcW w:w="1316" w:type="pct"/>
            <w:gridSpan w:val="2"/>
          </w:tcPr>
          <w:p w:rsidR="004C3AF1" w:rsidRPr="003A51AC" w:rsidRDefault="004C3AF1" w:rsidP="00E22A07">
            <w:pPr>
              <w:spacing w:line="240" w:lineRule="auto"/>
              <w:rPr>
                <w:b/>
                <w:sz w:val="24"/>
                <w:szCs w:val="24"/>
              </w:rPr>
            </w:pPr>
            <w:r w:rsidRPr="003A51AC">
              <w:rPr>
                <w:sz w:val="24"/>
                <w:szCs w:val="24"/>
              </w:rPr>
              <w:t xml:space="preserve">Педагог </w:t>
            </w:r>
            <w:r w:rsidRPr="003A51AC">
              <w:rPr>
                <w:sz w:val="24"/>
                <w:szCs w:val="24"/>
                <w:u w:val="single"/>
              </w:rPr>
              <w:t>формирует, закрепляет и совершенствует</w:t>
            </w:r>
            <w:r w:rsidRPr="003A51AC">
              <w:rPr>
                <w:b/>
                <w:sz w:val="24"/>
                <w:szCs w:val="24"/>
              </w:rPr>
              <w:t>:</w:t>
            </w:r>
          </w:p>
          <w:p w:rsidR="004C3AF1" w:rsidRPr="003A51AC" w:rsidRDefault="004C3AF1" w:rsidP="005706CA">
            <w:pPr>
              <w:pStyle w:val="a3"/>
              <w:numPr>
                <w:ilvl w:val="0"/>
                <w:numId w:val="157"/>
              </w:numPr>
              <w:tabs>
                <w:tab w:val="left" w:pos="462"/>
              </w:tabs>
              <w:spacing w:line="240" w:lineRule="auto"/>
              <w:ind w:left="0" w:firstLine="37"/>
              <w:jc w:val="left"/>
              <w:rPr>
                <w:sz w:val="24"/>
                <w:szCs w:val="24"/>
              </w:rPr>
            </w:pPr>
            <w:r w:rsidRPr="003A51AC">
              <w:rPr>
                <w:sz w:val="24"/>
                <w:szCs w:val="24"/>
              </w:rPr>
              <w:t xml:space="preserve">двигательные умения и навыки, </w:t>
            </w:r>
          </w:p>
          <w:p w:rsidR="004C3AF1" w:rsidRPr="003A51AC" w:rsidRDefault="004C3AF1" w:rsidP="005706CA">
            <w:pPr>
              <w:pStyle w:val="a3"/>
              <w:numPr>
                <w:ilvl w:val="0"/>
                <w:numId w:val="157"/>
              </w:numPr>
              <w:tabs>
                <w:tab w:val="left" w:pos="462"/>
              </w:tabs>
              <w:spacing w:line="240" w:lineRule="auto"/>
              <w:ind w:left="0" w:firstLine="37"/>
              <w:jc w:val="left"/>
              <w:rPr>
                <w:sz w:val="24"/>
                <w:szCs w:val="24"/>
              </w:rPr>
            </w:pPr>
            <w:r w:rsidRPr="003A51AC">
              <w:rPr>
                <w:sz w:val="24"/>
                <w:szCs w:val="24"/>
              </w:rPr>
              <w:t xml:space="preserve">развивает психофизические качества, </w:t>
            </w:r>
          </w:p>
          <w:p w:rsidR="004C3AF1" w:rsidRPr="003A51AC" w:rsidRDefault="004C3AF1" w:rsidP="005706CA">
            <w:pPr>
              <w:pStyle w:val="a3"/>
              <w:numPr>
                <w:ilvl w:val="0"/>
                <w:numId w:val="157"/>
              </w:numPr>
              <w:tabs>
                <w:tab w:val="left" w:pos="462"/>
              </w:tabs>
              <w:spacing w:line="240" w:lineRule="auto"/>
              <w:ind w:left="0" w:firstLine="37"/>
              <w:jc w:val="left"/>
              <w:rPr>
                <w:sz w:val="24"/>
                <w:szCs w:val="24"/>
              </w:rPr>
            </w:pPr>
            <w:r w:rsidRPr="003A51AC">
              <w:rPr>
                <w:sz w:val="24"/>
                <w:szCs w:val="24"/>
              </w:rPr>
              <w:t xml:space="preserve">обогащает двигательный опыт детей разнообразными физическими упражнениями, </w:t>
            </w:r>
          </w:p>
          <w:p w:rsidR="004C3AF1" w:rsidRPr="003A51AC" w:rsidRDefault="004C3AF1" w:rsidP="005706CA">
            <w:pPr>
              <w:pStyle w:val="a3"/>
              <w:numPr>
                <w:ilvl w:val="0"/>
                <w:numId w:val="157"/>
              </w:numPr>
              <w:tabs>
                <w:tab w:val="left" w:pos="462"/>
              </w:tabs>
              <w:spacing w:line="240" w:lineRule="auto"/>
              <w:ind w:left="0" w:firstLine="37"/>
              <w:jc w:val="left"/>
              <w:rPr>
                <w:sz w:val="24"/>
                <w:szCs w:val="24"/>
              </w:rPr>
            </w:pPr>
            <w:r w:rsidRPr="003A51AC">
              <w:rPr>
                <w:sz w:val="24"/>
                <w:szCs w:val="24"/>
              </w:rPr>
              <w:t xml:space="preserve">поддерживает детскую инициативу. </w:t>
            </w:r>
          </w:p>
        </w:tc>
        <w:tc>
          <w:tcPr>
            <w:tcW w:w="1053" w:type="pct"/>
          </w:tcPr>
          <w:p w:rsidR="004C3AF1" w:rsidRPr="003A51AC" w:rsidRDefault="004C3AF1" w:rsidP="00E22A07">
            <w:pPr>
              <w:pStyle w:val="ConsPlusNormal"/>
              <w:rPr>
                <w:b/>
              </w:rPr>
            </w:pPr>
            <w:r w:rsidRPr="003A51AC">
              <w:t xml:space="preserve">Педагог </w:t>
            </w:r>
            <w:r w:rsidRPr="003A51AC">
              <w:rPr>
                <w:u w:val="single"/>
              </w:rPr>
              <w:t>создает условия для дальнейшего совершенствования и закрепления</w:t>
            </w:r>
          </w:p>
          <w:p w:rsidR="004C3AF1" w:rsidRPr="003A51AC" w:rsidRDefault="004C3AF1" w:rsidP="005706CA">
            <w:pPr>
              <w:pStyle w:val="ConsPlusNormal"/>
              <w:numPr>
                <w:ilvl w:val="0"/>
                <w:numId w:val="158"/>
              </w:numPr>
              <w:tabs>
                <w:tab w:val="left" w:pos="251"/>
              </w:tabs>
              <w:ind w:left="0" w:firstLine="0"/>
            </w:pPr>
            <w:r w:rsidRPr="003A51AC">
              <w:t>основных движений</w:t>
            </w:r>
            <w:r w:rsidRPr="003A51AC">
              <w:rPr>
                <w:b/>
              </w:rPr>
              <w:t>,</w:t>
            </w:r>
          </w:p>
          <w:p w:rsidR="004C3AF1" w:rsidRPr="003A51AC" w:rsidRDefault="004C3AF1" w:rsidP="005706CA">
            <w:pPr>
              <w:pStyle w:val="ConsPlusNormal"/>
              <w:numPr>
                <w:ilvl w:val="0"/>
                <w:numId w:val="158"/>
              </w:numPr>
              <w:tabs>
                <w:tab w:val="left" w:pos="251"/>
              </w:tabs>
              <w:ind w:left="0" w:firstLine="0"/>
            </w:pPr>
            <w:r w:rsidRPr="003A51AC">
              <w:t xml:space="preserve">развития психофизических качеств и способностей, </w:t>
            </w:r>
          </w:p>
          <w:p w:rsidR="004C3AF1" w:rsidRPr="003A51AC" w:rsidRDefault="004C3AF1" w:rsidP="005706CA">
            <w:pPr>
              <w:pStyle w:val="ConsPlusNormal"/>
              <w:numPr>
                <w:ilvl w:val="0"/>
                <w:numId w:val="158"/>
              </w:numPr>
              <w:tabs>
                <w:tab w:val="left" w:pos="251"/>
              </w:tabs>
              <w:ind w:left="0" w:firstLine="0"/>
            </w:pPr>
            <w:r w:rsidRPr="003A51AC">
              <w:t xml:space="preserve">общеразвивающих, музыкально-ритмических упражнений и их комбинаций, </w:t>
            </w:r>
          </w:p>
          <w:p w:rsidR="004C3AF1" w:rsidRPr="003A51AC" w:rsidRDefault="004C3AF1" w:rsidP="005706CA">
            <w:pPr>
              <w:pStyle w:val="ConsPlusNormal"/>
              <w:numPr>
                <w:ilvl w:val="0"/>
                <w:numId w:val="158"/>
              </w:numPr>
              <w:tabs>
                <w:tab w:val="left" w:pos="251"/>
              </w:tabs>
              <w:ind w:left="0" w:firstLine="0"/>
            </w:pPr>
            <w:r w:rsidRPr="003A51AC">
              <w:t xml:space="preserve">спортивных упражнений, </w:t>
            </w:r>
          </w:p>
          <w:p w:rsidR="004C3AF1" w:rsidRPr="003A51AC" w:rsidRDefault="004C3AF1" w:rsidP="005706CA">
            <w:pPr>
              <w:pStyle w:val="ConsPlusNormal"/>
              <w:numPr>
                <w:ilvl w:val="0"/>
                <w:numId w:val="158"/>
              </w:numPr>
              <w:tabs>
                <w:tab w:val="left" w:pos="251"/>
              </w:tabs>
              <w:ind w:left="0" w:firstLine="0"/>
            </w:pPr>
            <w:r w:rsidRPr="003A51AC">
              <w:t>освоения элементов спортивных игр, игр-эстафет.</w:t>
            </w:r>
          </w:p>
        </w:tc>
      </w:tr>
      <w:tr w:rsidR="004C3AF1" w:rsidRPr="003A51AC" w:rsidTr="006F60BA">
        <w:trPr>
          <w:trHeight w:val="1911"/>
        </w:trPr>
        <w:tc>
          <w:tcPr>
            <w:tcW w:w="1288" w:type="pct"/>
            <w:gridSpan w:val="2"/>
          </w:tcPr>
          <w:p w:rsidR="004C3AF1" w:rsidRPr="003A51AC" w:rsidRDefault="004C3AF1" w:rsidP="00E22A07">
            <w:pPr>
              <w:pStyle w:val="ConsPlusNormal"/>
              <w:rPr>
                <w:u w:val="single"/>
              </w:rPr>
            </w:pPr>
            <w:r w:rsidRPr="003A51AC">
              <w:rPr>
                <w:u w:val="single"/>
              </w:rPr>
              <w:lastRenderedPageBreak/>
              <w:t>Педагог формирует умение организованно выполнять  по показу</w:t>
            </w:r>
          </w:p>
          <w:p w:rsidR="004C3AF1" w:rsidRPr="003A51AC" w:rsidRDefault="004C3AF1" w:rsidP="005706CA">
            <w:pPr>
              <w:pStyle w:val="ConsPlusNormal"/>
              <w:numPr>
                <w:ilvl w:val="0"/>
                <w:numId w:val="159"/>
              </w:numPr>
              <w:tabs>
                <w:tab w:val="left" w:pos="426"/>
              </w:tabs>
              <w:ind w:left="0" w:firstLine="0"/>
            </w:pPr>
            <w:r w:rsidRPr="003A51AC">
              <w:t xml:space="preserve">общеразвивающие, музыкально - ритмические упражнения; </w:t>
            </w:r>
          </w:p>
          <w:p w:rsidR="004C3AF1" w:rsidRPr="003A51AC" w:rsidRDefault="004C3AF1" w:rsidP="005706CA">
            <w:pPr>
              <w:pStyle w:val="ConsPlusNormal"/>
              <w:numPr>
                <w:ilvl w:val="0"/>
                <w:numId w:val="159"/>
              </w:numPr>
              <w:tabs>
                <w:tab w:val="left" w:pos="426"/>
              </w:tabs>
              <w:ind w:left="0" w:firstLine="0"/>
            </w:pPr>
            <w:r w:rsidRPr="003A51AC">
              <w:t>создает условия для активной двигательной деятельности и</w:t>
            </w:r>
          </w:p>
          <w:p w:rsidR="004C3AF1" w:rsidRPr="003A51AC" w:rsidRDefault="004C3AF1" w:rsidP="005706CA">
            <w:pPr>
              <w:pStyle w:val="ConsPlusNormal"/>
              <w:numPr>
                <w:ilvl w:val="0"/>
                <w:numId w:val="159"/>
              </w:numPr>
              <w:tabs>
                <w:tab w:val="left" w:pos="426"/>
              </w:tabs>
              <w:ind w:left="0" w:firstLine="0"/>
            </w:pPr>
            <w:r w:rsidRPr="003A51AC">
              <w:t>положительного эмоционального состояния детей.</w:t>
            </w:r>
          </w:p>
        </w:tc>
        <w:tc>
          <w:tcPr>
            <w:tcW w:w="1305" w:type="pct"/>
            <w:gridSpan w:val="4"/>
          </w:tcPr>
          <w:p w:rsidR="004C3AF1" w:rsidRPr="003A51AC" w:rsidRDefault="004C3AF1" w:rsidP="00E22A07">
            <w:pPr>
              <w:spacing w:line="240" w:lineRule="auto"/>
              <w:rPr>
                <w:sz w:val="24"/>
                <w:szCs w:val="24"/>
                <w:u w:val="single"/>
              </w:rPr>
            </w:pPr>
            <w:r w:rsidRPr="003A51AC">
              <w:rPr>
                <w:sz w:val="24"/>
                <w:szCs w:val="24"/>
                <w:u w:val="single"/>
              </w:rPr>
              <w:t>Помогает:</w:t>
            </w:r>
          </w:p>
          <w:p w:rsidR="004C3AF1" w:rsidRPr="003A51AC" w:rsidRDefault="004C3AF1" w:rsidP="005706CA">
            <w:pPr>
              <w:pStyle w:val="a3"/>
              <w:numPr>
                <w:ilvl w:val="0"/>
                <w:numId w:val="160"/>
              </w:numPr>
              <w:tabs>
                <w:tab w:val="left" w:pos="567"/>
              </w:tabs>
              <w:spacing w:line="240" w:lineRule="auto"/>
              <w:ind w:left="0" w:firstLine="0"/>
              <w:jc w:val="left"/>
              <w:rPr>
                <w:sz w:val="24"/>
                <w:szCs w:val="24"/>
              </w:rPr>
            </w:pPr>
            <w:r w:rsidRPr="003A51AC">
              <w:rPr>
                <w:sz w:val="24"/>
                <w:szCs w:val="24"/>
              </w:rPr>
              <w:t xml:space="preserve">точно принимать исходное положение,  </w:t>
            </w:r>
          </w:p>
          <w:p w:rsidR="004C3AF1" w:rsidRPr="003A51AC" w:rsidRDefault="004C3AF1" w:rsidP="005706CA">
            <w:pPr>
              <w:pStyle w:val="a3"/>
              <w:numPr>
                <w:ilvl w:val="0"/>
                <w:numId w:val="160"/>
              </w:numPr>
              <w:tabs>
                <w:tab w:val="left" w:pos="567"/>
              </w:tabs>
              <w:spacing w:line="240" w:lineRule="auto"/>
              <w:ind w:left="0" w:firstLine="0"/>
              <w:jc w:val="left"/>
              <w:rPr>
                <w:sz w:val="24"/>
                <w:szCs w:val="24"/>
              </w:rPr>
            </w:pPr>
            <w:r w:rsidRPr="003A51AC">
              <w:rPr>
                <w:sz w:val="24"/>
                <w:szCs w:val="24"/>
              </w:rPr>
              <w:t>показывает возможность использования разученного движения в самостоятельной двигательной деятельности,</w:t>
            </w:r>
          </w:p>
          <w:p w:rsidR="004C3AF1" w:rsidRPr="003A51AC" w:rsidRDefault="004C3AF1" w:rsidP="005706CA">
            <w:pPr>
              <w:pStyle w:val="a3"/>
              <w:numPr>
                <w:ilvl w:val="0"/>
                <w:numId w:val="160"/>
              </w:numPr>
              <w:tabs>
                <w:tab w:val="left" w:pos="567"/>
              </w:tabs>
              <w:spacing w:line="240" w:lineRule="auto"/>
              <w:ind w:left="0" w:firstLine="0"/>
              <w:jc w:val="left"/>
              <w:rPr>
                <w:sz w:val="24"/>
                <w:szCs w:val="24"/>
              </w:rPr>
            </w:pPr>
            <w:r w:rsidRPr="003A51AC">
              <w:rPr>
                <w:sz w:val="24"/>
                <w:szCs w:val="24"/>
              </w:rPr>
              <w:t>укреплять дружеские взаимоотношения со сверстниками,</w:t>
            </w:r>
          </w:p>
        </w:tc>
        <w:tc>
          <w:tcPr>
            <w:tcW w:w="2407" w:type="pct"/>
            <w:gridSpan w:val="4"/>
          </w:tcPr>
          <w:p w:rsidR="004C3AF1" w:rsidRPr="003A51AC" w:rsidRDefault="004C3AF1" w:rsidP="00E22A07">
            <w:pPr>
              <w:pStyle w:val="ConsPlusNormal"/>
            </w:pPr>
            <w:r w:rsidRPr="003A51AC">
              <w:rPr>
                <w:u w:val="single"/>
              </w:rPr>
              <w:t>Поощряет стремление выполнять упражнения</w:t>
            </w:r>
            <w:r w:rsidRPr="003A51AC">
              <w:t xml:space="preserve"> технично, рационально, экономно, выразительно, в соответствии с разнообразным характером музыки, ритмом, темпом, амплитудой.</w:t>
            </w:r>
          </w:p>
        </w:tc>
      </w:tr>
      <w:tr w:rsidR="004C3AF1" w:rsidRPr="003A51AC" w:rsidTr="00557069">
        <w:trPr>
          <w:trHeight w:val="2647"/>
        </w:trPr>
        <w:tc>
          <w:tcPr>
            <w:tcW w:w="1309" w:type="pct"/>
            <w:gridSpan w:val="3"/>
          </w:tcPr>
          <w:p w:rsidR="004C3AF1" w:rsidRPr="003A51AC" w:rsidRDefault="004C3AF1" w:rsidP="00E22A07">
            <w:pPr>
              <w:pStyle w:val="ConsPlusNormal"/>
            </w:pPr>
            <w:r w:rsidRPr="003A51AC">
              <w:t xml:space="preserve">1. Педагог </w:t>
            </w:r>
            <w:r w:rsidRPr="003A51AC">
              <w:rPr>
                <w:u w:val="single"/>
              </w:rPr>
              <w:t>воспитывает/ формирует</w:t>
            </w:r>
          </w:p>
          <w:p w:rsidR="004C3AF1" w:rsidRPr="003A51AC" w:rsidRDefault="004C3AF1" w:rsidP="005706CA">
            <w:pPr>
              <w:pStyle w:val="ConsPlusNormal"/>
              <w:numPr>
                <w:ilvl w:val="0"/>
                <w:numId w:val="152"/>
              </w:numPr>
              <w:tabs>
                <w:tab w:val="left" w:pos="426"/>
              </w:tabs>
              <w:ind w:left="0" w:firstLine="0"/>
            </w:pPr>
            <w:r w:rsidRPr="003A51AC">
              <w:t>умение слушать и следить за показом,</w:t>
            </w:r>
          </w:p>
          <w:p w:rsidR="004C3AF1" w:rsidRPr="003A51AC" w:rsidRDefault="004C3AF1" w:rsidP="005706CA">
            <w:pPr>
              <w:pStyle w:val="ConsPlusNormal"/>
              <w:numPr>
                <w:ilvl w:val="0"/>
                <w:numId w:val="152"/>
              </w:numPr>
              <w:tabs>
                <w:tab w:val="left" w:pos="426"/>
              </w:tabs>
              <w:ind w:left="0" w:firstLine="0"/>
            </w:pPr>
            <w:r w:rsidRPr="003A51AC">
              <w:t xml:space="preserve">умение выполнять предложенные задания сообща, действуя, в общем, для всех темпе. </w:t>
            </w:r>
          </w:p>
        </w:tc>
        <w:tc>
          <w:tcPr>
            <w:tcW w:w="1322" w:type="pct"/>
            <w:gridSpan w:val="4"/>
          </w:tcPr>
          <w:p w:rsidR="004C3AF1" w:rsidRPr="003A51AC" w:rsidRDefault="004C3AF1" w:rsidP="00E22A07">
            <w:pPr>
              <w:spacing w:line="240" w:lineRule="auto"/>
              <w:rPr>
                <w:sz w:val="24"/>
                <w:szCs w:val="24"/>
                <w:u w:val="single"/>
              </w:rPr>
            </w:pPr>
            <w:r w:rsidRPr="003A51AC">
              <w:rPr>
                <w:sz w:val="24"/>
                <w:szCs w:val="24"/>
              </w:rPr>
              <w:t xml:space="preserve">Педагог </w:t>
            </w:r>
            <w:r w:rsidRPr="003A51AC">
              <w:rPr>
                <w:sz w:val="24"/>
                <w:szCs w:val="24"/>
                <w:u w:val="single"/>
              </w:rPr>
              <w:t>воспитывает/ формирует:</w:t>
            </w:r>
          </w:p>
          <w:p w:rsidR="004C3AF1" w:rsidRPr="003A51AC" w:rsidRDefault="004C3AF1" w:rsidP="005706CA">
            <w:pPr>
              <w:pStyle w:val="a3"/>
              <w:numPr>
                <w:ilvl w:val="0"/>
                <w:numId w:val="153"/>
              </w:numPr>
              <w:tabs>
                <w:tab w:val="left" w:pos="415"/>
              </w:tabs>
              <w:spacing w:line="240" w:lineRule="auto"/>
              <w:ind w:left="0" w:firstLine="0"/>
              <w:jc w:val="left"/>
              <w:rPr>
                <w:sz w:val="24"/>
                <w:szCs w:val="24"/>
              </w:rPr>
            </w:pPr>
            <w:r w:rsidRPr="003A51AC">
              <w:rPr>
                <w:sz w:val="24"/>
                <w:szCs w:val="24"/>
              </w:rPr>
              <w:t xml:space="preserve">умение слышать и выполнять указания, </w:t>
            </w:r>
          </w:p>
          <w:p w:rsidR="004C3AF1" w:rsidRPr="003A51AC" w:rsidRDefault="004C3AF1" w:rsidP="005706CA">
            <w:pPr>
              <w:pStyle w:val="a3"/>
              <w:numPr>
                <w:ilvl w:val="0"/>
                <w:numId w:val="153"/>
              </w:numPr>
              <w:tabs>
                <w:tab w:val="left" w:pos="415"/>
              </w:tabs>
              <w:spacing w:line="240" w:lineRule="auto"/>
              <w:ind w:left="0" w:firstLine="0"/>
              <w:jc w:val="left"/>
              <w:rPr>
                <w:sz w:val="24"/>
                <w:szCs w:val="24"/>
              </w:rPr>
            </w:pPr>
            <w:r w:rsidRPr="003A51AC">
              <w:rPr>
                <w:sz w:val="24"/>
                <w:szCs w:val="24"/>
              </w:rPr>
              <w:t>умение ориентироваться на словесную инструкцию;</w:t>
            </w:r>
          </w:p>
          <w:p w:rsidR="004C3AF1" w:rsidRPr="003A51AC" w:rsidRDefault="004C3AF1" w:rsidP="00E22A07">
            <w:pPr>
              <w:spacing w:line="240" w:lineRule="auto"/>
              <w:rPr>
                <w:sz w:val="24"/>
                <w:szCs w:val="24"/>
              </w:rPr>
            </w:pPr>
            <w:r w:rsidRPr="003A51AC">
              <w:rPr>
                <w:sz w:val="24"/>
                <w:szCs w:val="24"/>
              </w:rPr>
              <w:t>Поддерживает стремление соблюдать технику выполнения упражнений</w:t>
            </w:r>
          </w:p>
        </w:tc>
        <w:tc>
          <w:tcPr>
            <w:tcW w:w="1316" w:type="pct"/>
            <w:gridSpan w:val="2"/>
          </w:tcPr>
          <w:p w:rsidR="004C3AF1" w:rsidRPr="003A51AC" w:rsidRDefault="004C3AF1" w:rsidP="00E22A07">
            <w:pPr>
              <w:pStyle w:val="af2"/>
              <w:rPr>
                <w:u w:val="single"/>
              </w:rPr>
            </w:pPr>
            <w:r w:rsidRPr="003A51AC">
              <w:rPr>
                <w:u w:val="single"/>
              </w:rPr>
              <w:t>Закрепляет умение осуществлять</w:t>
            </w:r>
          </w:p>
          <w:p w:rsidR="004C3AF1" w:rsidRPr="003A51AC" w:rsidRDefault="004C3AF1" w:rsidP="005706CA">
            <w:pPr>
              <w:pStyle w:val="af2"/>
              <w:widowControl/>
              <w:numPr>
                <w:ilvl w:val="0"/>
                <w:numId w:val="161"/>
              </w:numPr>
              <w:autoSpaceDE/>
              <w:autoSpaceDN/>
              <w:ind w:left="0" w:firstLine="0"/>
            </w:pPr>
            <w:r w:rsidRPr="003A51AC">
              <w:t>самоконтроль за соблюдением техники выполнения упражнений;</w:t>
            </w:r>
          </w:p>
          <w:p w:rsidR="004C3AF1" w:rsidRPr="003A51AC" w:rsidRDefault="004C3AF1" w:rsidP="005706CA">
            <w:pPr>
              <w:pStyle w:val="af2"/>
              <w:widowControl/>
              <w:numPr>
                <w:ilvl w:val="0"/>
                <w:numId w:val="161"/>
              </w:numPr>
              <w:autoSpaceDE/>
              <w:autoSpaceDN/>
              <w:ind w:left="0" w:firstLine="0"/>
            </w:pPr>
            <w:r w:rsidRPr="003A51AC">
              <w:t>самоконтроль</w:t>
            </w:r>
          </w:p>
          <w:p w:rsidR="004C3AF1" w:rsidRPr="003A51AC" w:rsidRDefault="004C3AF1" w:rsidP="005706CA">
            <w:pPr>
              <w:pStyle w:val="af2"/>
              <w:widowControl/>
              <w:numPr>
                <w:ilvl w:val="0"/>
                <w:numId w:val="161"/>
              </w:numPr>
              <w:autoSpaceDE/>
              <w:autoSpaceDN/>
              <w:ind w:left="0" w:firstLine="0"/>
            </w:pPr>
            <w:r w:rsidRPr="003A51AC">
              <w:t>оценку качества выполнения упражнений другими детьми;</w:t>
            </w:r>
          </w:p>
        </w:tc>
        <w:tc>
          <w:tcPr>
            <w:tcW w:w="1053" w:type="pct"/>
          </w:tcPr>
          <w:p w:rsidR="004C3AF1" w:rsidRPr="003A51AC" w:rsidRDefault="004C3AF1" w:rsidP="00E22A07">
            <w:pPr>
              <w:pStyle w:val="ConsPlusNormal"/>
            </w:pPr>
            <w:r w:rsidRPr="003A51AC">
              <w:t xml:space="preserve">В процессе организации разных форм физкультурно-оздоровительной работы </w:t>
            </w:r>
            <w:r w:rsidRPr="003A51AC">
              <w:rPr>
                <w:u w:val="single"/>
              </w:rPr>
              <w:t xml:space="preserve">педагог обучает детей </w:t>
            </w:r>
          </w:p>
          <w:p w:rsidR="004C3AF1" w:rsidRPr="003A51AC" w:rsidRDefault="004C3AF1" w:rsidP="005706CA">
            <w:pPr>
              <w:pStyle w:val="ConsPlusNormal"/>
              <w:numPr>
                <w:ilvl w:val="0"/>
                <w:numId w:val="153"/>
              </w:numPr>
              <w:tabs>
                <w:tab w:val="left" w:pos="393"/>
              </w:tabs>
              <w:ind w:left="2" w:hanging="35"/>
            </w:pPr>
            <w:r w:rsidRPr="003A51AC">
              <w:t xml:space="preserve">следовать инструкции, </w:t>
            </w:r>
          </w:p>
          <w:p w:rsidR="004C3AF1" w:rsidRPr="003A51AC" w:rsidRDefault="004C3AF1" w:rsidP="005706CA">
            <w:pPr>
              <w:pStyle w:val="ConsPlusNormal"/>
              <w:numPr>
                <w:ilvl w:val="0"/>
                <w:numId w:val="153"/>
              </w:numPr>
              <w:tabs>
                <w:tab w:val="left" w:pos="393"/>
              </w:tabs>
              <w:ind w:left="2" w:hanging="35"/>
            </w:pPr>
            <w:r w:rsidRPr="003A51AC">
              <w:t xml:space="preserve">слышать и выполнять указания, </w:t>
            </w:r>
          </w:p>
          <w:p w:rsidR="004C3AF1" w:rsidRPr="003A51AC" w:rsidRDefault="004C3AF1" w:rsidP="005706CA">
            <w:pPr>
              <w:pStyle w:val="ConsPlusNormal"/>
              <w:numPr>
                <w:ilvl w:val="0"/>
                <w:numId w:val="153"/>
              </w:numPr>
              <w:tabs>
                <w:tab w:val="left" w:pos="393"/>
              </w:tabs>
              <w:ind w:left="2" w:hanging="35"/>
            </w:pPr>
            <w:r w:rsidRPr="003A51AC">
              <w:t>соблюдать дисциплину,</w:t>
            </w:r>
          </w:p>
          <w:p w:rsidR="004C3AF1" w:rsidRPr="003A51AC" w:rsidRDefault="004C3AF1" w:rsidP="005706CA">
            <w:pPr>
              <w:pStyle w:val="ConsPlusNormal"/>
              <w:numPr>
                <w:ilvl w:val="0"/>
                <w:numId w:val="153"/>
              </w:numPr>
              <w:tabs>
                <w:tab w:val="left" w:pos="393"/>
              </w:tabs>
              <w:ind w:left="2" w:hanging="35"/>
            </w:pPr>
            <w:r w:rsidRPr="003A51AC">
              <w:t xml:space="preserve">осуществлять самоконтроль </w:t>
            </w:r>
          </w:p>
          <w:p w:rsidR="004C3AF1" w:rsidRPr="003A51AC" w:rsidRDefault="004C3AF1" w:rsidP="005706CA">
            <w:pPr>
              <w:pStyle w:val="ConsPlusNormal"/>
              <w:numPr>
                <w:ilvl w:val="0"/>
                <w:numId w:val="153"/>
              </w:numPr>
              <w:tabs>
                <w:tab w:val="left" w:pos="393"/>
              </w:tabs>
              <w:ind w:left="2" w:hanging="35"/>
            </w:pPr>
            <w:r w:rsidRPr="003A51AC">
              <w:t>давать оценку качества выполнения упражнений.</w:t>
            </w:r>
          </w:p>
        </w:tc>
      </w:tr>
      <w:tr w:rsidR="004C3AF1" w:rsidRPr="003A51AC" w:rsidTr="00557069">
        <w:trPr>
          <w:trHeight w:val="3118"/>
        </w:trPr>
        <w:tc>
          <w:tcPr>
            <w:tcW w:w="1309" w:type="pct"/>
            <w:gridSpan w:val="3"/>
          </w:tcPr>
          <w:p w:rsidR="004C3AF1" w:rsidRPr="003A51AC" w:rsidRDefault="004C3AF1" w:rsidP="00E22A07">
            <w:pPr>
              <w:widowControl w:val="0"/>
              <w:autoSpaceDE w:val="0"/>
              <w:autoSpaceDN w:val="0"/>
              <w:adjustRightInd w:val="0"/>
              <w:spacing w:line="240" w:lineRule="auto"/>
              <w:rPr>
                <w:sz w:val="24"/>
                <w:szCs w:val="24"/>
              </w:rPr>
            </w:pPr>
            <w:r w:rsidRPr="003A51AC">
              <w:rPr>
                <w:sz w:val="24"/>
                <w:szCs w:val="24"/>
                <w:u w:val="single"/>
              </w:rPr>
              <w:t>Организует</w:t>
            </w:r>
            <w:r w:rsidRPr="003A51AC">
              <w:rPr>
                <w:sz w:val="24"/>
                <w:szCs w:val="24"/>
              </w:rPr>
              <w:t xml:space="preserve"> подвижные игры, помогая детям выполнять движения с эмоциональным отражением замысла, соблюдать правила в подвижной игре.</w:t>
            </w:r>
          </w:p>
        </w:tc>
        <w:tc>
          <w:tcPr>
            <w:tcW w:w="1322" w:type="pct"/>
            <w:gridSpan w:val="4"/>
          </w:tcPr>
          <w:p w:rsidR="004C3AF1" w:rsidRPr="003A51AC" w:rsidRDefault="004C3AF1" w:rsidP="00E22A07">
            <w:pPr>
              <w:spacing w:line="240" w:lineRule="auto"/>
              <w:rPr>
                <w:sz w:val="24"/>
                <w:szCs w:val="24"/>
              </w:rPr>
            </w:pPr>
            <w:r w:rsidRPr="003A51AC">
              <w:rPr>
                <w:sz w:val="24"/>
                <w:szCs w:val="24"/>
                <w:u w:val="single"/>
              </w:rPr>
              <w:t>Поддерживает стремление</w:t>
            </w:r>
            <w:r w:rsidRPr="003A51AC">
              <w:rPr>
                <w:sz w:val="24"/>
                <w:szCs w:val="24"/>
              </w:rPr>
              <w:t xml:space="preserve"> соблюдать правила в подвижной игре; </w:t>
            </w:r>
          </w:p>
          <w:p w:rsidR="004C3AF1" w:rsidRPr="003A51AC" w:rsidRDefault="004C3AF1" w:rsidP="00E22A07">
            <w:pPr>
              <w:spacing w:line="240" w:lineRule="auto"/>
              <w:rPr>
                <w:sz w:val="24"/>
                <w:szCs w:val="24"/>
              </w:rPr>
            </w:pPr>
            <w:r w:rsidRPr="003A51AC">
              <w:rPr>
                <w:sz w:val="24"/>
                <w:szCs w:val="24"/>
                <w:u w:val="single"/>
              </w:rPr>
              <w:t>поощряет проявление</w:t>
            </w:r>
            <w:r w:rsidRPr="003A51AC">
              <w:rPr>
                <w:sz w:val="24"/>
                <w:szCs w:val="24"/>
              </w:rPr>
              <w:t xml:space="preserve"> целеустремленности и упорства в достижении цели, стремление к творчеству.</w:t>
            </w:r>
          </w:p>
        </w:tc>
        <w:tc>
          <w:tcPr>
            <w:tcW w:w="1316" w:type="pct"/>
            <w:gridSpan w:val="2"/>
          </w:tcPr>
          <w:p w:rsidR="004C3AF1" w:rsidRPr="003A51AC" w:rsidRDefault="004C3AF1" w:rsidP="00E22A07">
            <w:pPr>
              <w:spacing w:line="240" w:lineRule="auto"/>
              <w:rPr>
                <w:sz w:val="24"/>
                <w:szCs w:val="24"/>
              </w:rPr>
            </w:pPr>
            <w:r w:rsidRPr="003A51AC">
              <w:rPr>
                <w:sz w:val="24"/>
                <w:szCs w:val="24"/>
                <w:u w:val="single"/>
              </w:rPr>
              <w:t xml:space="preserve">Создает условия </w:t>
            </w:r>
            <w:r w:rsidRPr="003A51AC">
              <w:rPr>
                <w:sz w:val="24"/>
                <w:szCs w:val="24"/>
              </w:rPr>
              <w:t xml:space="preserve">для </w:t>
            </w:r>
          </w:p>
          <w:p w:rsidR="004C3AF1" w:rsidRPr="003A51AC" w:rsidRDefault="004C3AF1" w:rsidP="005706CA">
            <w:pPr>
              <w:pStyle w:val="a3"/>
              <w:numPr>
                <w:ilvl w:val="0"/>
                <w:numId w:val="154"/>
              </w:numPr>
              <w:spacing w:line="240" w:lineRule="auto"/>
              <w:ind w:left="0" w:firstLine="179"/>
              <w:jc w:val="left"/>
              <w:rPr>
                <w:sz w:val="24"/>
                <w:szCs w:val="24"/>
              </w:rPr>
            </w:pPr>
            <w:r w:rsidRPr="003A51AC">
              <w:rPr>
                <w:sz w:val="24"/>
                <w:szCs w:val="24"/>
              </w:rPr>
              <w:t xml:space="preserve">освоения элементов спортивных игр, </w:t>
            </w:r>
          </w:p>
          <w:p w:rsidR="004C3AF1" w:rsidRPr="003A51AC" w:rsidRDefault="004C3AF1" w:rsidP="005706CA">
            <w:pPr>
              <w:pStyle w:val="a3"/>
              <w:numPr>
                <w:ilvl w:val="0"/>
                <w:numId w:val="154"/>
              </w:numPr>
              <w:spacing w:line="240" w:lineRule="auto"/>
              <w:ind w:left="0" w:firstLine="179"/>
              <w:jc w:val="left"/>
              <w:rPr>
                <w:sz w:val="24"/>
                <w:szCs w:val="24"/>
              </w:rPr>
            </w:pPr>
            <w:r w:rsidRPr="003A51AC">
              <w:rPr>
                <w:sz w:val="24"/>
                <w:szCs w:val="24"/>
              </w:rPr>
              <w:t xml:space="preserve">использует игры-эстафеты; </w:t>
            </w:r>
          </w:p>
          <w:p w:rsidR="004C3AF1" w:rsidRPr="003A51AC" w:rsidRDefault="004C3AF1" w:rsidP="00E22A07">
            <w:pPr>
              <w:spacing w:line="240" w:lineRule="auto"/>
              <w:rPr>
                <w:sz w:val="24"/>
                <w:szCs w:val="24"/>
              </w:rPr>
            </w:pPr>
            <w:r w:rsidRPr="003A51AC">
              <w:rPr>
                <w:sz w:val="24"/>
                <w:szCs w:val="24"/>
                <w:u w:val="single"/>
              </w:rPr>
              <w:t>Поощряет осознанное выполнение</w:t>
            </w:r>
            <w:r w:rsidRPr="003A51AC">
              <w:rPr>
                <w:sz w:val="24"/>
                <w:szCs w:val="24"/>
              </w:rPr>
              <w:t xml:space="preserve"> упражнений и </w:t>
            </w:r>
            <w:r w:rsidRPr="003A51AC">
              <w:rPr>
                <w:sz w:val="24"/>
                <w:szCs w:val="24"/>
                <w:u w:val="single"/>
              </w:rPr>
              <w:t xml:space="preserve">соблюдение правил </w:t>
            </w:r>
            <w:r w:rsidRPr="003A51AC">
              <w:rPr>
                <w:sz w:val="24"/>
                <w:szCs w:val="24"/>
              </w:rPr>
              <w:t>в подвижных играх:</w:t>
            </w:r>
          </w:p>
          <w:p w:rsidR="004C3AF1" w:rsidRPr="003A51AC" w:rsidRDefault="004C3AF1" w:rsidP="005706CA">
            <w:pPr>
              <w:pStyle w:val="a3"/>
              <w:numPr>
                <w:ilvl w:val="0"/>
                <w:numId w:val="154"/>
              </w:numPr>
              <w:spacing w:line="240" w:lineRule="auto"/>
              <w:ind w:left="0" w:firstLine="179"/>
              <w:jc w:val="left"/>
              <w:rPr>
                <w:sz w:val="24"/>
                <w:szCs w:val="24"/>
              </w:rPr>
            </w:pPr>
            <w:r w:rsidRPr="003A51AC">
              <w:rPr>
                <w:sz w:val="24"/>
                <w:szCs w:val="24"/>
              </w:rPr>
              <w:t xml:space="preserve">поддерживает предложенные детьми варианты их усложнения; </w:t>
            </w:r>
          </w:p>
          <w:p w:rsidR="004C3AF1" w:rsidRPr="003A51AC" w:rsidRDefault="004C3AF1" w:rsidP="005706CA">
            <w:pPr>
              <w:pStyle w:val="af2"/>
              <w:widowControl/>
              <w:numPr>
                <w:ilvl w:val="0"/>
                <w:numId w:val="154"/>
              </w:numPr>
              <w:autoSpaceDE/>
              <w:autoSpaceDN/>
              <w:ind w:left="0" w:firstLine="179"/>
            </w:pPr>
            <w:r w:rsidRPr="003A51AC">
              <w:t>поощряет проявление нравственно-волевых качеств, дружеских взаимоотношения со сверстниками.</w:t>
            </w:r>
          </w:p>
        </w:tc>
        <w:tc>
          <w:tcPr>
            <w:tcW w:w="1053" w:type="pct"/>
          </w:tcPr>
          <w:p w:rsidR="004C3AF1" w:rsidRPr="003A51AC" w:rsidRDefault="004C3AF1" w:rsidP="00E22A07">
            <w:pPr>
              <w:widowControl w:val="0"/>
              <w:autoSpaceDE w:val="0"/>
              <w:autoSpaceDN w:val="0"/>
              <w:adjustRightInd w:val="0"/>
              <w:spacing w:line="240" w:lineRule="auto"/>
              <w:rPr>
                <w:sz w:val="24"/>
                <w:szCs w:val="24"/>
              </w:rPr>
            </w:pPr>
            <w:r w:rsidRPr="003A51AC">
              <w:rPr>
                <w:sz w:val="24"/>
                <w:szCs w:val="24"/>
                <w:u w:val="single"/>
              </w:rPr>
              <w:t>Поддерживает стремление творчески использовать двигательный опыт</w:t>
            </w:r>
            <w:r w:rsidRPr="003A51AC">
              <w:rPr>
                <w:sz w:val="24"/>
                <w:szCs w:val="24"/>
              </w:rPr>
              <w:t xml:space="preserve"> в </w:t>
            </w:r>
          </w:p>
          <w:p w:rsidR="004C3AF1" w:rsidRPr="003A51AC" w:rsidRDefault="004C3AF1" w:rsidP="005706CA">
            <w:pPr>
              <w:pStyle w:val="a3"/>
              <w:widowControl w:val="0"/>
              <w:numPr>
                <w:ilvl w:val="0"/>
                <w:numId w:val="154"/>
              </w:numPr>
              <w:autoSpaceDE w:val="0"/>
              <w:autoSpaceDN w:val="0"/>
              <w:adjustRightInd w:val="0"/>
              <w:spacing w:line="240" w:lineRule="auto"/>
              <w:ind w:left="2" w:firstLine="142"/>
              <w:jc w:val="left"/>
              <w:rPr>
                <w:sz w:val="24"/>
                <w:szCs w:val="24"/>
              </w:rPr>
            </w:pPr>
            <w:r w:rsidRPr="003A51AC">
              <w:rPr>
                <w:sz w:val="24"/>
                <w:szCs w:val="24"/>
              </w:rPr>
              <w:t>самостоятельной деятельности;</w:t>
            </w:r>
          </w:p>
          <w:p w:rsidR="004C3AF1" w:rsidRPr="003A51AC" w:rsidRDefault="004C3AF1" w:rsidP="005706CA">
            <w:pPr>
              <w:pStyle w:val="a3"/>
              <w:widowControl w:val="0"/>
              <w:numPr>
                <w:ilvl w:val="0"/>
                <w:numId w:val="154"/>
              </w:numPr>
              <w:autoSpaceDE w:val="0"/>
              <w:autoSpaceDN w:val="0"/>
              <w:adjustRightInd w:val="0"/>
              <w:spacing w:line="240" w:lineRule="auto"/>
              <w:ind w:left="2" w:firstLine="142"/>
              <w:jc w:val="left"/>
              <w:rPr>
                <w:sz w:val="24"/>
                <w:szCs w:val="24"/>
              </w:rPr>
            </w:pPr>
            <w:r w:rsidRPr="003A51AC">
              <w:rPr>
                <w:sz w:val="24"/>
                <w:szCs w:val="24"/>
              </w:rPr>
              <w:t xml:space="preserve">на занятиях гимнастикой; </w:t>
            </w:r>
          </w:p>
          <w:p w:rsidR="004C3AF1" w:rsidRPr="003A51AC" w:rsidRDefault="004C3AF1" w:rsidP="005706CA">
            <w:pPr>
              <w:pStyle w:val="a3"/>
              <w:widowControl w:val="0"/>
              <w:numPr>
                <w:ilvl w:val="0"/>
                <w:numId w:val="154"/>
              </w:numPr>
              <w:autoSpaceDE w:val="0"/>
              <w:autoSpaceDN w:val="0"/>
              <w:adjustRightInd w:val="0"/>
              <w:spacing w:line="240" w:lineRule="auto"/>
              <w:ind w:left="2" w:firstLine="142"/>
              <w:jc w:val="left"/>
              <w:rPr>
                <w:sz w:val="24"/>
                <w:szCs w:val="24"/>
              </w:rPr>
            </w:pPr>
            <w:r w:rsidRPr="003A51AC">
              <w:rPr>
                <w:sz w:val="24"/>
                <w:szCs w:val="24"/>
              </w:rPr>
              <w:t xml:space="preserve">самостоятельно организовывать и придумывать подвижные игры; </w:t>
            </w:r>
          </w:p>
          <w:p w:rsidR="004C3AF1" w:rsidRPr="003A51AC" w:rsidRDefault="004C3AF1" w:rsidP="005706CA">
            <w:pPr>
              <w:pStyle w:val="a3"/>
              <w:widowControl w:val="0"/>
              <w:numPr>
                <w:ilvl w:val="0"/>
                <w:numId w:val="154"/>
              </w:numPr>
              <w:autoSpaceDE w:val="0"/>
              <w:autoSpaceDN w:val="0"/>
              <w:adjustRightInd w:val="0"/>
              <w:spacing w:line="240" w:lineRule="auto"/>
              <w:ind w:left="2" w:firstLine="142"/>
              <w:jc w:val="left"/>
              <w:rPr>
                <w:sz w:val="24"/>
                <w:szCs w:val="24"/>
              </w:rPr>
            </w:pPr>
            <w:r w:rsidRPr="003A51AC">
              <w:rPr>
                <w:sz w:val="24"/>
                <w:szCs w:val="24"/>
              </w:rPr>
              <w:t xml:space="preserve">общеразвивающие </w:t>
            </w:r>
            <w:r w:rsidRPr="003A51AC">
              <w:rPr>
                <w:sz w:val="24"/>
                <w:szCs w:val="24"/>
              </w:rPr>
              <w:lastRenderedPageBreak/>
              <w:t xml:space="preserve">упражнения; </w:t>
            </w:r>
          </w:p>
          <w:p w:rsidR="004C3AF1" w:rsidRPr="003A51AC" w:rsidRDefault="004C3AF1" w:rsidP="005706CA">
            <w:pPr>
              <w:pStyle w:val="a3"/>
              <w:widowControl w:val="0"/>
              <w:numPr>
                <w:ilvl w:val="0"/>
                <w:numId w:val="154"/>
              </w:numPr>
              <w:autoSpaceDE w:val="0"/>
              <w:autoSpaceDN w:val="0"/>
              <w:adjustRightInd w:val="0"/>
              <w:spacing w:line="240" w:lineRule="auto"/>
              <w:ind w:left="2" w:firstLine="142"/>
              <w:jc w:val="left"/>
              <w:rPr>
                <w:sz w:val="24"/>
                <w:szCs w:val="24"/>
              </w:rPr>
            </w:pPr>
            <w:r w:rsidRPr="003A51AC">
              <w:rPr>
                <w:sz w:val="24"/>
                <w:szCs w:val="24"/>
              </w:rPr>
              <w:t>комбинировать их элементы, импровизировать.</w:t>
            </w:r>
          </w:p>
        </w:tc>
      </w:tr>
      <w:tr w:rsidR="004C3AF1" w:rsidRPr="003A51AC" w:rsidTr="00557069">
        <w:trPr>
          <w:trHeight w:val="850"/>
        </w:trPr>
        <w:tc>
          <w:tcPr>
            <w:tcW w:w="1309" w:type="pct"/>
            <w:gridSpan w:val="3"/>
          </w:tcPr>
          <w:p w:rsidR="004C3AF1" w:rsidRPr="003A51AC" w:rsidRDefault="004C3AF1" w:rsidP="00E22A07">
            <w:pPr>
              <w:widowControl w:val="0"/>
              <w:autoSpaceDE w:val="0"/>
              <w:autoSpaceDN w:val="0"/>
              <w:adjustRightInd w:val="0"/>
              <w:spacing w:line="240" w:lineRule="auto"/>
              <w:rPr>
                <w:sz w:val="24"/>
                <w:szCs w:val="24"/>
              </w:rPr>
            </w:pPr>
            <w:r w:rsidRPr="003A51AC">
              <w:rPr>
                <w:sz w:val="24"/>
                <w:szCs w:val="24"/>
              </w:rPr>
              <w:lastRenderedPageBreak/>
              <w:t xml:space="preserve">Педагог </w:t>
            </w:r>
            <w:r w:rsidRPr="003A51AC">
              <w:rPr>
                <w:sz w:val="24"/>
                <w:szCs w:val="24"/>
                <w:u w:val="single"/>
              </w:rPr>
              <w:t>продумывает и организует</w:t>
            </w:r>
            <w:r w:rsidRPr="003A51AC">
              <w:rPr>
                <w:sz w:val="24"/>
                <w:szCs w:val="24"/>
              </w:rPr>
              <w:t xml:space="preserve"> активный отдых</w:t>
            </w:r>
          </w:p>
        </w:tc>
        <w:tc>
          <w:tcPr>
            <w:tcW w:w="1322" w:type="pct"/>
            <w:gridSpan w:val="4"/>
          </w:tcPr>
          <w:p w:rsidR="004C3AF1" w:rsidRPr="003A51AC" w:rsidRDefault="004C3AF1" w:rsidP="00E22A07">
            <w:pPr>
              <w:widowControl w:val="0"/>
              <w:autoSpaceDE w:val="0"/>
              <w:autoSpaceDN w:val="0"/>
              <w:adjustRightInd w:val="0"/>
              <w:spacing w:line="240" w:lineRule="auto"/>
              <w:rPr>
                <w:sz w:val="24"/>
                <w:szCs w:val="24"/>
              </w:rPr>
            </w:pPr>
            <w:r w:rsidRPr="003A51AC">
              <w:rPr>
                <w:sz w:val="24"/>
                <w:szCs w:val="24"/>
                <w:u w:val="single"/>
              </w:rPr>
              <w:t>Начинает формировать элементарные представления</w:t>
            </w:r>
            <w:r w:rsidRPr="003A51AC">
              <w:rPr>
                <w:sz w:val="24"/>
                <w:szCs w:val="24"/>
              </w:rPr>
              <w:t xml:space="preserve"> о разных формах активного отдыха, включая туризм,</w:t>
            </w:r>
          </w:p>
        </w:tc>
        <w:tc>
          <w:tcPr>
            <w:tcW w:w="1316" w:type="pct"/>
            <w:gridSpan w:val="2"/>
          </w:tcPr>
          <w:p w:rsidR="004C3AF1" w:rsidRPr="003A51AC" w:rsidRDefault="004C3AF1" w:rsidP="00E22A07">
            <w:pPr>
              <w:spacing w:line="240" w:lineRule="auto"/>
              <w:rPr>
                <w:sz w:val="24"/>
                <w:szCs w:val="24"/>
              </w:rPr>
            </w:pPr>
            <w:r w:rsidRPr="003A51AC">
              <w:rPr>
                <w:sz w:val="24"/>
                <w:szCs w:val="24"/>
                <w:u w:val="single"/>
              </w:rPr>
              <w:t>Организует</w:t>
            </w:r>
            <w:r w:rsidRPr="003A51AC">
              <w:rPr>
                <w:sz w:val="24"/>
                <w:szCs w:val="24"/>
              </w:rPr>
              <w:t xml:space="preserve"> для детей и родителей (законных представителей) туристские прогулки и экскурсии, физкультурные праздники и досуги. с соответствующей тематикой</w:t>
            </w:r>
          </w:p>
        </w:tc>
        <w:tc>
          <w:tcPr>
            <w:tcW w:w="1053" w:type="pct"/>
          </w:tcPr>
          <w:p w:rsidR="004C3AF1" w:rsidRPr="003A51AC" w:rsidRDefault="004C3AF1" w:rsidP="00E22A07">
            <w:pPr>
              <w:widowControl w:val="0"/>
              <w:autoSpaceDE w:val="0"/>
              <w:autoSpaceDN w:val="0"/>
              <w:adjustRightInd w:val="0"/>
              <w:spacing w:line="240" w:lineRule="auto"/>
              <w:rPr>
                <w:sz w:val="24"/>
                <w:szCs w:val="24"/>
              </w:rPr>
            </w:pPr>
            <w:r w:rsidRPr="003A51AC">
              <w:rPr>
                <w:sz w:val="24"/>
                <w:szCs w:val="24"/>
                <w:u w:val="single"/>
              </w:rPr>
              <w:t>Поддерживает интерес</w:t>
            </w:r>
            <w:r w:rsidRPr="003A51AC">
              <w:rPr>
                <w:sz w:val="24"/>
                <w:szCs w:val="24"/>
              </w:rPr>
              <w:t xml:space="preserve"> к физической культуре, спорту и туризму, активному отдыху,</w:t>
            </w:r>
          </w:p>
        </w:tc>
      </w:tr>
      <w:tr w:rsidR="004C3AF1" w:rsidRPr="003A51AC" w:rsidTr="00557069">
        <w:trPr>
          <w:trHeight w:val="850"/>
        </w:trPr>
        <w:tc>
          <w:tcPr>
            <w:tcW w:w="1309" w:type="pct"/>
            <w:gridSpan w:val="3"/>
          </w:tcPr>
          <w:p w:rsidR="004C3AF1" w:rsidRPr="003A51AC" w:rsidRDefault="004C3AF1" w:rsidP="00E22A07">
            <w:pPr>
              <w:widowControl w:val="0"/>
              <w:autoSpaceDE w:val="0"/>
              <w:autoSpaceDN w:val="0"/>
              <w:adjustRightInd w:val="0"/>
              <w:spacing w:line="240" w:lineRule="auto"/>
              <w:rPr>
                <w:sz w:val="24"/>
                <w:szCs w:val="24"/>
              </w:rPr>
            </w:pPr>
            <w:r w:rsidRPr="003A51AC">
              <w:rPr>
                <w:sz w:val="24"/>
                <w:szCs w:val="24"/>
                <w:u w:val="single"/>
              </w:rPr>
              <w:t>Приобщает</w:t>
            </w:r>
            <w:r w:rsidRPr="003A51AC">
              <w:rPr>
                <w:sz w:val="24"/>
                <w:szCs w:val="24"/>
              </w:rPr>
              <w:t xml:space="preserve"> детей к овладению элементарными нормами и правилами поведения в двигательной деятельности, </w:t>
            </w:r>
          </w:p>
        </w:tc>
        <w:tc>
          <w:tcPr>
            <w:tcW w:w="1322" w:type="pct"/>
            <w:gridSpan w:val="4"/>
          </w:tcPr>
          <w:p w:rsidR="004C3AF1" w:rsidRPr="003A51AC" w:rsidRDefault="004C3AF1" w:rsidP="00E22A07">
            <w:pPr>
              <w:widowControl w:val="0"/>
              <w:autoSpaceDE w:val="0"/>
              <w:autoSpaceDN w:val="0"/>
              <w:adjustRightInd w:val="0"/>
              <w:spacing w:line="240" w:lineRule="auto"/>
              <w:rPr>
                <w:sz w:val="24"/>
                <w:szCs w:val="24"/>
              </w:rPr>
            </w:pPr>
            <w:r w:rsidRPr="003A51AC">
              <w:rPr>
                <w:sz w:val="24"/>
                <w:szCs w:val="24"/>
                <w:u w:val="single"/>
              </w:rPr>
              <w:t>Формирует представление</w:t>
            </w:r>
            <w:r w:rsidRPr="003A51AC">
              <w:rPr>
                <w:sz w:val="24"/>
                <w:szCs w:val="24"/>
              </w:rPr>
              <w:t xml:space="preserve"> о правилах поведения в двигательной деятельности</w:t>
            </w:r>
          </w:p>
        </w:tc>
        <w:tc>
          <w:tcPr>
            <w:tcW w:w="2369" w:type="pct"/>
            <w:gridSpan w:val="3"/>
          </w:tcPr>
          <w:p w:rsidR="004C3AF1" w:rsidRPr="003A51AC" w:rsidRDefault="004C3AF1" w:rsidP="00E22A07">
            <w:pPr>
              <w:spacing w:line="240" w:lineRule="auto"/>
              <w:rPr>
                <w:sz w:val="24"/>
                <w:szCs w:val="24"/>
              </w:rPr>
            </w:pPr>
            <w:r w:rsidRPr="003A51AC">
              <w:rPr>
                <w:sz w:val="24"/>
                <w:szCs w:val="24"/>
                <w:u w:val="single"/>
              </w:rPr>
              <w:t>Способствует формированию навыков</w:t>
            </w:r>
            <w:r w:rsidRPr="003A51AC">
              <w:rPr>
                <w:sz w:val="24"/>
                <w:szCs w:val="24"/>
              </w:rPr>
              <w:t xml:space="preserve"> безопасного поведения в двигательной деятельности.</w:t>
            </w:r>
          </w:p>
        </w:tc>
      </w:tr>
      <w:tr w:rsidR="004C3AF1" w:rsidRPr="003A51AC" w:rsidTr="00557069">
        <w:trPr>
          <w:trHeight w:val="850"/>
        </w:trPr>
        <w:tc>
          <w:tcPr>
            <w:tcW w:w="1309" w:type="pct"/>
            <w:gridSpan w:val="3"/>
          </w:tcPr>
          <w:p w:rsidR="004C3AF1" w:rsidRPr="003A51AC" w:rsidRDefault="004C3AF1" w:rsidP="00E22A07">
            <w:pPr>
              <w:widowControl w:val="0"/>
              <w:autoSpaceDE w:val="0"/>
              <w:autoSpaceDN w:val="0"/>
              <w:adjustRightInd w:val="0"/>
              <w:spacing w:line="240" w:lineRule="auto"/>
              <w:rPr>
                <w:sz w:val="24"/>
                <w:szCs w:val="24"/>
              </w:rPr>
            </w:pPr>
            <w:r w:rsidRPr="003A51AC">
              <w:rPr>
                <w:sz w:val="24"/>
                <w:szCs w:val="24"/>
                <w:u w:val="single"/>
              </w:rPr>
              <w:t>Приобщает</w:t>
            </w:r>
            <w:r w:rsidRPr="003A51AC">
              <w:rPr>
                <w:sz w:val="24"/>
                <w:szCs w:val="24"/>
              </w:rPr>
              <w:t xml:space="preserve"> детей к здоровому образу жизни.</w:t>
            </w:r>
          </w:p>
        </w:tc>
        <w:tc>
          <w:tcPr>
            <w:tcW w:w="1322" w:type="pct"/>
            <w:gridSpan w:val="4"/>
          </w:tcPr>
          <w:p w:rsidR="004C3AF1" w:rsidRPr="003A51AC" w:rsidRDefault="004C3AF1" w:rsidP="00E22A07">
            <w:pPr>
              <w:widowControl w:val="0"/>
              <w:autoSpaceDE w:val="0"/>
              <w:autoSpaceDN w:val="0"/>
              <w:adjustRightInd w:val="0"/>
              <w:spacing w:line="240" w:lineRule="auto"/>
              <w:rPr>
                <w:sz w:val="24"/>
                <w:szCs w:val="24"/>
              </w:rPr>
            </w:pPr>
            <w:r w:rsidRPr="003A51AC">
              <w:rPr>
                <w:sz w:val="24"/>
                <w:szCs w:val="24"/>
              </w:rPr>
              <w:t xml:space="preserve">Педагог </w:t>
            </w:r>
            <w:r w:rsidRPr="003A51AC">
              <w:rPr>
                <w:sz w:val="24"/>
                <w:szCs w:val="24"/>
                <w:u w:val="single"/>
              </w:rPr>
              <w:t>способствует овладению</w:t>
            </w:r>
            <w:r w:rsidRPr="003A51AC">
              <w:rPr>
                <w:sz w:val="24"/>
                <w:szCs w:val="24"/>
              </w:rPr>
              <w:t xml:space="preserve"> элементарными нормами и правилами здорового образа жизни.</w:t>
            </w:r>
          </w:p>
        </w:tc>
        <w:tc>
          <w:tcPr>
            <w:tcW w:w="1316" w:type="pct"/>
            <w:gridSpan w:val="2"/>
          </w:tcPr>
          <w:p w:rsidR="004C3AF1" w:rsidRPr="003A51AC" w:rsidRDefault="004C3AF1" w:rsidP="00E22A07">
            <w:pPr>
              <w:spacing w:line="240" w:lineRule="auto"/>
              <w:rPr>
                <w:sz w:val="24"/>
                <w:szCs w:val="24"/>
              </w:rPr>
            </w:pPr>
            <w:r w:rsidRPr="003A51AC">
              <w:rPr>
                <w:sz w:val="24"/>
                <w:szCs w:val="24"/>
              </w:rPr>
              <w:t xml:space="preserve">Педагог </w:t>
            </w:r>
            <w:r w:rsidRPr="003A51AC">
              <w:rPr>
                <w:sz w:val="24"/>
                <w:szCs w:val="24"/>
                <w:u w:val="single"/>
              </w:rPr>
              <w:t>уточняет, расширяет и закрепляет</w:t>
            </w:r>
            <w:r w:rsidRPr="003A51AC">
              <w:rPr>
                <w:sz w:val="24"/>
                <w:szCs w:val="24"/>
              </w:rPr>
              <w:t xml:space="preserve"> представления о здоровье и здоровом образ жизни.</w:t>
            </w:r>
          </w:p>
        </w:tc>
        <w:tc>
          <w:tcPr>
            <w:tcW w:w="1053" w:type="pct"/>
          </w:tcPr>
          <w:p w:rsidR="004C3AF1" w:rsidRPr="003A51AC" w:rsidRDefault="004C3AF1" w:rsidP="00E22A07">
            <w:pPr>
              <w:widowControl w:val="0"/>
              <w:autoSpaceDE w:val="0"/>
              <w:autoSpaceDN w:val="0"/>
              <w:adjustRightInd w:val="0"/>
              <w:spacing w:line="240" w:lineRule="auto"/>
              <w:rPr>
                <w:sz w:val="24"/>
                <w:szCs w:val="24"/>
              </w:rPr>
            </w:pPr>
            <w:r w:rsidRPr="003A51AC">
              <w:rPr>
                <w:sz w:val="24"/>
                <w:szCs w:val="24"/>
              </w:rPr>
              <w:t xml:space="preserve">Педагог </w:t>
            </w:r>
            <w:r w:rsidRPr="003A51AC">
              <w:rPr>
                <w:sz w:val="24"/>
                <w:szCs w:val="24"/>
                <w:u w:val="single"/>
              </w:rPr>
              <w:t>продолжает приобщать</w:t>
            </w:r>
            <w:r w:rsidRPr="003A51AC">
              <w:rPr>
                <w:sz w:val="24"/>
                <w:szCs w:val="24"/>
              </w:rPr>
              <w:t xml:space="preserve"> детей к здоровому образу жизни: расширяет и уточняет представления о факторах, влияющих на здоровье, способах его сохранения и укрепления, оздоровительных мероприятиях</w:t>
            </w:r>
          </w:p>
        </w:tc>
      </w:tr>
      <w:tr w:rsidR="004C3AF1" w:rsidRPr="003A51AC" w:rsidTr="006F60BA">
        <w:trPr>
          <w:trHeight w:val="850"/>
        </w:trPr>
        <w:tc>
          <w:tcPr>
            <w:tcW w:w="1309" w:type="pct"/>
            <w:gridSpan w:val="3"/>
          </w:tcPr>
          <w:p w:rsidR="004C3AF1" w:rsidRPr="003A51AC" w:rsidRDefault="004C3AF1" w:rsidP="00E22A07">
            <w:pPr>
              <w:widowControl w:val="0"/>
              <w:autoSpaceDE w:val="0"/>
              <w:autoSpaceDN w:val="0"/>
              <w:adjustRightInd w:val="0"/>
              <w:spacing w:line="240" w:lineRule="auto"/>
              <w:rPr>
                <w:sz w:val="24"/>
                <w:szCs w:val="24"/>
              </w:rPr>
            </w:pPr>
            <w:r w:rsidRPr="003A51AC">
              <w:rPr>
                <w:sz w:val="24"/>
                <w:szCs w:val="24"/>
              </w:rPr>
              <w:t>Формирует умения и навыки личной гигиены, воспитывает полезные для здоровья привычки.</w:t>
            </w:r>
          </w:p>
        </w:tc>
        <w:tc>
          <w:tcPr>
            <w:tcW w:w="3691" w:type="pct"/>
            <w:gridSpan w:val="7"/>
          </w:tcPr>
          <w:p w:rsidR="004C3AF1" w:rsidRPr="003A51AC" w:rsidRDefault="004C3AF1" w:rsidP="00E22A07">
            <w:pPr>
              <w:widowControl w:val="0"/>
              <w:autoSpaceDE w:val="0"/>
              <w:autoSpaceDN w:val="0"/>
              <w:adjustRightInd w:val="0"/>
              <w:spacing w:line="240" w:lineRule="auto"/>
              <w:rPr>
                <w:sz w:val="24"/>
                <w:szCs w:val="24"/>
              </w:rPr>
            </w:pPr>
            <w:r w:rsidRPr="003A51AC">
              <w:rPr>
                <w:sz w:val="24"/>
                <w:szCs w:val="24"/>
              </w:rPr>
              <w:t>Формирует и закрепляет полезные привычки, способствующие укреплению и сохранению здоровья.</w:t>
            </w:r>
          </w:p>
        </w:tc>
      </w:tr>
      <w:tr w:rsidR="004C3AF1" w:rsidRPr="003A51AC" w:rsidTr="006F60BA">
        <w:trPr>
          <w:trHeight w:val="227"/>
        </w:trPr>
        <w:tc>
          <w:tcPr>
            <w:tcW w:w="5000" w:type="pct"/>
            <w:gridSpan w:val="10"/>
          </w:tcPr>
          <w:p w:rsidR="004C3AF1" w:rsidRPr="003A51AC" w:rsidRDefault="004C3AF1" w:rsidP="00E22A07">
            <w:pPr>
              <w:widowControl w:val="0"/>
              <w:autoSpaceDE w:val="0"/>
              <w:autoSpaceDN w:val="0"/>
              <w:adjustRightInd w:val="0"/>
              <w:spacing w:line="240" w:lineRule="auto"/>
              <w:rPr>
                <w:sz w:val="24"/>
                <w:szCs w:val="24"/>
              </w:rPr>
            </w:pPr>
            <w:r w:rsidRPr="003A51AC">
              <w:rPr>
                <w:sz w:val="24"/>
                <w:szCs w:val="24"/>
              </w:rPr>
              <w:t>Воспитывает полезные привычки, осознанное, заботливое, бережное отношение к своему здоровью и здоровью окружающих.</w:t>
            </w:r>
          </w:p>
        </w:tc>
      </w:tr>
      <w:tr w:rsidR="004C3AF1" w:rsidRPr="003A51AC" w:rsidTr="006F60BA">
        <w:trPr>
          <w:trHeight w:val="340"/>
        </w:trPr>
        <w:tc>
          <w:tcPr>
            <w:tcW w:w="5000" w:type="pct"/>
            <w:gridSpan w:val="10"/>
          </w:tcPr>
          <w:p w:rsidR="004C3AF1" w:rsidRPr="003A51AC" w:rsidRDefault="004C3AF1" w:rsidP="00E22A07">
            <w:pPr>
              <w:pStyle w:val="ConsPlusNormal"/>
              <w:rPr>
                <w:b/>
              </w:rPr>
            </w:pPr>
            <w:r w:rsidRPr="003A51AC">
              <w:rPr>
                <w:b/>
              </w:rPr>
              <w:lastRenderedPageBreak/>
              <w:t xml:space="preserve"> Основная гимнастика (основные движения, общеразвивающие упражнения, ритмическая гимнастика и строевые упражнения)</w:t>
            </w:r>
          </w:p>
        </w:tc>
      </w:tr>
      <w:tr w:rsidR="004C3AF1" w:rsidRPr="003A51AC" w:rsidTr="006F60BA">
        <w:tc>
          <w:tcPr>
            <w:tcW w:w="5000" w:type="pct"/>
            <w:gridSpan w:val="10"/>
          </w:tcPr>
          <w:p w:rsidR="004C3AF1" w:rsidRPr="003A51AC" w:rsidRDefault="004C3AF1" w:rsidP="00E22A07">
            <w:pPr>
              <w:spacing w:line="240" w:lineRule="auto"/>
              <w:rPr>
                <w:b/>
                <w:sz w:val="24"/>
                <w:szCs w:val="24"/>
              </w:rPr>
            </w:pPr>
            <w:r w:rsidRPr="003A51AC">
              <w:rPr>
                <w:b/>
                <w:sz w:val="24"/>
                <w:szCs w:val="24"/>
              </w:rPr>
              <w:t xml:space="preserve"> Основные виды движения</w:t>
            </w:r>
          </w:p>
        </w:tc>
      </w:tr>
      <w:tr w:rsidR="004C3AF1" w:rsidRPr="003A51AC" w:rsidTr="006F60BA">
        <w:tc>
          <w:tcPr>
            <w:tcW w:w="5000" w:type="pct"/>
            <w:gridSpan w:val="10"/>
          </w:tcPr>
          <w:p w:rsidR="004C3AF1" w:rsidRPr="003A51AC" w:rsidRDefault="004C3AF1" w:rsidP="00E22A07">
            <w:pPr>
              <w:pStyle w:val="af2"/>
            </w:pPr>
            <w:r w:rsidRPr="003A51AC">
              <w:rPr>
                <w:b/>
              </w:rPr>
              <w:t>Бросание, катание, ловля, метание</w:t>
            </w:r>
          </w:p>
        </w:tc>
      </w:tr>
      <w:tr w:rsidR="004C3AF1" w:rsidRPr="003A51AC" w:rsidTr="00557069">
        <w:tc>
          <w:tcPr>
            <w:tcW w:w="1309" w:type="pct"/>
            <w:gridSpan w:val="3"/>
          </w:tcPr>
          <w:p w:rsidR="004C3AF1" w:rsidRPr="003A51AC" w:rsidRDefault="004C3AF1" w:rsidP="00E22A07">
            <w:pPr>
              <w:pStyle w:val="ConsPlusNormal"/>
              <w:jc w:val="center"/>
              <w:rPr>
                <w:b/>
              </w:rPr>
            </w:pPr>
            <w:r w:rsidRPr="003A51AC">
              <w:rPr>
                <w:b/>
              </w:rPr>
              <w:t>3-4</w:t>
            </w:r>
          </w:p>
        </w:tc>
        <w:tc>
          <w:tcPr>
            <w:tcW w:w="1322" w:type="pct"/>
            <w:gridSpan w:val="4"/>
          </w:tcPr>
          <w:p w:rsidR="004C3AF1" w:rsidRPr="003A51AC" w:rsidRDefault="004C3AF1" w:rsidP="00E22A07">
            <w:pPr>
              <w:pStyle w:val="ConsPlusNormal"/>
              <w:jc w:val="center"/>
              <w:rPr>
                <w:b/>
              </w:rPr>
            </w:pPr>
            <w:r w:rsidRPr="003A51AC">
              <w:rPr>
                <w:b/>
              </w:rPr>
              <w:t>4-5</w:t>
            </w:r>
          </w:p>
        </w:tc>
        <w:tc>
          <w:tcPr>
            <w:tcW w:w="1316" w:type="pct"/>
            <w:gridSpan w:val="2"/>
          </w:tcPr>
          <w:p w:rsidR="004C3AF1" w:rsidRPr="003A51AC" w:rsidRDefault="004C3AF1" w:rsidP="00E22A07">
            <w:pPr>
              <w:pStyle w:val="af2"/>
              <w:jc w:val="center"/>
              <w:rPr>
                <w:b/>
              </w:rPr>
            </w:pPr>
            <w:r w:rsidRPr="003A51AC">
              <w:rPr>
                <w:b/>
              </w:rPr>
              <w:t>5-6</w:t>
            </w:r>
          </w:p>
        </w:tc>
        <w:tc>
          <w:tcPr>
            <w:tcW w:w="1053" w:type="pct"/>
          </w:tcPr>
          <w:p w:rsidR="004C3AF1" w:rsidRPr="003A51AC" w:rsidRDefault="004C3AF1" w:rsidP="00E22A07">
            <w:pPr>
              <w:pStyle w:val="af2"/>
              <w:jc w:val="center"/>
              <w:rPr>
                <w:b/>
              </w:rPr>
            </w:pPr>
            <w:r w:rsidRPr="003A51AC">
              <w:rPr>
                <w:b/>
              </w:rPr>
              <w:t>6-7</w:t>
            </w:r>
          </w:p>
        </w:tc>
      </w:tr>
      <w:tr w:rsidR="004C3AF1" w:rsidRPr="003A51AC" w:rsidTr="00557069">
        <w:trPr>
          <w:trHeight w:val="2494"/>
        </w:trPr>
        <w:tc>
          <w:tcPr>
            <w:tcW w:w="1309" w:type="pct"/>
            <w:gridSpan w:val="3"/>
          </w:tcPr>
          <w:p w:rsidR="004C3AF1" w:rsidRPr="003A51AC" w:rsidRDefault="004C3AF1" w:rsidP="005706CA">
            <w:pPr>
              <w:pStyle w:val="ConsPlusNormal"/>
              <w:numPr>
                <w:ilvl w:val="0"/>
                <w:numId w:val="149"/>
              </w:numPr>
              <w:tabs>
                <w:tab w:val="left" w:pos="426"/>
              </w:tabs>
              <w:ind w:left="0" w:firstLine="0"/>
            </w:pPr>
            <w:r w:rsidRPr="003A51AC">
              <w:t>катание мяча друг другу, сидя парами ноги врозь, стоя на коленях</w:t>
            </w:r>
          </w:p>
          <w:p w:rsidR="004C3AF1" w:rsidRPr="003A51AC" w:rsidRDefault="004C3AF1" w:rsidP="00E22A07">
            <w:pPr>
              <w:pStyle w:val="ConsPlusNormal"/>
            </w:pPr>
            <w:r w:rsidRPr="003A51AC">
              <w:t>прокатывание мяча в воротца, под дугу, стоя парами;</w:t>
            </w:r>
          </w:p>
          <w:p w:rsidR="004C3AF1" w:rsidRPr="003A51AC" w:rsidRDefault="004C3AF1" w:rsidP="00E22A07">
            <w:pPr>
              <w:pStyle w:val="ConsPlusNormal"/>
              <w:rPr>
                <w:i/>
              </w:rPr>
            </w:pPr>
            <w:r w:rsidRPr="003A51AC">
              <w:rPr>
                <w:i/>
              </w:rPr>
              <w:t>-прокатывание мячей в прямом направлении, друг другу, в ворота, бросание мячей воспитателю*</w:t>
            </w:r>
          </w:p>
        </w:tc>
        <w:tc>
          <w:tcPr>
            <w:tcW w:w="1322" w:type="pct"/>
            <w:gridSpan w:val="4"/>
          </w:tcPr>
          <w:p w:rsidR="004C3AF1" w:rsidRPr="003A51AC" w:rsidRDefault="004C3AF1" w:rsidP="005706CA">
            <w:pPr>
              <w:pStyle w:val="ConsPlusNormal"/>
              <w:numPr>
                <w:ilvl w:val="0"/>
                <w:numId w:val="149"/>
              </w:numPr>
              <w:tabs>
                <w:tab w:val="left" w:pos="365"/>
              </w:tabs>
              <w:ind w:left="0" w:firstLine="224"/>
            </w:pPr>
            <w:r w:rsidRPr="003A51AC">
              <w:t>прокатывание мяча между* линиями, шнурами, палками (длина 2-3 м), положенными (на расстоянии 15-20 см одна от другой) и огибая кубики или кегли, расставленные по одной линии на расстоянии 70-80 см;</w:t>
            </w:r>
          </w:p>
          <w:p w:rsidR="004C3AF1" w:rsidRPr="003A51AC" w:rsidRDefault="004C3AF1" w:rsidP="00E22A07">
            <w:pPr>
              <w:pStyle w:val="ConsPlusNormal"/>
            </w:pPr>
            <w:r w:rsidRPr="003A51AC">
              <w:t>скатывание мяча по наклонной доске, попадая в предмет;</w:t>
            </w:r>
          </w:p>
        </w:tc>
        <w:tc>
          <w:tcPr>
            <w:tcW w:w="1316" w:type="pct"/>
            <w:gridSpan w:val="2"/>
          </w:tcPr>
          <w:p w:rsidR="004C3AF1" w:rsidRPr="003A51AC" w:rsidRDefault="004C3AF1" w:rsidP="005706CA">
            <w:pPr>
              <w:pStyle w:val="af2"/>
              <w:widowControl/>
              <w:numPr>
                <w:ilvl w:val="0"/>
                <w:numId w:val="149"/>
              </w:numPr>
              <w:tabs>
                <w:tab w:val="left" w:pos="255"/>
              </w:tabs>
              <w:autoSpaceDE/>
              <w:autoSpaceDN/>
              <w:ind w:left="0" w:firstLine="113"/>
            </w:pPr>
            <w:r w:rsidRPr="003A51AC">
              <w:t xml:space="preserve">прокатывание мяча по гимнастической скамейке, направляя его рукой (правой и левой); </w:t>
            </w:r>
          </w:p>
          <w:p w:rsidR="004C3AF1" w:rsidRPr="003A51AC" w:rsidRDefault="004C3AF1" w:rsidP="005706CA">
            <w:pPr>
              <w:pStyle w:val="af2"/>
              <w:widowControl/>
              <w:numPr>
                <w:ilvl w:val="0"/>
                <w:numId w:val="149"/>
              </w:numPr>
              <w:tabs>
                <w:tab w:val="left" w:pos="255"/>
              </w:tabs>
              <w:autoSpaceDE/>
              <w:autoSpaceDN/>
              <w:ind w:left="0" w:firstLine="113"/>
            </w:pPr>
            <w:r w:rsidRPr="003A51AC">
              <w:t>прокатывание набивного мяча;</w:t>
            </w:r>
          </w:p>
        </w:tc>
        <w:tc>
          <w:tcPr>
            <w:tcW w:w="1053" w:type="pct"/>
          </w:tcPr>
          <w:p w:rsidR="004C3AF1" w:rsidRPr="003A51AC" w:rsidRDefault="004C3AF1" w:rsidP="005706CA">
            <w:pPr>
              <w:pStyle w:val="a3"/>
              <w:numPr>
                <w:ilvl w:val="0"/>
                <w:numId w:val="149"/>
              </w:numPr>
              <w:tabs>
                <w:tab w:val="left" w:pos="393"/>
              </w:tabs>
              <w:spacing w:line="240" w:lineRule="auto"/>
              <w:ind w:left="0" w:firstLine="0"/>
              <w:jc w:val="left"/>
              <w:rPr>
                <w:sz w:val="24"/>
                <w:szCs w:val="24"/>
              </w:rPr>
            </w:pPr>
            <w:r w:rsidRPr="003A51AC">
              <w:rPr>
                <w:sz w:val="24"/>
                <w:szCs w:val="24"/>
              </w:rPr>
              <w:t xml:space="preserve">катание мяча правой и левой ногой  по прямой, в цель, между предметами, друг другу; </w:t>
            </w:r>
          </w:p>
          <w:p w:rsidR="004C3AF1" w:rsidRPr="003A51AC" w:rsidRDefault="004C3AF1" w:rsidP="00E22A07">
            <w:pPr>
              <w:pStyle w:val="af2"/>
            </w:pPr>
            <w:r w:rsidRPr="003A51AC">
              <w:t>- прокатывание и перебрасывание друг другу набивных мячей</w:t>
            </w:r>
          </w:p>
          <w:p w:rsidR="004C3AF1" w:rsidRPr="003A51AC" w:rsidRDefault="004C3AF1" w:rsidP="00E22A07">
            <w:pPr>
              <w:pStyle w:val="af2"/>
              <w:rPr>
                <w:i/>
              </w:rPr>
            </w:pPr>
            <w:r w:rsidRPr="003A51AC">
              <w:rPr>
                <w:i/>
              </w:rPr>
              <w:t>- Прокатывание мяча между предметами;*</w:t>
            </w:r>
          </w:p>
          <w:p w:rsidR="004C3AF1" w:rsidRPr="003A51AC" w:rsidRDefault="004C3AF1" w:rsidP="00E22A07">
            <w:pPr>
              <w:pStyle w:val="af2"/>
            </w:pPr>
            <w:r w:rsidRPr="003A51AC">
              <w:rPr>
                <w:i/>
              </w:rPr>
              <w:t xml:space="preserve"> - прокатывание набивного мяча;**</w:t>
            </w:r>
          </w:p>
        </w:tc>
      </w:tr>
      <w:tr w:rsidR="004C3AF1" w:rsidRPr="003A51AC" w:rsidTr="00557069">
        <w:trPr>
          <w:trHeight w:val="907"/>
        </w:trPr>
        <w:tc>
          <w:tcPr>
            <w:tcW w:w="1309" w:type="pct"/>
            <w:gridSpan w:val="3"/>
          </w:tcPr>
          <w:p w:rsidR="004C3AF1" w:rsidRPr="003A51AC" w:rsidRDefault="004C3AF1" w:rsidP="00E22A07">
            <w:pPr>
              <w:pStyle w:val="ConsPlusNormal"/>
              <w:rPr>
                <w:b/>
              </w:rPr>
            </w:pPr>
            <w:r w:rsidRPr="003A51AC">
              <w:t>подбрасывание мяча вверх и ловля его;</w:t>
            </w:r>
          </w:p>
        </w:tc>
        <w:tc>
          <w:tcPr>
            <w:tcW w:w="1322" w:type="pct"/>
            <w:gridSpan w:val="4"/>
          </w:tcPr>
          <w:p w:rsidR="004C3AF1" w:rsidRPr="003A51AC" w:rsidRDefault="004C3AF1" w:rsidP="005706CA">
            <w:pPr>
              <w:pStyle w:val="ConsPlusNormal"/>
              <w:numPr>
                <w:ilvl w:val="0"/>
                <w:numId w:val="149"/>
              </w:numPr>
              <w:tabs>
                <w:tab w:val="left" w:pos="365"/>
              </w:tabs>
              <w:ind w:left="0" w:firstLine="224"/>
            </w:pPr>
            <w:r w:rsidRPr="003A51AC">
              <w:t>подбрасывание мяча вверх и ловля его после удара об пол;</w:t>
            </w:r>
          </w:p>
          <w:p w:rsidR="004C3AF1" w:rsidRPr="003A51AC" w:rsidRDefault="004C3AF1" w:rsidP="00E22A07">
            <w:pPr>
              <w:pStyle w:val="ConsPlusNormal"/>
            </w:pPr>
            <w:r w:rsidRPr="003A51AC">
              <w:t>подбрасывание и ловля мяча не менее 3 - 4 раз подряд;</w:t>
            </w:r>
          </w:p>
        </w:tc>
        <w:tc>
          <w:tcPr>
            <w:tcW w:w="1316" w:type="pct"/>
            <w:gridSpan w:val="2"/>
          </w:tcPr>
          <w:p w:rsidR="004C3AF1" w:rsidRPr="003A51AC" w:rsidRDefault="004C3AF1" w:rsidP="00E22A07">
            <w:pPr>
              <w:pStyle w:val="af2"/>
            </w:pPr>
            <w:r w:rsidRPr="003A51AC">
              <w:t>подбрасывание и ловля мяча одной рукой 4 - 5 раз подряд;</w:t>
            </w:r>
          </w:p>
        </w:tc>
        <w:tc>
          <w:tcPr>
            <w:tcW w:w="1053" w:type="pct"/>
          </w:tcPr>
          <w:p w:rsidR="004C3AF1" w:rsidRPr="003A51AC" w:rsidRDefault="004C3AF1" w:rsidP="00E22A07">
            <w:pPr>
              <w:pStyle w:val="af2"/>
              <w:rPr>
                <w:i/>
              </w:rPr>
            </w:pPr>
            <w:r w:rsidRPr="003A51AC">
              <w:rPr>
                <w:i/>
              </w:rPr>
              <w:t>-подбрасывание мяча вверх и ловля его в прыжке**</w:t>
            </w:r>
          </w:p>
        </w:tc>
      </w:tr>
      <w:tr w:rsidR="004C3AF1" w:rsidRPr="003A51AC" w:rsidTr="00557069">
        <w:trPr>
          <w:trHeight w:val="1417"/>
        </w:trPr>
        <w:tc>
          <w:tcPr>
            <w:tcW w:w="1309" w:type="pct"/>
            <w:gridSpan w:val="3"/>
          </w:tcPr>
          <w:p w:rsidR="004C3AF1" w:rsidRPr="003A51AC" w:rsidRDefault="004C3AF1" w:rsidP="005706CA">
            <w:pPr>
              <w:pStyle w:val="ConsPlusNormal"/>
              <w:numPr>
                <w:ilvl w:val="0"/>
                <w:numId w:val="149"/>
              </w:numPr>
              <w:tabs>
                <w:tab w:val="left" w:pos="426"/>
              </w:tabs>
              <w:ind w:left="0" w:firstLine="0"/>
            </w:pPr>
            <w:r w:rsidRPr="003A51AC">
              <w:t xml:space="preserve">бросание мяча о землю и ловля его; </w:t>
            </w:r>
          </w:p>
          <w:p w:rsidR="004C3AF1" w:rsidRPr="003A51AC" w:rsidRDefault="004C3AF1" w:rsidP="00E22A07">
            <w:pPr>
              <w:pStyle w:val="ConsPlusNormal"/>
              <w:rPr>
                <w:b/>
              </w:rPr>
            </w:pPr>
            <w:r w:rsidRPr="003A51AC">
              <w:t>бросание и ловля мяча в парах</w:t>
            </w:r>
          </w:p>
        </w:tc>
        <w:tc>
          <w:tcPr>
            <w:tcW w:w="1322" w:type="pct"/>
            <w:gridSpan w:val="4"/>
          </w:tcPr>
          <w:p w:rsidR="004C3AF1" w:rsidRPr="003A51AC" w:rsidRDefault="004C3AF1" w:rsidP="005706CA">
            <w:pPr>
              <w:pStyle w:val="ConsPlusNormal"/>
              <w:numPr>
                <w:ilvl w:val="0"/>
                <w:numId w:val="149"/>
              </w:numPr>
              <w:tabs>
                <w:tab w:val="left" w:pos="365"/>
              </w:tabs>
              <w:ind w:left="0" w:firstLine="224"/>
            </w:pPr>
            <w:r w:rsidRPr="003A51AC">
              <w:t>бросание и ловля мяча в паре;</w:t>
            </w:r>
          </w:p>
          <w:p w:rsidR="004C3AF1" w:rsidRPr="003A51AC" w:rsidRDefault="004C3AF1" w:rsidP="005706CA">
            <w:pPr>
              <w:pStyle w:val="ConsPlusNormal"/>
              <w:numPr>
                <w:ilvl w:val="0"/>
                <w:numId w:val="149"/>
              </w:numPr>
              <w:tabs>
                <w:tab w:val="left" w:pos="365"/>
              </w:tabs>
              <w:ind w:left="0" w:firstLine="224"/>
            </w:pPr>
            <w:r w:rsidRPr="003A51AC">
              <w:t xml:space="preserve">бросание мяча двумя руками из-за головы стоя; </w:t>
            </w:r>
          </w:p>
          <w:p w:rsidR="004C3AF1" w:rsidRPr="003A51AC" w:rsidRDefault="004C3AF1" w:rsidP="005706CA">
            <w:pPr>
              <w:pStyle w:val="ConsPlusNormal"/>
              <w:numPr>
                <w:ilvl w:val="0"/>
                <w:numId w:val="149"/>
              </w:numPr>
              <w:tabs>
                <w:tab w:val="left" w:pos="365"/>
              </w:tabs>
              <w:ind w:left="0" w:firstLine="224"/>
            </w:pPr>
            <w:r w:rsidRPr="003A51AC">
              <w:t xml:space="preserve">бросание мяча двумя руками из-за головы сидя; </w:t>
            </w:r>
          </w:p>
          <w:p w:rsidR="004C3AF1" w:rsidRPr="003A51AC" w:rsidRDefault="004C3AF1" w:rsidP="00E22A07">
            <w:pPr>
              <w:pStyle w:val="ConsPlusNormal"/>
            </w:pPr>
            <w:r w:rsidRPr="003A51AC">
              <w:t>- бросание вдаль</w:t>
            </w:r>
          </w:p>
        </w:tc>
        <w:tc>
          <w:tcPr>
            <w:tcW w:w="1316" w:type="pct"/>
            <w:gridSpan w:val="2"/>
          </w:tcPr>
          <w:p w:rsidR="004C3AF1" w:rsidRPr="003A51AC" w:rsidRDefault="004C3AF1" w:rsidP="00E22A07">
            <w:pPr>
              <w:pStyle w:val="af2"/>
              <w:rPr>
                <w:i/>
              </w:rPr>
            </w:pPr>
            <w:r w:rsidRPr="003A51AC">
              <w:rPr>
                <w:i/>
              </w:rPr>
              <w:t>- бросание в цель одной и двумя руками снизу и из-за головы: бросать вдаль предметы разного веса;</w:t>
            </w:r>
          </w:p>
          <w:p w:rsidR="004C3AF1" w:rsidRPr="003A51AC" w:rsidRDefault="004C3AF1" w:rsidP="00E22A07">
            <w:pPr>
              <w:pStyle w:val="af2"/>
            </w:pPr>
            <w:r w:rsidRPr="003A51AC">
              <w:rPr>
                <w:i/>
              </w:rPr>
              <w:t>-сидя бросать двумя руками из-за головы набивной мяч;**</w:t>
            </w:r>
          </w:p>
        </w:tc>
        <w:tc>
          <w:tcPr>
            <w:tcW w:w="1053" w:type="pct"/>
          </w:tcPr>
          <w:p w:rsidR="004C3AF1" w:rsidRPr="003A51AC" w:rsidRDefault="004C3AF1" w:rsidP="00E22A07">
            <w:pPr>
              <w:pStyle w:val="af2"/>
            </w:pPr>
            <w:r w:rsidRPr="003A51AC">
              <w:t>-бросание мяча вверх, о землю и ловля его двумя руками не менее 20 раз подряд, одной рукой не менее 10 раз;</w:t>
            </w:r>
          </w:p>
        </w:tc>
      </w:tr>
      <w:tr w:rsidR="004C3AF1" w:rsidRPr="003A51AC" w:rsidTr="00557069">
        <w:trPr>
          <w:trHeight w:val="567"/>
        </w:trPr>
        <w:tc>
          <w:tcPr>
            <w:tcW w:w="1309" w:type="pct"/>
            <w:gridSpan w:val="3"/>
          </w:tcPr>
          <w:p w:rsidR="004C3AF1" w:rsidRPr="003A51AC" w:rsidRDefault="004C3AF1" w:rsidP="00E22A07">
            <w:pPr>
              <w:pStyle w:val="ConsPlusNormal"/>
            </w:pPr>
            <w:r w:rsidRPr="003A51AC">
              <w:rPr>
                <w:i/>
              </w:rPr>
              <w:t>бросание мяча вверх и о землю и ловля его*</w:t>
            </w:r>
          </w:p>
        </w:tc>
        <w:tc>
          <w:tcPr>
            <w:tcW w:w="1322" w:type="pct"/>
            <w:gridSpan w:val="4"/>
          </w:tcPr>
          <w:p w:rsidR="004C3AF1" w:rsidRPr="003A51AC" w:rsidRDefault="004C3AF1" w:rsidP="00E22A07">
            <w:pPr>
              <w:pStyle w:val="ConsPlusNormal"/>
            </w:pPr>
            <w:r w:rsidRPr="003A51AC">
              <w:t>отбивание мяча правой и левой рукой о землю не менее 5 раз подряд;</w:t>
            </w:r>
          </w:p>
        </w:tc>
        <w:tc>
          <w:tcPr>
            <w:tcW w:w="1316" w:type="pct"/>
            <w:gridSpan w:val="2"/>
          </w:tcPr>
          <w:p w:rsidR="004C3AF1" w:rsidRPr="003A51AC" w:rsidRDefault="004C3AF1" w:rsidP="00E22A07">
            <w:pPr>
              <w:pStyle w:val="af2"/>
              <w:tabs>
                <w:tab w:val="left" w:pos="120"/>
                <w:tab w:val="left" w:pos="262"/>
              </w:tabs>
            </w:pPr>
            <w:r w:rsidRPr="003A51AC">
              <w:t xml:space="preserve">отбивание мяча об пол на месте 10раз </w:t>
            </w:r>
          </w:p>
        </w:tc>
        <w:tc>
          <w:tcPr>
            <w:tcW w:w="1053" w:type="pct"/>
          </w:tcPr>
          <w:p w:rsidR="004C3AF1" w:rsidRPr="003A51AC" w:rsidRDefault="004C3AF1" w:rsidP="00E22A07">
            <w:pPr>
              <w:pStyle w:val="af2"/>
            </w:pPr>
            <w:r w:rsidRPr="003A51AC">
              <w:t>передача мяча с отскоком от пола из одной руки в другую;</w:t>
            </w:r>
          </w:p>
        </w:tc>
      </w:tr>
      <w:tr w:rsidR="004C3AF1" w:rsidRPr="003A51AC" w:rsidTr="00557069">
        <w:trPr>
          <w:trHeight w:val="510"/>
        </w:trPr>
        <w:tc>
          <w:tcPr>
            <w:tcW w:w="1309" w:type="pct"/>
            <w:gridSpan w:val="3"/>
          </w:tcPr>
          <w:p w:rsidR="004C3AF1" w:rsidRPr="003A51AC" w:rsidRDefault="004C3AF1" w:rsidP="00E22A07">
            <w:pPr>
              <w:pStyle w:val="ConsPlusNormal"/>
            </w:pPr>
            <w:r w:rsidRPr="003A51AC">
              <w:rPr>
                <w:i/>
              </w:rPr>
              <w:t>бросание мяча воспитателю и ловля его обратно*</w:t>
            </w:r>
          </w:p>
        </w:tc>
        <w:tc>
          <w:tcPr>
            <w:tcW w:w="1322" w:type="pct"/>
            <w:gridSpan w:val="4"/>
          </w:tcPr>
          <w:p w:rsidR="004C3AF1" w:rsidRPr="003A51AC" w:rsidRDefault="004C3AF1" w:rsidP="00E22A07">
            <w:pPr>
              <w:pStyle w:val="af2"/>
              <w:tabs>
                <w:tab w:val="left" w:pos="120"/>
                <w:tab w:val="left" w:pos="262"/>
              </w:tabs>
            </w:pPr>
            <w:r w:rsidRPr="003A51AC">
              <w:t>передача мяча друг другу стоя и сидя, в разных построениях;</w:t>
            </w:r>
          </w:p>
        </w:tc>
        <w:tc>
          <w:tcPr>
            <w:tcW w:w="1316" w:type="pct"/>
            <w:gridSpan w:val="2"/>
          </w:tcPr>
          <w:p w:rsidR="004C3AF1" w:rsidRPr="003A51AC" w:rsidRDefault="004C3AF1" w:rsidP="00E22A07">
            <w:pPr>
              <w:pStyle w:val="af2"/>
              <w:tabs>
                <w:tab w:val="left" w:pos="120"/>
                <w:tab w:val="left" w:pos="262"/>
              </w:tabs>
            </w:pPr>
            <w:r w:rsidRPr="003A51AC">
              <w:t>перебрасывание мяча из одной руки в другую;</w:t>
            </w:r>
          </w:p>
        </w:tc>
        <w:tc>
          <w:tcPr>
            <w:tcW w:w="1053" w:type="pct"/>
          </w:tcPr>
          <w:p w:rsidR="004C3AF1" w:rsidRPr="003A51AC" w:rsidRDefault="004C3AF1" w:rsidP="00E22A07">
            <w:pPr>
              <w:pStyle w:val="af2"/>
              <w:rPr>
                <w:i/>
              </w:rPr>
            </w:pPr>
          </w:p>
        </w:tc>
      </w:tr>
      <w:tr w:rsidR="004C3AF1" w:rsidRPr="003A51AC" w:rsidTr="00557069">
        <w:trPr>
          <w:trHeight w:val="850"/>
        </w:trPr>
        <w:tc>
          <w:tcPr>
            <w:tcW w:w="1309" w:type="pct"/>
            <w:gridSpan w:val="3"/>
          </w:tcPr>
          <w:p w:rsidR="004C3AF1" w:rsidRPr="003A51AC" w:rsidRDefault="004C3AF1" w:rsidP="00E22A07">
            <w:pPr>
              <w:pStyle w:val="ConsPlusNormal"/>
            </w:pPr>
            <w:r w:rsidRPr="003A51AC">
              <w:t xml:space="preserve">- </w:t>
            </w:r>
            <w:r w:rsidRPr="003A51AC">
              <w:rPr>
                <w:i/>
              </w:rPr>
              <w:t xml:space="preserve"> перебрасывание мяча, стоя парами лицом друг другу;**</w:t>
            </w:r>
          </w:p>
        </w:tc>
        <w:tc>
          <w:tcPr>
            <w:tcW w:w="1322" w:type="pct"/>
            <w:gridSpan w:val="4"/>
          </w:tcPr>
          <w:p w:rsidR="004C3AF1" w:rsidRPr="003A51AC" w:rsidRDefault="004C3AF1" w:rsidP="00E22A07">
            <w:pPr>
              <w:pStyle w:val="ConsPlusNormal"/>
            </w:pPr>
            <w:r w:rsidRPr="003A51AC">
              <w:t>перебрасывание мяча друг другу в кругу;</w:t>
            </w:r>
          </w:p>
        </w:tc>
        <w:tc>
          <w:tcPr>
            <w:tcW w:w="1316" w:type="pct"/>
            <w:gridSpan w:val="2"/>
          </w:tcPr>
          <w:p w:rsidR="004C3AF1" w:rsidRPr="003A51AC" w:rsidRDefault="004C3AF1" w:rsidP="005706CA">
            <w:pPr>
              <w:pStyle w:val="af2"/>
              <w:widowControl/>
              <w:numPr>
                <w:ilvl w:val="0"/>
                <w:numId w:val="162"/>
              </w:numPr>
              <w:tabs>
                <w:tab w:val="left" w:pos="120"/>
                <w:tab w:val="left" w:pos="262"/>
              </w:tabs>
              <w:autoSpaceDE/>
              <w:autoSpaceDN/>
              <w:ind w:left="-22" w:firstLine="22"/>
            </w:pPr>
            <w:r w:rsidRPr="003A51AC">
              <w:t xml:space="preserve">перебрасывание мяча друг другу и ловля его разными способами стоя и сидя, в разных построениях; </w:t>
            </w:r>
          </w:p>
        </w:tc>
        <w:tc>
          <w:tcPr>
            <w:tcW w:w="1053" w:type="pct"/>
          </w:tcPr>
          <w:p w:rsidR="004C3AF1" w:rsidRPr="003A51AC" w:rsidRDefault="004C3AF1" w:rsidP="005706CA">
            <w:pPr>
              <w:pStyle w:val="af2"/>
              <w:widowControl/>
              <w:numPr>
                <w:ilvl w:val="0"/>
                <w:numId w:val="149"/>
              </w:numPr>
              <w:tabs>
                <w:tab w:val="left" w:pos="287"/>
              </w:tabs>
              <w:autoSpaceDE/>
              <w:autoSpaceDN/>
              <w:ind w:left="0" w:firstLine="142"/>
            </w:pPr>
            <w:r w:rsidRPr="003A51AC">
              <w:t>перебрасывание мяча друг другу снизу, от груди, сверху двумя руками; одной рукой от плеча;</w:t>
            </w:r>
          </w:p>
        </w:tc>
      </w:tr>
      <w:tr w:rsidR="004C3AF1" w:rsidRPr="003A51AC" w:rsidTr="00557069">
        <w:trPr>
          <w:trHeight w:val="57"/>
        </w:trPr>
        <w:tc>
          <w:tcPr>
            <w:tcW w:w="1309" w:type="pct"/>
            <w:gridSpan w:val="3"/>
          </w:tcPr>
          <w:p w:rsidR="004C3AF1" w:rsidRPr="003A51AC" w:rsidRDefault="004C3AF1" w:rsidP="00E22A07">
            <w:pPr>
              <w:pStyle w:val="ConsPlusNormal"/>
            </w:pPr>
            <w:r w:rsidRPr="003A51AC">
              <w:lastRenderedPageBreak/>
              <w:t>перебрасывание мяча через сетку;</w:t>
            </w:r>
          </w:p>
        </w:tc>
        <w:tc>
          <w:tcPr>
            <w:tcW w:w="1322" w:type="pct"/>
            <w:gridSpan w:val="4"/>
          </w:tcPr>
          <w:p w:rsidR="004C3AF1" w:rsidRPr="003A51AC" w:rsidRDefault="004C3AF1" w:rsidP="00E22A07">
            <w:pPr>
              <w:pStyle w:val="ConsPlusNormal"/>
            </w:pPr>
            <w:r w:rsidRPr="003A51AC">
              <w:t>перебрасывание мяча через сетку;</w:t>
            </w:r>
          </w:p>
        </w:tc>
        <w:tc>
          <w:tcPr>
            <w:tcW w:w="1316" w:type="pct"/>
            <w:gridSpan w:val="2"/>
          </w:tcPr>
          <w:p w:rsidR="004C3AF1" w:rsidRPr="003A51AC" w:rsidRDefault="004C3AF1" w:rsidP="005706CA">
            <w:pPr>
              <w:pStyle w:val="af2"/>
              <w:widowControl/>
              <w:numPr>
                <w:ilvl w:val="0"/>
                <w:numId w:val="162"/>
              </w:numPr>
              <w:tabs>
                <w:tab w:val="left" w:pos="120"/>
                <w:tab w:val="left" w:pos="262"/>
              </w:tabs>
              <w:autoSpaceDE/>
              <w:autoSpaceDN/>
              <w:ind w:left="-22" w:firstLine="22"/>
            </w:pPr>
            <w:r w:rsidRPr="003A51AC">
              <w:t>перебрасывание мяча через сетку</w:t>
            </w:r>
          </w:p>
        </w:tc>
        <w:tc>
          <w:tcPr>
            <w:tcW w:w="1053" w:type="pct"/>
          </w:tcPr>
          <w:p w:rsidR="004C3AF1" w:rsidRPr="003A51AC" w:rsidRDefault="004C3AF1" w:rsidP="005706CA">
            <w:pPr>
              <w:pStyle w:val="af2"/>
              <w:widowControl/>
              <w:numPr>
                <w:ilvl w:val="0"/>
                <w:numId w:val="149"/>
              </w:numPr>
              <w:tabs>
                <w:tab w:val="left" w:pos="287"/>
              </w:tabs>
              <w:autoSpaceDE/>
              <w:autoSpaceDN/>
              <w:ind w:left="0" w:firstLine="142"/>
            </w:pPr>
            <w:r w:rsidRPr="003A51AC">
              <w:t>- перебрасывание мяча через сетку</w:t>
            </w:r>
          </w:p>
        </w:tc>
      </w:tr>
      <w:tr w:rsidR="004C3AF1" w:rsidRPr="003A51AC" w:rsidTr="00557069">
        <w:trPr>
          <w:trHeight w:val="843"/>
        </w:trPr>
        <w:tc>
          <w:tcPr>
            <w:tcW w:w="1309" w:type="pct"/>
            <w:gridSpan w:val="3"/>
          </w:tcPr>
          <w:p w:rsidR="004C3AF1" w:rsidRPr="003A51AC" w:rsidRDefault="004C3AF1" w:rsidP="00E22A07">
            <w:pPr>
              <w:pStyle w:val="ConsPlusNormal"/>
              <w:rPr>
                <w:i/>
              </w:rPr>
            </w:pPr>
          </w:p>
        </w:tc>
        <w:tc>
          <w:tcPr>
            <w:tcW w:w="1322" w:type="pct"/>
            <w:gridSpan w:val="4"/>
          </w:tcPr>
          <w:p w:rsidR="004C3AF1" w:rsidRPr="003A51AC" w:rsidRDefault="004C3AF1" w:rsidP="00E22A07">
            <w:pPr>
              <w:pStyle w:val="ConsPlusNormal"/>
            </w:pPr>
          </w:p>
        </w:tc>
        <w:tc>
          <w:tcPr>
            <w:tcW w:w="1316" w:type="pct"/>
            <w:gridSpan w:val="2"/>
          </w:tcPr>
          <w:p w:rsidR="004C3AF1" w:rsidRPr="003A51AC" w:rsidRDefault="004C3AF1" w:rsidP="00E22A07">
            <w:pPr>
              <w:pStyle w:val="af2"/>
            </w:pPr>
            <w:r w:rsidRPr="003A51AC">
              <w:t>ведение мяча 5 - 6 м;</w:t>
            </w:r>
          </w:p>
        </w:tc>
        <w:tc>
          <w:tcPr>
            <w:tcW w:w="1053" w:type="pct"/>
          </w:tcPr>
          <w:p w:rsidR="004C3AF1" w:rsidRPr="003A51AC" w:rsidRDefault="004C3AF1" w:rsidP="00E22A07">
            <w:pPr>
              <w:pStyle w:val="af2"/>
            </w:pPr>
            <w:r w:rsidRPr="003A51AC">
              <w:t xml:space="preserve">ведение мяча, продвигаясь между предметами, по кругу; </w:t>
            </w:r>
          </w:p>
          <w:p w:rsidR="004C3AF1" w:rsidRPr="003A51AC" w:rsidRDefault="004C3AF1" w:rsidP="00E22A07">
            <w:pPr>
              <w:pStyle w:val="af2"/>
            </w:pPr>
            <w:r w:rsidRPr="003A51AC">
              <w:t>-ведение мяча с выполнением заданий (поворотом, передачей другому);</w:t>
            </w:r>
          </w:p>
        </w:tc>
      </w:tr>
      <w:tr w:rsidR="004C3AF1" w:rsidRPr="003A51AC" w:rsidTr="00557069">
        <w:tc>
          <w:tcPr>
            <w:tcW w:w="1309" w:type="pct"/>
            <w:gridSpan w:val="3"/>
          </w:tcPr>
          <w:p w:rsidR="004C3AF1" w:rsidRPr="003A51AC" w:rsidRDefault="004C3AF1" w:rsidP="00E22A07">
            <w:pPr>
              <w:pStyle w:val="ConsPlusNormal"/>
              <w:tabs>
                <w:tab w:val="left" w:pos="2504"/>
              </w:tabs>
            </w:pPr>
            <w:r w:rsidRPr="003A51AC">
              <w:t xml:space="preserve">произвольное прокатывание обруча, </w:t>
            </w:r>
          </w:p>
          <w:p w:rsidR="004C3AF1" w:rsidRPr="003A51AC" w:rsidRDefault="004C3AF1" w:rsidP="00E22A07">
            <w:pPr>
              <w:pStyle w:val="ConsPlusNormal"/>
              <w:tabs>
                <w:tab w:val="left" w:pos="2504"/>
                <w:tab w:val="left" w:pos="2863"/>
              </w:tabs>
              <w:rPr>
                <w:b/>
              </w:rPr>
            </w:pPr>
            <w:r w:rsidRPr="003A51AC">
              <w:t>ловля обруча, катящегося от педагога</w:t>
            </w:r>
          </w:p>
        </w:tc>
        <w:tc>
          <w:tcPr>
            <w:tcW w:w="1322" w:type="pct"/>
            <w:gridSpan w:val="4"/>
          </w:tcPr>
          <w:p w:rsidR="004C3AF1" w:rsidRPr="003A51AC" w:rsidRDefault="004C3AF1" w:rsidP="00E22A07">
            <w:pPr>
              <w:pStyle w:val="ConsPlusNormal"/>
            </w:pPr>
            <w:r w:rsidRPr="003A51AC">
              <w:t xml:space="preserve">- прокатывание обруча педагогу, удержание обруча, катящегося от педагога; </w:t>
            </w:r>
          </w:p>
          <w:p w:rsidR="004C3AF1" w:rsidRPr="003A51AC" w:rsidRDefault="004C3AF1" w:rsidP="00E22A07">
            <w:pPr>
              <w:pStyle w:val="ConsPlusNormal"/>
            </w:pPr>
            <w:r w:rsidRPr="003A51AC">
              <w:t>- прокатывание обруча друг другу в парах;</w:t>
            </w:r>
          </w:p>
        </w:tc>
        <w:tc>
          <w:tcPr>
            <w:tcW w:w="1316" w:type="pct"/>
            <w:gridSpan w:val="2"/>
          </w:tcPr>
          <w:p w:rsidR="004C3AF1" w:rsidRPr="003A51AC" w:rsidRDefault="004C3AF1" w:rsidP="005706CA">
            <w:pPr>
              <w:pStyle w:val="af2"/>
              <w:widowControl/>
              <w:numPr>
                <w:ilvl w:val="0"/>
                <w:numId w:val="149"/>
              </w:numPr>
              <w:autoSpaceDE/>
              <w:autoSpaceDN/>
              <w:ind w:left="0"/>
            </w:pPr>
            <w:r w:rsidRPr="003A51AC">
              <w:t xml:space="preserve">- прокатывание обруча, бег за ним и ловля; </w:t>
            </w:r>
          </w:p>
          <w:p w:rsidR="004C3AF1" w:rsidRPr="003A51AC" w:rsidRDefault="004C3AF1" w:rsidP="00E22A07">
            <w:pPr>
              <w:pStyle w:val="af2"/>
              <w:ind w:firstLine="708"/>
            </w:pPr>
          </w:p>
        </w:tc>
        <w:tc>
          <w:tcPr>
            <w:tcW w:w="1053" w:type="pct"/>
          </w:tcPr>
          <w:p w:rsidR="004C3AF1" w:rsidRPr="003A51AC" w:rsidRDefault="004C3AF1" w:rsidP="00E22A07">
            <w:pPr>
              <w:pStyle w:val="af2"/>
              <w:rPr>
                <w:i/>
              </w:rPr>
            </w:pPr>
            <w:r w:rsidRPr="003A51AC">
              <w:rPr>
                <w:i/>
              </w:rPr>
              <w:t>- совершенствование навыков владения обручем*</w:t>
            </w:r>
          </w:p>
        </w:tc>
      </w:tr>
      <w:tr w:rsidR="004C3AF1" w:rsidRPr="003A51AC" w:rsidTr="00557069">
        <w:tc>
          <w:tcPr>
            <w:tcW w:w="1309" w:type="pct"/>
            <w:gridSpan w:val="3"/>
          </w:tcPr>
          <w:p w:rsidR="004C3AF1" w:rsidRPr="003A51AC" w:rsidRDefault="004C3AF1" w:rsidP="005706CA">
            <w:pPr>
              <w:pStyle w:val="ConsPlusNormal"/>
              <w:numPr>
                <w:ilvl w:val="0"/>
                <w:numId w:val="149"/>
              </w:numPr>
              <w:tabs>
                <w:tab w:val="left" w:pos="284"/>
              </w:tabs>
              <w:ind w:left="0" w:firstLine="0"/>
            </w:pPr>
            <w:r w:rsidRPr="003A51AC">
              <w:t xml:space="preserve">бросание мешочка в горизонтальную цель (корзину) двумя и одной рукой; </w:t>
            </w:r>
          </w:p>
          <w:p w:rsidR="004C3AF1" w:rsidRPr="003A51AC" w:rsidRDefault="004C3AF1" w:rsidP="005706CA">
            <w:pPr>
              <w:pStyle w:val="ConsPlusNormal"/>
              <w:numPr>
                <w:ilvl w:val="0"/>
                <w:numId w:val="149"/>
              </w:numPr>
              <w:tabs>
                <w:tab w:val="left" w:pos="284"/>
              </w:tabs>
              <w:ind w:left="0" w:firstLine="0"/>
            </w:pPr>
            <w:r w:rsidRPr="003A51AC">
              <w:t xml:space="preserve">бросание, одной рукой мяча в обруч, расположенный на уровне глаз ребенка, с расстояния 1,5 м; </w:t>
            </w:r>
          </w:p>
          <w:p w:rsidR="004C3AF1" w:rsidRPr="003A51AC" w:rsidRDefault="004C3AF1" w:rsidP="00E22A07">
            <w:pPr>
              <w:pStyle w:val="ConsPlusNormal"/>
              <w:rPr>
                <w:b/>
              </w:rPr>
            </w:pPr>
            <w:r w:rsidRPr="003A51AC">
              <w:t>метание вдаль;</w:t>
            </w:r>
          </w:p>
        </w:tc>
        <w:tc>
          <w:tcPr>
            <w:tcW w:w="1322" w:type="pct"/>
            <w:gridSpan w:val="4"/>
          </w:tcPr>
          <w:p w:rsidR="004C3AF1" w:rsidRPr="003A51AC" w:rsidRDefault="004C3AF1" w:rsidP="00E22A07">
            <w:pPr>
              <w:pStyle w:val="ConsPlusNormal"/>
            </w:pPr>
            <w:r w:rsidRPr="003A51AC">
              <w:t>-попадание мячом в горизонтальную и вертикальную цели с расстояния 2 - 2,5 м.</w:t>
            </w:r>
          </w:p>
        </w:tc>
        <w:tc>
          <w:tcPr>
            <w:tcW w:w="1316" w:type="pct"/>
            <w:gridSpan w:val="2"/>
          </w:tcPr>
          <w:p w:rsidR="004C3AF1" w:rsidRPr="003A51AC" w:rsidRDefault="004C3AF1" w:rsidP="005706CA">
            <w:pPr>
              <w:pStyle w:val="af2"/>
              <w:widowControl/>
              <w:numPr>
                <w:ilvl w:val="0"/>
                <w:numId w:val="149"/>
              </w:numPr>
              <w:autoSpaceDE/>
              <w:autoSpaceDN/>
              <w:ind w:left="0"/>
            </w:pPr>
            <w:r w:rsidRPr="003A51AC">
              <w:t xml:space="preserve">-метание в цель одной и двумя руками снизу и из-за головы; </w:t>
            </w:r>
          </w:p>
          <w:p w:rsidR="004C3AF1" w:rsidRPr="003A51AC" w:rsidRDefault="004C3AF1" w:rsidP="005706CA">
            <w:pPr>
              <w:pStyle w:val="af2"/>
              <w:widowControl/>
              <w:numPr>
                <w:ilvl w:val="0"/>
                <w:numId w:val="149"/>
              </w:numPr>
              <w:autoSpaceDE/>
              <w:autoSpaceDN/>
              <w:ind w:left="0"/>
            </w:pPr>
            <w:r w:rsidRPr="003A51AC">
              <w:t>метание вдаль предметов разной массы (мешочки, шишки, мячи и другие);</w:t>
            </w:r>
          </w:p>
          <w:p w:rsidR="004C3AF1" w:rsidRPr="003A51AC" w:rsidRDefault="004C3AF1" w:rsidP="00E22A07">
            <w:pPr>
              <w:pStyle w:val="af2"/>
            </w:pPr>
            <w:r w:rsidRPr="003A51AC">
              <w:t>-забрасывание его в баскетбольную корзину.</w:t>
            </w:r>
          </w:p>
        </w:tc>
        <w:tc>
          <w:tcPr>
            <w:tcW w:w="1053" w:type="pct"/>
          </w:tcPr>
          <w:p w:rsidR="004C3AF1" w:rsidRPr="003A51AC" w:rsidRDefault="004C3AF1" w:rsidP="005706CA">
            <w:pPr>
              <w:pStyle w:val="af2"/>
              <w:widowControl/>
              <w:numPr>
                <w:ilvl w:val="0"/>
                <w:numId w:val="149"/>
              </w:numPr>
              <w:tabs>
                <w:tab w:val="left" w:pos="287"/>
              </w:tabs>
              <w:autoSpaceDE/>
              <w:autoSpaceDN/>
              <w:ind w:left="0" w:firstLine="142"/>
            </w:pPr>
            <w:r w:rsidRPr="003A51AC">
              <w:t xml:space="preserve">метание в цель из положения стоя на коленях и сидя; </w:t>
            </w:r>
          </w:p>
          <w:p w:rsidR="004C3AF1" w:rsidRPr="003A51AC" w:rsidRDefault="004C3AF1" w:rsidP="005706CA">
            <w:pPr>
              <w:pStyle w:val="af2"/>
              <w:widowControl/>
              <w:numPr>
                <w:ilvl w:val="0"/>
                <w:numId w:val="149"/>
              </w:numPr>
              <w:tabs>
                <w:tab w:val="left" w:pos="287"/>
              </w:tabs>
              <w:autoSpaceDE/>
              <w:autoSpaceDN/>
              <w:ind w:left="0" w:firstLine="142"/>
            </w:pPr>
            <w:r w:rsidRPr="003A51AC">
              <w:t xml:space="preserve">метание вдаль, </w:t>
            </w:r>
          </w:p>
          <w:p w:rsidR="004C3AF1" w:rsidRPr="003A51AC" w:rsidRDefault="004C3AF1" w:rsidP="005706CA">
            <w:pPr>
              <w:pStyle w:val="af2"/>
              <w:widowControl/>
              <w:numPr>
                <w:ilvl w:val="0"/>
                <w:numId w:val="149"/>
              </w:numPr>
              <w:tabs>
                <w:tab w:val="left" w:pos="287"/>
              </w:tabs>
              <w:autoSpaceDE/>
              <w:autoSpaceDN/>
              <w:ind w:left="0" w:firstLine="142"/>
            </w:pPr>
            <w:r w:rsidRPr="003A51AC">
              <w:t>метание в движущуюся цель;</w:t>
            </w:r>
          </w:p>
          <w:p w:rsidR="004C3AF1" w:rsidRPr="003A51AC" w:rsidRDefault="004C3AF1" w:rsidP="00E22A07">
            <w:pPr>
              <w:pStyle w:val="af2"/>
            </w:pPr>
            <w:r w:rsidRPr="003A51AC">
              <w:t xml:space="preserve"> забрасывание мяча в баскетбольную корзину;</w:t>
            </w:r>
          </w:p>
        </w:tc>
      </w:tr>
      <w:tr w:rsidR="004C3AF1" w:rsidRPr="003A51AC" w:rsidTr="006F60BA">
        <w:tc>
          <w:tcPr>
            <w:tcW w:w="5000" w:type="pct"/>
            <w:gridSpan w:val="10"/>
          </w:tcPr>
          <w:p w:rsidR="004C3AF1" w:rsidRPr="003A51AC" w:rsidRDefault="004C3AF1" w:rsidP="00E22A07">
            <w:pPr>
              <w:pStyle w:val="af2"/>
            </w:pPr>
            <w:r w:rsidRPr="003A51AC">
              <w:rPr>
                <w:b/>
              </w:rPr>
              <w:t xml:space="preserve"> Ползание, лазанье</w:t>
            </w:r>
          </w:p>
        </w:tc>
      </w:tr>
      <w:tr w:rsidR="004C3AF1" w:rsidRPr="003A51AC" w:rsidTr="00557069">
        <w:tc>
          <w:tcPr>
            <w:tcW w:w="1309" w:type="pct"/>
            <w:gridSpan w:val="3"/>
          </w:tcPr>
          <w:p w:rsidR="004C3AF1" w:rsidRPr="003A51AC" w:rsidRDefault="004C3AF1" w:rsidP="00E22A07">
            <w:pPr>
              <w:pStyle w:val="ConsPlusNormal"/>
              <w:jc w:val="center"/>
              <w:rPr>
                <w:b/>
              </w:rPr>
            </w:pPr>
            <w:r w:rsidRPr="003A51AC">
              <w:rPr>
                <w:b/>
              </w:rPr>
              <w:t>3-4</w:t>
            </w:r>
          </w:p>
        </w:tc>
        <w:tc>
          <w:tcPr>
            <w:tcW w:w="1322" w:type="pct"/>
            <w:gridSpan w:val="4"/>
          </w:tcPr>
          <w:p w:rsidR="004C3AF1" w:rsidRPr="003A51AC" w:rsidRDefault="004C3AF1" w:rsidP="00E22A07">
            <w:pPr>
              <w:pStyle w:val="ConsPlusNormal"/>
              <w:jc w:val="center"/>
              <w:rPr>
                <w:b/>
              </w:rPr>
            </w:pPr>
            <w:r w:rsidRPr="003A51AC">
              <w:rPr>
                <w:b/>
              </w:rPr>
              <w:t>4-5</w:t>
            </w:r>
          </w:p>
        </w:tc>
        <w:tc>
          <w:tcPr>
            <w:tcW w:w="1316" w:type="pct"/>
            <w:gridSpan w:val="2"/>
          </w:tcPr>
          <w:p w:rsidR="004C3AF1" w:rsidRPr="003A51AC" w:rsidRDefault="004C3AF1" w:rsidP="00E22A07">
            <w:pPr>
              <w:pStyle w:val="af2"/>
              <w:jc w:val="center"/>
              <w:rPr>
                <w:b/>
              </w:rPr>
            </w:pPr>
            <w:r w:rsidRPr="003A51AC">
              <w:rPr>
                <w:b/>
              </w:rPr>
              <w:t>5-6</w:t>
            </w:r>
          </w:p>
        </w:tc>
        <w:tc>
          <w:tcPr>
            <w:tcW w:w="1053" w:type="pct"/>
          </w:tcPr>
          <w:p w:rsidR="004C3AF1" w:rsidRPr="003A51AC" w:rsidRDefault="004C3AF1" w:rsidP="00E22A07">
            <w:pPr>
              <w:pStyle w:val="af2"/>
              <w:jc w:val="center"/>
              <w:rPr>
                <w:b/>
              </w:rPr>
            </w:pPr>
            <w:r w:rsidRPr="003A51AC">
              <w:rPr>
                <w:b/>
              </w:rPr>
              <w:t>6-7</w:t>
            </w:r>
          </w:p>
        </w:tc>
      </w:tr>
      <w:tr w:rsidR="004C3AF1" w:rsidRPr="003A51AC" w:rsidTr="00557069">
        <w:tc>
          <w:tcPr>
            <w:tcW w:w="1309" w:type="pct"/>
            <w:gridSpan w:val="3"/>
          </w:tcPr>
          <w:p w:rsidR="004C3AF1" w:rsidRPr="003A51AC" w:rsidRDefault="004C3AF1" w:rsidP="00E22A07">
            <w:pPr>
              <w:pStyle w:val="ConsPlusNormal"/>
              <w:tabs>
                <w:tab w:val="left" w:pos="284"/>
              </w:tabs>
            </w:pPr>
            <w:r w:rsidRPr="003A51AC">
              <w:t>ползание на четвереньках на расстояние 4 - 5 - 6 м до кегли (взять ее, встать, выпрямиться, поднять двумя руками над головой);</w:t>
            </w:r>
          </w:p>
        </w:tc>
        <w:tc>
          <w:tcPr>
            <w:tcW w:w="1322" w:type="pct"/>
            <w:gridSpan w:val="4"/>
          </w:tcPr>
          <w:p w:rsidR="004C3AF1" w:rsidRPr="003A51AC" w:rsidRDefault="004C3AF1" w:rsidP="00E22A07">
            <w:pPr>
              <w:pStyle w:val="ConsPlusNormal"/>
            </w:pPr>
            <w:r w:rsidRPr="003A51AC">
              <w:t xml:space="preserve">ползание на четвереньках "змейкой" между расставленными кеглями </w:t>
            </w:r>
          </w:p>
        </w:tc>
        <w:tc>
          <w:tcPr>
            <w:tcW w:w="2369" w:type="pct"/>
            <w:gridSpan w:val="3"/>
          </w:tcPr>
          <w:p w:rsidR="004C3AF1" w:rsidRPr="003A51AC" w:rsidRDefault="004C3AF1" w:rsidP="00E22A07">
            <w:pPr>
              <w:pStyle w:val="af2"/>
            </w:pPr>
            <w:r w:rsidRPr="003A51AC">
              <w:t xml:space="preserve">-ползание на четвереньках, разными способами (с опорой на ладони и колени, на ступни и ладони, предплечья и колени); </w:t>
            </w:r>
          </w:p>
          <w:p w:rsidR="004C3AF1" w:rsidRPr="003A51AC" w:rsidRDefault="004C3AF1" w:rsidP="00E22A07">
            <w:pPr>
              <w:pStyle w:val="af2"/>
            </w:pPr>
            <w:r w:rsidRPr="003A51AC">
              <w:t>-ползание на четвереньках по прямой, толкая головой мяч (3 - 4 м), "змейкой" между кеглями</w:t>
            </w:r>
          </w:p>
        </w:tc>
      </w:tr>
      <w:tr w:rsidR="004C3AF1" w:rsidRPr="003A51AC" w:rsidTr="00557069">
        <w:tc>
          <w:tcPr>
            <w:tcW w:w="1309" w:type="pct"/>
            <w:gridSpan w:val="3"/>
          </w:tcPr>
          <w:p w:rsidR="004C3AF1" w:rsidRPr="003A51AC" w:rsidRDefault="004C3AF1" w:rsidP="00E22A07">
            <w:pPr>
              <w:pStyle w:val="ConsPlusNormal"/>
            </w:pPr>
            <w:r w:rsidRPr="003A51AC">
              <w:t>ползание по гимнастической скамейке за катящимся мячом</w:t>
            </w:r>
          </w:p>
        </w:tc>
        <w:tc>
          <w:tcPr>
            <w:tcW w:w="1322" w:type="pct"/>
            <w:gridSpan w:val="4"/>
          </w:tcPr>
          <w:p w:rsidR="004C3AF1" w:rsidRPr="003A51AC" w:rsidRDefault="004C3AF1" w:rsidP="00E22A07">
            <w:pPr>
              <w:pStyle w:val="ConsPlusNormal"/>
            </w:pPr>
            <w:r w:rsidRPr="003A51AC">
              <w:t>ползание на четвереньках по наклонной доске по гимнастической скамейке на животе, подтягиваясь руками</w:t>
            </w:r>
          </w:p>
        </w:tc>
        <w:tc>
          <w:tcPr>
            <w:tcW w:w="2369" w:type="pct"/>
            <w:gridSpan w:val="3"/>
          </w:tcPr>
          <w:p w:rsidR="004C3AF1" w:rsidRPr="003A51AC" w:rsidRDefault="004C3AF1" w:rsidP="00E22A07">
            <w:pPr>
              <w:pStyle w:val="af2"/>
              <w:tabs>
                <w:tab w:val="left" w:pos="287"/>
              </w:tabs>
              <w:ind w:left="142"/>
            </w:pPr>
            <w:r w:rsidRPr="003A51AC">
              <w:t xml:space="preserve">ползание на четвереньках по гимнастической скамейке вперед и назад; </w:t>
            </w:r>
          </w:p>
          <w:p w:rsidR="004C3AF1" w:rsidRPr="003A51AC" w:rsidRDefault="004C3AF1" w:rsidP="00E22A07">
            <w:pPr>
              <w:pStyle w:val="af2"/>
            </w:pPr>
            <w:r w:rsidRPr="003A51AC">
              <w:t>на животе и на спине, отталкиваясь руками и ногами;</w:t>
            </w:r>
          </w:p>
        </w:tc>
      </w:tr>
      <w:tr w:rsidR="004C3AF1" w:rsidRPr="003A51AC" w:rsidTr="00557069">
        <w:tc>
          <w:tcPr>
            <w:tcW w:w="1309" w:type="pct"/>
            <w:gridSpan w:val="3"/>
          </w:tcPr>
          <w:p w:rsidR="004C3AF1" w:rsidRPr="003A51AC" w:rsidRDefault="004C3AF1" w:rsidP="00E22A07">
            <w:pPr>
              <w:pStyle w:val="ConsPlusNormal"/>
              <w:rPr>
                <w:b/>
              </w:rPr>
            </w:pPr>
            <w:r w:rsidRPr="003A51AC">
              <w:t>проползание на четвереньках под 3- 4 дугами (высота 50 см, расстояние 1 м)</w:t>
            </w:r>
          </w:p>
        </w:tc>
        <w:tc>
          <w:tcPr>
            <w:tcW w:w="1322" w:type="pct"/>
            <w:gridSpan w:val="4"/>
          </w:tcPr>
          <w:p w:rsidR="004C3AF1" w:rsidRPr="003A51AC" w:rsidRDefault="004C3AF1" w:rsidP="00E22A07">
            <w:pPr>
              <w:pStyle w:val="ConsPlusNormal"/>
            </w:pPr>
            <w:r w:rsidRPr="003A51AC">
              <w:t>проползание в обручи, под дуги</w:t>
            </w:r>
          </w:p>
        </w:tc>
        <w:tc>
          <w:tcPr>
            <w:tcW w:w="2369" w:type="pct"/>
            <w:gridSpan w:val="3"/>
          </w:tcPr>
          <w:p w:rsidR="004C3AF1" w:rsidRPr="003A51AC" w:rsidRDefault="004C3AF1" w:rsidP="00E22A07">
            <w:pPr>
              <w:pStyle w:val="af2"/>
            </w:pPr>
            <w:r w:rsidRPr="003A51AC">
              <w:t>проползание под скамейкой;</w:t>
            </w:r>
          </w:p>
        </w:tc>
      </w:tr>
      <w:tr w:rsidR="004C3AF1" w:rsidRPr="003A51AC" w:rsidTr="00557069">
        <w:tc>
          <w:tcPr>
            <w:tcW w:w="1309" w:type="pct"/>
            <w:gridSpan w:val="3"/>
          </w:tcPr>
          <w:p w:rsidR="004C3AF1" w:rsidRPr="003A51AC" w:rsidRDefault="004C3AF1" w:rsidP="00E22A07">
            <w:pPr>
              <w:pStyle w:val="ConsPlusNormal"/>
            </w:pPr>
            <w:r w:rsidRPr="003A51AC">
              <w:t>ползание на четвереньках с опорой на ладони и ступни по доске;</w:t>
            </w:r>
          </w:p>
        </w:tc>
        <w:tc>
          <w:tcPr>
            <w:tcW w:w="1322" w:type="pct"/>
            <w:gridSpan w:val="4"/>
          </w:tcPr>
          <w:p w:rsidR="004C3AF1" w:rsidRPr="003A51AC" w:rsidRDefault="004C3AF1" w:rsidP="00E22A07">
            <w:pPr>
              <w:pStyle w:val="ConsPlusNormal"/>
            </w:pPr>
            <w:r w:rsidRPr="003A51AC">
              <w:t>ползание на четвереньках с опорой на стопы и ладони</w:t>
            </w:r>
          </w:p>
        </w:tc>
        <w:tc>
          <w:tcPr>
            <w:tcW w:w="2369" w:type="pct"/>
            <w:gridSpan w:val="3"/>
          </w:tcPr>
          <w:p w:rsidR="004C3AF1" w:rsidRPr="003A51AC" w:rsidRDefault="004C3AF1" w:rsidP="00E22A07">
            <w:pPr>
              <w:pStyle w:val="af2"/>
            </w:pPr>
            <w:r w:rsidRPr="003A51AC">
              <w:t xml:space="preserve">-ползание на животе; ползание по скамейке с опорой на предплечья и колени; </w:t>
            </w:r>
          </w:p>
          <w:p w:rsidR="004C3AF1" w:rsidRPr="003A51AC" w:rsidRDefault="004C3AF1" w:rsidP="00E22A07">
            <w:pPr>
              <w:pStyle w:val="af2"/>
            </w:pPr>
            <w:r w:rsidRPr="003A51AC">
              <w:lastRenderedPageBreak/>
              <w:t>ползание на четвереньках по скамейке назад;</w:t>
            </w:r>
          </w:p>
        </w:tc>
      </w:tr>
      <w:tr w:rsidR="004C3AF1" w:rsidRPr="003A51AC" w:rsidTr="00557069">
        <w:tc>
          <w:tcPr>
            <w:tcW w:w="1309" w:type="pct"/>
            <w:gridSpan w:val="3"/>
          </w:tcPr>
          <w:p w:rsidR="004C3AF1" w:rsidRPr="003A51AC" w:rsidRDefault="004C3AF1" w:rsidP="00E22A07">
            <w:pPr>
              <w:pStyle w:val="ConsPlusNormal"/>
              <w:rPr>
                <w:b/>
              </w:rPr>
            </w:pPr>
            <w:r w:rsidRPr="003A51AC">
              <w:lastRenderedPageBreak/>
              <w:t>влезание на лесенку-стремянку или гимнастическую стенку произвольным способом (не пропуская реек) и спуск с нее;</w:t>
            </w:r>
          </w:p>
        </w:tc>
        <w:tc>
          <w:tcPr>
            <w:tcW w:w="1322" w:type="pct"/>
            <w:gridSpan w:val="4"/>
          </w:tcPr>
          <w:p w:rsidR="004C3AF1" w:rsidRPr="003A51AC" w:rsidRDefault="004C3AF1" w:rsidP="00E22A07">
            <w:pPr>
              <w:pStyle w:val="ConsPlusNormal"/>
              <w:tabs>
                <w:tab w:val="left" w:pos="416"/>
              </w:tabs>
            </w:pPr>
            <w:r w:rsidRPr="003A51AC">
              <w:t xml:space="preserve">влезание на гимнастическую стенку и спуск с нее, не пропуская реек; </w:t>
            </w:r>
          </w:p>
        </w:tc>
        <w:tc>
          <w:tcPr>
            <w:tcW w:w="1316" w:type="pct"/>
            <w:gridSpan w:val="2"/>
          </w:tcPr>
          <w:p w:rsidR="004C3AF1" w:rsidRPr="003A51AC" w:rsidRDefault="004C3AF1" w:rsidP="00E22A07">
            <w:pPr>
              <w:pStyle w:val="af2"/>
            </w:pPr>
            <w:r w:rsidRPr="003A51AC">
              <w:t>лазанье по гимнастической стенке чередующимся шагом.</w:t>
            </w:r>
          </w:p>
        </w:tc>
        <w:tc>
          <w:tcPr>
            <w:tcW w:w="1053" w:type="pct"/>
          </w:tcPr>
          <w:p w:rsidR="004C3AF1" w:rsidRPr="003A51AC" w:rsidRDefault="004C3AF1" w:rsidP="00E22A07">
            <w:pPr>
              <w:pStyle w:val="af2"/>
            </w:pPr>
            <w:r w:rsidRPr="003A51AC">
              <w:t>влезание на гимнастическую стенку до верха и спуск с нее чередующимся шагом одноименным и разноименным</w:t>
            </w:r>
          </w:p>
        </w:tc>
      </w:tr>
      <w:tr w:rsidR="004C3AF1" w:rsidRPr="003A51AC" w:rsidTr="006F60BA">
        <w:tc>
          <w:tcPr>
            <w:tcW w:w="1309" w:type="pct"/>
            <w:gridSpan w:val="3"/>
          </w:tcPr>
          <w:p w:rsidR="004C3AF1" w:rsidRPr="003A51AC" w:rsidRDefault="004C3AF1" w:rsidP="00E22A07">
            <w:pPr>
              <w:pStyle w:val="ConsPlusNormal"/>
            </w:pPr>
          </w:p>
        </w:tc>
        <w:tc>
          <w:tcPr>
            <w:tcW w:w="3691" w:type="pct"/>
            <w:gridSpan w:val="7"/>
          </w:tcPr>
          <w:p w:rsidR="004C3AF1" w:rsidRPr="003A51AC" w:rsidRDefault="004C3AF1" w:rsidP="00E22A07">
            <w:pPr>
              <w:pStyle w:val="af2"/>
            </w:pPr>
            <w:r w:rsidRPr="003A51AC">
              <w:t>переход по гимнастической стенке с пролета на пролет вправо и влево на уровне 1 - 2 рейки,</w:t>
            </w:r>
          </w:p>
        </w:tc>
      </w:tr>
      <w:tr w:rsidR="004C3AF1" w:rsidRPr="003A51AC" w:rsidTr="00557069">
        <w:tc>
          <w:tcPr>
            <w:tcW w:w="1309" w:type="pct"/>
            <w:gridSpan w:val="3"/>
          </w:tcPr>
          <w:p w:rsidR="004C3AF1" w:rsidRPr="003A51AC" w:rsidRDefault="004C3AF1" w:rsidP="00E22A07">
            <w:pPr>
              <w:pStyle w:val="ConsPlusNormal"/>
              <w:rPr>
                <w:b/>
              </w:rPr>
            </w:pPr>
            <w:r w:rsidRPr="003A51AC">
              <w:t>-подлезание под дугу, не касаясь руками пола;</w:t>
            </w:r>
          </w:p>
        </w:tc>
        <w:tc>
          <w:tcPr>
            <w:tcW w:w="1322" w:type="pct"/>
            <w:gridSpan w:val="4"/>
          </w:tcPr>
          <w:p w:rsidR="004C3AF1" w:rsidRPr="003A51AC" w:rsidRDefault="004C3AF1" w:rsidP="00E22A07">
            <w:pPr>
              <w:pStyle w:val="ConsPlusNormal"/>
            </w:pPr>
            <w:r w:rsidRPr="003A51AC">
              <w:t>-подлезание под веревку или дугу, не касаясь руками пола прямо и боком.</w:t>
            </w:r>
          </w:p>
          <w:p w:rsidR="004C3AF1" w:rsidRPr="003A51AC" w:rsidRDefault="004C3AF1" w:rsidP="00E22A07">
            <w:pPr>
              <w:pStyle w:val="ConsPlusNormal"/>
            </w:pPr>
          </w:p>
        </w:tc>
        <w:tc>
          <w:tcPr>
            <w:tcW w:w="1316" w:type="pct"/>
            <w:gridSpan w:val="2"/>
          </w:tcPr>
          <w:p w:rsidR="004C3AF1" w:rsidRPr="003A51AC" w:rsidRDefault="004C3AF1" w:rsidP="00E22A07">
            <w:pPr>
              <w:pStyle w:val="af2"/>
            </w:pPr>
            <w:r w:rsidRPr="003A51AC">
              <w:t>-переползание через несколько предметов подряд, под дугами, в туннеле;</w:t>
            </w:r>
          </w:p>
        </w:tc>
        <w:tc>
          <w:tcPr>
            <w:tcW w:w="1053" w:type="pct"/>
          </w:tcPr>
          <w:p w:rsidR="004C3AF1" w:rsidRPr="003A51AC" w:rsidRDefault="004C3AF1" w:rsidP="005706CA">
            <w:pPr>
              <w:pStyle w:val="af2"/>
              <w:widowControl/>
              <w:numPr>
                <w:ilvl w:val="0"/>
                <w:numId w:val="149"/>
              </w:numPr>
              <w:tabs>
                <w:tab w:val="left" w:pos="287"/>
              </w:tabs>
              <w:autoSpaceDE/>
              <w:autoSpaceDN/>
              <w:ind w:left="0" w:firstLine="142"/>
            </w:pPr>
            <w:r w:rsidRPr="003A51AC">
              <w:t xml:space="preserve">перелезание с пролета на пролет по диагонали; </w:t>
            </w:r>
          </w:p>
          <w:p w:rsidR="004C3AF1" w:rsidRPr="003A51AC" w:rsidRDefault="004C3AF1" w:rsidP="00E22A07">
            <w:pPr>
              <w:pStyle w:val="af2"/>
            </w:pPr>
            <w:r w:rsidRPr="003A51AC">
              <w:t>пролезание в обруч разными способами;</w:t>
            </w:r>
          </w:p>
        </w:tc>
      </w:tr>
      <w:tr w:rsidR="004C3AF1" w:rsidRPr="003A51AC" w:rsidTr="00557069">
        <w:tc>
          <w:tcPr>
            <w:tcW w:w="1309" w:type="pct"/>
            <w:gridSpan w:val="3"/>
            <w:vMerge w:val="restart"/>
          </w:tcPr>
          <w:p w:rsidR="004C3AF1" w:rsidRPr="003A51AC" w:rsidRDefault="004C3AF1" w:rsidP="00E22A07">
            <w:pPr>
              <w:pStyle w:val="ConsPlusNormal"/>
              <w:rPr>
                <w:b/>
              </w:rPr>
            </w:pPr>
          </w:p>
        </w:tc>
        <w:tc>
          <w:tcPr>
            <w:tcW w:w="1322" w:type="pct"/>
            <w:gridSpan w:val="4"/>
            <w:vMerge w:val="restart"/>
          </w:tcPr>
          <w:p w:rsidR="004C3AF1" w:rsidRPr="003A51AC" w:rsidRDefault="004C3AF1" w:rsidP="00E22A07">
            <w:pPr>
              <w:pStyle w:val="ConsPlusNormal"/>
            </w:pPr>
          </w:p>
        </w:tc>
        <w:tc>
          <w:tcPr>
            <w:tcW w:w="2369" w:type="pct"/>
            <w:gridSpan w:val="3"/>
          </w:tcPr>
          <w:p w:rsidR="004C3AF1" w:rsidRPr="003A51AC" w:rsidRDefault="004C3AF1" w:rsidP="00E22A07">
            <w:pPr>
              <w:pStyle w:val="af2"/>
              <w:tabs>
                <w:tab w:val="left" w:pos="287"/>
              </w:tabs>
            </w:pPr>
            <w:r w:rsidRPr="003A51AC">
              <w:t xml:space="preserve">-лазанье по веревочной лестнице;  </w:t>
            </w:r>
          </w:p>
          <w:p w:rsidR="004C3AF1" w:rsidRPr="003A51AC" w:rsidRDefault="004C3AF1" w:rsidP="00E22A07">
            <w:pPr>
              <w:pStyle w:val="af2"/>
            </w:pPr>
            <w:r w:rsidRPr="003A51AC">
              <w:t>выполнение упражнений на канате (захват каната ступнями ног, выпрямление ног с одновременным сгибанием рук, перехватывание каната руками);</w:t>
            </w:r>
          </w:p>
        </w:tc>
      </w:tr>
      <w:tr w:rsidR="004C3AF1" w:rsidRPr="003A51AC" w:rsidTr="00557069">
        <w:tc>
          <w:tcPr>
            <w:tcW w:w="1309" w:type="pct"/>
            <w:gridSpan w:val="3"/>
            <w:vMerge/>
          </w:tcPr>
          <w:p w:rsidR="004C3AF1" w:rsidRPr="003A51AC" w:rsidRDefault="004C3AF1" w:rsidP="00E22A07">
            <w:pPr>
              <w:pStyle w:val="ConsPlusNormal"/>
              <w:rPr>
                <w:b/>
              </w:rPr>
            </w:pPr>
          </w:p>
        </w:tc>
        <w:tc>
          <w:tcPr>
            <w:tcW w:w="1322" w:type="pct"/>
            <w:gridSpan w:val="4"/>
            <w:vMerge/>
          </w:tcPr>
          <w:p w:rsidR="004C3AF1" w:rsidRPr="003A51AC" w:rsidRDefault="004C3AF1" w:rsidP="00E22A07">
            <w:pPr>
              <w:pStyle w:val="ConsPlusNormal"/>
            </w:pPr>
          </w:p>
        </w:tc>
        <w:tc>
          <w:tcPr>
            <w:tcW w:w="1316" w:type="pct"/>
            <w:gridSpan w:val="2"/>
          </w:tcPr>
          <w:p w:rsidR="004C3AF1" w:rsidRPr="003A51AC" w:rsidRDefault="004C3AF1" w:rsidP="00E22A07">
            <w:pPr>
              <w:pStyle w:val="af2"/>
            </w:pPr>
          </w:p>
        </w:tc>
        <w:tc>
          <w:tcPr>
            <w:tcW w:w="1053" w:type="pct"/>
          </w:tcPr>
          <w:p w:rsidR="004C3AF1" w:rsidRPr="003A51AC" w:rsidRDefault="004C3AF1" w:rsidP="00E22A07">
            <w:pPr>
              <w:pStyle w:val="af2"/>
            </w:pPr>
            <w:r w:rsidRPr="003A51AC">
              <w:t>влезание по канату на доступную высоту</w:t>
            </w:r>
          </w:p>
        </w:tc>
      </w:tr>
      <w:tr w:rsidR="004C3AF1" w:rsidRPr="003A51AC" w:rsidTr="006F60BA">
        <w:tc>
          <w:tcPr>
            <w:tcW w:w="5000" w:type="pct"/>
            <w:gridSpan w:val="10"/>
          </w:tcPr>
          <w:p w:rsidR="004C3AF1" w:rsidRPr="003A51AC" w:rsidRDefault="004C3AF1" w:rsidP="00E22A07">
            <w:pPr>
              <w:pStyle w:val="af2"/>
              <w:tabs>
                <w:tab w:val="left" w:pos="2847"/>
              </w:tabs>
            </w:pPr>
            <w:r w:rsidRPr="003A51AC">
              <w:rPr>
                <w:b/>
              </w:rPr>
              <w:t xml:space="preserve"> Ходьба</w:t>
            </w:r>
          </w:p>
        </w:tc>
      </w:tr>
      <w:tr w:rsidR="004C3AF1" w:rsidRPr="003A51AC" w:rsidTr="00557069">
        <w:tc>
          <w:tcPr>
            <w:tcW w:w="1309" w:type="pct"/>
            <w:gridSpan w:val="3"/>
          </w:tcPr>
          <w:p w:rsidR="004C3AF1" w:rsidRPr="003A51AC" w:rsidRDefault="004C3AF1" w:rsidP="00E22A07">
            <w:pPr>
              <w:pStyle w:val="ConsPlusNormal"/>
              <w:jc w:val="center"/>
              <w:rPr>
                <w:b/>
              </w:rPr>
            </w:pPr>
            <w:r w:rsidRPr="003A51AC">
              <w:rPr>
                <w:b/>
              </w:rPr>
              <w:t>3-4</w:t>
            </w:r>
          </w:p>
        </w:tc>
        <w:tc>
          <w:tcPr>
            <w:tcW w:w="1322" w:type="pct"/>
            <w:gridSpan w:val="4"/>
          </w:tcPr>
          <w:p w:rsidR="004C3AF1" w:rsidRPr="003A51AC" w:rsidRDefault="004C3AF1" w:rsidP="00E22A07">
            <w:pPr>
              <w:pStyle w:val="ConsPlusNormal"/>
              <w:jc w:val="center"/>
              <w:rPr>
                <w:b/>
              </w:rPr>
            </w:pPr>
            <w:r w:rsidRPr="003A51AC">
              <w:rPr>
                <w:b/>
              </w:rPr>
              <w:t>4-5</w:t>
            </w:r>
          </w:p>
        </w:tc>
        <w:tc>
          <w:tcPr>
            <w:tcW w:w="1316" w:type="pct"/>
            <w:gridSpan w:val="2"/>
          </w:tcPr>
          <w:p w:rsidR="004C3AF1" w:rsidRPr="003A51AC" w:rsidRDefault="004C3AF1" w:rsidP="00E22A07">
            <w:pPr>
              <w:pStyle w:val="af2"/>
              <w:jc w:val="center"/>
              <w:rPr>
                <w:b/>
              </w:rPr>
            </w:pPr>
            <w:r w:rsidRPr="003A51AC">
              <w:rPr>
                <w:b/>
              </w:rPr>
              <w:t>5-6</w:t>
            </w:r>
          </w:p>
        </w:tc>
        <w:tc>
          <w:tcPr>
            <w:tcW w:w="1053" w:type="pct"/>
          </w:tcPr>
          <w:p w:rsidR="004C3AF1" w:rsidRPr="003A51AC" w:rsidRDefault="004C3AF1" w:rsidP="00E22A07">
            <w:pPr>
              <w:pStyle w:val="af2"/>
              <w:jc w:val="center"/>
              <w:rPr>
                <w:b/>
              </w:rPr>
            </w:pPr>
            <w:r w:rsidRPr="003A51AC">
              <w:rPr>
                <w:b/>
              </w:rPr>
              <w:t>6-7</w:t>
            </w:r>
          </w:p>
        </w:tc>
      </w:tr>
      <w:tr w:rsidR="004C3AF1" w:rsidRPr="003A51AC" w:rsidTr="00557069">
        <w:tc>
          <w:tcPr>
            <w:tcW w:w="1309" w:type="pct"/>
            <w:gridSpan w:val="3"/>
          </w:tcPr>
          <w:p w:rsidR="004C3AF1" w:rsidRPr="003A51AC" w:rsidRDefault="004C3AF1" w:rsidP="00E22A07">
            <w:pPr>
              <w:pStyle w:val="ConsPlusNormal"/>
              <w:tabs>
                <w:tab w:val="left" w:pos="284"/>
              </w:tabs>
            </w:pPr>
            <w:r w:rsidRPr="003A51AC">
              <w:t>ходьба в заданном направлении</w:t>
            </w:r>
          </w:p>
          <w:p w:rsidR="004C3AF1" w:rsidRPr="003A51AC" w:rsidRDefault="004C3AF1" w:rsidP="005706CA">
            <w:pPr>
              <w:pStyle w:val="ConsPlusNormal"/>
              <w:numPr>
                <w:ilvl w:val="0"/>
                <w:numId w:val="163"/>
              </w:numPr>
              <w:tabs>
                <w:tab w:val="left" w:pos="284"/>
              </w:tabs>
            </w:pPr>
            <w:r w:rsidRPr="003A51AC">
              <w:t xml:space="preserve">небольшими группами, </w:t>
            </w:r>
          </w:p>
          <w:p w:rsidR="004C3AF1" w:rsidRPr="003A51AC" w:rsidRDefault="004C3AF1" w:rsidP="005706CA">
            <w:pPr>
              <w:pStyle w:val="ConsPlusNormal"/>
              <w:numPr>
                <w:ilvl w:val="0"/>
                <w:numId w:val="163"/>
              </w:numPr>
              <w:tabs>
                <w:tab w:val="left" w:pos="284"/>
              </w:tabs>
            </w:pPr>
            <w:r w:rsidRPr="003A51AC">
              <w:t xml:space="preserve">друг за другом, </w:t>
            </w:r>
          </w:p>
          <w:p w:rsidR="004C3AF1" w:rsidRPr="003A51AC" w:rsidRDefault="004C3AF1" w:rsidP="005706CA">
            <w:pPr>
              <w:pStyle w:val="ConsPlusNormal"/>
              <w:numPr>
                <w:ilvl w:val="0"/>
                <w:numId w:val="163"/>
              </w:numPr>
              <w:tabs>
                <w:tab w:val="left" w:pos="284"/>
              </w:tabs>
            </w:pPr>
            <w:r w:rsidRPr="003A51AC">
              <w:t>парами друг за другом</w:t>
            </w:r>
          </w:p>
        </w:tc>
        <w:tc>
          <w:tcPr>
            <w:tcW w:w="1322" w:type="pct"/>
            <w:gridSpan w:val="4"/>
          </w:tcPr>
          <w:p w:rsidR="004C3AF1" w:rsidRPr="003A51AC" w:rsidRDefault="004C3AF1" w:rsidP="00E22A07">
            <w:pPr>
              <w:pStyle w:val="ConsPlusNormal"/>
            </w:pPr>
            <w:r w:rsidRPr="003A51AC">
              <w:t>ходьба обычная, в колонне по одному, придерживаясь указанного направления, с изменением темпа движения</w:t>
            </w:r>
          </w:p>
        </w:tc>
        <w:tc>
          <w:tcPr>
            <w:tcW w:w="1316" w:type="pct"/>
            <w:gridSpan w:val="2"/>
          </w:tcPr>
          <w:p w:rsidR="004C3AF1" w:rsidRPr="003A51AC" w:rsidRDefault="004C3AF1" w:rsidP="005706CA">
            <w:pPr>
              <w:pStyle w:val="af2"/>
              <w:widowControl/>
              <w:numPr>
                <w:ilvl w:val="0"/>
                <w:numId w:val="149"/>
              </w:numPr>
              <w:autoSpaceDE/>
              <w:autoSpaceDN/>
              <w:ind w:left="0"/>
            </w:pPr>
            <w:r w:rsidRPr="003A51AC">
              <w:t>ходьба обычным шагом, в колонне по одному и по два вдоль границ зала, обозначая  повороты.</w:t>
            </w:r>
          </w:p>
        </w:tc>
        <w:tc>
          <w:tcPr>
            <w:tcW w:w="1053" w:type="pct"/>
          </w:tcPr>
          <w:p w:rsidR="004C3AF1" w:rsidRPr="003A51AC" w:rsidRDefault="004C3AF1" w:rsidP="00E22A07">
            <w:pPr>
              <w:pStyle w:val="af2"/>
            </w:pPr>
            <w:r w:rsidRPr="003A51AC">
              <w:t>ходьба обычная, гимнастическим шагом, скрестным шагом, спиной вперед;</w:t>
            </w:r>
          </w:p>
          <w:p w:rsidR="004C3AF1" w:rsidRPr="003A51AC" w:rsidRDefault="004C3AF1" w:rsidP="00E22A07">
            <w:pPr>
              <w:pStyle w:val="af2"/>
            </w:pPr>
            <w:r w:rsidRPr="003A51AC">
              <w:t xml:space="preserve"> -ходьба выпадами, с закрытыми глазами, приставными шагами назад;</w:t>
            </w:r>
          </w:p>
          <w:p w:rsidR="004C3AF1" w:rsidRPr="003A51AC" w:rsidRDefault="004C3AF1" w:rsidP="00E22A07">
            <w:pPr>
              <w:pStyle w:val="af2"/>
            </w:pPr>
            <w:r w:rsidRPr="003A51AC">
              <w:t xml:space="preserve"> -ходьба в приседе, с различными движениями рук, в различных построениях;</w:t>
            </w:r>
          </w:p>
        </w:tc>
      </w:tr>
      <w:tr w:rsidR="004C3AF1" w:rsidRPr="003A51AC" w:rsidTr="00557069">
        <w:tc>
          <w:tcPr>
            <w:tcW w:w="1309" w:type="pct"/>
            <w:gridSpan w:val="3"/>
          </w:tcPr>
          <w:p w:rsidR="004C3AF1" w:rsidRPr="003A51AC" w:rsidRDefault="004C3AF1" w:rsidP="00E22A07">
            <w:pPr>
              <w:pStyle w:val="ConsPlusNormal"/>
              <w:tabs>
                <w:tab w:val="left" w:pos="0"/>
              </w:tabs>
            </w:pPr>
            <w:r w:rsidRPr="003A51AC">
              <w:t>- ходьба по ориентирам (по прямой, по кругу;</w:t>
            </w:r>
          </w:p>
          <w:p w:rsidR="004C3AF1" w:rsidRPr="003A51AC" w:rsidRDefault="004C3AF1" w:rsidP="005706CA">
            <w:pPr>
              <w:pStyle w:val="ConsPlusNormal"/>
              <w:numPr>
                <w:ilvl w:val="0"/>
                <w:numId w:val="149"/>
              </w:numPr>
              <w:tabs>
                <w:tab w:val="left" w:pos="284"/>
              </w:tabs>
              <w:ind w:left="0" w:firstLine="0"/>
            </w:pPr>
            <w:r w:rsidRPr="003A51AC">
              <w:t xml:space="preserve"> ходить, обходя предметы, врассыпную, "змейкой";</w:t>
            </w:r>
          </w:p>
          <w:p w:rsidR="004C3AF1" w:rsidRPr="003A51AC" w:rsidRDefault="004C3AF1" w:rsidP="005706CA">
            <w:pPr>
              <w:pStyle w:val="ConsPlusNormal"/>
              <w:numPr>
                <w:ilvl w:val="0"/>
                <w:numId w:val="149"/>
              </w:numPr>
              <w:tabs>
                <w:tab w:val="left" w:pos="284"/>
              </w:tabs>
              <w:ind w:left="0" w:firstLine="0"/>
            </w:pPr>
            <w:r w:rsidRPr="003A51AC">
              <w:t>ходьба  с поворотом и сменой направления);</w:t>
            </w:r>
          </w:p>
          <w:p w:rsidR="004C3AF1" w:rsidRPr="003A51AC" w:rsidRDefault="004C3AF1" w:rsidP="005706CA">
            <w:pPr>
              <w:pStyle w:val="ConsPlusNormal"/>
              <w:numPr>
                <w:ilvl w:val="0"/>
                <w:numId w:val="149"/>
              </w:numPr>
              <w:tabs>
                <w:tab w:val="left" w:pos="284"/>
              </w:tabs>
              <w:ind w:left="0" w:firstLine="0"/>
            </w:pPr>
            <w:r w:rsidRPr="003A51AC">
              <w:t xml:space="preserve">ходьба  на носках; </w:t>
            </w:r>
          </w:p>
          <w:p w:rsidR="004C3AF1" w:rsidRPr="003A51AC" w:rsidRDefault="004C3AF1" w:rsidP="00E22A07">
            <w:pPr>
              <w:pStyle w:val="ConsPlusNormal"/>
              <w:rPr>
                <w:b/>
              </w:rPr>
            </w:pPr>
            <w:r w:rsidRPr="003A51AC">
              <w:t>-  ходьба, высоко поднимая колени</w:t>
            </w:r>
          </w:p>
        </w:tc>
        <w:tc>
          <w:tcPr>
            <w:tcW w:w="1322" w:type="pct"/>
            <w:gridSpan w:val="4"/>
          </w:tcPr>
          <w:p w:rsidR="004C3AF1" w:rsidRPr="003A51AC" w:rsidRDefault="004C3AF1" w:rsidP="00E22A07">
            <w:pPr>
              <w:pStyle w:val="ConsPlusNormal"/>
            </w:pPr>
            <w:r w:rsidRPr="003A51AC">
              <w:t xml:space="preserve">- ходьба на носках, на пятках, на внешней стороне стопы, приставным шагом вперед и по шнуру; </w:t>
            </w:r>
          </w:p>
          <w:p w:rsidR="004C3AF1" w:rsidRPr="003A51AC" w:rsidRDefault="004C3AF1" w:rsidP="00E22A07">
            <w:pPr>
              <w:pStyle w:val="ConsPlusNormal"/>
            </w:pPr>
            <w:r w:rsidRPr="003A51AC">
              <w:t xml:space="preserve">- ходьба в противоположную сторону; </w:t>
            </w:r>
          </w:p>
          <w:p w:rsidR="004C3AF1" w:rsidRPr="003A51AC" w:rsidRDefault="004C3AF1" w:rsidP="00E22A07">
            <w:pPr>
              <w:pStyle w:val="ConsPlusNormal"/>
            </w:pPr>
            <w:r w:rsidRPr="003A51AC">
              <w:t>- ходьба со сменой ведущего</w:t>
            </w:r>
          </w:p>
        </w:tc>
        <w:tc>
          <w:tcPr>
            <w:tcW w:w="2369" w:type="pct"/>
            <w:gridSpan w:val="3"/>
          </w:tcPr>
          <w:p w:rsidR="004C3AF1" w:rsidRPr="003A51AC" w:rsidRDefault="004C3AF1" w:rsidP="005706CA">
            <w:pPr>
              <w:pStyle w:val="af2"/>
              <w:widowControl/>
              <w:numPr>
                <w:ilvl w:val="0"/>
                <w:numId w:val="149"/>
              </w:numPr>
              <w:autoSpaceDE/>
              <w:autoSpaceDN/>
              <w:ind w:left="0"/>
            </w:pPr>
            <w:r w:rsidRPr="003A51AC">
              <w:t>- ходьба на носках, на пятках, с высоким подниманием колен, на внешней стороне стопы</w:t>
            </w:r>
          </w:p>
          <w:p w:rsidR="004C3AF1" w:rsidRPr="003A51AC" w:rsidRDefault="004C3AF1" w:rsidP="005706CA">
            <w:pPr>
              <w:pStyle w:val="af2"/>
              <w:widowControl/>
              <w:numPr>
                <w:ilvl w:val="0"/>
                <w:numId w:val="149"/>
              </w:numPr>
              <w:autoSpaceDE/>
              <w:autoSpaceDN/>
              <w:ind w:left="0"/>
            </w:pPr>
            <w:r w:rsidRPr="003A51AC">
              <w:t>- ходьба приставным шагом в сторону (направо и налево), в полуприседе,</w:t>
            </w:r>
          </w:p>
          <w:p w:rsidR="004C3AF1" w:rsidRPr="003A51AC" w:rsidRDefault="004C3AF1" w:rsidP="00E22A07">
            <w:pPr>
              <w:pStyle w:val="af2"/>
            </w:pPr>
            <w:r w:rsidRPr="003A51AC">
              <w:t>мелким и широким шагом, перекатом с пятки на носок, гимнастическим шагом, с закрытыми глазами 3 - 4 м;</w:t>
            </w:r>
          </w:p>
        </w:tc>
      </w:tr>
      <w:tr w:rsidR="004C3AF1" w:rsidRPr="003A51AC" w:rsidTr="00557069">
        <w:tc>
          <w:tcPr>
            <w:tcW w:w="1309" w:type="pct"/>
            <w:gridSpan w:val="3"/>
          </w:tcPr>
          <w:p w:rsidR="004C3AF1" w:rsidRPr="003A51AC" w:rsidRDefault="004C3AF1" w:rsidP="00E22A07">
            <w:pPr>
              <w:pStyle w:val="ConsPlusNormal"/>
              <w:rPr>
                <w:b/>
              </w:rPr>
            </w:pPr>
            <w:r w:rsidRPr="003A51AC">
              <w:lastRenderedPageBreak/>
              <w:t>- ходьба, перешагивая предметы</w:t>
            </w:r>
          </w:p>
        </w:tc>
        <w:tc>
          <w:tcPr>
            <w:tcW w:w="1322" w:type="pct"/>
            <w:gridSpan w:val="4"/>
          </w:tcPr>
          <w:p w:rsidR="004C3AF1" w:rsidRPr="003A51AC" w:rsidRDefault="004C3AF1" w:rsidP="00E22A07">
            <w:pPr>
              <w:pStyle w:val="ConsPlusNormal"/>
            </w:pPr>
            <w:r w:rsidRPr="003A51AC">
              <w:t xml:space="preserve">- ходьба, перешагивая предметы; </w:t>
            </w:r>
          </w:p>
          <w:p w:rsidR="004C3AF1" w:rsidRPr="003A51AC" w:rsidRDefault="004C3AF1" w:rsidP="00E22A07">
            <w:pPr>
              <w:pStyle w:val="ConsPlusNormal"/>
            </w:pPr>
            <w:r w:rsidRPr="003A51AC">
              <w:t>- ходьба, чередуя мелкий и широкий шаг, "змейкой"</w:t>
            </w:r>
          </w:p>
        </w:tc>
        <w:tc>
          <w:tcPr>
            <w:tcW w:w="2369" w:type="pct"/>
            <w:gridSpan w:val="3"/>
          </w:tcPr>
          <w:p w:rsidR="004C3AF1" w:rsidRPr="003A51AC" w:rsidRDefault="004C3AF1" w:rsidP="00E22A07">
            <w:pPr>
              <w:pStyle w:val="ConsPlusNormal"/>
            </w:pPr>
            <w:r w:rsidRPr="003A51AC">
              <w:t xml:space="preserve">- ходьба,  перешагивая  предметы; </w:t>
            </w:r>
          </w:p>
          <w:p w:rsidR="004C3AF1" w:rsidRPr="003A51AC" w:rsidRDefault="004C3AF1" w:rsidP="00E22A07">
            <w:pPr>
              <w:pStyle w:val="ConsPlusNormal"/>
            </w:pPr>
            <w:r w:rsidRPr="003A51AC">
              <w:t>- ходьба, чередуя мелкий и широкий шаг, "змейкой", без ориентиров.</w:t>
            </w:r>
          </w:p>
        </w:tc>
      </w:tr>
      <w:tr w:rsidR="004C3AF1" w:rsidRPr="003A51AC" w:rsidTr="006F60BA">
        <w:tc>
          <w:tcPr>
            <w:tcW w:w="1309" w:type="pct"/>
            <w:gridSpan w:val="3"/>
          </w:tcPr>
          <w:p w:rsidR="004C3AF1" w:rsidRPr="003A51AC" w:rsidRDefault="004C3AF1" w:rsidP="00E22A07">
            <w:pPr>
              <w:pStyle w:val="ConsPlusNormal"/>
              <w:tabs>
                <w:tab w:val="left" w:pos="1038"/>
              </w:tabs>
            </w:pPr>
            <w:r w:rsidRPr="003A51AC">
              <w:t xml:space="preserve">- ходьба в разных направлениях; </w:t>
            </w:r>
          </w:p>
          <w:p w:rsidR="004C3AF1" w:rsidRPr="003A51AC" w:rsidRDefault="004C3AF1" w:rsidP="00E22A07">
            <w:pPr>
              <w:pStyle w:val="ConsPlusNormal"/>
              <w:tabs>
                <w:tab w:val="left" w:pos="1038"/>
              </w:tabs>
              <w:rPr>
                <w:b/>
              </w:rPr>
            </w:pPr>
            <w:r w:rsidRPr="003A51AC">
              <w:t>-ходьба с выполнением заданий (присесть, встать, идти дальше)</w:t>
            </w:r>
          </w:p>
        </w:tc>
        <w:tc>
          <w:tcPr>
            <w:tcW w:w="3691" w:type="pct"/>
            <w:gridSpan w:val="7"/>
          </w:tcPr>
          <w:p w:rsidR="004C3AF1" w:rsidRPr="003A51AC" w:rsidRDefault="004C3AF1" w:rsidP="00E22A07">
            <w:pPr>
              <w:pStyle w:val="af2"/>
              <w:tabs>
                <w:tab w:val="left" w:pos="2847"/>
              </w:tabs>
            </w:pPr>
            <w:r w:rsidRPr="003A51AC">
              <w:t xml:space="preserve"> - ходьба в сторону, назад, на месте; </w:t>
            </w:r>
          </w:p>
          <w:p w:rsidR="004C3AF1" w:rsidRPr="003A51AC" w:rsidRDefault="004C3AF1" w:rsidP="00E22A07">
            <w:pPr>
              <w:pStyle w:val="af2"/>
              <w:tabs>
                <w:tab w:val="left" w:pos="2847"/>
              </w:tabs>
            </w:pPr>
            <w:r w:rsidRPr="003A51AC">
              <w:t>- ходьба с разным положением рук (на поясе, в стороны (плечи развести), за спиной).</w:t>
            </w:r>
          </w:p>
        </w:tc>
      </w:tr>
      <w:tr w:rsidR="004C3AF1" w:rsidRPr="003A51AC" w:rsidTr="006F60BA">
        <w:tc>
          <w:tcPr>
            <w:tcW w:w="1309" w:type="pct"/>
            <w:gridSpan w:val="3"/>
          </w:tcPr>
          <w:p w:rsidR="004C3AF1" w:rsidRPr="003A51AC" w:rsidRDefault="004C3AF1" w:rsidP="00E22A07">
            <w:pPr>
              <w:pStyle w:val="ConsPlusNormal"/>
              <w:rPr>
                <w:b/>
              </w:rPr>
            </w:pPr>
            <w:r w:rsidRPr="003A51AC">
              <w:t>- ходьба по наклонной доске</w:t>
            </w:r>
          </w:p>
        </w:tc>
        <w:tc>
          <w:tcPr>
            <w:tcW w:w="3691" w:type="pct"/>
            <w:gridSpan w:val="7"/>
          </w:tcPr>
          <w:p w:rsidR="004C3AF1" w:rsidRPr="003A51AC" w:rsidRDefault="004C3AF1" w:rsidP="00E22A07">
            <w:pPr>
              <w:pStyle w:val="af2"/>
              <w:tabs>
                <w:tab w:val="left" w:pos="2847"/>
              </w:tabs>
            </w:pPr>
            <w:r w:rsidRPr="003A51AC">
              <w:t>- ходьба по наклонной доске с выполнением заданий</w:t>
            </w:r>
          </w:p>
        </w:tc>
      </w:tr>
      <w:tr w:rsidR="004C3AF1" w:rsidRPr="003A51AC" w:rsidTr="006F60BA">
        <w:tc>
          <w:tcPr>
            <w:tcW w:w="1309" w:type="pct"/>
            <w:gridSpan w:val="3"/>
          </w:tcPr>
          <w:p w:rsidR="004C3AF1" w:rsidRPr="003A51AC" w:rsidRDefault="004C3AF1" w:rsidP="00E22A07">
            <w:pPr>
              <w:pStyle w:val="ConsPlusNormal"/>
              <w:rPr>
                <w:b/>
              </w:rPr>
            </w:pPr>
            <w:r w:rsidRPr="003A51AC">
              <w:t>- ходьба в чередовании с бегом;</w:t>
            </w:r>
          </w:p>
        </w:tc>
        <w:tc>
          <w:tcPr>
            <w:tcW w:w="3691" w:type="pct"/>
            <w:gridSpan w:val="7"/>
          </w:tcPr>
          <w:p w:rsidR="004C3AF1" w:rsidRPr="003A51AC" w:rsidRDefault="004C3AF1" w:rsidP="00E22A07">
            <w:pPr>
              <w:pStyle w:val="af2"/>
              <w:tabs>
                <w:tab w:val="left" w:pos="2847"/>
              </w:tabs>
            </w:pPr>
            <w:r w:rsidRPr="003A51AC">
              <w:t xml:space="preserve">- ходьба в чередовании с бегом, прыжками; </w:t>
            </w:r>
          </w:p>
          <w:p w:rsidR="004C3AF1" w:rsidRPr="003A51AC" w:rsidRDefault="004C3AF1" w:rsidP="00E22A07">
            <w:pPr>
              <w:pStyle w:val="af2"/>
              <w:tabs>
                <w:tab w:val="left" w:pos="2847"/>
              </w:tabs>
            </w:pPr>
            <w:r w:rsidRPr="003A51AC">
              <w:t>- ходьба приставным шагом вперед, с остановкой по сигналу</w:t>
            </w:r>
          </w:p>
        </w:tc>
      </w:tr>
      <w:tr w:rsidR="004C3AF1" w:rsidRPr="003A51AC" w:rsidTr="006F60BA">
        <w:tc>
          <w:tcPr>
            <w:tcW w:w="5000" w:type="pct"/>
            <w:gridSpan w:val="10"/>
          </w:tcPr>
          <w:p w:rsidR="004C3AF1" w:rsidRPr="003A51AC" w:rsidRDefault="004C3AF1" w:rsidP="00E22A07">
            <w:pPr>
              <w:pStyle w:val="af2"/>
              <w:tabs>
                <w:tab w:val="left" w:pos="2847"/>
              </w:tabs>
            </w:pPr>
            <w:r w:rsidRPr="003A51AC">
              <w:rPr>
                <w:b/>
              </w:rPr>
              <w:t xml:space="preserve"> Бег</w:t>
            </w:r>
          </w:p>
        </w:tc>
      </w:tr>
      <w:tr w:rsidR="004C3AF1" w:rsidRPr="003A51AC" w:rsidTr="00557069">
        <w:tc>
          <w:tcPr>
            <w:tcW w:w="1309" w:type="pct"/>
            <w:gridSpan w:val="3"/>
          </w:tcPr>
          <w:p w:rsidR="004C3AF1" w:rsidRPr="003A51AC" w:rsidRDefault="004C3AF1" w:rsidP="00E22A07">
            <w:pPr>
              <w:pStyle w:val="ConsPlusNormal"/>
              <w:jc w:val="center"/>
              <w:rPr>
                <w:b/>
              </w:rPr>
            </w:pPr>
            <w:r w:rsidRPr="003A51AC">
              <w:rPr>
                <w:b/>
              </w:rPr>
              <w:t>3-4</w:t>
            </w:r>
          </w:p>
        </w:tc>
        <w:tc>
          <w:tcPr>
            <w:tcW w:w="1322" w:type="pct"/>
            <w:gridSpan w:val="4"/>
          </w:tcPr>
          <w:p w:rsidR="004C3AF1" w:rsidRPr="003A51AC" w:rsidRDefault="004C3AF1" w:rsidP="00E22A07">
            <w:pPr>
              <w:pStyle w:val="ConsPlusNormal"/>
              <w:jc w:val="center"/>
              <w:rPr>
                <w:b/>
              </w:rPr>
            </w:pPr>
            <w:r w:rsidRPr="003A51AC">
              <w:rPr>
                <w:b/>
              </w:rPr>
              <w:t>4-5</w:t>
            </w:r>
          </w:p>
        </w:tc>
        <w:tc>
          <w:tcPr>
            <w:tcW w:w="1316" w:type="pct"/>
            <w:gridSpan w:val="2"/>
          </w:tcPr>
          <w:p w:rsidR="004C3AF1" w:rsidRPr="003A51AC" w:rsidRDefault="004C3AF1" w:rsidP="00E22A07">
            <w:pPr>
              <w:pStyle w:val="af2"/>
              <w:jc w:val="center"/>
              <w:rPr>
                <w:b/>
              </w:rPr>
            </w:pPr>
            <w:r w:rsidRPr="003A51AC">
              <w:rPr>
                <w:b/>
              </w:rPr>
              <w:t>5-6</w:t>
            </w:r>
          </w:p>
        </w:tc>
        <w:tc>
          <w:tcPr>
            <w:tcW w:w="1053" w:type="pct"/>
          </w:tcPr>
          <w:p w:rsidR="004C3AF1" w:rsidRPr="003A51AC" w:rsidRDefault="004C3AF1" w:rsidP="00E22A07">
            <w:pPr>
              <w:pStyle w:val="af2"/>
              <w:jc w:val="center"/>
              <w:rPr>
                <w:b/>
              </w:rPr>
            </w:pPr>
            <w:r w:rsidRPr="003A51AC">
              <w:rPr>
                <w:b/>
              </w:rPr>
              <w:t>6-7</w:t>
            </w:r>
          </w:p>
        </w:tc>
      </w:tr>
      <w:tr w:rsidR="004C3AF1" w:rsidRPr="003A51AC" w:rsidTr="00557069">
        <w:tc>
          <w:tcPr>
            <w:tcW w:w="1309" w:type="pct"/>
            <w:gridSpan w:val="3"/>
          </w:tcPr>
          <w:p w:rsidR="004C3AF1" w:rsidRPr="003A51AC" w:rsidRDefault="004C3AF1" w:rsidP="00E22A07">
            <w:pPr>
              <w:pStyle w:val="ConsPlusNormal"/>
            </w:pPr>
            <w:r w:rsidRPr="003A51AC">
              <w:t>-бег группами и по одному за направляющим, врассыпную, со сменой темпа;</w:t>
            </w:r>
          </w:p>
          <w:p w:rsidR="004C3AF1" w:rsidRPr="003A51AC" w:rsidRDefault="004C3AF1" w:rsidP="00E22A07">
            <w:pPr>
              <w:pStyle w:val="ConsPlusNormal"/>
            </w:pPr>
            <w:r w:rsidRPr="003A51AC">
              <w:t>- бег по кругу, в парах;</w:t>
            </w:r>
          </w:p>
          <w:p w:rsidR="004C3AF1" w:rsidRPr="003A51AC" w:rsidRDefault="004C3AF1" w:rsidP="00E22A07">
            <w:pPr>
              <w:pStyle w:val="ConsPlusNormal"/>
              <w:rPr>
                <w:b/>
              </w:rPr>
            </w:pPr>
            <w:r w:rsidRPr="003A51AC">
              <w:t>- бег по кругу, держась за руки</w:t>
            </w:r>
          </w:p>
        </w:tc>
        <w:tc>
          <w:tcPr>
            <w:tcW w:w="1322" w:type="pct"/>
            <w:gridSpan w:val="4"/>
          </w:tcPr>
          <w:p w:rsidR="004C3AF1" w:rsidRPr="003A51AC" w:rsidRDefault="004C3AF1" w:rsidP="00E22A07">
            <w:pPr>
              <w:widowControl w:val="0"/>
              <w:autoSpaceDE w:val="0"/>
              <w:autoSpaceDN w:val="0"/>
              <w:adjustRightInd w:val="0"/>
              <w:spacing w:line="240" w:lineRule="auto"/>
              <w:rPr>
                <w:sz w:val="24"/>
                <w:szCs w:val="24"/>
              </w:rPr>
            </w:pPr>
            <w:r w:rsidRPr="003A51AC">
              <w:rPr>
                <w:sz w:val="24"/>
                <w:szCs w:val="24"/>
              </w:rPr>
              <w:t>- бег в колонне по одному, высоко поднимая колени;</w:t>
            </w:r>
          </w:p>
          <w:p w:rsidR="004C3AF1" w:rsidRPr="003A51AC" w:rsidRDefault="004C3AF1" w:rsidP="00E22A07">
            <w:pPr>
              <w:pStyle w:val="ConsPlusNormal"/>
            </w:pPr>
            <w:r w:rsidRPr="003A51AC">
              <w:t xml:space="preserve">- бег на месте; </w:t>
            </w:r>
          </w:p>
          <w:p w:rsidR="004C3AF1" w:rsidRPr="003A51AC" w:rsidRDefault="004C3AF1" w:rsidP="00E22A07">
            <w:pPr>
              <w:pStyle w:val="ConsPlusNormal"/>
            </w:pPr>
            <w:r w:rsidRPr="003A51AC">
              <w:t xml:space="preserve">- бег в парах; </w:t>
            </w:r>
          </w:p>
          <w:p w:rsidR="004C3AF1" w:rsidRPr="003A51AC" w:rsidRDefault="004C3AF1" w:rsidP="00E22A07">
            <w:pPr>
              <w:pStyle w:val="ConsPlusNormal"/>
            </w:pPr>
            <w:r w:rsidRPr="003A51AC">
              <w:t>- бег по кругу, держась за руки;</w:t>
            </w:r>
          </w:p>
        </w:tc>
        <w:tc>
          <w:tcPr>
            <w:tcW w:w="1316" w:type="pct"/>
            <w:gridSpan w:val="2"/>
          </w:tcPr>
          <w:p w:rsidR="004C3AF1" w:rsidRPr="003A51AC" w:rsidRDefault="004C3AF1" w:rsidP="00E22A07">
            <w:pPr>
              <w:pStyle w:val="af2"/>
              <w:shd w:val="clear" w:color="auto" w:fill="FFFFFF" w:themeFill="background1"/>
            </w:pPr>
            <w:r w:rsidRPr="003A51AC">
              <w:rPr>
                <w:shd w:val="clear" w:color="auto" w:fill="FFFFFF" w:themeFill="background1"/>
              </w:rPr>
              <w:t>-бег в колонне по одному</w:t>
            </w:r>
            <w:r w:rsidRPr="003A51AC">
              <w:t xml:space="preserve"> "змейкой", бег с пролезанием в обруч; </w:t>
            </w:r>
          </w:p>
          <w:p w:rsidR="004C3AF1" w:rsidRPr="003A51AC" w:rsidRDefault="004C3AF1" w:rsidP="00E22A07">
            <w:pPr>
              <w:pStyle w:val="af2"/>
            </w:pPr>
            <w:r w:rsidRPr="003A51AC">
              <w:t xml:space="preserve">- бег, высоко поднимая колени; </w:t>
            </w:r>
          </w:p>
          <w:p w:rsidR="004C3AF1" w:rsidRPr="003A51AC" w:rsidRDefault="004C3AF1" w:rsidP="00E22A07">
            <w:pPr>
              <w:pStyle w:val="af2"/>
            </w:pPr>
            <w:r w:rsidRPr="003A51AC">
              <w:t xml:space="preserve">- бег группами,  оббегая предметы; </w:t>
            </w:r>
          </w:p>
        </w:tc>
        <w:tc>
          <w:tcPr>
            <w:tcW w:w="1053" w:type="pct"/>
          </w:tcPr>
          <w:p w:rsidR="004C3AF1" w:rsidRPr="003A51AC" w:rsidRDefault="004C3AF1" w:rsidP="00E22A07">
            <w:pPr>
              <w:pStyle w:val="af2"/>
            </w:pPr>
            <w:r w:rsidRPr="003A51AC">
              <w:t>бег в колонне по одному, врассыпную, парами, тройками, четверками</w:t>
            </w:r>
            <w:r w:rsidRPr="003A51AC">
              <w:tab/>
            </w:r>
          </w:p>
        </w:tc>
      </w:tr>
      <w:tr w:rsidR="004C3AF1" w:rsidRPr="003A51AC" w:rsidTr="00557069">
        <w:tc>
          <w:tcPr>
            <w:tcW w:w="1309" w:type="pct"/>
            <w:gridSpan w:val="3"/>
          </w:tcPr>
          <w:p w:rsidR="004C3AF1" w:rsidRPr="003A51AC" w:rsidRDefault="004C3AF1" w:rsidP="00E22A07">
            <w:pPr>
              <w:pStyle w:val="ConsPlusNormal"/>
            </w:pPr>
            <w:r w:rsidRPr="003A51AC">
              <w:t>- бег, оббегая предметы, между двух или вдоль одной линии;</w:t>
            </w:r>
          </w:p>
        </w:tc>
        <w:tc>
          <w:tcPr>
            <w:tcW w:w="1322" w:type="pct"/>
            <w:gridSpan w:val="4"/>
          </w:tcPr>
          <w:p w:rsidR="004C3AF1" w:rsidRPr="003A51AC" w:rsidRDefault="004C3AF1" w:rsidP="00E22A07">
            <w:pPr>
              <w:pStyle w:val="ConsPlusNormal"/>
            </w:pPr>
            <w:r w:rsidRPr="003A51AC">
              <w:t>- бег, оббегая предметы</w:t>
            </w:r>
          </w:p>
        </w:tc>
        <w:tc>
          <w:tcPr>
            <w:tcW w:w="1316" w:type="pct"/>
            <w:gridSpan w:val="2"/>
          </w:tcPr>
          <w:p w:rsidR="004C3AF1" w:rsidRPr="003A51AC" w:rsidRDefault="004C3AF1" w:rsidP="00E22A07">
            <w:pPr>
              <w:pStyle w:val="af2"/>
            </w:pPr>
            <w:r w:rsidRPr="003A51AC">
              <w:t xml:space="preserve">-бег между расставленными предметами; </w:t>
            </w:r>
          </w:p>
        </w:tc>
        <w:tc>
          <w:tcPr>
            <w:tcW w:w="1053" w:type="pct"/>
          </w:tcPr>
          <w:p w:rsidR="004C3AF1" w:rsidRPr="003A51AC" w:rsidRDefault="004C3AF1" w:rsidP="00E22A07">
            <w:pPr>
              <w:pStyle w:val="af2"/>
              <w:tabs>
                <w:tab w:val="left" w:pos="2847"/>
              </w:tabs>
              <w:rPr>
                <w:i/>
              </w:rPr>
            </w:pPr>
            <w:r w:rsidRPr="003A51AC">
              <w:rPr>
                <w:i/>
              </w:rPr>
              <w:t>-бег, перешагивая рейки и другие невысокие препятствия**</w:t>
            </w:r>
            <w:r w:rsidRPr="003A51AC">
              <w:rPr>
                <w:i/>
              </w:rPr>
              <w:tab/>
            </w:r>
          </w:p>
        </w:tc>
      </w:tr>
      <w:tr w:rsidR="004C3AF1" w:rsidRPr="003A51AC" w:rsidTr="00557069">
        <w:tc>
          <w:tcPr>
            <w:tcW w:w="1309" w:type="pct"/>
            <w:gridSpan w:val="3"/>
          </w:tcPr>
          <w:p w:rsidR="004C3AF1" w:rsidRPr="003A51AC" w:rsidRDefault="004C3AF1" w:rsidP="00E22A07">
            <w:pPr>
              <w:pStyle w:val="ConsPlusNormal"/>
            </w:pPr>
            <w:r w:rsidRPr="003A51AC">
              <w:t>- бег со сменой направления,</w:t>
            </w:r>
          </w:p>
          <w:p w:rsidR="004C3AF1" w:rsidRPr="003A51AC" w:rsidRDefault="004C3AF1" w:rsidP="00E22A07">
            <w:pPr>
              <w:pStyle w:val="ConsPlusNormal"/>
            </w:pPr>
            <w:r w:rsidRPr="003A51AC">
              <w:t xml:space="preserve"> с остановками;</w:t>
            </w:r>
          </w:p>
          <w:p w:rsidR="004C3AF1" w:rsidRPr="003A51AC" w:rsidRDefault="004C3AF1" w:rsidP="00E22A07">
            <w:pPr>
              <w:pStyle w:val="ConsPlusNormal"/>
            </w:pPr>
            <w:r w:rsidRPr="003A51AC">
              <w:t>-бег мелким шагом;</w:t>
            </w:r>
          </w:p>
          <w:p w:rsidR="004C3AF1" w:rsidRPr="003A51AC" w:rsidRDefault="004C3AF1" w:rsidP="00E22A07">
            <w:pPr>
              <w:pStyle w:val="ConsPlusNormal"/>
            </w:pPr>
            <w:r w:rsidRPr="003A51AC">
              <w:t>-бег на носках;</w:t>
            </w:r>
          </w:p>
          <w:p w:rsidR="004C3AF1" w:rsidRPr="003A51AC" w:rsidRDefault="004C3AF1" w:rsidP="00E22A07">
            <w:pPr>
              <w:pStyle w:val="ConsPlusNormal"/>
            </w:pPr>
            <w:r w:rsidRPr="003A51AC">
              <w:t>-бег в чередовании с ходьбой;</w:t>
            </w:r>
          </w:p>
          <w:p w:rsidR="004C3AF1" w:rsidRPr="003A51AC" w:rsidRDefault="004C3AF1" w:rsidP="00E22A07">
            <w:pPr>
              <w:pStyle w:val="ConsPlusNormal"/>
            </w:pPr>
            <w:r w:rsidRPr="003A51AC">
              <w:t>- бег убегание от ловящего,</w:t>
            </w:r>
          </w:p>
          <w:p w:rsidR="004C3AF1" w:rsidRPr="003A51AC" w:rsidRDefault="004C3AF1" w:rsidP="00E22A07">
            <w:pPr>
              <w:pStyle w:val="ConsPlusNormal"/>
              <w:rPr>
                <w:b/>
              </w:rPr>
            </w:pPr>
            <w:r w:rsidRPr="003A51AC">
              <w:t xml:space="preserve"> ловля убегающего;</w:t>
            </w:r>
          </w:p>
        </w:tc>
        <w:tc>
          <w:tcPr>
            <w:tcW w:w="1322" w:type="pct"/>
            <w:gridSpan w:val="4"/>
          </w:tcPr>
          <w:p w:rsidR="004C3AF1" w:rsidRPr="003A51AC" w:rsidRDefault="004C3AF1" w:rsidP="00E22A07">
            <w:pPr>
              <w:pStyle w:val="ConsPlusNormal"/>
            </w:pPr>
            <w:r w:rsidRPr="003A51AC">
              <w:t>- бег со сменой направляющего, меняя направление движения и темп;</w:t>
            </w:r>
          </w:p>
          <w:p w:rsidR="004C3AF1" w:rsidRPr="003A51AC" w:rsidRDefault="004C3AF1" w:rsidP="00E22A07">
            <w:pPr>
              <w:pStyle w:val="ConsPlusNormal"/>
            </w:pPr>
            <w:r w:rsidRPr="003A51AC">
              <w:t>-бег мелким шагом;</w:t>
            </w:r>
          </w:p>
          <w:p w:rsidR="004C3AF1" w:rsidRPr="003A51AC" w:rsidRDefault="004C3AF1" w:rsidP="00E22A07">
            <w:pPr>
              <w:pStyle w:val="ConsPlusNormal"/>
            </w:pPr>
            <w:r w:rsidRPr="003A51AC">
              <w:t>-бег на носках;</w:t>
            </w:r>
          </w:p>
          <w:p w:rsidR="004C3AF1" w:rsidRPr="003A51AC" w:rsidRDefault="004C3AF1" w:rsidP="00E22A07">
            <w:pPr>
              <w:pStyle w:val="ConsPlusNormal"/>
            </w:pPr>
            <w:r w:rsidRPr="003A51AC">
              <w:t>-бег в чередовании с ходьбой;</w:t>
            </w:r>
          </w:p>
          <w:p w:rsidR="004C3AF1" w:rsidRPr="003A51AC" w:rsidRDefault="004C3AF1" w:rsidP="00E22A07">
            <w:pPr>
              <w:pStyle w:val="ConsPlusNormal"/>
            </w:pPr>
            <w:r w:rsidRPr="003A51AC">
              <w:t>-бег врассыпную с ловлей и увертыванием.</w:t>
            </w:r>
          </w:p>
        </w:tc>
        <w:tc>
          <w:tcPr>
            <w:tcW w:w="1316" w:type="pct"/>
            <w:gridSpan w:val="2"/>
          </w:tcPr>
          <w:p w:rsidR="004C3AF1" w:rsidRPr="003A51AC" w:rsidRDefault="004C3AF1" w:rsidP="00E22A07">
            <w:pPr>
              <w:pStyle w:val="af2"/>
            </w:pPr>
            <w:r w:rsidRPr="003A51AC">
              <w:t>- бег в заданном темпе;</w:t>
            </w:r>
          </w:p>
          <w:p w:rsidR="004C3AF1" w:rsidRPr="003A51AC" w:rsidRDefault="004C3AF1" w:rsidP="00E22A07">
            <w:pPr>
              <w:pStyle w:val="af2"/>
            </w:pPr>
            <w:r w:rsidRPr="003A51AC">
              <w:t>-бег мелким шагом и широким шагом;</w:t>
            </w:r>
          </w:p>
          <w:p w:rsidR="004C3AF1" w:rsidRPr="003A51AC" w:rsidRDefault="004C3AF1" w:rsidP="00E22A07">
            <w:pPr>
              <w:pStyle w:val="af2"/>
            </w:pPr>
            <w:r w:rsidRPr="003A51AC">
              <w:t>-бег на носках;</w:t>
            </w:r>
          </w:p>
          <w:p w:rsidR="004C3AF1" w:rsidRPr="003A51AC" w:rsidRDefault="004C3AF1" w:rsidP="00E22A07">
            <w:pPr>
              <w:pStyle w:val="af2"/>
            </w:pPr>
            <w:r w:rsidRPr="003A51AC">
              <w:t>-бег с ловлей и увертыванием, догоняя убегающих, и убегая от ловящих;</w:t>
            </w:r>
          </w:p>
        </w:tc>
        <w:tc>
          <w:tcPr>
            <w:tcW w:w="1053" w:type="pct"/>
          </w:tcPr>
          <w:p w:rsidR="004C3AF1" w:rsidRPr="003A51AC" w:rsidRDefault="004C3AF1" w:rsidP="00E22A07">
            <w:pPr>
              <w:pStyle w:val="af2"/>
              <w:tabs>
                <w:tab w:val="left" w:pos="287"/>
              </w:tabs>
              <w:ind w:left="142"/>
            </w:pPr>
            <w:r w:rsidRPr="003A51AC">
              <w:t>- бег с остановкой по сигналу,</w:t>
            </w:r>
          </w:p>
          <w:p w:rsidR="004C3AF1" w:rsidRPr="003A51AC" w:rsidRDefault="004C3AF1" w:rsidP="00E22A07">
            <w:pPr>
              <w:pStyle w:val="af2"/>
              <w:tabs>
                <w:tab w:val="left" w:pos="2847"/>
              </w:tabs>
            </w:pPr>
            <w:r w:rsidRPr="003A51AC">
              <w:t xml:space="preserve"> в сочетании с прыжками (с линии на линию, из кружка в кружок)</w:t>
            </w:r>
          </w:p>
          <w:p w:rsidR="004C3AF1" w:rsidRPr="003A51AC" w:rsidRDefault="004C3AF1" w:rsidP="00E22A07">
            <w:pPr>
              <w:spacing w:line="240" w:lineRule="auto"/>
              <w:rPr>
                <w:sz w:val="24"/>
                <w:szCs w:val="24"/>
              </w:rPr>
            </w:pPr>
            <w:r w:rsidRPr="003A51AC">
              <w:rPr>
                <w:sz w:val="24"/>
                <w:szCs w:val="24"/>
              </w:rPr>
              <w:t>-бег  мелким шагом и широким шагом;</w:t>
            </w:r>
          </w:p>
          <w:p w:rsidR="004C3AF1" w:rsidRPr="003A51AC" w:rsidRDefault="004C3AF1" w:rsidP="00E22A07">
            <w:pPr>
              <w:spacing w:line="240" w:lineRule="auto"/>
              <w:rPr>
                <w:sz w:val="24"/>
                <w:szCs w:val="24"/>
              </w:rPr>
            </w:pPr>
            <w:r w:rsidRPr="003A51AC">
              <w:rPr>
                <w:sz w:val="24"/>
                <w:szCs w:val="24"/>
              </w:rPr>
              <w:t>-бег  на носках;</w:t>
            </w:r>
          </w:p>
          <w:p w:rsidR="004C3AF1" w:rsidRPr="003A51AC" w:rsidRDefault="004C3AF1" w:rsidP="00E22A07">
            <w:pPr>
              <w:spacing w:line="240" w:lineRule="auto"/>
              <w:rPr>
                <w:sz w:val="24"/>
                <w:szCs w:val="24"/>
              </w:rPr>
            </w:pPr>
            <w:r w:rsidRPr="003A51AC">
              <w:rPr>
                <w:sz w:val="24"/>
                <w:szCs w:val="24"/>
              </w:rPr>
              <w:t>-бег с ловлей и увертыванием, догоняя убегающих, и убегая от ловящих;</w:t>
            </w:r>
          </w:p>
        </w:tc>
      </w:tr>
      <w:tr w:rsidR="004C3AF1" w:rsidRPr="003A51AC" w:rsidTr="00557069">
        <w:trPr>
          <w:trHeight w:val="340"/>
        </w:trPr>
        <w:tc>
          <w:tcPr>
            <w:tcW w:w="1309" w:type="pct"/>
            <w:gridSpan w:val="3"/>
          </w:tcPr>
          <w:p w:rsidR="004C3AF1" w:rsidRPr="003A51AC" w:rsidRDefault="004C3AF1" w:rsidP="00E22A07">
            <w:pPr>
              <w:widowControl w:val="0"/>
              <w:autoSpaceDE w:val="0"/>
              <w:autoSpaceDN w:val="0"/>
              <w:adjustRightInd w:val="0"/>
              <w:spacing w:line="240" w:lineRule="auto"/>
              <w:rPr>
                <w:sz w:val="24"/>
                <w:szCs w:val="24"/>
              </w:rPr>
            </w:pPr>
            <w:r w:rsidRPr="003A51AC">
              <w:rPr>
                <w:sz w:val="24"/>
                <w:szCs w:val="24"/>
              </w:rPr>
              <w:t xml:space="preserve">- бег в течение 50 - 60 сек; </w:t>
            </w:r>
          </w:p>
          <w:p w:rsidR="004C3AF1" w:rsidRPr="003A51AC" w:rsidRDefault="004C3AF1" w:rsidP="00E22A07">
            <w:pPr>
              <w:widowControl w:val="0"/>
              <w:autoSpaceDE w:val="0"/>
              <w:autoSpaceDN w:val="0"/>
              <w:adjustRightInd w:val="0"/>
              <w:spacing w:line="240" w:lineRule="auto"/>
              <w:rPr>
                <w:sz w:val="24"/>
                <w:szCs w:val="24"/>
              </w:rPr>
            </w:pPr>
            <w:r w:rsidRPr="003A51AC">
              <w:rPr>
                <w:sz w:val="24"/>
                <w:szCs w:val="24"/>
              </w:rPr>
              <w:t xml:space="preserve">- быстрый бег 10 - 15 м; </w:t>
            </w:r>
          </w:p>
          <w:p w:rsidR="004C3AF1" w:rsidRPr="003A51AC" w:rsidRDefault="004C3AF1" w:rsidP="00E22A07">
            <w:pPr>
              <w:widowControl w:val="0"/>
              <w:autoSpaceDE w:val="0"/>
              <w:autoSpaceDN w:val="0"/>
              <w:adjustRightInd w:val="0"/>
              <w:spacing w:line="240" w:lineRule="auto"/>
              <w:rPr>
                <w:sz w:val="24"/>
                <w:szCs w:val="24"/>
              </w:rPr>
            </w:pPr>
            <w:r w:rsidRPr="003A51AC">
              <w:rPr>
                <w:sz w:val="24"/>
                <w:szCs w:val="24"/>
              </w:rPr>
              <w:t>- медленный бег 120 - 150 м</w:t>
            </w:r>
          </w:p>
        </w:tc>
        <w:tc>
          <w:tcPr>
            <w:tcW w:w="1322" w:type="pct"/>
            <w:gridSpan w:val="4"/>
          </w:tcPr>
          <w:p w:rsidR="004C3AF1" w:rsidRPr="003A51AC" w:rsidRDefault="004C3AF1" w:rsidP="00E22A07">
            <w:pPr>
              <w:pStyle w:val="ConsPlusNormal"/>
            </w:pPr>
            <w:r w:rsidRPr="003A51AC">
              <w:t xml:space="preserve">- непрерывный бег 1 - 1,5 мин; </w:t>
            </w:r>
          </w:p>
          <w:p w:rsidR="004C3AF1" w:rsidRPr="003A51AC" w:rsidRDefault="004C3AF1" w:rsidP="00E22A07">
            <w:pPr>
              <w:pStyle w:val="ConsPlusNormal"/>
            </w:pPr>
            <w:r w:rsidRPr="003A51AC">
              <w:t xml:space="preserve">- медленный бег 150 - 200 м; </w:t>
            </w:r>
          </w:p>
          <w:p w:rsidR="004C3AF1" w:rsidRPr="003A51AC" w:rsidRDefault="004C3AF1" w:rsidP="00E22A07">
            <w:pPr>
              <w:pStyle w:val="ConsPlusNormal"/>
            </w:pPr>
            <w:r w:rsidRPr="003A51AC">
              <w:t>- бег на скорость 20 м;</w:t>
            </w:r>
          </w:p>
          <w:p w:rsidR="004C3AF1" w:rsidRPr="003A51AC" w:rsidRDefault="004C3AF1" w:rsidP="00E22A07">
            <w:pPr>
              <w:pStyle w:val="ConsPlusNormal"/>
            </w:pPr>
            <w:r w:rsidRPr="003A51AC">
              <w:t xml:space="preserve">- бег врассыпную по сигналу с последующим нахождением своего </w:t>
            </w:r>
            <w:r w:rsidRPr="003A51AC">
              <w:lastRenderedPageBreak/>
              <w:t>места в колонне;</w:t>
            </w:r>
          </w:p>
          <w:p w:rsidR="004C3AF1" w:rsidRPr="003A51AC" w:rsidRDefault="004C3AF1" w:rsidP="00E22A07">
            <w:pPr>
              <w:pStyle w:val="ConsPlusNormal"/>
            </w:pPr>
            <w:r w:rsidRPr="003A51AC">
              <w:t>- пробегание 30 - 40 м в чередовании с ходьбой 2 - 3 раза;</w:t>
            </w:r>
          </w:p>
          <w:p w:rsidR="004C3AF1" w:rsidRPr="003A51AC" w:rsidRDefault="004C3AF1" w:rsidP="00E22A07">
            <w:pPr>
              <w:pStyle w:val="ConsPlusNormal"/>
            </w:pPr>
            <w:r w:rsidRPr="003A51AC">
              <w:t>-  челночный  бег 2x5</w:t>
            </w:r>
          </w:p>
        </w:tc>
        <w:tc>
          <w:tcPr>
            <w:tcW w:w="1316" w:type="pct"/>
            <w:gridSpan w:val="2"/>
          </w:tcPr>
          <w:p w:rsidR="004C3AF1" w:rsidRPr="003A51AC" w:rsidRDefault="004C3AF1" w:rsidP="00E22A07">
            <w:pPr>
              <w:pStyle w:val="af2"/>
            </w:pPr>
            <w:r w:rsidRPr="003A51AC">
              <w:lastRenderedPageBreak/>
              <w:t>- непрерывный бег 1,5 - 2 мин;</w:t>
            </w:r>
          </w:p>
          <w:p w:rsidR="004C3AF1" w:rsidRPr="003A51AC" w:rsidRDefault="004C3AF1" w:rsidP="00E22A07">
            <w:pPr>
              <w:pStyle w:val="af2"/>
            </w:pPr>
            <w:r w:rsidRPr="003A51AC">
              <w:t>- медленный бег 250 - 300 м;</w:t>
            </w:r>
          </w:p>
          <w:p w:rsidR="004C3AF1" w:rsidRPr="003A51AC" w:rsidRDefault="004C3AF1" w:rsidP="00E22A07">
            <w:pPr>
              <w:pStyle w:val="af2"/>
            </w:pPr>
            <w:r w:rsidRPr="003A51AC">
              <w:t>- быстрый бег 10 м 2 - 3 - 4 раза;</w:t>
            </w:r>
          </w:p>
          <w:p w:rsidR="004C3AF1" w:rsidRPr="003A51AC" w:rsidRDefault="004C3AF1" w:rsidP="00E22A07">
            <w:pPr>
              <w:pStyle w:val="af2"/>
            </w:pPr>
            <w:r w:rsidRPr="003A51AC">
              <w:t xml:space="preserve">- бег врассыпную по сигналу с последующим нахождением своего </w:t>
            </w:r>
            <w:r w:rsidRPr="003A51AC">
              <w:lastRenderedPageBreak/>
              <w:t>места в колонне;</w:t>
            </w:r>
          </w:p>
          <w:p w:rsidR="004C3AF1" w:rsidRPr="003A51AC" w:rsidRDefault="004C3AF1" w:rsidP="00E22A07">
            <w:pPr>
              <w:spacing w:line="240" w:lineRule="auto"/>
              <w:rPr>
                <w:sz w:val="24"/>
                <w:szCs w:val="24"/>
              </w:rPr>
            </w:pPr>
            <w:r w:rsidRPr="003A51AC">
              <w:rPr>
                <w:sz w:val="24"/>
                <w:szCs w:val="24"/>
              </w:rPr>
              <w:t>- челночный бег 2 x 10 м, 3 x 10 м;</w:t>
            </w:r>
          </w:p>
          <w:p w:rsidR="004C3AF1" w:rsidRPr="003A51AC" w:rsidRDefault="004C3AF1" w:rsidP="00E22A07">
            <w:pPr>
              <w:pStyle w:val="af2"/>
            </w:pPr>
            <w:r w:rsidRPr="003A51AC">
              <w:t xml:space="preserve">- пробегание на скорость 20 м; </w:t>
            </w:r>
          </w:p>
        </w:tc>
        <w:tc>
          <w:tcPr>
            <w:tcW w:w="1053" w:type="pct"/>
          </w:tcPr>
          <w:p w:rsidR="004C3AF1" w:rsidRPr="003A51AC" w:rsidRDefault="004C3AF1" w:rsidP="00E22A07">
            <w:pPr>
              <w:pStyle w:val="af2"/>
              <w:tabs>
                <w:tab w:val="left" w:pos="2847"/>
              </w:tabs>
            </w:pPr>
            <w:r w:rsidRPr="003A51AC">
              <w:lastRenderedPageBreak/>
              <w:t xml:space="preserve">- медленный бег до 2 - 3 минут; </w:t>
            </w:r>
          </w:p>
          <w:p w:rsidR="004C3AF1" w:rsidRPr="003A51AC" w:rsidRDefault="004C3AF1" w:rsidP="00E22A07">
            <w:pPr>
              <w:pStyle w:val="af2"/>
              <w:tabs>
                <w:tab w:val="left" w:pos="2847"/>
              </w:tabs>
            </w:pPr>
            <w:r w:rsidRPr="003A51AC">
              <w:t>-быстрый бег 20 м 2 - 3 раза с перерывами;</w:t>
            </w:r>
          </w:p>
          <w:p w:rsidR="004C3AF1" w:rsidRPr="003A51AC" w:rsidRDefault="004C3AF1" w:rsidP="00E22A07">
            <w:pPr>
              <w:spacing w:line="240" w:lineRule="auto"/>
              <w:rPr>
                <w:sz w:val="24"/>
                <w:szCs w:val="24"/>
              </w:rPr>
            </w:pPr>
            <w:r w:rsidRPr="003A51AC">
              <w:rPr>
                <w:sz w:val="24"/>
                <w:szCs w:val="24"/>
              </w:rPr>
              <w:lastRenderedPageBreak/>
              <w:t>- бег врассыпную по сигналу с последующим нахождением своего места в колонне;</w:t>
            </w:r>
          </w:p>
          <w:p w:rsidR="004C3AF1" w:rsidRPr="003A51AC" w:rsidRDefault="004C3AF1" w:rsidP="00E22A07">
            <w:pPr>
              <w:spacing w:line="240" w:lineRule="auto"/>
              <w:rPr>
                <w:sz w:val="24"/>
                <w:szCs w:val="24"/>
              </w:rPr>
            </w:pPr>
            <w:r w:rsidRPr="003A51AC">
              <w:rPr>
                <w:sz w:val="24"/>
                <w:szCs w:val="24"/>
              </w:rPr>
              <w:t>- челночный бег 3x10 м;</w:t>
            </w:r>
          </w:p>
          <w:p w:rsidR="004C3AF1" w:rsidRPr="003A51AC" w:rsidRDefault="004C3AF1" w:rsidP="00E22A07">
            <w:pPr>
              <w:spacing w:line="240" w:lineRule="auto"/>
              <w:rPr>
                <w:sz w:val="24"/>
                <w:szCs w:val="24"/>
              </w:rPr>
            </w:pPr>
            <w:r w:rsidRPr="003A51AC">
              <w:rPr>
                <w:sz w:val="24"/>
                <w:szCs w:val="24"/>
              </w:rPr>
              <w:t>- бег наперегонки;</w:t>
            </w:r>
          </w:p>
          <w:p w:rsidR="004C3AF1" w:rsidRPr="003A51AC" w:rsidRDefault="004C3AF1" w:rsidP="00E22A07">
            <w:pPr>
              <w:spacing w:line="240" w:lineRule="auto"/>
              <w:rPr>
                <w:sz w:val="24"/>
                <w:szCs w:val="24"/>
                <w:shd w:val="clear" w:color="auto" w:fill="FFFFFF" w:themeFill="background1"/>
              </w:rPr>
            </w:pPr>
            <w:r w:rsidRPr="003A51AC">
              <w:rPr>
                <w:sz w:val="24"/>
                <w:szCs w:val="24"/>
              </w:rPr>
              <w:t>- бег по п</w:t>
            </w:r>
            <w:r w:rsidRPr="003A51AC">
              <w:rPr>
                <w:sz w:val="24"/>
                <w:szCs w:val="24"/>
                <w:shd w:val="clear" w:color="auto" w:fill="FFFFFF" w:themeFill="background1"/>
              </w:rPr>
              <w:t>ересеченной местности;</w:t>
            </w:r>
          </w:p>
          <w:p w:rsidR="004C3AF1" w:rsidRPr="003A51AC" w:rsidRDefault="004C3AF1" w:rsidP="00E22A07">
            <w:pPr>
              <w:spacing w:line="240" w:lineRule="auto"/>
              <w:rPr>
                <w:sz w:val="24"/>
                <w:szCs w:val="24"/>
              </w:rPr>
            </w:pPr>
            <w:r w:rsidRPr="003A51AC">
              <w:rPr>
                <w:sz w:val="24"/>
                <w:szCs w:val="24"/>
                <w:shd w:val="clear" w:color="auto" w:fill="FFFFFF" w:themeFill="background1"/>
              </w:rPr>
              <w:t>-бег 10 м с наименьшим числом шагов;</w:t>
            </w:r>
          </w:p>
        </w:tc>
      </w:tr>
      <w:tr w:rsidR="004C3AF1" w:rsidRPr="003A51AC" w:rsidTr="00557069">
        <w:tc>
          <w:tcPr>
            <w:tcW w:w="2631" w:type="pct"/>
            <w:gridSpan w:val="7"/>
          </w:tcPr>
          <w:p w:rsidR="004C3AF1" w:rsidRPr="003A51AC" w:rsidRDefault="004C3AF1" w:rsidP="00E22A07">
            <w:pPr>
              <w:pStyle w:val="ConsPlusNormal"/>
            </w:pPr>
            <w:r w:rsidRPr="003A51AC">
              <w:lastRenderedPageBreak/>
              <w:t>-перебегание подгруппами по 5 - 6 человек с одной стороны площадки на другую;</w:t>
            </w:r>
          </w:p>
        </w:tc>
        <w:tc>
          <w:tcPr>
            <w:tcW w:w="2369" w:type="pct"/>
            <w:gridSpan w:val="3"/>
          </w:tcPr>
          <w:p w:rsidR="004C3AF1" w:rsidRPr="003A51AC" w:rsidRDefault="004C3AF1" w:rsidP="00E22A07">
            <w:pPr>
              <w:pStyle w:val="af2"/>
            </w:pPr>
            <w:r w:rsidRPr="003A51AC">
              <w:t>- бег с перестроением на ходу в пары, звенья, со сменой ведущих;</w:t>
            </w:r>
          </w:p>
        </w:tc>
      </w:tr>
      <w:tr w:rsidR="004C3AF1" w:rsidRPr="003A51AC" w:rsidTr="00557069">
        <w:trPr>
          <w:trHeight w:val="276"/>
        </w:trPr>
        <w:tc>
          <w:tcPr>
            <w:tcW w:w="1309" w:type="pct"/>
            <w:gridSpan w:val="3"/>
            <w:vMerge w:val="restart"/>
          </w:tcPr>
          <w:p w:rsidR="004C3AF1" w:rsidRPr="003A51AC" w:rsidRDefault="004C3AF1" w:rsidP="00E22A07">
            <w:pPr>
              <w:pStyle w:val="ConsPlusNormal"/>
              <w:rPr>
                <w:b/>
              </w:rPr>
            </w:pPr>
          </w:p>
        </w:tc>
        <w:tc>
          <w:tcPr>
            <w:tcW w:w="1322" w:type="pct"/>
            <w:gridSpan w:val="4"/>
            <w:vMerge w:val="restart"/>
          </w:tcPr>
          <w:p w:rsidR="004C3AF1" w:rsidRPr="003A51AC" w:rsidRDefault="004C3AF1" w:rsidP="00E22A07">
            <w:pPr>
              <w:pStyle w:val="ConsPlusNormal"/>
            </w:pPr>
          </w:p>
        </w:tc>
        <w:tc>
          <w:tcPr>
            <w:tcW w:w="1316" w:type="pct"/>
            <w:gridSpan w:val="2"/>
          </w:tcPr>
          <w:p w:rsidR="004C3AF1" w:rsidRPr="003A51AC" w:rsidRDefault="004C3AF1" w:rsidP="00E22A07">
            <w:pPr>
              <w:pStyle w:val="af2"/>
            </w:pPr>
            <w:r w:rsidRPr="003A51AC">
              <w:t>- бег под вращающейся скакалкой;</w:t>
            </w:r>
          </w:p>
        </w:tc>
        <w:tc>
          <w:tcPr>
            <w:tcW w:w="1053" w:type="pct"/>
          </w:tcPr>
          <w:p w:rsidR="004C3AF1" w:rsidRPr="003A51AC" w:rsidRDefault="004C3AF1" w:rsidP="00E22A07">
            <w:pPr>
              <w:pStyle w:val="af2"/>
              <w:tabs>
                <w:tab w:val="left" w:pos="2847"/>
                <w:tab w:val="left" w:pos="2947"/>
              </w:tabs>
            </w:pPr>
            <w:r w:rsidRPr="003A51AC">
              <w:t>- бег со скакалкой;</w:t>
            </w:r>
          </w:p>
        </w:tc>
      </w:tr>
      <w:tr w:rsidR="004C3AF1" w:rsidRPr="003A51AC" w:rsidTr="00557069">
        <w:trPr>
          <w:trHeight w:val="3384"/>
        </w:trPr>
        <w:tc>
          <w:tcPr>
            <w:tcW w:w="1309" w:type="pct"/>
            <w:gridSpan w:val="3"/>
            <w:vMerge/>
          </w:tcPr>
          <w:p w:rsidR="004C3AF1" w:rsidRPr="003A51AC" w:rsidRDefault="004C3AF1" w:rsidP="00E22A07">
            <w:pPr>
              <w:pStyle w:val="ConsPlusNormal"/>
              <w:rPr>
                <w:b/>
              </w:rPr>
            </w:pPr>
          </w:p>
        </w:tc>
        <w:tc>
          <w:tcPr>
            <w:tcW w:w="1322" w:type="pct"/>
            <w:gridSpan w:val="4"/>
            <w:vMerge/>
          </w:tcPr>
          <w:p w:rsidR="004C3AF1" w:rsidRPr="003A51AC" w:rsidRDefault="004C3AF1" w:rsidP="00E22A07">
            <w:pPr>
              <w:pStyle w:val="ConsPlusNormal"/>
            </w:pPr>
          </w:p>
        </w:tc>
        <w:tc>
          <w:tcPr>
            <w:tcW w:w="1316" w:type="pct"/>
            <w:gridSpan w:val="2"/>
          </w:tcPr>
          <w:p w:rsidR="004C3AF1" w:rsidRPr="003A51AC" w:rsidRDefault="004C3AF1" w:rsidP="00E22A07">
            <w:pPr>
              <w:pStyle w:val="af2"/>
            </w:pPr>
          </w:p>
        </w:tc>
        <w:tc>
          <w:tcPr>
            <w:tcW w:w="1053" w:type="pct"/>
          </w:tcPr>
          <w:p w:rsidR="004C3AF1" w:rsidRPr="003A51AC" w:rsidRDefault="004C3AF1" w:rsidP="00E22A07">
            <w:pPr>
              <w:pStyle w:val="af2"/>
              <w:tabs>
                <w:tab w:val="left" w:pos="2847"/>
                <w:tab w:val="left" w:pos="2947"/>
              </w:tabs>
            </w:pPr>
            <w:r w:rsidRPr="003A51AC">
              <w:t>- бег в сочетании с прыжками;</w:t>
            </w:r>
          </w:p>
          <w:p w:rsidR="004C3AF1" w:rsidRPr="003A51AC" w:rsidRDefault="004C3AF1" w:rsidP="00E22A07">
            <w:pPr>
              <w:pStyle w:val="af2"/>
              <w:tabs>
                <w:tab w:val="left" w:pos="2847"/>
                <w:tab w:val="left" w:pos="2947"/>
              </w:tabs>
            </w:pPr>
            <w:r w:rsidRPr="003A51AC">
              <w:t>- бег, высоко поднимая колени, стараясь коснуться коленями ладоней согнутых в локтях рук</w:t>
            </w:r>
          </w:p>
          <w:p w:rsidR="004C3AF1" w:rsidRPr="003A51AC" w:rsidRDefault="004C3AF1" w:rsidP="00E22A07">
            <w:pPr>
              <w:pStyle w:val="af2"/>
              <w:tabs>
                <w:tab w:val="left" w:pos="2847"/>
                <w:tab w:val="left" w:pos="2947"/>
              </w:tabs>
            </w:pPr>
            <w:r w:rsidRPr="003A51AC">
              <w:t>- бег с захлестыванием голени назад;</w:t>
            </w:r>
          </w:p>
          <w:p w:rsidR="004C3AF1" w:rsidRPr="003A51AC" w:rsidRDefault="004C3AF1" w:rsidP="00E22A07">
            <w:pPr>
              <w:pStyle w:val="af2"/>
              <w:tabs>
                <w:tab w:val="left" w:pos="2847"/>
                <w:tab w:val="left" w:pos="2947"/>
              </w:tabs>
            </w:pPr>
            <w:r w:rsidRPr="003A51AC">
              <w:t>- бег, выбрасывая прямые ноги вперед;</w:t>
            </w:r>
          </w:p>
          <w:p w:rsidR="004C3AF1" w:rsidRPr="003A51AC" w:rsidRDefault="004C3AF1" w:rsidP="00E22A07">
            <w:pPr>
              <w:pStyle w:val="af2"/>
              <w:tabs>
                <w:tab w:val="left" w:pos="2847"/>
                <w:tab w:val="left" w:pos="2947"/>
              </w:tabs>
            </w:pPr>
            <w:r w:rsidRPr="003A51AC">
              <w:t>- бег из разных исходных положений (лежа на животе, ногами по направлению к движению, сидя по-турецки, лежа на спине, головой к направлению бега);</w:t>
            </w:r>
          </w:p>
        </w:tc>
      </w:tr>
      <w:tr w:rsidR="004C3AF1" w:rsidRPr="003A51AC" w:rsidTr="006F60BA">
        <w:tc>
          <w:tcPr>
            <w:tcW w:w="5000" w:type="pct"/>
            <w:gridSpan w:val="10"/>
          </w:tcPr>
          <w:p w:rsidR="004C3AF1" w:rsidRPr="003A51AC" w:rsidRDefault="004C3AF1" w:rsidP="00E22A07">
            <w:pPr>
              <w:pStyle w:val="af2"/>
              <w:tabs>
                <w:tab w:val="left" w:pos="2847"/>
                <w:tab w:val="left" w:pos="2947"/>
              </w:tabs>
            </w:pPr>
            <w:r w:rsidRPr="003A51AC">
              <w:rPr>
                <w:b/>
              </w:rPr>
              <w:t xml:space="preserve"> Прыжки</w:t>
            </w:r>
          </w:p>
        </w:tc>
      </w:tr>
      <w:tr w:rsidR="004C3AF1" w:rsidRPr="003A51AC" w:rsidTr="00557069">
        <w:tc>
          <w:tcPr>
            <w:tcW w:w="1309" w:type="pct"/>
            <w:gridSpan w:val="3"/>
          </w:tcPr>
          <w:p w:rsidR="004C3AF1" w:rsidRPr="003A51AC" w:rsidRDefault="004C3AF1" w:rsidP="00E22A07">
            <w:pPr>
              <w:pStyle w:val="ConsPlusNormal"/>
              <w:jc w:val="center"/>
              <w:rPr>
                <w:b/>
              </w:rPr>
            </w:pPr>
            <w:r w:rsidRPr="003A51AC">
              <w:rPr>
                <w:b/>
              </w:rPr>
              <w:t>3-4</w:t>
            </w:r>
          </w:p>
        </w:tc>
        <w:tc>
          <w:tcPr>
            <w:tcW w:w="1322" w:type="pct"/>
            <w:gridSpan w:val="4"/>
          </w:tcPr>
          <w:p w:rsidR="004C3AF1" w:rsidRPr="003A51AC" w:rsidRDefault="004C3AF1" w:rsidP="00E22A07">
            <w:pPr>
              <w:pStyle w:val="ConsPlusNormal"/>
              <w:jc w:val="center"/>
              <w:rPr>
                <w:b/>
              </w:rPr>
            </w:pPr>
            <w:r w:rsidRPr="003A51AC">
              <w:rPr>
                <w:b/>
              </w:rPr>
              <w:t>4-5</w:t>
            </w:r>
          </w:p>
        </w:tc>
        <w:tc>
          <w:tcPr>
            <w:tcW w:w="1316" w:type="pct"/>
            <w:gridSpan w:val="2"/>
          </w:tcPr>
          <w:p w:rsidR="004C3AF1" w:rsidRPr="003A51AC" w:rsidRDefault="004C3AF1" w:rsidP="00E22A07">
            <w:pPr>
              <w:pStyle w:val="af2"/>
              <w:jc w:val="center"/>
              <w:rPr>
                <w:b/>
              </w:rPr>
            </w:pPr>
            <w:r w:rsidRPr="003A51AC">
              <w:rPr>
                <w:b/>
              </w:rPr>
              <w:t>5-6</w:t>
            </w:r>
          </w:p>
        </w:tc>
        <w:tc>
          <w:tcPr>
            <w:tcW w:w="1053" w:type="pct"/>
          </w:tcPr>
          <w:p w:rsidR="004C3AF1" w:rsidRPr="003A51AC" w:rsidRDefault="004C3AF1" w:rsidP="00E22A07">
            <w:pPr>
              <w:pStyle w:val="af2"/>
              <w:jc w:val="center"/>
              <w:rPr>
                <w:b/>
              </w:rPr>
            </w:pPr>
            <w:r w:rsidRPr="003A51AC">
              <w:rPr>
                <w:b/>
              </w:rPr>
              <w:t>6-7</w:t>
            </w:r>
          </w:p>
        </w:tc>
      </w:tr>
      <w:tr w:rsidR="004C3AF1" w:rsidRPr="003A51AC" w:rsidTr="00557069">
        <w:tc>
          <w:tcPr>
            <w:tcW w:w="1309" w:type="pct"/>
            <w:gridSpan w:val="3"/>
          </w:tcPr>
          <w:p w:rsidR="004C3AF1" w:rsidRPr="003A51AC" w:rsidRDefault="004C3AF1" w:rsidP="00E22A07">
            <w:pPr>
              <w:pStyle w:val="ConsPlusNormal"/>
            </w:pPr>
            <w:r w:rsidRPr="003A51AC">
              <w:t xml:space="preserve">- прыжки на двух и на одной ноге; </w:t>
            </w:r>
          </w:p>
          <w:p w:rsidR="004C3AF1" w:rsidRPr="003A51AC" w:rsidRDefault="004C3AF1" w:rsidP="00E22A07">
            <w:pPr>
              <w:pStyle w:val="ConsPlusNormal"/>
            </w:pPr>
            <w:r w:rsidRPr="003A51AC">
              <w:t>- прыжки на месте,</w:t>
            </w:r>
          </w:p>
        </w:tc>
        <w:tc>
          <w:tcPr>
            <w:tcW w:w="1322" w:type="pct"/>
            <w:gridSpan w:val="4"/>
          </w:tcPr>
          <w:p w:rsidR="004C3AF1" w:rsidRPr="003A51AC" w:rsidRDefault="004C3AF1" w:rsidP="005706CA">
            <w:pPr>
              <w:pStyle w:val="ConsPlusNormal"/>
              <w:numPr>
                <w:ilvl w:val="0"/>
                <w:numId w:val="164"/>
              </w:numPr>
              <w:tabs>
                <w:tab w:val="left" w:pos="416"/>
              </w:tabs>
              <w:ind w:left="-10" w:firstLine="10"/>
            </w:pPr>
            <w:r w:rsidRPr="003A51AC">
              <w:t xml:space="preserve">прыжки на двух ногах на месте, </w:t>
            </w:r>
          </w:p>
          <w:p w:rsidR="004C3AF1" w:rsidRPr="003A51AC" w:rsidRDefault="004C3AF1" w:rsidP="005706CA">
            <w:pPr>
              <w:pStyle w:val="ConsPlusNormal"/>
              <w:numPr>
                <w:ilvl w:val="0"/>
                <w:numId w:val="164"/>
              </w:numPr>
              <w:tabs>
                <w:tab w:val="left" w:pos="416"/>
              </w:tabs>
              <w:ind w:left="-10" w:firstLine="10"/>
            </w:pPr>
            <w:r w:rsidRPr="003A51AC">
              <w:t>прыжки на двух ногах на месте с поворотом вправо и влево, вокруг себя, ноги вместе-ноги врозь;</w:t>
            </w:r>
          </w:p>
          <w:p w:rsidR="004C3AF1" w:rsidRPr="003A51AC" w:rsidRDefault="004C3AF1" w:rsidP="005706CA">
            <w:pPr>
              <w:pStyle w:val="ConsPlusNormal"/>
              <w:numPr>
                <w:ilvl w:val="0"/>
                <w:numId w:val="164"/>
              </w:numPr>
              <w:tabs>
                <w:tab w:val="left" w:pos="416"/>
              </w:tabs>
              <w:ind w:left="-10" w:firstLine="10"/>
            </w:pPr>
            <w:r w:rsidRPr="003A51AC">
              <w:t>прямой галоп;</w:t>
            </w:r>
          </w:p>
        </w:tc>
        <w:tc>
          <w:tcPr>
            <w:tcW w:w="1316" w:type="pct"/>
            <w:gridSpan w:val="2"/>
          </w:tcPr>
          <w:p w:rsidR="004C3AF1" w:rsidRPr="003A51AC" w:rsidRDefault="004C3AF1" w:rsidP="005706CA">
            <w:pPr>
              <w:pStyle w:val="af2"/>
              <w:widowControl/>
              <w:numPr>
                <w:ilvl w:val="0"/>
                <w:numId w:val="165"/>
              </w:numPr>
              <w:tabs>
                <w:tab w:val="left" w:pos="405"/>
              </w:tabs>
              <w:autoSpaceDE/>
              <w:autoSpaceDN/>
              <w:ind w:left="0" w:firstLine="0"/>
            </w:pPr>
            <w:r w:rsidRPr="003A51AC">
              <w:t xml:space="preserve">подпрыгивание на месте одна нога вперед-другая назад, ноги скрестно-ноги врозь; на одной ноге; </w:t>
            </w:r>
          </w:p>
          <w:p w:rsidR="004C3AF1" w:rsidRPr="003A51AC" w:rsidRDefault="004C3AF1" w:rsidP="005706CA">
            <w:pPr>
              <w:pStyle w:val="af2"/>
              <w:widowControl/>
              <w:numPr>
                <w:ilvl w:val="0"/>
                <w:numId w:val="165"/>
              </w:numPr>
              <w:tabs>
                <w:tab w:val="left" w:pos="405"/>
              </w:tabs>
              <w:autoSpaceDE/>
              <w:autoSpaceDN/>
              <w:ind w:left="0" w:firstLine="0"/>
            </w:pPr>
            <w:r w:rsidRPr="003A51AC">
              <w:t>подпрыгивание с хлопками перед собой, над головой, за спиной;</w:t>
            </w:r>
          </w:p>
          <w:p w:rsidR="004C3AF1" w:rsidRPr="003A51AC" w:rsidRDefault="004C3AF1" w:rsidP="005706CA">
            <w:pPr>
              <w:pStyle w:val="af2"/>
              <w:widowControl/>
              <w:numPr>
                <w:ilvl w:val="0"/>
                <w:numId w:val="165"/>
              </w:numPr>
              <w:tabs>
                <w:tab w:val="left" w:pos="405"/>
              </w:tabs>
              <w:autoSpaceDE/>
              <w:autoSpaceDN/>
              <w:ind w:left="0" w:firstLine="0"/>
            </w:pPr>
            <w:r w:rsidRPr="003A51AC">
              <w:t xml:space="preserve">подпрыгивание с ноги на ногу, </w:t>
            </w:r>
          </w:p>
        </w:tc>
        <w:tc>
          <w:tcPr>
            <w:tcW w:w="1053" w:type="pct"/>
          </w:tcPr>
          <w:p w:rsidR="004C3AF1" w:rsidRPr="003A51AC" w:rsidRDefault="004C3AF1" w:rsidP="005706CA">
            <w:pPr>
              <w:pStyle w:val="af2"/>
              <w:widowControl/>
              <w:numPr>
                <w:ilvl w:val="0"/>
                <w:numId w:val="165"/>
              </w:numPr>
              <w:tabs>
                <w:tab w:val="left" w:pos="395"/>
              </w:tabs>
              <w:autoSpaceDE/>
              <w:autoSpaceDN/>
              <w:ind w:left="0" w:firstLine="0"/>
            </w:pPr>
            <w:r w:rsidRPr="003A51AC">
              <w:rPr>
                <w:bCs/>
              </w:rPr>
              <w:t>прыжки</w:t>
            </w:r>
            <w:r w:rsidRPr="003A51AC">
              <w:t xml:space="preserve"> на месте и с поворотом кругом;</w:t>
            </w:r>
          </w:p>
          <w:p w:rsidR="004C3AF1" w:rsidRPr="003A51AC" w:rsidRDefault="004C3AF1" w:rsidP="005706CA">
            <w:pPr>
              <w:pStyle w:val="af2"/>
              <w:widowControl/>
              <w:numPr>
                <w:ilvl w:val="0"/>
                <w:numId w:val="165"/>
              </w:numPr>
              <w:tabs>
                <w:tab w:val="left" w:pos="395"/>
              </w:tabs>
              <w:autoSpaceDE/>
              <w:autoSpaceDN/>
              <w:ind w:left="0" w:firstLine="0"/>
            </w:pPr>
            <w:r w:rsidRPr="003A51AC">
              <w:t xml:space="preserve">прыжки смещая ноги вправо-влево-вперед-назад, с движениями рук; </w:t>
            </w:r>
          </w:p>
          <w:p w:rsidR="004C3AF1" w:rsidRPr="003A51AC" w:rsidRDefault="004C3AF1" w:rsidP="005706CA">
            <w:pPr>
              <w:pStyle w:val="af2"/>
              <w:widowControl/>
              <w:numPr>
                <w:ilvl w:val="0"/>
                <w:numId w:val="165"/>
              </w:numPr>
              <w:tabs>
                <w:tab w:val="left" w:pos="395"/>
              </w:tabs>
              <w:autoSpaceDE/>
              <w:autoSpaceDN/>
              <w:ind w:left="0" w:firstLine="0"/>
            </w:pPr>
            <w:r w:rsidRPr="003A51AC">
              <w:t xml:space="preserve">подпрыгивания вверх из глубокого приседа; </w:t>
            </w:r>
          </w:p>
          <w:p w:rsidR="004C3AF1" w:rsidRPr="003A51AC" w:rsidRDefault="004C3AF1" w:rsidP="005706CA">
            <w:pPr>
              <w:pStyle w:val="af2"/>
              <w:widowControl/>
              <w:numPr>
                <w:ilvl w:val="0"/>
                <w:numId w:val="165"/>
              </w:numPr>
              <w:tabs>
                <w:tab w:val="left" w:pos="395"/>
              </w:tabs>
              <w:autoSpaceDE/>
              <w:autoSpaceDN/>
              <w:ind w:left="0" w:firstLine="0"/>
            </w:pPr>
            <w:r w:rsidRPr="003A51AC">
              <w:lastRenderedPageBreak/>
              <w:t xml:space="preserve">прыжки на одной ноге, другой толкая перед собой камешек; </w:t>
            </w:r>
          </w:p>
        </w:tc>
      </w:tr>
      <w:tr w:rsidR="004C3AF1" w:rsidRPr="003A51AC" w:rsidTr="00557069">
        <w:tc>
          <w:tcPr>
            <w:tcW w:w="1309" w:type="pct"/>
            <w:gridSpan w:val="3"/>
          </w:tcPr>
          <w:p w:rsidR="004C3AF1" w:rsidRPr="003A51AC" w:rsidRDefault="004C3AF1" w:rsidP="00E22A07">
            <w:pPr>
              <w:pStyle w:val="ConsPlusNormal"/>
              <w:rPr>
                <w:b/>
              </w:rPr>
            </w:pPr>
            <w:r w:rsidRPr="003A51AC">
              <w:lastRenderedPageBreak/>
              <w:t>прыжки, продвигаясь вперед на 2 - 3 м;</w:t>
            </w:r>
          </w:p>
        </w:tc>
        <w:tc>
          <w:tcPr>
            <w:tcW w:w="1322" w:type="pct"/>
            <w:gridSpan w:val="4"/>
          </w:tcPr>
          <w:p w:rsidR="004C3AF1" w:rsidRPr="003A51AC" w:rsidRDefault="004C3AF1" w:rsidP="00E22A07">
            <w:pPr>
              <w:pStyle w:val="ConsPlusNormal"/>
            </w:pPr>
            <w:r w:rsidRPr="003A51AC">
              <w:t>подпрыгивание на двух ногах с продвижением вперед на 2 - 3 м;</w:t>
            </w:r>
          </w:p>
        </w:tc>
        <w:tc>
          <w:tcPr>
            <w:tcW w:w="2369" w:type="pct"/>
            <w:gridSpan w:val="3"/>
          </w:tcPr>
          <w:p w:rsidR="004C3AF1" w:rsidRPr="003A51AC" w:rsidRDefault="004C3AF1" w:rsidP="00E22A07">
            <w:pPr>
              <w:pStyle w:val="af2"/>
              <w:tabs>
                <w:tab w:val="left" w:pos="2847"/>
                <w:tab w:val="left" w:pos="2947"/>
              </w:tabs>
            </w:pPr>
            <w:r w:rsidRPr="003A51AC">
              <w:t xml:space="preserve">- прыжки на двух ногах с продвижением вперед на 3 - 4 м; </w:t>
            </w:r>
          </w:p>
          <w:p w:rsidR="004C3AF1" w:rsidRPr="003A51AC" w:rsidRDefault="004C3AF1" w:rsidP="00E22A07">
            <w:pPr>
              <w:pStyle w:val="af2"/>
              <w:tabs>
                <w:tab w:val="left" w:pos="2847"/>
                <w:tab w:val="left" w:pos="2947"/>
              </w:tabs>
            </w:pPr>
            <w:r w:rsidRPr="003A51AC">
              <w:t>- прыжки на одной ноге (правой и левой) 2 - 2,5 м;</w:t>
            </w:r>
          </w:p>
        </w:tc>
      </w:tr>
      <w:tr w:rsidR="004C3AF1" w:rsidRPr="003A51AC" w:rsidTr="00557069">
        <w:tc>
          <w:tcPr>
            <w:tcW w:w="1309" w:type="pct"/>
            <w:gridSpan w:val="3"/>
          </w:tcPr>
          <w:p w:rsidR="004C3AF1" w:rsidRPr="003A51AC" w:rsidRDefault="004C3AF1" w:rsidP="00E22A07">
            <w:pPr>
              <w:pStyle w:val="ConsPlusNormal"/>
            </w:pPr>
            <w:r w:rsidRPr="003A51AC">
              <w:t xml:space="preserve">-прыжки через линию, (вперед и, развернувшись, в обратную сторону); </w:t>
            </w:r>
          </w:p>
          <w:p w:rsidR="004C3AF1" w:rsidRPr="003A51AC" w:rsidRDefault="004C3AF1" w:rsidP="00E22A07">
            <w:pPr>
              <w:pStyle w:val="ConsPlusNormal"/>
            </w:pPr>
            <w:r w:rsidRPr="003A51AC">
              <w:t>- прыжки через 2 линии (расстояние 25 - 30 см),</w:t>
            </w:r>
          </w:p>
          <w:p w:rsidR="004C3AF1" w:rsidRPr="003A51AC" w:rsidRDefault="004C3AF1" w:rsidP="00E22A07">
            <w:pPr>
              <w:pStyle w:val="ConsPlusNormal"/>
            </w:pPr>
            <w:r w:rsidRPr="003A51AC">
              <w:t>- прыжки через 4 - 6 параллельных линий (расстояние 15 - 20 см);</w:t>
            </w:r>
          </w:p>
          <w:p w:rsidR="004C3AF1" w:rsidRPr="003A51AC" w:rsidRDefault="004C3AF1" w:rsidP="00E22A07">
            <w:pPr>
              <w:pStyle w:val="ConsPlusNormal"/>
            </w:pPr>
            <w:r w:rsidRPr="003A51AC">
              <w:t>- прыжки из обруча в обруч (плоский) по прямой;</w:t>
            </w:r>
          </w:p>
          <w:p w:rsidR="004C3AF1" w:rsidRPr="003A51AC" w:rsidRDefault="004C3AF1" w:rsidP="00E22A07">
            <w:pPr>
              <w:pStyle w:val="ConsPlusNormal"/>
            </w:pPr>
            <w:r w:rsidRPr="003A51AC">
              <w:t>-прыжки в длину с места (не менее 40 см);</w:t>
            </w:r>
          </w:p>
        </w:tc>
        <w:tc>
          <w:tcPr>
            <w:tcW w:w="1322" w:type="pct"/>
            <w:gridSpan w:val="4"/>
          </w:tcPr>
          <w:p w:rsidR="004C3AF1" w:rsidRPr="003A51AC" w:rsidRDefault="004C3AF1" w:rsidP="00E22A07">
            <w:pPr>
              <w:pStyle w:val="ConsPlusNormal"/>
            </w:pPr>
            <w:r w:rsidRPr="003A51AC">
              <w:t>- прыжки через 4 - 6 линий (расстояние между линиями 40 - 50 см);</w:t>
            </w:r>
          </w:p>
          <w:p w:rsidR="004C3AF1" w:rsidRPr="003A51AC" w:rsidRDefault="004C3AF1" w:rsidP="00E22A07">
            <w:pPr>
              <w:pStyle w:val="ConsPlusNormal"/>
            </w:pPr>
            <w:r w:rsidRPr="003A51AC">
              <w:t>- прыжки из обруча в обруч (плоский) по прямой;</w:t>
            </w:r>
          </w:p>
          <w:p w:rsidR="004C3AF1" w:rsidRPr="003A51AC" w:rsidRDefault="004C3AF1" w:rsidP="00E22A07">
            <w:pPr>
              <w:spacing w:line="240" w:lineRule="auto"/>
              <w:rPr>
                <w:sz w:val="24"/>
                <w:szCs w:val="24"/>
              </w:rPr>
            </w:pPr>
            <w:r w:rsidRPr="003A51AC">
              <w:rPr>
                <w:sz w:val="24"/>
                <w:szCs w:val="24"/>
              </w:rPr>
              <w:t>-прыжки в длину с места( не менее 40-50 см.)</w:t>
            </w:r>
          </w:p>
        </w:tc>
        <w:tc>
          <w:tcPr>
            <w:tcW w:w="2369" w:type="pct"/>
            <w:gridSpan w:val="3"/>
          </w:tcPr>
          <w:p w:rsidR="004C3AF1" w:rsidRPr="003A51AC" w:rsidRDefault="004C3AF1" w:rsidP="00E22A07">
            <w:pPr>
              <w:pStyle w:val="af2"/>
            </w:pPr>
            <w:r w:rsidRPr="003A51AC">
              <w:t>- прыжки, продвигаясь вперед через начерченные линии, из кружка в кружок;</w:t>
            </w:r>
          </w:p>
          <w:p w:rsidR="004C3AF1" w:rsidRPr="003A51AC" w:rsidRDefault="004C3AF1" w:rsidP="00E22A07">
            <w:pPr>
              <w:pStyle w:val="af2"/>
              <w:tabs>
                <w:tab w:val="left" w:pos="2863"/>
              </w:tabs>
            </w:pPr>
            <w:r w:rsidRPr="003A51AC">
              <w:t>- прыжки из обруча в обруч (плоский) по прямой;</w:t>
            </w:r>
            <w:r w:rsidRPr="003A51AC">
              <w:tab/>
            </w:r>
          </w:p>
          <w:p w:rsidR="004C3AF1" w:rsidRPr="003A51AC" w:rsidRDefault="004C3AF1" w:rsidP="00E22A07">
            <w:pPr>
              <w:spacing w:line="240" w:lineRule="auto"/>
              <w:rPr>
                <w:sz w:val="24"/>
                <w:szCs w:val="24"/>
              </w:rPr>
            </w:pPr>
            <w:r w:rsidRPr="003A51AC">
              <w:rPr>
                <w:sz w:val="24"/>
                <w:szCs w:val="24"/>
              </w:rPr>
              <w:t xml:space="preserve">- перепрыгивание боком невысокие препятствия (шнур, канат, кубик); </w:t>
            </w:r>
          </w:p>
          <w:p w:rsidR="004C3AF1" w:rsidRPr="003A51AC" w:rsidRDefault="004C3AF1" w:rsidP="00E22A07">
            <w:pPr>
              <w:spacing w:line="240" w:lineRule="auto"/>
              <w:rPr>
                <w:sz w:val="24"/>
                <w:szCs w:val="24"/>
              </w:rPr>
            </w:pPr>
            <w:r w:rsidRPr="003A51AC">
              <w:rPr>
                <w:sz w:val="24"/>
                <w:szCs w:val="24"/>
              </w:rPr>
              <w:t>- прыжки в длину с места (от 50 см и более, с учётом индивидуальных возможностей)</w:t>
            </w:r>
          </w:p>
          <w:p w:rsidR="004C3AF1" w:rsidRPr="003A51AC" w:rsidRDefault="004C3AF1" w:rsidP="00E22A07">
            <w:pPr>
              <w:spacing w:line="240" w:lineRule="auto"/>
              <w:rPr>
                <w:sz w:val="24"/>
                <w:szCs w:val="24"/>
              </w:rPr>
            </w:pPr>
          </w:p>
        </w:tc>
      </w:tr>
      <w:tr w:rsidR="004C3AF1" w:rsidRPr="003A51AC" w:rsidTr="00557069">
        <w:tc>
          <w:tcPr>
            <w:tcW w:w="1309" w:type="pct"/>
            <w:gridSpan w:val="3"/>
          </w:tcPr>
          <w:p w:rsidR="004C3AF1" w:rsidRPr="003A51AC" w:rsidRDefault="004C3AF1" w:rsidP="00E22A07">
            <w:pPr>
              <w:pStyle w:val="ConsPlusNormal"/>
              <w:rPr>
                <w:b/>
              </w:rPr>
            </w:pPr>
            <w:r w:rsidRPr="003A51AC">
              <w:t>- спрыгивание (высота 10 - 15 см),</w:t>
            </w:r>
          </w:p>
        </w:tc>
        <w:tc>
          <w:tcPr>
            <w:tcW w:w="1322" w:type="pct"/>
            <w:gridSpan w:val="4"/>
          </w:tcPr>
          <w:p w:rsidR="004C3AF1" w:rsidRPr="003A51AC" w:rsidRDefault="004C3AF1" w:rsidP="00E22A07">
            <w:pPr>
              <w:pStyle w:val="ConsPlusNormal"/>
            </w:pPr>
            <w:r w:rsidRPr="003A51AC">
              <w:t>- спрыгивание со скамейки (высота 15-20 см)</w:t>
            </w:r>
          </w:p>
        </w:tc>
        <w:tc>
          <w:tcPr>
            <w:tcW w:w="2369" w:type="pct"/>
            <w:gridSpan w:val="3"/>
          </w:tcPr>
          <w:p w:rsidR="004C3AF1" w:rsidRPr="003A51AC" w:rsidRDefault="004C3AF1" w:rsidP="00E22A07">
            <w:pPr>
              <w:pStyle w:val="af2"/>
              <w:tabs>
                <w:tab w:val="left" w:pos="2863"/>
              </w:tabs>
            </w:pPr>
            <w:r w:rsidRPr="003A51AC">
              <w:t xml:space="preserve">- спрыгивание с высоты (высота 20-25 см) в обозначенное место; </w:t>
            </w:r>
          </w:p>
        </w:tc>
      </w:tr>
      <w:tr w:rsidR="004C3AF1" w:rsidRPr="003A51AC" w:rsidTr="00557069">
        <w:tc>
          <w:tcPr>
            <w:tcW w:w="1309" w:type="pct"/>
            <w:gridSpan w:val="3"/>
            <w:vMerge w:val="restart"/>
          </w:tcPr>
          <w:p w:rsidR="004C3AF1" w:rsidRPr="003A51AC" w:rsidRDefault="004C3AF1" w:rsidP="00E22A07">
            <w:pPr>
              <w:pStyle w:val="ConsPlusNormal"/>
            </w:pPr>
          </w:p>
        </w:tc>
        <w:tc>
          <w:tcPr>
            <w:tcW w:w="1322" w:type="pct"/>
            <w:gridSpan w:val="4"/>
          </w:tcPr>
          <w:p w:rsidR="004C3AF1" w:rsidRPr="003A51AC" w:rsidRDefault="004C3AF1" w:rsidP="00E22A07">
            <w:pPr>
              <w:pStyle w:val="ConsPlusNormal"/>
            </w:pPr>
          </w:p>
        </w:tc>
        <w:tc>
          <w:tcPr>
            <w:tcW w:w="1316" w:type="pct"/>
            <w:gridSpan w:val="2"/>
          </w:tcPr>
          <w:p w:rsidR="004C3AF1" w:rsidRPr="003A51AC" w:rsidRDefault="004C3AF1" w:rsidP="00E22A07">
            <w:pPr>
              <w:pStyle w:val="af2"/>
            </w:pPr>
            <w:r w:rsidRPr="003A51AC">
              <w:t>- впрыгивание на возвышение 20 см двумя ногами;</w:t>
            </w:r>
          </w:p>
        </w:tc>
        <w:tc>
          <w:tcPr>
            <w:tcW w:w="1053" w:type="pct"/>
          </w:tcPr>
          <w:p w:rsidR="004C3AF1" w:rsidRPr="003A51AC" w:rsidRDefault="004C3AF1" w:rsidP="00E22A07">
            <w:pPr>
              <w:pStyle w:val="af2"/>
              <w:tabs>
                <w:tab w:val="left" w:pos="2863"/>
              </w:tabs>
            </w:pPr>
            <w:r w:rsidRPr="003A51AC">
              <w:t>- впрыгивание на предметы высотой 30 см с разбега 3 шага;</w:t>
            </w:r>
          </w:p>
        </w:tc>
      </w:tr>
      <w:tr w:rsidR="004C3AF1" w:rsidRPr="003A51AC" w:rsidTr="00557069">
        <w:tc>
          <w:tcPr>
            <w:tcW w:w="1309" w:type="pct"/>
            <w:gridSpan w:val="3"/>
            <w:vMerge/>
          </w:tcPr>
          <w:p w:rsidR="004C3AF1" w:rsidRPr="003A51AC" w:rsidRDefault="004C3AF1" w:rsidP="00E22A07">
            <w:pPr>
              <w:pStyle w:val="ConsPlusNormal"/>
              <w:rPr>
                <w:b/>
              </w:rPr>
            </w:pPr>
          </w:p>
        </w:tc>
        <w:tc>
          <w:tcPr>
            <w:tcW w:w="1322" w:type="pct"/>
            <w:gridSpan w:val="4"/>
          </w:tcPr>
          <w:p w:rsidR="004C3AF1" w:rsidRPr="003A51AC" w:rsidRDefault="004C3AF1" w:rsidP="00E22A07">
            <w:pPr>
              <w:pStyle w:val="ConsPlusNormal"/>
            </w:pPr>
            <w:r w:rsidRPr="003A51AC">
              <w:t>- прыжки стараясь достать предмет, подвешенный над головой;</w:t>
            </w:r>
          </w:p>
        </w:tc>
        <w:tc>
          <w:tcPr>
            <w:tcW w:w="1316" w:type="pct"/>
            <w:gridSpan w:val="2"/>
          </w:tcPr>
          <w:p w:rsidR="004C3AF1" w:rsidRPr="003A51AC" w:rsidRDefault="004C3AF1" w:rsidP="00E22A07">
            <w:pPr>
              <w:pStyle w:val="af2"/>
            </w:pPr>
            <w:r w:rsidRPr="003A51AC">
              <w:t xml:space="preserve">- прыжки в высоту с разбега; </w:t>
            </w:r>
          </w:p>
          <w:p w:rsidR="004C3AF1" w:rsidRPr="003A51AC" w:rsidRDefault="004C3AF1" w:rsidP="00E22A07">
            <w:pPr>
              <w:pStyle w:val="af2"/>
            </w:pPr>
            <w:r w:rsidRPr="003A51AC">
              <w:t>- прыжки в длину с разбега.</w:t>
            </w:r>
          </w:p>
        </w:tc>
        <w:tc>
          <w:tcPr>
            <w:tcW w:w="1053" w:type="pct"/>
          </w:tcPr>
          <w:p w:rsidR="004C3AF1" w:rsidRPr="003A51AC" w:rsidRDefault="004C3AF1" w:rsidP="00E22A07">
            <w:pPr>
              <w:pStyle w:val="af2"/>
              <w:tabs>
                <w:tab w:val="left" w:pos="2863"/>
              </w:tabs>
            </w:pPr>
            <w:r w:rsidRPr="003A51AC">
              <w:t>прыжки в длину и в высоту с места и с разбега на соревнование</w:t>
            </w:r>
          </w:p>
        </w:tc>
      </w:tr>
      <w:tr w:rsidR="004C3AF1" w:rsidRPr="003A51AC" w:rsidTr="00557069">
        <w:tc>
          <w:tcPr>
            <w:tcW w:w="1309" w:type="pct"/>
            <w:gridSpan w:val="3"/>
            <w:vMerge/>
          </w:tcPr>
          <w:p w:rsidR="004C3AF1" w:rsidRPr="003A51AC" w:rsidRDefault="004C3AF1" w:rsidP="00E22A07">
            <w:pPr>
              <w:pStyle w:val="ConsPlusNormal"/>
              <w:rPr>
                <w:b/>
              </w:rPr>
            </w:pPr>
          </w:p>
        </w:tc>
        <w:tc>
          <w:tcPr>
            <w:tcW w:w="1322" w:type="pct"/>
            <w:gridSpan w:val="4"/>
          </w:tcPr>
          <w:p w:rsidR="004C3AF1" w:rsidRPr="003A51AC" w:rsidRDefault="004C3AF1" w:rsidP="00E22A07">
            <w:pPr>
              <w:pStyle w:val="ConsPlusNormal"/>
            </w:pPr>
            <w:r w:rsidRPr="003A51AC">
              <w:t>- выполнение 20 подпрыгиваний с небольшими перерывами;</w:t>
            </w:r>
          </w:p>
        </w:tc>
        <w:tc>
          <w:tcPr>
            <w:tcW w:w="1316" w:type="pct"/>
            <w:gridSpan w:val="2"/>
          </w:tcPr>
          <w:p w:rsidR="004C3AF1" w:rsidRPr="003A51AC" w:rsidRDefault="004C3AF1" w:rsidP="00E22A07">
            <w:pPr>
              <w:pStyle w:val="af2"/>
            </w:pPr>
            <w:r w:rsidRPr="003A51AC">
              <w:t xml:space="preserve">- подпрыгивание на месте 30 - 40 раз подряд 2 раза; </w:t>
            </w:r>
          </w:p>
          <w:p w:rsidR="004C3AF1" w:rsidRPr="003A51AC" w:rsidRDefault="004C3AF1" w:rsidP="00E22A07">
            <w:pPr>
              <w:pStyle w:val="af2"/>
            </w:pPr>
            <w:r w:rsidRPr="003A51AC">
              <w:t>- подпрыгивание на одной ноге 10 - 15 раз;</w:t>
            </w:r>
          </w:p>
        </w:tc>
        <w:tc>
          <w:tcPr>
            <w:tcW w:w="1053" w:type="pct"/>
          </w:tcPr>
          <w:p w:rsidR="004C3AF1" w:rsidRPr="003A51AC" w:rsidRDefault="004C3AF1" w:rsidP="00E22A07">
            <w:pPr>
              <w:pStyle w:val="af2"/>
              <w:tabs>
                <w:tab w:val="left" w:pos="2863"/>
              </w:tabs>
            </w:pPr>
            <w:r w:rsidRPr="003A51AC">
              <w:t>- подпрыгивания на двух ногах 30 раз в чередовании с ходьбой,</w:t>
            </w:r>
          </w:p>
        </w:tc>
      </w:tr>
      <w:tr w:rsidR="004C3AF1" w:rsidRPr="003A51AC" w:rsidTr="00557069">
        <w:tc>
          <w:tcPr>
            <w:tcW w:w="1309" w:type="pct"/>
            <w:gridSpan w:val="3"/>
            <w:vMerge/>
          </w:tcPr>
          <w:p w:rsidR="004C3AF1" w:rsidRPr="003A51AC" w:rsidRDefault="004C3AF1" w:rsidP="00E22A07">
            <w:pPr>
              <w:pStyle w:val="ConsPlusNormal"/>
              <w:rPr>
                <w:b/>
              </w:rPr>
            </w:pPr>
          </w:p>
        </w:tc>
        <w:tc>
          <w:tcPr>
            <w:tcW w:w="1322" w:type="pct"/>
            <w:gridSpan w:val="4"/>
          </w:tcPr>
          <w:p w:rsidR="004C3AF1" w:rsidRPr="003A51AC" w:rsidRDefault="004C3AF1" w:rsidP="00E22A07">
            <w:pPr>
              <w:pStyle w:val="ConsPlusNormal"/>
            </w:pPr>
            <w:r w:rsidRPr="003A51AC">
              <w:t>- попытки выполнения прыжков с короткой скакалкой</w:t>
            </w:r>
          </w:p>
        </w:tc>
        <w:tc>
          <w:tcPr>
            <w:tcW w:w="1316" w:type="pct"/>
            <w:gridSpan w:val="2"/>
          </w:tcPr>
          <w:p w:rsidR="004C3AF1" w:rsidRPr="003A51AC" w:rsidRDefault="004C3AF1" w:rsidP="00E22A07">
            <w:pPr>
              <w:pStyle w:val="af2"/>
            </w:pPr>
            <w:r w:rsidRPr="003A51AC">
              <w:t xml:space="preserve">- прыжки со скакалкой: </w:t>
            </w:r>
          </w:p>
          <w:p w:rsidR="004C3AF1" w:rsidRPr="003A51AC" w:rsidRDefault="004C3AF1" w:rsidP="00E22A07">
            <w:pPr>
              <w:pStyle w:val="af2"/>
            </w:pPr>
            <w:r w:rsidRPr="003A51AC">
              <w:t xml:space="preserve">перешагивание и прыжки через неподвижную скакалку (высота 3 - 5 см); </w:t>
            </w:r>
          </w:p>
          <w:p w:rsidR="004C3AF1" w:rsidRPr="003A51AC" w:rsidRDefault="004C3AF1" w:rsidP="00E22A07">
            <w:pPr>
              <w:pStyle w:val="af2"/>
            </w:pPr>
            <w:r w:rsidRPr="003A51AC">
              <w:t xml:space="preserve">- перепрыгивание через скакалку с одной ноги на другую с места, шагом и бегом; </w:t>
            </w:r>
          </w:p>
          <w:p w:rsidR="004C3AF1" w:rsidRPr="003A51AC" w:rsidRDefault="004C3AF1" w:rsidP="00E22A07">
            <w:pPr>
              <w:pStyle w:val="af2"/>
            </w:pPr>
            <w:r w:rsidRPr="003A51AC">
              <w:t>- прыжки через скакалку на двух ногах, через вращающуюся скакалку.</w:t>
            </w:r>
          </w:p>
        </w:tc>
        <w:tc>
          <w:tcPr>
            <w:tcW w:w="1053" w:type="pct"/>
          </w:tcPr>
          <w:p w:rsidR="004C3AF1" w:rsidRPr="003A51AC" w:rsidRDefault="004C3AF1" w:rsidP="00E22A07">
            <w:pPr>
              <w:pStyle w:val="af2"/>
              <w:tabs>
                <w:tab w:val="left" w:pos="287"/>
              </w:tabs>
              <w:ind w:left="2"/>
            </w:pPr>
            <w:r w:rsidRPr="003A51AC">
              <w:t xml:space="preserve">- прыжки с короткой скакалкой: прыжки на двух ногах с промежуточными прыжками и без них; </w:t>
            </w:r>
          </w:p>
          <w:p w:rsidR="004C3AF1" w:rsidRPr="003A51AC" w:rsidRDefault="004C3AF1" w:rsidP="00E22A07">
            <w:pPr>
              <w:pStyle w:val="af2"/>
              <w:tabs>
                <w:tab w:val="left" w:pos="287"/>
              </w:tabs>
              <w:ind w:left="2"/>
            </w:pPr>
            <w:r w:rsidRPr="003A51AC">
              <w:t>- прыжки с ноги на ногу;</w:t>
            </w:r>
          </w:p>
          <w:p w:rsidR="004C3AF1" w:rsidRPr="003A51AC" w:rsidRDefault="004C3AF1" w:rsidP="00E22A07">
            <w:pPr>
              <w:pStyle w:val="af2"/>
              <w:ind w:left="2"/>
            </w:pPr>
            <w:r w:rsidRPr="003A51AC">
              <w:t xml:space="preserve">- бег со скакалкой; </w:t>
            </w:r>
          </w:p>
          <w:p w:rsidR="004C3AF1" w:rsidRPr="003A51AC" w:rsidRDefault="004C3AF1" w:rsidP="00E22A07">
            <w:pPr>
              <w:pStyle w:val="af2"/>
              <w:tabs>
                <w:tab w:val="left" w:pos="287"/>
              </w:tabs>
              <w:ind w:left="2"/>
            </w:pPr>
            <w:r w:rsidRPr="003A51AC">
              <w:t xml:space="preserve">- прыжки через обруч, вращая его как скакалку; </w:t>
            </w:r>
          </w:p>
          <w:p w:rsidR="004C3AF1" w:rsidRPr="003A51AC" w:rsidRDefault="004C3AF1" w:rsidP="00E22A07">
            <w:pPr>
              <w:pStyle w:val="af2"/>
              <w:tabs>
                <w:tab w:val="left" w:pos="287"/>
              </w:tabs>
              <w:ind w:left="2"/>
            </w:pPr>
            <w:r w:rsidRPr="003A51AC">
              <w:t xml:space="preserve">- прыжки через длинную </w:t>
            </w:r>
            <w:r w:rsidRPr="003A51AC">
              <w:lastRenderedPageBreak/>
              <w:t>скакалку</w:t>
            </w:r>
          </w:p>
          <w:p w:rsidR="004C3AF1" w:rsidRPr="003A51AC" w:rsidRDefault="004C3AF1" w:rsidP="00E22A07">
            <w:pPr>
              <w:pStyle w:val="af2"/>
              <w:tabs>
                <w:tab w:val="left" w:pos="2863"/>
              </w:tabs>
              <w:ind w:left="2"/>
            </w:pPr>
            <w:r w:rsidRPr="003A51AC">
              <w:t xml:space="preserve">- пробегание под вращающейся скакалкой, прыжки через вращающуюся скакалку с места; </w:t>
            </w:r>
          </w:p>
          <w:p w:rsidR="004C3AF1" w:rsidRPr="003A51AC" w:rsidRDefault="004C3AF1" w:rsidP="00E22A07">
            <w:pPr>
              <w:pStyle w:val="af2"/>
              <w:tabs>
                <w:tab w:val="left" w:pos="2863"/>
              </w:tabs>
              <w:ind w:left="2"/>
            </w:pPr>
            <w:r w:rsidRPr="003A51AC">
              <w:t xml:space="preserve">- вбегание под вращающуюся скакалку - прыжок - выбегание; </w:t>
            </w:r>
          </w:p>
          <w:p w:rsidR="004C3AF1" w:rsidRPr="003A51AC" w:rsidRDefault="004C3AF1" w:rsidP="00E22A07">
            <w:pPr>
              <w:pStyle w:val="af2"/>
              <w:tabs>
                <w:tab w:val="left" w:pos="2863"/>
              </w:tabs>
            </w:pPr>
            <w:r w:rsidRPr="003A51AC">
              <w:t>-пробегание под вращающейся скакалкой парами.</w:t>
            </w:r>
          </w:p>
        </w:tc>
      </w:tr>
      <w:tr w:rsidR="004C3AF1" w:rsidRPr="003A51AC" w:rsidTr="006F60BA">
        <w:tc>
          <w:tcPr>
            <w:tcW w:w="5000" w:type="pct"/>
            <w:gridSpan w:val="10"/>
          </w:tcPr>
          <w:p w:rsidR="004C3AF1" w:rsidRPr="003A51AC" w:rsidRDefault="004C3AF1" w:rsidP="00E22A07">
            <w:pPr>
              <w:pStyle w:val="af2"/>
              <w:tabs>
                <w:tab w:val="left" w:pos="2863"/>
              </w:tabs>
              <w:rPr>
                <w:b/>
              </w:rPr>
            </w:pPr>
            <w:r w:rsidRPr="003A51AC">
              <w:rPr>
                <w:b/>
              </w:rPr>
              <w:lastRenderedPageBreak/>
              <w:t xml:space="preserve"> Упражнения в равновесии</w:t>
            </w:r>
          </w:p>
        </w:tc>
      </w:tr>
      <w:tr w:rsidR="004C3AF1" w:rsidRPr="003A51AC" w:rsidTr="00557069">
        <w:tc>
          <w:tcPr>
            <w:tcW w:w="1314" w:type="pct"/>
            <w:gridSpan w:val="4"/>
          </w:tcPr>
          <w:p w:rsidR="004C3AF1" w:rsidRPr="003A51AC" w:rsidRDefault="004C3AF1" w:rsidP="00E22A07">
            <w:pPr>
              <w:pStyle w:val="ConsPlusNormal"/>
              <w:jc w:val="center"/>
              <w:rPr>
                <w:b/>
              </w:rPr>
            </w:pPr>
            <w:r w:rsidRPr="003A51AC">
              <w:rPr>
                <w:b/>
              </w:rPr>
              <w:t>3-4</w:t>
            </w:r>
          </w:p>
        </w:tc>
        <w:tc>
          <w:tcPr>
            <w:tcW w:w="1317" w:type="pct"/>
            <w:gridSpan w:val="3"/>
          </w:tcPr>
          <w:p w:rsidR="004C3AF1" w:rsidRPr="003A51AC" w:rsidRDefault="004C3AF1" w:rsidP="00E22A07">
            <w:pPr>
              <w:pStyle w:val="ConsPlusNormal"/>
              <w:jc w:val="center"/>
              <w:rPr>
                <w:b/>
              </w:rPr>
            </w:pPr>
            <w:r w:rsidRPr="003A51AC">
              <w:rPr>
                <w:b/>
              </w:rPr>
              <w:t>4-5</w:t>
            </w:r>
          </w:p>
        </w:tc>
        <w:tc>
          <w:tcPr>
            <w:tcW w:w="1316" w:type="pct"/>
            <w:gridSpan w:val="2"/>
          </w:tcPr>
          <w:p w:rsidR="004C3AF1" w:rsidRPr="003A51AC" w:rsidRDefault="004C3AF1" w:rsidP="00E22A07">
            <w:pPr>
              <w:pStyle w:val="af2"/>
              <w:jc w:val="center"/>
              <w:rPr>
                <w:b/>
              </w:rPr>
            </w:pPr>
            <w:r w:rsidRPr="003A51AC">
              <w:rPr>
                <w:b/>
              </w:rPr>
              <w:t>5-6</w:t>
            </w:r>
          </w:p>
        </w:tc>
        <w:tc>
          <w:tcPr>
            <w:tcW w:w="1053" w:type="pct"/>
          </w:tcPr>
          <w:p w:rsidR="004C3AF1" w:rsidRPr="003A51AC" w:rsidRDefault="004C3AF1" w:rsidP="00E22A07">
            <w:pPr>
              <w:pStyle w:val="af2"/>
              <w:jc w:val="center"/>
              <w:rPr>
                <w:b/>
              </w:rPr>
            </w:pPr>
            <w:r w:rsidRPr="003A51AC">
              <w:rPr>
                <w:b/>
              </w:rPr>
              <w:t>6-7</w:t>
            </w:r>
          </w:p>
        </w:tc>
      </w:tr>
      <w:tr w:rsidR="004C3AF1" w:rsidRPr="003A51AC" w:rsidTr="00557069">
        <w:trPr>
          <w:trHeight w:val="999"/>
        </w:trPr>
        <w:tc>
          <w:tcPr>
            <w:tcW w:w="1314" w:type="pct"/>
            <w:gridSpan w:val="4"/>
            <w:vMerge w:val="restart"/>
          </w:tcPr>
          <w:p w:rsidR="004C3AF1" w:rsidRPr="003A51AC" w:rsidRDefault="004C3AF1" w:rsidP="00E22A07">
            <w:pPr>
              <w:pStyle w:val="ConsPlusNormal"/>
            </w:pPr>
            <w:r w:rsidRPr="003A51AC">
              <w:t xml:space="preserve">- ходьба по прямой и извилистой дорожке (ширина 15 - 20 см, длина 2 - 2,5 м), обычным и приставным шагом; </w:t>
            </w:r>
          </w:p>
          <w:p w:rsidR="004C3AF1" w:rsidRPr="003A51AC" w:rsidRDefault="004C3AF1" w:rsidP="00E22A07">
            <w:pPr>
              <w:pStyle w:val="ConsPlusNormal"/>
            </w:pPr>
            <w:r w:rsidRPr="003A51AC">
              <w:t>- ходьба на носках, с остановкой.</w:t>
            </w:r>
          </w:p>
          <w:p w:rsidR="004C3AF1" w:rsidRPr="003A51AC" w:rsidRDefault="004C3AF1" w:rsidP="00E22A07">
            <w:pPr>
              <w:pStyle w:val="ConsPlusNormal"/>
            </w:pPr>
            <w:r w:rsidRPr="003A51AC">
              <w:t xml:space="preserve">-ходьба с выполнением заданий (присесть, встать и продолжить движение); </w:t>
            </w:r>
          </w:p>
        </w:tc>
        <w:tc>
          <w:tcPr>
            <w:tcW w:w="1317" w:type="pct"/>
            <w:gridSpan w:val="3"/>
          </w:tcPr>
          <w:p w:rsidR="004C3AF1" w:rsidRPr="003A51AC" w:rsidRDefault="004C3AF1" w:rsidP="00E22A07">
            <w:pPr>
              <w:pStyle w:val="ConsPlusNormal"/>
            </w:pPr>
            <w:r w:rsidRPr="003A51AC">
              <w:t>ходьба по доске до конца и обратно с поворотом;</w:t>
            </w:r>
          </w:p>
        </w:tc>
        <w:tc>
          <w:tcPr>
            <w:tcW w:w="1316" w:type="pct"/>
            <w:gridSpan w:val="2"/>
            <w:vMerge w:val="restart"/>
          </w:tcPr>
          <w:p w:rsidR="004C3AF1" w:rsidRPr="003A51AC" w:rsidRDefault="004C3AF1" w:rsidP="00E22A07">
            <w:pPr>
              <w:pStyle w:val="af2"/>
            </w:pPr>
            <w:r w:rsidRPr="003A51AC">
              <w:t xml:space="preserve">ходьба по шнуру прямо и зигзагообразно, приставляя пятку одной ноги к носку другой; </w:t>
            </w:r>
          </w:p>
        </w:tc>
        <w:tc>
          <w:tcPr>
            <w:tcW w:w="1053" w:type="pct"/>
            <w:vMerge w:val="restart"/>
          </w:tcPr>
          <w:p w:rsidR="004C3AF1" w:rsidRPr="003A51AC" w:rsidRDefault="004C3AF1" w:rsidP="00E22A07">
            <w:pPr>
              <w:pStyle w:val="af2"/>
            </w:pPr>
            <w:r w:rsidRPr="003A51AC">
              <w:t>педагог способствует совершенствованию двигательных навыков детей;</w:t>
            </w:r>
          </w:p>
          <w:p w:rsidR="004C3AF1" w:rsidRPr="003A51AC" w:rsidRDefault="004C3AF1" w:rsidP="00E22A07">
            <w:pPr>
              <w:pStyle w:val="af2"/>
            </w:pPr>
            <w:r w:rsidRPr="003A51AC">
              <w:t>стойка на одной ноге, закрыв по сигналу глаза;</w:t>
            </w:r>
          </w:p>
        </w:tc>
      </w:tr>
      <w:tr w:rsidR="004C3AF1" w:rsidRPr="003A51AC" w:rsidTr="00557069">
        <w:trPr>
          <w:trHeight w:val="998"/>
        </w:trPr>
        <w:tc>
          <w:tcPr>
            <w:tcW w:w="1314" w:type="pct"/>
            <w:gridSpan w:val="4"/>
            <w:vMerge/>
          </w:tcPr>
          <w:p w:rsidR="004C3AF1" w:rsidRPr="003A51AC" w:rsidRDefault="004C3AF1" w:rsidP="00E22A07">
            <w:pPr>
              <w:pStyle w:val="ConsPlusNormal"/>
            </w:pPr>
          </w:p>
        </w:tc>
        <w:tc>
          <w:tcPr>
            <w:tcW w:w="1317" w:type="pct"/>
            <w:gridSpan w:val="3"/>
          </w:tcPr>
          <w:p w:rsidR="004C3AF1" w:rsidRPr="003A51AC" w:rsidRDefault="004C3AF1" w:rsidP="00E22A07">
            <w:pPr>
              <w:pStyle w:val="ConsPlusNormal"/>
            </w:pPr>
            <w:r w:rsidRPr="003A51AC">
              <w:t xml:space="preserve">ходьба по доске, (с перешагиванием через предметы, </w:t>
            </w:r>
          </w:p>
          <w:p w:rsidR="004C3AF1" w:rsidRPr="003A51AC" w:rsidRDefault="004C3AF1" w:rsidP="00E22A07">
            <w:pPr>
              <w:pStyle w:val="ConsPlusNormal"/>
              <w:rPr>
                <w:highlight w:val="yellow"/>
              </w:rPr>
            </w:pPr>
            <w:r w:rsidRPr="003A51AC">
              <w:t>с мешочком на голове, с предметом в руках, ставя ногу с носка руки в стороны);</w:t>
            </w:r>
          </w:p>
        </w:tc>
        <w:tc>
          <w:tcPr>
            <w:tcW w:w="1316" w:type="pct"/>
            <w:gridSpan w:val="2"/>
            <w:vMerge/>
          </w:tcPr>
          <w:p w:rsidR="004C3AF1" w:rsidRPr="003A51AC" w:rsidRDefault="004C3AF1" w:rsidP="00E22A07">
            <w:pPr>
              <w:pStyle w:val="af2"/>
              <w:rPr>
                <w:highlight w:val="cyan"/>
              </w:rPr>
            </w:pPr>
          </w:p>
        </w:tc>
        <w:tc>
          <w:tcPr>
            <w:tcW w:w="1053" w:type="pct"/>
            <w:vMerge/>
          </w:tcPr>
          <w:p w:rsidR="004C3AF1" w:rsidRPr="003A51AC" w:rsidRDefault="004C3AF1" w:rsidP="00E22A07">
            <w:pPr>
              <w:pStyle w:val="af2"/>
            </w:pPr>
          </w:p>
        </w:tc>
      </w:tr>
      <w:tr w:rsidR="004C3AF1" w:rsidRPr="003A51AC" w:rsidTr="00557069">
        <w:tc>
          <w:tcPr>
            <w:tcW w:w="1314" w:type="pct"/>
            <w:gridSpan w:val="4"/>
          </w:tcPr>
          <w:p w:rsidR="004C3AF1" w:rsidRPr="003A51AC" w:rsidRDefault="004C3AF1" w:rsidP="00E22A07">
            <w:pPr>
              <w:pStyle w:val="ConsPlusNormal"/>
              <w:rPr>
                <w:b/>
              </w:rPr>
            </w:pPr>
            <w:r w:rsidRPr="003A51AC">
              <w:t>- ходьба по гимнастической скамье</w:t>
            </w:r>
          </w:p>
        </w:tc>
        <w:tc>
          <w:tcPr>
            <w:tcW w:w="1317" w:type="pct"/>
            <w:gridSpan w:val="3"/>
          </w:tcPr>
          <w:p w:rsidR="004C3AF1" w:rsidRPr="003A51AC" w:rsidRDefault="004C3AF1" w:rsidP="00E22A07">
            <w:pPr>
              <w:pStyle w:val="ConsPlusNormal"/>
            </w:pPr>
            <w:r w:rsidRPr="003A51AC">
              <w:t>ходьба по гимнастической скамье (с перешагиванием через предметы, с мешочком на голове, с предметом в руках, ставя ногу с носка руки в стороны);</w:t>
            </w:r>
          </w:p>
        </w:tc>
        <w:tc>
          <w:tcPr>
            <w:tcW w:w="1316" w:type="pct"/>
            <w:gridSpan w:val="2"/>
          </w:tcPr>
          <w:p w:rsidR="004C3AF1" w:rsidRPr="003A51AC" w:rsidRDefault="004C3AF1" w:rsidP="00E22A07">
            <w:pPr>
              <w:pStyle w:val="af2"/>
            </w:pPr>
            <w:r w:rsidRPr="003A51AC">
              <w:t xml:space="preserve">- стойка на гимнастической скамье на одной ноге; </w:t>
            </w:r>
          </w:p>
          <w:p w:rsidR="004C3AF1" w:rsidRPr="003A51AC" w:rsidRDefault="004C3AF1" w:rsidP="005706CA">
            <w:pPr>
              <w:pStyle w:val="af2"/>
              <w:widowControl/>
              <w:numPr>
                <w:ilvl w:val="0"/>
                <w:numId w:val="149"/>
              </w:numPr>
              <w:autoSpaceDE/>
              <w:autoSpaceDN/>
              <w:ind w:left="0"/>
            </w:pPr>
            <w:r w:rsidRPr="003A51AC">
              <w:t>- поднимание на носки и опускание на всю стопу, стоя на скамье;</w:t>
            </w:r>
          </w:p>
          <w:p w:rsidR="004C3AF1" w:rsidRPr="003A51AC" w:rsidRDefault="004C3AF1" w:rsidP="00E22A07">
            <w:pPr>
              <w:pStyle w:val="af2"/>
            </w:pPr>
            <w:r w:rsidRPr="003A51AC">
              <w:t>- пробегание по скамье;</w:t>
            </w:r>
          </w:p>
        </w:tc>
        <w:tc>
          <w:tcPr>
            <w:tcW w:w="1053" w:type="pct"/>
          </w:tcPr>
          <w:p w:rsidR="004C3AF1" w:rsidRPr="003A51AC" w:rsidRDefault="004C3AF1" w:rsidP="00E22A07">
            <w:pPr>
              <w:pStyle w:val="af2"/>
              <w:tabs>
                <w:tab w:val="left" w:pos="287"/>
              </w:tabs>
              <w:ind w:left="2"/>
            </w:pPr>
            <w:r w:rsidRPr="003A51AC">
              <w:t xml:space="preserve">- ходьба по гимнастической скамейке, с перешагиванием посередине палки, пролезанием в обруч, приседанием и поворотом кругом; </w:t>
            </w:r>
          </w:p>
          <w:p w:rsidR="004C3AF1" w:rsidRPr="003A51AC" w:rsidRDefault="004C3AF1" w:rsidP="00E22A07">
            <w:pPr>
              <w:pStyle w:val="af2"/>
              <w:tabs>
                <w:tab w:val="left" w:pos="287"/>
              </w:tabs>
              <w:ind w:left="2"/>
            </w:pPr>
            <w:r w:rsidRPr="003A51AC">
              <w:t xml:space="preserve">- ходьба по гимнастической скамейке, приседая на одной ноге, другую пронося прямой вперед сбоку скамейки; </w:t>
            </w:r>
          </w:p>
          <w:p w:rsidR="004C3AF1" w:rsidRPr="003A51AC" w:rsidRDefault="004C3AF1" w:rsidP="00E22A07">
            <w:pPr>
              <w:pStyle w:val="af2"/>
              <w:tabs>
                <w:tab w:val="left" w:pos="2863"/>
              </w:tabs>
              <w:ind w:left="2"/>
            </w:pPr>
            <w:r w:rsidRPr="003A51AC">
              <w:t>- ходьба по гимнастической скамейке, на каждый шаг высоко поднимая прямую ногу и делая под ней хлопок</w:t>
            </w:r>
          </w:p>
        </w:tc>
      </w:tr>
      <w:tr w:rsidR="004C3AF1" w:rsidRPr="003A51AC" w:rsidTr="00557069">
        <w:tc>
          <w:tcPr>
            <w:tcW w:w="2631" w:type="pct"/>
            <w:gridSpan w:val="7"/>
          </w:tcPr>
          <w:p w:rsidR="004C3AF1" w:rsidRPr="003A51AC" w:rsidRDefault="004C3AF1" w:rsidP="00E22A07">
            <w:pPr>
              <w:pStyle w:val="ConsPlusNormal"/>
            </w:pPr>
            <w:r w:rsidRPr="003A51AC">
              <w:t>ходьба с перешагиванием рейки лестницы, лежащей на полу</w:t>
            </w:r>
          </w:p>
        </w:tc>
        <w:tc>
          <w:tcPr>
            <w:tcW w:w="2369" w:type="pct"/>
            <w:gridSpan w:val="3"/>
          </w:tcPr>
          <w:p w:rsidR="004C3AF1" w:rsidRPr="003A51AC" w:rsidRDefault="004C3AF1" w:rsidP="00E22A07">
            <w:pPr>
              <w:pStyle w:val="af2"/>
            </w:pPr>
            <w:r w:rsidRPr="003A51AC">
              <w:t>ходьба по узкой рейке гимнастической скамейки прямо и боком;</w:t>
            </w:r>
          </w:p>
        </w:tc>
      </w:tr>
      <w:tr w:rsidR="004C3AF1" w:rsidRPr="003A51AC" w:rsidTr="00557069">
        <w:trPr>
          <w:trHeight w:val="818"/>
        </w:trPr>
        <w:tc>
          <w:tcPr>
            <w:tcW w:w="1314" w:type="pct"/>
            <w:gridSpan w:val="4"/>
          </w:tcPr>
          <w:p w:rsidR="004C3AF1" w:rsidRPr="003A51AC" w:rsidRDefault="004C3AF1" w:rsidP="00E22A07">
            <w:pPr>
              <w:pStyle w:val="ConsPlusNormal"/>
              <w:rPr>
                <w:lang w:eastAsia="en-US"/>
              </w:rPr>
            </w:pPr>
            <w:r w:rsidRPr="003A51AC">
              <w:rPr>
                <w:lang w:eastAsia="en-US"/>
              </w:rPr>
              <w:lastRenderedPageBreak/>
              <w:t>ходьба по шнуру, плоскому обручу, лежащему на полу, приставным шагом;</w:t>
            </w:r>
          </w:p>
        </w:tc>
        <w:tc>
          <w:tcPr>
            <w:tcW w:w="1317" w:type="pct"/>
            <w:gridSpan w:val="3"/>
          </w:tcPr>
          <w:p w:rsidR="004C3AF1" w:rsidRPr="003A51AC" w:rsidRDefault="004C3AF1" w:rsidP="00E22A07">
            <w:pPr>
              <w:pStyle w:val="ConsPlusNormal"/>
            </w:pPr>
            <w:r w:rsidRPr="003A51AC">
              <w:t>ходьба по шнуру с мешочком на ладони вытянутой вперёд на ладони руки;**</w:t>
            </w:r>
          </w:p>
        </w:tc>
        <w:tc>
          <w:tcPr>
            <w:tcW w:w="1316" w:type="pct"/>
            <w:gridSpan w:val="2"/>
          </w:tcPr>
          <w:p w:rsidR="004C3AF1" w:rsidRPr="003A51AC" w:rsidRDefault="004C3AF1" w:rsidP="00E22A07">
            <w:pPr>
              <w:pStyle w:val="af2"/>
            </w:pPr>
            <w:r w:rsidRPr="003A51AC">
              <w:t>ходьба по шнуру с песочным мешочком на голове***</w:t>
            </w:r>
          </w:p>
        </w:tc>
        <w:tc>
          <w:tcPr>
            <w:tcW w:w="1053" w:type="pct"/>
          </w:tcPr>
          <w:p w:rsidR="004C3AF1" w:rsidRPr="003A51AC" w:rsidRDefault="004C3AF1" w:rsidP="00E22A07">
            <w:pPr>
              <w:pStyle w:val="af2"/>
              <w:tabs>
                <w:tab w:val="left" w:pos="2863"/>
              </w:tabs>
            </w:pPr>
            <w:r w:rsidRPr="003A51AC">
              <w:t>ходьба по шнуру, опираясь на стопы и ладони;</w:t>
            </w:r>
          </w:p>
        </w:tc>
      </w:tr>
      <w:tr w:rsidR="004C3AF1" w:rsidRPr="003A51AC" w:rsidTr="00557069">
        <w:tc>
          <w:tcPr>
            <w:tcW w:w="1314" w:type="pct"/>
            <w:gridSpan w:val="4"/>
          </w:tcPr>
          <w:p w:rsidR="004C3AF1" w:rsidRPr="003A51AC" w:rsidRDefault="004C3AF1" w:rsidP="00E22A07">
            <w:pPr>
              <w:pStyle w:val="ConsPlusNormal"/>
            </w:pPr>
            <w:r w:rsidRPr="003A51AC">
              <w:t xml:space="preserve">-ходьба по ребристой доске; </w:t>
            </w:r>
          </w:p>
          <w:p w:rsidR="004C3AF1" w:rsidRPr="003A51AC" w:rsidRDefault="004C3AF1" w:rsidP="00E22A07">
            <w:pPr>
              <w:pStyle w:val="ConsPlusNormal"/>
              <w:rPr>
                <w:b/>
              </w:rPr>
            </w:pPr>
            <w:r w:rsidRPr="003A51AC">
              <w:t>- ходьба по наклонной доске;</w:t>
            </w:r>
          </w:p>
        </w:tc>
        <w:tc>
          <w:tcPr>
            <w:tcW w:w="1317" w:type="pct"/>
            <w:gridSpan w:val="3"/>
          </w:tcPr>
          <w:p w:rsidR="004C3AF1" w:rsidRPr="003A51AC" w:rsidRDefault="004C3AF1" w:rsidP="00E22A07">
            <w:pPr>
              <w:pStyle w:val="ConsPlusNormal"/>
            </w:pPr>
            <w:r w:rsidRPr="003A51AC">
              <w:t>ходьба по доске и расхождение вдвоем на ней;</w:t>
            </w:r>
          </w:p>
        </w:tc>
        <w:tc>
          <w:tcPr>
            <w:tcW w:w="1316" w:type="pct"/>
            <w:gridSpan w:val="2"/>
          </w:tcPr>
          <w:p w:rsidR="004C3AF1" w:rsidRPr="003A51AC" w:rsidRDefault="004C3AF1" w:rsidP="00E22A07">
            <w:pPr>
              <w:pStyle w:val="ConsPlusNormal"/>
            </w:pPr>
            <w:r w:rsidRPr="003A51AC">
              <w:t>-ходьба навстречу и расхождение вдвоем на лежащей на полу доске; ходьба по узкой рейке гимнастической скамейки (с поддержкой);</w:t>
            </w:r>
          </w:p>
          <w:p w:rsidR="004C3AF1" w:rsidRPr="003A51AC" w:rsidRDefault="004C3AF1" w:rsidP="00E22A07">
            <w:pPr>
              <w:pStyle w:val="ConsPlusNormal"/>
            </w:pPr>
            <w:r w:rsidRPr="003A51AC">
              <w:t xml:space="preserve">- ходьба по наклонной доске вверх и вниз; </w:t>
            </w:r>
          </w:p>
          <w:p w:rsidR="004C3AF1" w:rsidRPr="003A51AC" w:rsidRDefault="004C3AF1" w:rsidP="00E22A07">
            <w:pPr>
              <w:pStyle w:val="ConsPlusNormal"/>
            </w:pPr>
            <w:r w:rsidRPr="003A51AC">
              <w:t xml:space="preserve">- стойка на одной ноге, вторая поднята коленом вперед, в сторону, руки в стороны или на поясе; </w:t>
            </w:r>
          </w:p>
          <w:p w:rsidR="004C3AF1" w:rsidRPr="003A51AC" w:rsidRDefault="004C3AF1" w:rsidP="00E22A07">
            <w:pPr>
              <w:pStyle w:val="af2"/>
            </w:pPr>
            <w:r w:rsidRPr="003A51AC">
              <w:t>- пробегание по наклонной доске вверх и вниз;</w:t>
            </w:r>
          </w:p>
        </w:tc>
        <w:tc>
          <w:tcPr>
            <w:tcW w:w="1053" w:type="pct"/>
          </w:tcPr>
          <w:p w:rsidR="004C3AF1" w:rsidRPr="003A51AC" w:rsidRDefault="004C3AF1" w:rsidP="00E22A07">
            <w:pPr>
              <w:pStyle w:val="af2"/>
              <w:tabs>
                <w:tab w:val="left" w:pos="2863"/>
              </w:tabs>
            </w:pPr>
            <w:r w:rsidRPr="003A51AC">
              <w:t xml:space="preserve">- ходьба по наклонной доске вверх и вниз; </w:t>
            </w:r>
          </w:p>
          <w:p w:rsidR="004C3AF1" w:rsidRPr="003A51AC" w:rsidRDefault="004C3AF1" w:rsidP="00E22A07">
            <w:pPr>
              <w:pStyle w:val="af2"/>
              <w:tabs>
                <w:tab w:val="left" w:pos="2863"/>
              </w:tabs>
            </w:pPr>
            <w:r w:rsidRPr="003A51AC">
              <w:t xml:space="preserve">- стойка на одной ноге, вторая поднята коленом вперед, в сторону, руки в стороны или на поясе; </w:t>
            </w:r>
          </w:p>
          <w:p w:rsidR="004C3AF1" w:rsidRPr="003A51AC" w:rsidRDefault="004C3AF1" w:rsidP="00E22A07">
            <w:pPr>
              <w:pStyle w:val="af2"/>
              <w:tabs>
                <w:tab w:val="left" w:pos="2863"/>
              </w:tabs>
            </w:pPr>
            <w:r w:rsidRPr="003A51AC">
              <w:t>- пробегание по наклонной доске вверх и вниз</w:t>
            </w:r>
          </w:p>
        </w:tc>
      </w:tr>
      <w:tr w:rsidR="004C3AF1" w:rsidRPr="003A51AC" w:rsidTr="00557069">
        <w:tc>
          <w:tcPr>
            <w:tcW w:w="1314" w:type="pct"/>
            <w:gridSpan w:val="4"/>
          </w:tcPr>
          <w:p w:rsidR="004C3AF1" w:rsidRPr="003A51AC" w:rsidRDefault="004C3AF1" w:rsidP="00E22A07">
            <w:pPr>
              <w:pStyle w:val="ConsPlusNormal"/>
              <w:rPr>
                <w:b/>
              </w:rPr>
            </w:pPr>
          </w:p>
        </w:tc>
        <w:tc>
          <w:tcPr>
            <w:tcW w:w="1317" w:type="pct"/>
            <w:gridSpan w:val="3"/>
          </w:tcPr>
          <w:p w:rsidR="004C3AF1" w:rsidRPr="003A51AC" w:rsidRDefault="004C3AF1" w:rsidP="00E22A07">
            <w:pPr>
              <w:pStyle w:val="ConsPlusNormal"/>
            </w:pPr>
          </w:p>
        </w:tc>
        <w:tc>
          <w:tcPr>
            <w:tcW w:w="1316" w:type="pct"/>
            <w:gridSpan w:val="2"/>
          </w:tcPr>
          <w:p w:rsidR="004C3AF1" w:rsidRPr="003A51AC" w:rsidRDefault="004C3AF1" w:rsidP="00E22A07">
            <w:pPr>
              <w:pStyle w:val="af2"/>
              <w:rPr>
                <w:highlight w:val="magenta"/>
              </w:rPr>
            </w:pPr>
            <w:r w:rsidRPr="003A51AC">
              <w:t>приседание после бега на носках, руки в стороны;</w:t>
            </w:r>
          </w:p>
        </w:tc>
        <w:tc>
          <w:tcPr>
            <w:tcW w:w="1053" w:type="pct"/>
          </w:tcPr>
          <w:p w:rsidR="004C3AF1" w:rsidRPr="003A51AC" w:rsidRDefault="004C3AF1" w:rsidP="00E22A07">
            <w:pPr>
              <w:pStyle w:val="af2"/>
              <w:tabs>
                <w:tab w:val="left" w:pos="2863"/>
              </w:tabs>
            </w:pPr>
          </w:p>
        </w:tc>
      </w:tr>
      <w:tr w:rsidR="004C3AF1" w:rsidRPr="003A51AC" w:rsidTr="00557069">
        <w:tc>
          <w:tcPr>
            <w:tcW w:w="2631" w:type="pct"/>
            <w:gridSpan w:val="7"/>
          </w:tcPr>
          <w:p w:rsidR="004C3AF1" w:rsidRPr="003A51AC" w:rsidRDefault="004C3AF1" w:rsidP="00E22A07">
            <w:pPr>
              <w:pStyle w:val="ConsPlusNormal"/>
            </w:pPr>
            <w:r w:rsidRPr="003A51AC">
              <w:t>- кружение в одну, затем в другую сторону с платочками, руки на пояс, руки в стороны.</w:t>
            </w:r>
          </w:p>
        </w:tc>
        <w:tc>
          <w:tcPr>
            <w:tcW w:w="1316" w:type="pct"/>
            <w:gridSpan w:val="2"/>
          </w:tcPr>
          <w:p w:rsidR="004C3AF1" w:rsidRPr="003A51AC" w:rsidRDefault="004C3AF1" w:rsidP="00E22A07">
            <w:pPr>
              <w:pStyle w:val="af2"/>
            </w:pPr>
            <w:r w:rsidRPr="003A51AC">
              <w:t>- кружение парами, держась за руки; - "ласточка".</w:t>
            </w:r>
          </w:p>
        </w:tc>
        <w:tc>
          <w:tcPr>
            <w:tcW w:w="1053" w:type="pct"/>
          </w:tcPr>
          <w:p w:rsidR="004C3AF1" w:rsidRPr="003A51AC" w:rsidRDefault="004C3AF1" w:rsidP="00E22A07">
            <w:pPr>
              <w:pStyle w:val="af2"/>
              <w:tabs>
                <w:tab w:val="left" w:pos="2"/>
              </w:tabs>
              <w:ind w:left="2"/>
            </w:pPr>
            <w:r w:rsidRPr="003A51AC">
              <w:t>- кружение с закрытыми глазами, остановкой и сохранением заданной позы;</w:t>
            </w:r>
          </w:p>
          <w:p w:rsidR="004C3AF1" w:rsidRPr="003A51AC" w:rsidRDefault="004C3AF1" w:rsidP="00E22A07">
            <w:pPr>
              <w:pStyle w:val="af2"/>
              <w:tabs>
                <w:tab w:val="left" w:pos="2"/>
                <w:tab w:val="left" w:pos="2863"/>
              </w:tabs>
              <w:ind w:left="2"/>
            </w:pPr>
            <w:r w:rsidRPr="003A51AC">
              <w:t>-кружение после бега, прыжков, кружения остановка и выполнение "ласточки".</w:t>
            </w:r>
          </w:p>
        </w:tc>
      </w:tr>
      <w:tr w:rsidR="004C3AF1" w:rsidRPr="003A51AC" w:rsidTr="00557069">
        <w:tc>
          <w:tcPr>
            <w:tcW w:w="1314" w:type="pct"/>
            <w:gridSpan w:val="4"/>
          </w:tcPr>
          <w:p w:rsidR="004C3AF1" w:rsidRPr="003A51AC" w:rsidRDefault="004C3AF1" w:rsidP="00E22A07">
            <w:pPr>
              <w:pStyle w:val="ConsPlusNormal"/>
              <w:rPr>
                <w:b/>
              </w:rPr>
            </w:pPr>
          </w:p>
        </w:tc>
        <w:tc>
          <w:tcPr>
            <w:tcW w:w="1317" w:type="pct"/>
            <w:gridSpan w:val="3"/>
          </w:tcPr>
          <w:p w:rsidR="004C3AF1" w:rsidRPr="003A51AC" w:rsidRDefault="004C3AF1" w:rsidP="00E22A07">
            <w:pPr>
              <w:pStyle w:val="ConsPlusNormal"/>
            </w:pPr>
          </w:p>
        </w:tc>
        <w:tc>
          <w:tcPr>
            <w:tcW w:w="1316" w:type="pct"/>
            <w:gridSpan w:val="2"/>
          </w:tcPr>
          <w:p w:rsidR="004C3AF1" w:rsidRPr="003A51AC" w:rsidRDefault="004C3AF1" w:rsidP="00E22A07">
            <w:pPr>
              <w:pStyle w:val="af2"/>
            </w:pPr>
          </w:p>
        </w:tc>
        <w:tc>
          <w:tcPr>
            <w:tcW w:w="1053" w:type="pct"/>
          </w:tcPr>
          <w:p w:rsidR="004C3AF1" w:rsidRPr="003A51AC" w:rsidRDefault="004C3AF1" w:rsidP="00E22A07">
            <w:pPr>
              <w:pStyle w:val="af2"/>
            </w:pPr>
            <w:r w:rsidRPr="003A51AC">
              <w:t xml:space="preserve">- прыжки на одной ноге вперед, удерживая на колене другой ноги мешочек с песком; </w:t>
            </w:r>
          </w:p>
          <w:p w:rsidR="004C3AF1" w:rsidRPr="003A51AC" w:rsidRDefault="004C3AF1" w:rsidP="00E22A07">
            <w:pPr>
              <w:pStyle w:val="af2"/>
            </w:pPr>
            <w:r w:rsidRPr="003A51AC">
              <w:t>- подпрыгивание на одной ноге, продвигаясь вперед, другой ногой катя (прокатывая) перед собой набивной мяч;</w:t>
            </w:r>
          </w:p>
          <w:p w:rsidR="004C3AF1" w:rsidRPr="003A51AC" w:rsidRDefault="004C3AF1" w:rsidP="00E22A07">
            <w:pPr>
              <w:pStyle w:val="af2"/>
              <w:tabs>
                <w:tab w:val="left" w:pos="2863"/>
              </w:tabs>
              <w:ind w:firstLine="2"/>
            </w:pPr>
            <w:r w:rsidRPr="003A51AC">
              <w:t>- стойка на носках</w:t>
            </w:r>
          </w:p>
        </w:tc>
      </w:tr>
      <w:tr w:rsidR="004C3AF1" w:rsidRPr="003A51AC" w:rsidTr="006F60BA">
        <w:tc>
          <w:tcPr>
            <w:tcW w:w="5000" w:type="pct"/>
            <w:gridSpan w:val="10"/>
          </w:tcPr>
          <w:p w:rsidR="004C3AF1" w:rsidRPr="003A51AC" w:rsidRDefault="004C3AF1" w:rsidP="00E22A07">
            <w:pPr>
              <w:spacing w:line="240" w:lineRule="auto"/>
              <w:rPr>
                <w:b/>
                <w:sz w:val="24"/>
                <w:szCs w:val="24"/>
              </w:rPr>
            </w:pPr>
            <w:r w:rsidRPr="003A51AC">
              <w:rPr>
                <w:b/>
                <w:sz w:val="24"/>
                <w:szCs w:val="24"/>
              </w:rPr>
              <w:t xml:space="preserve"> Общеразвивающие упражнения</w:t>
            </w:r>
          </w:p>
        </w:tc>
      </w:tr>
      <w:tr w:rsidR="004C3AF1" w:rsidRPr="003A51AC" w:rsidTr="006F60BA">
        <w:tc>
          <w:tcPr>
            <w:tcW w:w="5000" w:type="pct"/>
            <w:gridSpan w:val="10"/>
          </w:tcPr>
          <w:p w:rsidR="004C3AF1" w:rsidRPr="003A51AC" w:rsidRDefault="004C3AF1" w:rsidP="00E22A07">
            <w:pPr>
              <w:spacing w:line="240" w:lineRule="auto"/>
              <w:rPr>
                <w:b/>
                <w:sz w:val="24"/>
                <w:szCs w:val="24"/>
              </w:rPr>
            </w:pPr>
            <w:r w:rsidRPr="003A51AC">
              <w:rPr>
                <w:b/>
                <w:sz w:val="24"/>
                <w:szCs w:val="24"/>
              </w:rPr>
              <w:t>Упражнения для кистей рук, развития и укрепления мышц плечевого пояса</w:t>
            </w:r>
          </w:p>
        </w:tc>
      </w:tr>
      <w:tr w:rsidR="004C3AF1" w:rsidRPr="003A51AC" w:rsidTr="00557069">
        <w:tc>
          <w:tcPr>
            <w:tcW w:w="1309" w:type="pct"/>
            <w:gridSpan w:val="3"/>
          </w:tcPr>
          <w:p w:rsidR="004C3AF1" w:rsidRPr="003A51AC" w:rsidRDefault="004C3AF1" w:rsidP="00E22A07">
            <w:pPr>
              <w:pStyle w:val="ConsPlusNormal"/>
              <w:jc w:val="center"/>
              <w:rPr>
                <w:b/>
              </w:rPr>
            </w:pPr>
            <w:r w:rsidRPr="003A51AC">
              <w:rPr>
                <w:b/>
              </w:rPr>
              <w:t>3-4</w:t>
            </w:r>
          </w:p>
        </w:tc>
        <w:tc>
          <w:tcPr>
            <w:tcW w:w="1322" w:type="pct"/>
            <w:gridSpan w:val="4"/>
          </w:tcPr>
          <w:p w:rsidR="004C3AF1" w:rsidRPr="003A51AC" w:rsidRDefault="004C3AF1" w:rsidP="00E22A07">
            <w:pPr>
              <w:pStyle w:val="ConsPlusNormal"/>
              <w:jc w:val="center"/>
              <w:rPr>
                <w:b/>
              </w:rPr>
            </w:pPr>
            <w:r w:rsidRPr="003A51AC">
              <w:rPr>
                <w:b/>
              </w:rPr>
              <w:t>4-5</w:t>
            </w:r>
          </w:p>
        </w:tc>
        <w:tc>
          <w:tcPr>
            <w:tcW w:w="1316" w:type="pct"/>
            <w:gridSpan w:val="2"/>
          </w:tcPr>
          <w:p w:rsidR="004C3AF1" w:rsidRPr="003A51AC" w:rsidRDefault="004C3AF1" w:rsidP="00E22A07">
            <w:pPr>
              <w:pStyle w:val="af2"/>
              <w:jc w:val="center"/>
              <w:rPr>
                <w:b/>
              </w:rPr>
            </w:pPr>
            <w:r w:rsidRPr="003A51AC">
              <w:rPr>
                <w:b/>
              </w:rPr>
              <w:t>5-6</w:t>
            </w:r>
          </w:p>
        </w:tc>
        <w:tc>
          <w:tcPr>
            <w:tcW w:w="1053" w:type="pct"/>
          </w:tcPr>
          <w:p w:rsidR="004C3AF1" w:rsidRPr="003A51AC" w:rsidRDefault="004C3AF1" w:rsidP="00E22A07">
            <w:pPr>
              <w:pStyle w:val="af2"/>
              <w:jc w:val="center"/>
              <w:rPr>
                <w:b/>
              </w:rPr>
            </w:pPr>
            <w:r w:rsidRPr="003A51AC">
              <w:rPr>
                <w:b/>
              </w:rPr>
              <w:t>6-7</w:t>
            </w:r>
          </w:p>
        </w:tc>
      </w:tr>
      <w:tr w:rsidR="004C3AF1" w:rsidRPr="003A51AC" w:rsidTr="00557069">
        <w:tc>
          <w:tcPr>
            <w:tcW w:w="1309" w:type="pct"/>
            <w:gridSpan w:val="3"/>
          </w:tcPr>
          <w:p w:rsidR="004C3AF1" w:rsidRPr="003A51AC" w:rsidRDefault="004C3AF1" w:rsidP="00E22A07">
            <w:pPr>
              <w:pStyle w:val="ConsPlusNormal"/>
            </w:pPr>
            <w:r w:rsidRPr="003A51AC">
              <w:t xml:space="preserve">поднимание и опускание прямых </w:t>
            </w:r>
            <w:r w:rsidRPr="003A51AC">
              <w:lastRenderedPageBreak/>
              <w:t xml:space="preserve">рук вперед; </w:t>
            </w:r>
          </w:p>
          <w:p w:rsidR="004C3AF1" w:rsidRPr="003A51AC" w:rsidRDefault="004C3AF1" w:rsidP="00E22A07">
            <w:pPr>
              <w:pStyle w:val="ConsPlusNormal"/>
              <w:rPr>
                <w:b/>
              </w:rPr>
            </w:pPr>
          </w:p>
        </w:tc>
        <w:tc>
          <w:tcPr>
            <w:tcW w:w="1322" w:type="pct"/>
            <w:gridSpan w:val="4"/>
          </w:tcPr>
          <w:p w:rsidR="004C3AF1" w:rsidRPr="003A51AC" w:rsidRDefault="004C3AF1" w:rsidP="00E22A07">
            <w:pPr>
              <w:pStyle w:val="ConsPlusNormal"/>
            </w:pPr>
            <w:r w:rsidRPr="003A51AC">
              <w:lastRenderedPageBreak/>
              <w:t xml:space="preserve">- основные положения и движения </w:t>
            </w:r>
            <w:r w:rsidRPr="003A51AC">
              <w:lastRenderedPageBreak/>
              <w:t>рук (в стороны, вперед, вверх, назад, за спину, на пояс, перед грудью);</w:t>
            </w:r>
          </w:p>
        </w:tc>
        <w:tc>
          <w:tcPr>
            <w:tcW w:w="1316" w:type="pct"/>
            <w:gridSpan w:val="2"/>
          </w:tcPr>
          <w:p w:rsidR="004C3AF1" w:rsidRPr="003A51AC" w:rsidRDefault="004C3AF1" w:rsidP="00E22A07">
            <w:pPr>
              <w:pStyle w:val="af2"/>
            </w:pPr>
            <w:r w:rsidRPr="003A51AC">
              <w:lastRenderedPageBreak/>
              <w:t xml:space="preserve">- поднимание рук вперед, в стороны, вверх, через стороны вверх </w:t>
            </w:r>
            <w:r w:rsidRPr="003A51AC">
              <w:lastRenderedPageBreak/>
              <w:t>(одновременно, поочередно, последовательно</w:t>
            </w:r>
          </w:p>
        </w:tc>
        <w:tc>
          <w:tcPr>
            <w:tcW w:w="1053" w:type="pct"/>
          </w:tcPr>
          <w:p w:rsidR="004C3AF1" w:rsidRPr="003A51AC" w:rsidRDefault="004C3AF1" w:rsidP="00E22A07">
            <w:pPr>
              <w:pStyle w:val="af2"/>
              <w:tabs>
                <w:tab w:val="left" w:pos="287"/>
              </w:tabs>
            </w:pPr>
            <w:r w:rsidRPr="003A51AC">
              <w:lastRenderedPageBreak/>
              <w:t xml:space="preserve">- поднимание и опускание рук (одновременное, поочередное </w:t>
            </w:r>
            <w:r w:rsidRPr="003A51AC">
              <w:lastRenderedPageBreak/>
              <w:t>и последовательное) вперед, в сторону, вверх</w:t>
            </w:r>
          </w:p>
        </w:tc>
      </w:tr>
      <w:tr w:rsidR="004C3AF1" w:rsidRPr="003A51AC" w:rsidTr="00557069">
        <w:tc>
          <w:tcPr>
            <w:tcW w:w="2631" w:type="pct"/>
            <w:gridSpan w:val="7"/>
          </w:tcPr>
          <w:p w:rsidR="004C3AF1" w:rsidRPr="003A51AC" w:rsidRDefault="004C3AF1" w:rsidP="00E22A07">
            <w:pPr>
              <w:pStyle w:val="ConsPlusNormal"/>
            </w:pPr>
            <w:r w:rsidRPr="003A51AC">
              <w:lastRenderedPageBreak/>
              <w:t>основные положения и движения рук (в стороны, вперед, вверх, назад, за спину, на пояс, перед грудью);</w:t>
            </w:r>
          </w:p>
        </w:tc>
        <w:tc>
          <w:tcPr>
            <w:tcW w:w="2369" w:type="pct"/>
            <w:gridSpan w:val="3"/>
          </w:tcPr>
          <w:p w:rsidR="004C3AF1" w:rsidRPr="003A51AC" w:rsidRDefault="004C3AF1" w:rsidP="00E22A07">
            <w:pPr>
              <w:pStyle w:val="af2"/>
              <w:tabs>
                <w:tab w:val="left" w:pos="287"/>
              </w:tabs>
            </w:pPr>
            <w:r w:rsidRPr="003A51AC">
              <w:t>- поднимание рук вверх и опускание вниз, стоя у стены, касаясь ее затылком, лопатками и ягодицами или лежа на спине;</w:t>
            </w:r>
          </w:p>
          <w:p w:rsidR="004C3AF1" w:rsidRPr="003A51AC" w:rsidRDefault="004C3AF1" w:rsidP="00E22A07">
            <w:pPr>
              <w:pStyle w:val="af2"/>
              <w:tabs>
                <w:tab w:val="left" w:pos="287"/>
              </w:tabs>
            </w:pPr>
            <w:r w:rsidRPr="003A51AC">
              <w:t xml:space="preserve"> - сгибание и разгибание рук;</w:t>
            </w:r>
          </w:p>
          <w:p w:rsidR="004C3AF1" w:rsidRPr="003A51AC" w:rsidRDefault="004C3AF1" w:rsidP="00E22A07">
            <w:pPr>
              <w:pStyle w:val="af2"/>
              <w:tabs>
                <w:tab w:val="left" w:pos="287"/>
              </w:tabs>
            </w:pPr>
            <w:r w:rsidRPr="003A51AC">
              <w:t>- круговые движения вперед и назад;</w:t>
            </w:r>
          </w:p>
        </w:tc>
      </w:tr>
      <w:tr w:rsidR="004C3AF1" w:rsidRPr="003A51AC" w:rsidTr="00557069">
        <w:tc>
          <w:tcPr>
            <w:tcW w:w="2631" w:type="pct"/>
            <w:gridSpan w:val="7"/>
          </w:tcPr>
          <w:p w:rsidR="004C3AF1" w:rsidRPr="003A51AC" w:rsidRDefault="004C3AF1" w:rsidP="00E22A07">
            <w:pPr>
              <w:pStyle w:val="ConsPlusNormal"/>
            </w:pPr>
            <w:r w:rsidRPr="003A51AC">
              <w:t>отведение их в стороны, вверх, на пояс, за спину (одновременно, поочередно);</w:t>
            </w:r>
          </w:p>
        </w:tc>
        <w:tc>
          <w:tcPr>
            <w:tcW w:w="2369" w:type="pct"/>
            <w:gridSpan w:val="3"/>
          </w:tcPr>
          <w:p w:rsidR="004C3AF1" w:rsidRPr="003A51AC" w:rsidRDefault="004C3AF1" w:rsidP="00E22A07">
            <w:pPr>
              <w:pStyle w:val="af2"/>
              <w:tabs>
                <w:tab w:val="left" w:pos="287"/>
              </w:tabs>
            </w:pPr>
            <w:r w:rsidRPr="003A51AC">
              <w:t>поднимание рук со сцепленными в замок пальцами (кисти повернуть тыльной стороной внутрь);</w:t>
            </w:r>
          </w:p>
        </w:tc>
      </w:tr>
      <w:tr w:rsidR="004C3AF1" w:rsidRPr="003A51AC" w:rsidTr="00557069">
        <w:tc>
          <w:tcPr>
            <w:tcW w:w="2631" w:type="pct"/>
            <w:gridSpan w:val="7"/>
          </w:tcPr>
          <w:p w:rsidR="004C3AF1" w:rsidRPr="003A51AC" w:rsidRDefault="004C3AF1" w:rsidP="00E22A07">
            <w:pPr>
              <w:pStyle w:val="ConsPlusNormal"/>
            </w:pPr>
            <w:r w:rsidRPr="003A51AC">
              <w:t>перекладывание предмета из одной руки в другую</w:t>
            </w:r>
          </w:p>
        </w:tc>
        <w:tc>
          <w:tcPr>
            <w:tcW w:w="2369" w:type="pct"/>
            <w:gridSpan w:val="3"/>
          </w:tcPr>
          <w:p w:rsidR="004C3AF1" w:rsidRPr="003A51AC" w:rsidRDefault="004C3AF1" w:rsidP="00E22A07">
            <w:pPr>
              <w:pStyle w:val="af2"/>
              <w:tabs>
                <w:tab w:val="left" w:pos="287"/>
              </w:tabs>
            </w:pPr>
            <w:r w:rsidRPr="003A51AC">
              <w:t>перекладывание предмета из одной руки в другую впереди /перед собой и сзади себя /за спиной</w:t>
            </w:r>
          </w:p>
        </w:tc>
      </w:tr>
      <w:tr w:rsidR="004C3AF1" w:rsidRPr="003A51AC" w:rsidTr="00557069">
        <w:tc>
          <w:tcPr>
            <w:tcW w:w="2631" w:type="pct"/>
            <w:gridSpan w:val="7"/>
          </w:tcPr>
          <w:p w:rsidR="004C3AF1" w:rsidRPr="003A51AC" w:rsidRDefault="004C3AF1" w:rsidP="00E22A07">
            <w:pPr>
              <w:pStyle w:val="ConsPlusNormal"/>
            </w:pPr>
            <w:r w:rsidRPr="003A51AC">
              <w:t xml:space="preserve">хлопки над головой и перед собой; </w:t>
            </w:r>
          </w:p>
        </w:tc>
        <w:tc>
          <w:tcPr>
            <w:tcW w:w="2369" w:type="pct"/>
            <w:gridSpan w:val="3"/>
          </w:tcPr>
          <w:p w:rsidR="004C3AF1" w:rsidRPr="003A51AC" w:rsidRDefault="004C3AF1" w:rsidP="00E22A07">
            <w:pPr>
              <w:pStyle w:val="af2"/>
              <w:tabs>
                <w:tab w:val="left" w:pos="287"/>
              </w:tabs>
            </w:pPr>
            <w:r w:rsidRPr="003A51AC">
              <w:t>хлопки  впереди / перед собой и сзади себя / за спиной ;</w:t>
            </w:r>
          </w:p>
        </w:tc>
      </w:tr>
      <w:tr w:rsidR="004C3AF1" w:rsidRPr="003A51AC" w:rsidTr="00557069">
        <w:tc>
          <w:tcPr>
            <w:tcW w:w="1309" w:type="pct"/>
            <w:gridSpan w:val="3"/>
          </w:tcPr>
          <w:p w:rsidR="004C3AF1" w:rsidRPr="003A51AC" w:rsidRDefault="004C3AF1" w:rsidP="00E22A07">
            <w:pPr>
              <w:pStyle w:val="ConsPlusNormal"/>
            </w:pPr>
            <w:r w:rsidRPr="003A51AC">
              <w:t>махи руками;</w:t>
            </w:r>
          </w:p>
        </w:tc>
        <w:tc>
          <w:tcPr>
            <w:tcW w:w="1322" w:type="pct"/>
            <w:gridSpan w:val="4"/>
          </w:tcPr>
          <w:p w:rsidR="004C3AF1" w:rsidRPr="003A51AC" w:rsidRDefault="004C3AF1" w:rsidP="00E22A07">
            <w:pPr>
              <w:pStyle w:val="ConsPlusNormal"/>
            </w:pPr>
            <w:r w:rsidRPr="003A51AC">
              <w:t>сгибание и разгибание рук, махи руками;</w:t>
            </w:r>
          </w:p>
        </w:tc>
        <w:tc>
          <w:tcPr>
            <w:tcW w:w="1316" w:type="pct"/>
            <w:gridSpan w:val="2"/>
          </w:tcPr>
          <w:p w:rsidR="004C3AF1" w:rsidRPr="003A51AC" w:rsidRDefault="004C3AF1" w:rsidP="00E22A07">
            <w:pPr>
              <w:pStyle w:val="af2"/>
            </w:pPr>
            <w:r w:rsidRPr="003A51AC">
              <w:t>махи руками вперед-назад с хлопком впереди и сзади себя</w:t>
            </w:r>
          </w:p>
        </w:tc>
        <w:tc>
          <w:tcPr>
            <w:tcW w:w="1053" w:type="pct"/>
          </w:tcPr>
          <w:p w:rsidR="004C3AF1" w:rsidRPr="003A51AC" w:rsidRDefault="004C3AF1" w:rsidP="00E22A07">
            <w:pPr>
              <w:pStyle w:val="af2"/>
              <w:tabs>
                <w:tab w:val="left" w:pos="287"/>
              </w:tabs>
            </w:pPr>
            <w:r w:rsidRPr="003A51AC">
              <w:t>махи и рывки руками</w:t>
            </w:r>
          </w:p>
        </w:tc>
      </w:tr>
      <w:tr w:rsidR="004C3AF1" w:rsidRPr="003A51AC" w:rsidTr="00557069">
        <w:tc>
          <w:tcPr>
            <w:tcW w:w="1309" w:type="pct"/>
            <w:gridSpan w:val="3"/>
          </w:tcPr>
          <w:p w:rsidR="004C3AF1" w:rsidRPr="003A51AC" w:rsidRDefault="004C3AF1" w:rsidP="00E22A07">
            <w:pPr>
              <w:pStyle w:val="ConsPlusNormal"/>
            </w:pPr>
            <w:r w:rsidRPr="003A51AC">
              <w:t>упражнения для кистей рук</w:t>
            </w:r>
          </w:p>
        </w:tc>
        <w:tc>
          <w:tcPr>
            <w:tcW w:w="1322" w:type="pct"/>
            <w:gridSpan w:val="4"/>
          </w:tcPr>
          <w:p w:rsidR="004C3AF1" w:rsidRPr="003A51AC" w:rsidRDefault="004C3AF1" w:rsidP="00E22A07">
            <w:pPr>
              <w:pStyle w:val="ConsPlusNormal"/>
            </w:pPr>
            <w:r w:rsidRPr="003A51AC">
              <w:t>сжимание и разжимание кистей рук, вращение кистями;</w:t>
            </w:r>
          </w:p>
        </w:tc>
        <w:tc>
          <w:tcPr>
            <w:tcW w:w="1316" w:type="pct"/>
            <w:gridSpan w:val="2"/>
          </w:tcPr>
          <w:p w:rsidR="004C3AF1" w:rsidRPr="003A51AC" w:rsidRDefault="004C3AF1" w:rsidP="00E22A07">
            <w:pPr>
              <w:pStyle w:val="af2"/>
            </w:pPr>
            <w:r w:rsidRPr="003A51AC">
              <w:t>сжимание и разжимание кистей</w:t>
            </w:r>
          </w:p>
        </w:tc>
        <w:tc>
          <w:tcPr>
            <w:tcW w:w="1053" w:type="pct"/>
          </w:tcPr>
          <w:p w:rsidR="004C3AF1" w:rsidRPr="003A51AC" w:rsidRDefault="004C3AF1" w:rsidP="00E22A07">
            <w:pPr>
              <w:pStyle w:val="af2"/>
              <w:tabs>
                <w:tab w:val="left" w:pos="287"/>
              </w:tabs>
            </w:pPr>
            <w:r w:rsidRPr="003A51AC">
              <w:t>сжимание пальцев в кулак и разжимание;</w:t>
            </w:r>
          </w:p>
        </w:tc>
      </w:tr>
      <w:tr w:rsidR="004C3AF1" w:rsidRPr="003A51AC" w:rsidTr="006F60BA">
        <w:tc>
          <w:tcPr>
            <w:tcW w:w="1309" w:type="pct"/>
            <w:gridSpan w:val="3"/>
          </w:tcPr>
          <w:p w:rsidR="004C3AF1" w:rsidRPr="003A51AC" w:rsidRDefault="004C3AF1" w:rsidP="00E22A07">
            <w:pPr>
              <w:pStyle w:val="ConsPlusNormal"/>
            </w:pPr>
            <w:r w:rsidRPr="003A51AC">
              <w:t>выполнение упражнений пальчиковой гимнастики;</w:t>
            </w:r>
          </w:p>
        </w:tc>
        <w:tc>
          <w:tcPr>
            <w:tcW w:w="3691" w:type="pct"/>
            <w:gridSpan w:val="7"/>
          </w:tcPr>
          <w:p w:rsidR="004C3AF1" w:rsidRPr="003A51AC" w:rsidRDefault="004C3AF1" w:rsidP="00E22A07">
            <w:pPr>
              <w:pStyle w:val="af2"/>
              <w:tabs>
                <w:tab w:val="left" w:pos="287"/>
              </w:tabs>
            </w:pPr>
            <w:r w:rsidRPr="003A51AC">
              <w:t>выполнение упражнений пальчиковой гимнастики;</w:t>
            </w:r>
          </w:p>
        </w:tc>
      </w:tr>
      <w:tr w:rsidR="004C3AF1" w:rsidRPr="003A51AC" w:rsidTr="00557069">
        <w:tc>
          <w:tcPr>
            <w:tcW w:w="1309" w:type="pct"/>
            <w:gridSpan w:val="3"/>
          </w:tcPr>
          <w:p w:rsidR="004C3AF1" w:rsidRPr="003A51AC" w:rsidRDefault="004C3AF1" w:rsidP="00E22A07">
            <w:pPr>
              <w:pStyle w:val="ConsPlusNormal"/>
            </w:pPr>
          </w:p>
        </w:tc>
        <w:tc>
          <w:tcPr>
            <w:tcW w:w="1322" w:type="pct"/>
            <w:gridSpan w:val="4"/>
          </w:tcPr>
          <w:p w:rsidR="004C3AF1" w:rsidRPr="003A51AC" w:rsidRDefault="004C3AF1" w:rsidP="00E22A07">
            <w:pPr>
              <w:pStyle w:val="ConsPlusNormal"/>
            </w:pPr>
            <w:r w:rsidRPr="003A51AC">
              <w:t>-повороты головы вправо и влево, наклоны головы</w:t>
            </w:r>
          </w:p>
        </w:tc>
        <w:tc>
          <w:tcPr>
            <w:tcW w:w="2369" w:type="pct"/>
            <w:gridSpan w:val="3"/>
          </w:tcPr>
          <w:p w:rsidR="004C3AF1" w:rsidRPr="003A51AC" w:rsidRDefault="004C3AF1" w:rsidP="00E22A07">
            <w:pPr>
              <w:pStyle w:val="af2"/>
              <w:tabs>
                <w:tab w:val="left" w:pos="287"/>
              </w:tabs>
              <w:rPr>
                <w:i/>
              </w:rPr>
            </w:pPr>
            <w:r w:rsidRPr="003A51AC">
              <w:rPr>
                <w:i/>
              </w:rPr>
              <w:t>повороты головы вправо и влево, наклоны головы*</w:t>
            </w:r>
          </w:p>
        </w:tc>
      </w:tr>
      <w:tr w:rsidR="004C3AF1" w:rsidRPr="003A51AC" w:rsidTr="006F60BA">
        <w:tc>
          <w:tcPr>
            <w:tcW w:w="5000" w:type="pct"/>
            <w:gridSpan w:val="10"/>
          </w:tcPr>
          <w:p w:rsidR="004C3AF1" w:rsidRPr="003A51AC" w:rsidRDefault="004C3AF1" w:rsidP="00E22A07">
            <w:pPr>
              <w:pStyle w:val="ConsPlusNormal"/>
              <w:rPr>
                <w:b/>
              </w:rPr>
            </w:pPr>
            <w:r w:rsidRPr="003A51AC">
              <w:rPr>
                <w:b/>
              </w:rPr>
              <w:t xml:space="preserve"> Упражнения для развития и укрепления мышц спины и гибкости позвоночника:</w:t>
            </w:r>
          </w:p>
        </w:tc>
      </w:tr>
      <w:tr w:rsidR="004C3AF1" w:rsidRPr="003A51AC" w:rsidTr="00557069">
        <w:trPr>
          <w:trHeight w:val="170"/>
        </w:trPr>
        <w:tc>
          <w:tcPr>
            <w:tcW w:w="1309" w:type="pct"/>
            <w:gridSpan w:val="3"/>
          </w:tcPr>
          <w:p w:rsidR="004C3AF1" w:rsidRPr="003A51AC" w:rsidRDefault="004C3AF1" w:rsidP="00E22A07">
            <w:pPr>
              <w:pStyle w:val="ConsPlusNormal"/>
              <w:jc w:val="center"/>
              <w:rPr>
                <w:b/>
              </w:rPr>
            </w:pPr>
            <w:r w:rsidRPr="003A51AC">
              <w:rPr>
                <w:b/>
              </w:rPr>
              <w:t>3-4</w:t>
            </w:r>
          </w:p>
        </w:tc>
        <w:tc>
          <w:tcPr>
            <w:tcW w:w="1322" w:type="pct"/>
            <w:gridSpan w:val="4"/>
          </w:tcPr>
          <w:p w:rsidR="004C3AF1" w:rsidRPr="003A51AC" w:rsidRDefault="004C3AF1" w:rsidP="00E22A07">
            <w:pPr>
              <w:pStyle w:val="ConsPlusNormal"/>
              <w:jc w:val="center"/>
              <w:rPr>
                <w:b/>
              </w:rPr>
            </w:pPr>
            <w:r w:rsidRPr="003A51AC">
              <w:rPr>
                <w:b/>
              </w:rPr>
              <w:t>4-5</w:t>
            </w:r>
          </w:p>
        </w:tc>
        <w:tc>
          <w:tcPr>
            <w:tcW w:w="1316" w:type="pct"/>
            <w:gridSpan w:val="2"/>
          </w:tcPr>
          <w:p w:rsidR="004C3AF1" w:rsidRPr="003A51AC" w:rsidRDefault="004C3AF1" w:rsidP="00E22A07">
            <w:pPr>
              <w:pStyle w:val="af2"/>
              <w:jc w:val="center"/>
              <w:rPr>
                <w:b/>
              </w:rPr>
            </w:pPr>
            <w:r w:rsidRPr="003A51AC">
              <w:rPr>
                <w:b/>
              </w:rPr>
              <w:t>5-6</w:t>
            </w:r>
          </w:p>
        </w:tc>
        <w:tc>
          <w:tcPr>
            <w:tcW w:w="1053" w:type="pct"/>
          </w:tcPr>
          <w:p w:rsidR="004C3AF1" w:rsidRPr="003A51AC" w:rsidRDefault="004C3AF1" w:rsidP="00E22A07">
            <w:pPr>
              <w:pStyle w:val="af2"/>
              <w:jc w:val="center"/>
              <w:rPr>
                <w:b/>
              </w:rPr>
            </w:pPr>
            <w:r w:rsidRPr="003A51AC">
              <w:rPr>
                <w:b/>
              </w:rPr>
              <w:t>6-7</w:t>
            </w:r>
          </w:p>
        </w:tc>
      </w:tr>
      <w:tr w:rsidR="004C3AF1" w:rsidRPr="003A51AC" w:rsidTr="006F60BA">
        <w:trPr>
          <w:trHeight w:val="170"/>
        </w:trPr>
        <w:tc>
          <w:tcPr>
            <w:tcW w:w="1309" w:type="pct"/>
            <w:gridSpan w:val="3"/>
          </w:tcPr>
          <w:p w:rsidR="004C3AF1" w:rsidRPr="003A51AC" w:rsidRDefault="004C3AF1" w:rsidP="00E22A07">
            <w:pPr>
              <w:pStyle w:val="ConsPlusNormal"/>
            </w:pPr>
            <w:r w:rsidRPr="003A51AC">
              <w:t>потягивание, приседание, обхватив руками колени</w:t>
            </w:r>
          </w:p>
        </w:tc>
        <w:tc>
          <w:tcPr>
            <w:tcW w:w="3691" w:type="pct"/>
            <w:gridSpan w:val="7"/>
          </w:tcPr>
          <w:p w:rsidR="004C3AF1" w:rsidRPr="003A51AC" w:rsidRDefault="004C3AF1" w:rsidP="00E22A07">
            <w:pPr>
              <w:pStyle w:val="ConsPlusNormal"/>
            </w:pPr>
            <w:r w:rsidRPr="003A51AC">
              <w:rPr>
                <w:i/>
              </w:rPr>
              <w:t xml:space="preserve">- </w:t>
            </w:r>
            <w:r w:rsidRPr="003A51AC">
              <w:t>приседания на всей стопе и на носках, держа ноги вместе или разведя колени в стороны, с различным исходным положением рук (руки вперед, к плечам, в стороны)**</w:t>
            </w:r>
          </w:p>
          <w:p w:rsidR="004C3AF1" w:rsidRPr="003A51AC" w:rsidRDefault="004C3AF1" w:rsidP="00E22A07">
            <w:pPr>
              <w:pStyle w:val="af2"/>
              <w:rPr>
                <w:i/>
              </w:rPr>
            </w:pPr>
            <w:r w:rsidRPr="003A51AC">
              <w:t>- совершенствование  полученных раннее навыков**</w:t>
            </w:r>
          </w:p>
        </w:tc>
      </w:tr>
      <w:tr w:rsidR="004C3AF1" w:rsidRPr="003A51AC" w:rsidTr="00557069">
        <w:trPr>
          <w:trHeight w:val="510"/>
        </w:trPr>
        <w:tc>
          <w:tcPr>
            <w:tcW w:w="1309" w:type="pct"/>
            <w:gridSpan w:val="3"/>
          </w:tcPr>
          <w:p w:rsidR="004C3AF1" w:rsidRPr="003A51AC" w:rsidRDefault="004C3AF1" w:rsidP="00E22A07">
            <w:pPr>
              <w:pStyle w:val="ConsPlusNormal"/>
            </w:pPr>
            <w:r w:rsidRPr="003A51AC">
              <w:t>наклоны вперед и в стороны</w:t>
            </w:r>
          </w:p>
        </w:tc>
        <w:tc>
          <w:tcPr>
            <w:tcW w:w="1322" w:type="pct"/>
            <w:gridSpan w:val="4"/>
          </w:tcPr>
          <w:p w:rsidR="004C3AF1" w:rsidRPr="003A51AC" w:rsidRDefault="004C3AF1" w:rsidP="00E22A07">
            <w:pPr>
              <w:pStyle w:val="ConsPlusNormal"/>
            </w:pPr>
            <w:r w:rsidRPr="003A51AC">
              <w:t xml:space="preserve">наклоны вперед, вправо, влево, </w:t>
            </w:r>
          </w:p>
        </w:tc>
        <w:tc>
          <w:tcPr>
            <w:tcW w:w="1316" w:type="pct"/>
            <w:gridSpan w:val="2"/>
          </w:tcPr>
          <w:p w:rsidR="004C3AF1" w:rsidRPr="003A51AC" w:rsidRDefault="004C3AF1" w:rsidP="00E22A07">
            <w:pPr>
              <w:pStyle w:val="af2"/>
            </w:pPr>
            <w:r w:rsidRPr="003A51AC">
              <w:t>наклоны вперед, касаясь ладонями пола, наклоны вправо и влево</w:t>
            </w:r>
          </w:p>
        </w:tc>
        <w:tc>
          <w:tcPr>
            <w:tcW w:w="1053" w:type="pct"/>
          </w:tcPr>
          <w:p w:rsidR="004C3AF1" w:rsidRPr="003A51AC" w:rsidRDefault="004C3AF1" w:rsidP="00E22A07">
            <w:pPr>
              <w:pStyle w:val="af2"/>
              <w:tabs>
                <w:tab w:val="left" w:pos="287"/>
              </w:tabs>
            </w:pPr>
            <w:r w:rsidRPr="003A51AC">
              <w:t>наклоны вперед, вправо, влево из положения стоя и сидя</w:t>
            </w:r>
          </w:p>
        </w:tc>
      </w:tr>
      <w:tr w:rsidR="004C3AF1" w:rsidRPr="003A51AC" w:rsidTr="006F60BA">
        <w:trPr>
          <w:trHeight w:val="680"/>
        </w:trPr>
        <w:tc>
          <w:tcPr>
            <w:tcW w:w="1309" w:type="pct"/>
            <w:gridSpan w:val="3"/>
          </w:tcPr>
          <w:p w:rsidR="004C3AF1" w:rsidRPr="003A51AC" w:rsidRDefault="004C3AF1" w:rsidP="00E22A07">
            <w:pPr>
              <w:pStyle w:val="ConsPlusNormal"/>
            </w:pPr>
            <w:r w:rsidRPr="003A51AC">
              <w:t>повороты со спины на живот и обратно</w:t>
            </w:r>
          </w:p>
        </w:tc>
        <w:tc>
          <w:tcPr>
            <w:tcW w:w="2638" w:type="pct"/>
            <w:gridSpan w:val="6"/>
          </w:tcPr>
          <w:p w:rsidR="004C3AF1" w:rsidRPr="003A51AC" w:rsidRDefault="004C3AF1" w:rsidP="00E22A07">
            <w:pPr>
              <w:pStyle w:val="af2"/>
            </w:pPr>
            <w:r w:rsidRPr="003A51AC">
              <w:t>повороты корпуса вправо и влево из исходных положений стоя и сидя</w:t>
            </w:r>
          </w:p>
        </w:tc>
        <w:tc>
          <w:tcPr>
            <w:tcW w:w="1053" w:type="pct"/>
          </w:tcPr>
          <w:p w:rsidR="004C3AF1" w:rsidRPr="003A51AC" w:rsidRDefault="004C3AF1" w:rsidP="00E22A07">
            <w:pPr>
              <w:pStyle w:val="af2"/>
              <w:tabs>
                <w:tab w:val="left" w:pos="287"/>
              </w:tabs>
            </w:pPr>
            <w:r w:rsidRPr="003A51AC">
              <w:t>повороты корпуса вправо и влево из разных исходных положений</w:t>
            </w:r>
          </w:p>
        </w:tc>
      </w:tr>
      <w:tr w:rsidR="004C3AF1" w:rsidRPr="003A51AC" w:rsidTr="00557069">
        <w:trPr>
          <w:trHeight w:val="680"/>
        </w:trPr>
        <w:tc>
          <w:tcPr>
            <w:tcW w:w="2631" w:type="pct"/>
            <w:gridSpan w:val="7"/>
          </w:tcPr>
          <w:p w:rsidR="004C3AF1" w:rsidRPr="003A51AC" w:rsidRDefault="004C3AF1" w:rsidP="00E22A07">
            <w:pPr>
              <w:pStyle w:val="ConsPlusNormal"/>
            </w:pPr>
            <w:r w:rsidRPr="003A51AC">
              <w:t>сгибание и разгибание ног из положения сидя</w:t>
            </w:r>
          </w:p>
        </w:tc>
        <w:tc>
          <w:tcPr>
            <w:tcW w:w="2369" w:type="pct"/>
            <w:gridSpan w:val="3"/>
          </w:tcPr>
          <w:p w:rsidR="004C3AF1" w:rsidRPr="003A51AC" w:rsidRDefault="004C3AF1" w:rsidP="00E22A07">
            <w:pPr>
              <w:pStyle w:val="af2"/>
              <w:tabs>
                <w:tab w:val="left" w:pos="287"/>
              </w:tabs>
            </w:pPr>
            <w:r w:rsidRPr="003A51AC">
              <w:t>сгибание и разгибание и скрещивание их из исходного положения лежа на спине</w:t>
            </w:r>
          </w:p>
        </w:tc>
      </w:tr>
      <w:tr w:rsidR="004C3AF1" w:rsidRPr="003A51AC" w:rsidTr="00557069">
        <w:trPr>
          <w:trHeight w:val="680"/>
        </w:trPr>
        <w:tc>
          <w:tcPr>
            <w:tcW w:w="1314" w:type="pct"/>
            <w:gridSpan w:val="4"/>
          </w:tcPr>
          <w:p w:rsidR="004C3AF1" w:rsidRPr="003A51AC" w:rsidRDefault="004C3AF1" w:rsidP="00E22A07">
            <w:pPr>
              <w:pStyle w:val="ConsPlusNormal"/>
            </w:pPr>
            <w:r w:rsidRPr="003A51AC">
              <w:t>поднимание и опускание ног из положения лежа</w:t>
            </w:r>
          </w:p>
        </w:tc>
        <w:tc>
          <w:tcPr>
            <w:tcW w:w="1317" w:type="pct"/>
            <w:gridSpan w:val="3"/>
          </w:tcPr>
          <w:p w:rsidR="004C3AF1" w:rsidRPr="003A51AC" w:rsidRDefault="004C3AF1" w:rsidP="00E22A07">
            <w:pPr>
              <w:pStyle w:val="ConsPlusNormal"/>
            </w:pPr>
            <w:r w:rsidRPr="003A51AC">
              <w:t>поочередное поднимание ног из положения лежа на спине, на животе, стоя на четвереньках</w:t>
            </w:r>
          </w:p>
        </w:tc>
        <w:tc>
          <w:tcPr>
            <w:tcW w:w="1316" w:type="pct"/>
            <w:gridSpan w:val="2"/>
          </w:tcPr>
          <w:p w:rsidR="007E77BB" w:rsidRDefault="007E77BB" w:rsidP="00E22A07">
            <w:pPr>
              <w:pStyle w:val="af2"/>
            </w:pPr>
          </w:p>
          <w:p w:rsidR="007E77BB" w:rsidRDefault="007E77BB" w:rsidP="00E22A07">
            <w:pPr>
              <w:pStyle w:val="af2"/>
            </w:pPr>
          </w:p>
          <w:p w:rsidR="004C3AF1" w:rsidRPr="003A51AC" w:rsidRDefault="004C3AF1" w:rsidP="00E22A07">
            <w:pPr>
              <w:pStyle w:val="af2"/>
            </w:pPr>
            <w:r w:rsidRPr="003A51AC">
              <w:t xml:space="preserve">поднимание ног из исходного </w:t>
            </w:r>
            <w:r w:rsidRPr="003A51AC">
              <w:lastRenderedPageBreak/>
              <w:t>положения лежа на спине</w:t>
            </w:r>
          </w:p>
        </w:tc>
        <w:tc>
          <w:tcPr>
            <w:tcW w:w="1053" w:type="pct"/>
          </w:tcPr>
          <w:p w:rsidR="004C3AF1" w:rsidRPr="003A51AC" w:rsidRDefault="004C3AF1" w:rsidP="00E22A07">
            <w:pPr>
              <w:pStyle w:val="af2"/>
              <w:tabs>
                <w:tab w:val="left" w:pos="287"/>
              </w:tabs>
            </w:pPr>
            <w:r w:rsidRPr="003A51AC">
              <w:lastRenderedPageBreak/>
              <w:t>поочередное поднимание и опускание ног лежа на спине</w:t>
            </w:r>
          </w:p>
        </w:tc>
      </w:tr>
      <w:tr w:rsidR="004C3AF1" w:rsidRPr="003A51AC" w:rsidTr="006F60BA">
        <w:trPr>
          <w:trHeight w:val="283"/>
        </w:trPr>
        <w:tc>
          <w:tcPr>
            <w:tcW w:w="5000" w:type="pct"/>
            <w:gridSpan w:val="10"/>
          </w:tcPr>
          <w:p w:rsidR="004C3AF1" w:rsidRPr="003A51AC" w:rsidRDefault="004C3AF1" w:rsidP="00E22A07">
            <w:pPr>
              <w:pStyle w:val="ConsPlusNormal"/>
              <w:rPr>
                <w:b/>
              </w:rPr>
            </w:pPr>
            <w:r w:rsidRPr="003A51AC">
              <w:rPr>
                <w:b/>
              </w:rPr>
              <w:lastRenderedPageBreak/>
              <w:t>Упражнения для развития и укрепления мышц ног и брюшного пресса:</w:t>
            </w:r>
          </w:p>
        </w:tc>
      </w:tr>
      <w:tr w:rsidR="004C3AF1" w:rsidRPr="003A51AC" w:rsidTr="00557069">
        <w:trPr>
          <w:trHeight w:val="138"/>
        </w:trPr>
        <w:tc>
          <w:tcPr>
            <w:tcW w:w="1314" w:type="pct"/>
            <w:gridSpan w:val="4"/>
          </w:tcPr>
          <w:p w:rsidR="004C3AF1" w:rsidRPr="003A51AC" w:rsidRDefault="004C3AF1" w:rsidP="00E22A07">
            <w:pPr>
              <w:pStyle w:val="ConsPlusNormal"/>
              <w:jc w:val="center"/>
              <w:rPr>
                <w:b/>
              </w:rPr>
            </w:pPr>
            <w:r w:rsidRPr="003A51AC">
              <w:rPr>
                <w:b/>
              </w:rPr>
              <w:t>3-4</w:t>
            </w:r>
          </w:p>
        </w:tc>
        <w:tc>
          <w:tcPr>
            <w:tcW w:w="1317" w:type="pct"/>
            <w:gridSpan w:val="3"/>
          </w:tcPr>
          <w:p w:rsidR="004C3AF1" w:rsidRPr="003A51AC" w:rsidRDefault="004C3AF1" w:rsidP="00E22A07">
            <w:pPr>
              <w:pStyle w:val="ConsPlusNormal"/>
              <w:jc w:val="center"/>
              <w:rPr>
                <w:b/>
              </w:rPr>
            </w:pPr>
            <w:r w:rsidRPr="003A51AC">
              <w:rPr>
                <w:b/>
              </w:rPr>
              <w:t>4-5</w:t>
            </w:r>
          </w:p>
        </w:tc>
        <w:tc>
          <w:tcPr>
            <w:tcW w:w="1316" w:type="pct"/>
            <w:gridSpan w:val="2"/>
          </w:tcPr>
          <w:p w:rsidR="004C3AF1" w:rsidRPr="003A51AC" w:rsidRDefault="004C3AF1" w:rsidP="00E22A07">
            <w:pPr>
              <w:pStyle w:val="af2"/>
              <w:jc w:val="center"/>
              <w:rPr>
                <w:b/>
              </w:rPr>
            </w:pPr>
            <w:r w:rsidRPr="003A51AC">
              <w:rPr>
                <w:b/>
              </w:rPr>
              <w:t>5-6</w:t>
            </w:r>
          </w:p>
        </w:tc>
        <w:tc>
          <w:tcPr>
            <w:tcW w:w="1053" w:type="pct"/>
          </w:tcPr>
          <w:p w:rsidR="004C3AF1" w:rsidRPr="003A51AC" w:rsidRDefault="004C3AF1" w:rsidP="00E22A07">
            <w:pPr>
              <w:pStyle w:val="af2"/>
              <w:jc w:val="center"/>
              <w:rPr>
                <w:b/>
              </w:rPr>
            </w:pPr>
            <w:r w:rsidRPr="003A51AC">
              <w:rPr>
                <w:b/>
              </w:rPr>
              <w:t>6-7</w:t>
            </w:r>
          </w:p>
        </w:tc>
      </w:tr>
      <w:tr w:rsidR="004C3AF1" w:rsidRPr="003A51AC" w:rsidTr="00557069">
        <w:trPr>
          <w:trHeight w:val="138"/>
        </w:trPr>
        <w:tc>
          <w:tcPr>
            <w:tcW w:w="2631" w:type="pct"/>
            <w:gridSpan w:val="7"/>
          </w:tcPr>
          <w:p w:rsidR="004C3AF1" w:rsidRPr="003A51AC" w:rsidRDefault="004C3AF1" w:rsidP="00E22A07">
            <w:pPr>
              <w:pStyle w:val="ConsPlusNormal"/>
              <w:tabs>
                <w:tab w:val="left" w:pos="365"/>
              </w:tabs>
            </w:pPr>
            <w:r w:rsidRPr="003A51AC">
              <w:t>поднимание и опускание ног, согнутых в коленях</w:t>
            </w:r>
          </w:p>
        </w:tc>
        <w:tc>
          <w:tcPr>
            <w:tcW w:w="2369" w:type="pct"/>
            <w:gridSpan w:val="3"/>
          </w:tcPr>
          <w:p w:rsidR="004C3AF1" w:rsidRPr="003A51AC" w:rsidRDefault="004C3AF1" w:rsidP="00E22A07">
            <w:pPr>
              <w:pStyle w:val="af2"/>
            </w:pPr>
            <w:r w:rsidRPr="003A51AC">
              <w:t>поочередное поднимание и опускание ног из положения лежа на спине, руки в упоре</w:t>
            </w:r>
          </w:p>
        </w:tc>
      </w:tr>
      <w:tr w:rsidR="004C3AF1" w:rsidRPr="003A51AC" w:rsidTr="006F60BA">
        <w:trPr>
          <w:trHeight w:val="138"/>
        </w:trPr>
        <w:tc>
          <w:tcPr>
            <w:tcW w:w="5000" w:type="pct"/>
            <w:gridSpan w:val="10"/>
          </w:tcPr>
          <w:p w:rsidR="004C3AF1" w:rsidRPr="003A51AC" w:rsidRDefault="004C3AF1" w:rsidP="00E22A07">
            <w:pPr>
              <w:pStyle w:val="ConsPlusNormal"/>
              <w:tabs>
                <w:tab w:val="left" w:pos="365"/>
              </w:tabs>
            </w:pPr>
            <w:r w:rsidRPr="003A51AC">
              <w:t>- сгибание и разгибание ног;</w:t>
            </w:r>
          </w:p>
          <w:p w:rsidR="004C3AF1" w:rsidRPr="003A51AC" w:rsidRDefault="004C3AF1" w:rsidP="00E22A07">
            <w:pPr>
              <w:pStyle w:val="af2"/>
            </w:pPr>
            <w:r w:rsidRPr="003A51AC">
              <w:t>- отведение ноги вперед, в сторону, назад;</w:t>
            </w:r>
          </w:p>
          <w:p w:rsidR="004C3AF1" w:rsidRPr="003A51AC" w:rsidRDefault="004C3AF1" w:rsidP="00E22A07">
            <w:pPr>
              <w:pStyle w:val="af2"/>
            </w:pPr>
            <w:r w:rsidRPr="003A51AC">
              <w:t>- поднимание на носки и опускание на всю ступню;</w:t>
            </w:r>
          </w:p>
        </w:tc>
      </w:tr>
      <w:tr w:rsidR="004C3AF1" w:rsidRPr="003A51AC" w:rsidTr="00557069">
        <w:trPr>
          <w:trHeight w:val="138"/>
        </w:trPr>
        <w:tc>
          <w:tcPr>
            <w:tcW w:w="1309" w:type="pct"/>
            <w:gridSpan w:val="3"/>
          </w:tcPr>
          <w:p w:rsidR="004C3AF1" w:rsidRPr="003A51AC" w:rsidRDefault="004C3AF1" w:rsidP="00E22A07">
            <w:pPr>
              <w:pStyle w:val="ConsPlusNormal"/>
              <w:tabs>
                <w:tab w:val="left" w:pos="142"/>
                <w:tab w:val="left" w:pos="284"/>
              </w:tabs>
            </w:pPr>
            <w:r w:rsidRPr="003A51AC">
              <w:t>приседание с предметами, поднимание на носки</w:t>
            </w:r>
          </w:p>
        </w:tc>
        <w:tc>
          <w:tcPr>
            <w:tcW w:w="1322" w:type="pct"/>
            <w:gridSpan w:val="4"/>
          </w:tcPr>
          <w:p w:rsidR="004C3AF1" w:rsidRPr="003A51AC" w:rsidRDefault="004C3AF1" w:rsidP="00E22A07">
            <w:pPr>
              <w:pStyle w:val="ConsPlusNormal"/>
              <w:tabs>
                <w:tab w:val="left" w:pos="365"/>
              </w:tabs>
            </w:pPr>
            <w:r w:rsidRPr="003A51AC">
              <w:t>приседания на всей стопе и на носках с разведением коленей в стороны;</w:t>
            </w:r>
          </w:p>
        </w:tc>
        <w:tc>
          <w:tcPr>
            <w:tcW w:w="1316" w:type="pct"/>
            <w:gridSpan w:val="2"/>
          </w:tcPr>
          <w:p w:rsidR="004C3AF1" w:rsidRPr="003A51AC" w:rsidRDefault="004C3AF1" w:rsidP="00E22A07">
            <w:pPr>
              <w:pStyle w:val="af2"/>
            </w:pPr>
            <w:r w:rsidRPr="003A51AC">
              <w:t>приседание, обхватывая колени руками;</w:t>
            </w:r>
          </w:p>
        </w:tc>
        <w:tc>
          <w:tcPr>
            <w:tcW w:w="1053" w:type="pct"/>
          </w:tcPr>
          <w:p w:rsidR="004C3AF1" w:rsidRPr="003A51AC" w:rsidRDefault="004C3AF1" w:rsidP="00E22A07">
            <w:pPr>
              <w:pStyle w:val="af2"/>
            </w:pPr>
            <w:r w:rsidRPr="003A51AC">
              <w:t>приседания у стены (затылок, лопатки, ягодицы и пятки касаются стены);</w:t>
            </w:r>
          </w:p>
        </w:tc>
      </w:tr>
      <w:tr w:rsidR="004C3AF1" w:rsidRPr="003A51AC" w:rsidTr="00557069">
        <w:trPr>
          <w:trHeight w:val="138"/>
        </w:trPr>
        <w:tc>
          <w:tcPr>
            <w:tcW w:w="1309" w:type="pct"/>
            <w:gridSpan w:val="3"/>
          </w:tcPr>
          <w:p w:rsidR="004C3AF1" w:rsidRPr="003A51AC" w:rsidRDefault="004C3AF1" w:rsidP="00E22A07">
            <w:pPr>
              <w:pStyle w:val="ConsPlusNormal"/>
            </w:pPr>
            <w:r w:rsidRPr="003A51AC">
              <w:t>выставление ноги вперед, в сторону, назад;</w:t>
            </w:r>
          </w:p>
        </w:tc>
        <w:tc>
          <w:tcPr>
            <w:tcW w:w="1322" w:type="pct"/>
            <w:gridSpan w:val="4"/>
          </w:tcPr>
          <w:p w:rsidR="004C3AF1" w:rsidRPr="003A51AC" w:rsidRDefault="004C3AF1" w:rsidP="00E22A07">
            <w:pPr>
              <w:pStyle w:val="ConsPlusNormal"/>
              <w:tabs>
                <w:tab w:val="left" w:pos="365"/>
              </w:tabs>
            </w:pPr>
            <w:r w:rsidRPr="003A51AC">
              <w:t>выставление ноги на пятку (носок);</w:t>
            </w:r>
          </w:p>
        </w:tc>
        <w:tc>
          <w:tcPr>
            <w:tcW w:w="2369" w:type="pct"/>
            <w:gridSpan w:val="3"/>
          </w:tcPr>
          <w:p w:rsidR="004C3AF1" w:rsidRPr="003A51AC" w:rsidRDefault="004C3AF1" w:rsidP="00E22A07">
            <w:pPr>
              <w:pStyle w:val="af2"/>
            </w:pPr>
            <w:r w:rsidRPr="003A51AC">
              <w:t xml:space="preserve"> совершенствование ранее приобретённых навыков**</w:t>
            </w:r>
          </w:p>
        </w:tc>
      </w:tr>
      <w:tr w:rsidR="004C3AF1" w:rsidRPr="003A51AC" w:rsidTr="006F60BA">
        <w:trPr>
          <w:trHeight w:val="138"/>
        </w:trPr>
        <w:tc>
          <w:tcPr>
            <w:tcW w:w="1309" w:type="pct"/>
            <w:gridSpan w:val="3"/>
          </w:tcPr>
          <w:p w:rsidR="004C3AF1" w:rsidRPr="003A51AC" w:rsidRDefault="004C3AF1" w:rsidP="00E22A07">
            <w:pPr>
              <w:pStyle w:val="ConsPlusNormal"/>
            </w:pPr>
          </w:p>
        </w:tc>
        <w:tc>
          <w:tcPr>
            <w:tcW w:w="2638" w:type="pct"/>
            <w:gridSpan w:val="6"/>
          </w:tcPr>
          <w:p w:rsidR="004C3AF1" w:rsidRPr="003A51AC" w:rsidRDefault="004C3AF1" w:rsidP="00E22A07">
            <w:pPr>
              <w:pStyle w:val="af2"/>
            </w:pPr>
            <w:r w:rsidRPr="003A51AC">
              <w:t>махи ногами;</w:t>
            </w:r>
          </w:p>
        </w:tc>
        <w:tc>
          <w:tcPr>
            <w:tcW w:w="1053" w:type="pct"/>
          </w:tcPr>
          <w:p w:rsidR="004C3AF1" w:rsidRPr="003A51AC" w:rsidRDefault="004C3AF1" w:rsidP="00E22A07">
            <w:pPr>
              <w:pStyle w:val="af2"/>
            </w:pPr>
            <w:r w:rsidRPr="003A51AC">
              <w:t>- махи ногами из положения стоя, держась за опору, лежа на боку, сидя, стоя на четвереньках;</w:t>
            </w:r>
          </w:p>
          <w:p w:rsidR="004C3AF1" w:rsidRPr="003A51AC" w:rsidRDefault="004C3AF1" w:rsidP="00E22A07">
            <w:pPr>
              <w:pStyle w:val="af2"/>
            </w:pPr>
            <w:r w:rsidRPr="003A51AC">
              <w:t>- выпады вперед и в сторону</w:t>
            </w:r>
          </w:p>
        </w:tc>
      </w:tr>
      <w:tr w:rsidR="004C3AF1" w:rsidRPr="003A51AC" w:rsidTr="00557069">
        <w:trPr>
          <w:trHeight w:val="138"/>
        </w:trPr>
        <w:tc>
          <w:tcPr>
            <w:tcW w:w="1309" w:type="pct"/>
            <w:gridSpan w:val="3"/>
          </w:tcPr>
          <w:p w:rsidR="004C3AF1" w:rsidRPr="003A51AC" w:rsidRDefault="004C3AF1" w:rsidP="00E22A07">
            <w:pPr>
              <w:pStyle w:val="ConsPlusNormal"/>
            </w:pPr>
          </w:p>
        </w:tc>
        <w:tc>
          <w:tcPr>
            <w:tcW w:w="1322" w:type="pct"/>
            <w:gridSpan w:val="4"/>
          </w:tcPr>
          <w:p w:rsidR="004C3AF1" w:rsidRPr="003A51AC" w:rsidRDefault="004C3AF1" w:rsidP="00E22A07">
            <w:pPr>
              <w:pStyle w:val="ConsPlusNormal"/>
              <w:tabs>
                <w:tab w:val="left" w:pos="365"/>
              </w:tabs>
            </w:pPr>
            <w:r w:rsidRPr="003A51AC">
              <w:t>захватывание стопами и перекладывание предметов с места на место.</w:t>
            </w:r>
          </w:p>
        </w:tc>
        <w:tc>
          <w:tcPr>
            <w:tcW w:w="1316" w:type="pct"/>
            <w:gridSpan w:val="2"/>
          </w:tcPr>
          <w:p w:rsidR="004C3AF1" w:rsidRPr="003A51AC" w:rsidRDefault="004C3AF1" w:rsidP="00E22A07">
            <w:pPr>
              <w:pStyle w:val="af2"/>
            </w:pPr>
            <w:r w:rsidRPr="003A51AC">
              <w:t>захватывание предметов ступнями и пальцами ног и перекладывание их с места на место</w:t>
            </w:r>
          </w:p>
        </w:tc>
        <w:tc>
          <w:tcPr>
            <w:tcW w:w="1053" w:type="pct"/>
          </w:tcPr>
          <w:p w:rsidR="004C3AF1" w:rsidRPr="003A51AC" w:rsidRDefault="004C3AF1" w:rsidP="00E22A07">
            <w:pPr>
              <w:pStyle w:val="af2"/>
            </w:pPr>
            <w:r w:rsidRPr="003A51AC">
              <w:t>- захватывание предметов ступнями и пальцами ног, перекладывание их с места на место.</w:t>
            </w:r>
          </w:p>
          <w:p w:rsidR="004C3AF1" w:rsidRPr="003A51AC" w:rsidRDefault="004C3AF1" w:rsidP="00E22A07">
            <w:pPr>
              <w:pStyle w:val="af2"/>
            </w:pPr>
            <w:r w:rsidRPr="003A51AC">
              <w:t>- подошвенное и тыльное сгибание и разгибание стоп;</w:t>
            </w:r>
          </w:p>
        </w:tc>
      </w:tr>
      <w:tr w:rsidR="004C3AF1" w:rsidRPr="003A51AC" w:rsidTr="006F60BA">
        <w:trPr>
          <w:trHeight w:val="138"/>
        </w:trPr>
        <w:tc>
          <w:tcPr>
            <w:tcW w:w="5000" w:type="pct"/>
            <w:gridSpan w:val="10"/>
          </w:tcPr>
          <w:p w:rsidR="004C3AF1" w:rsidRPr="003A51AC" w:rsidRDefault="004C3AF1" w:rsidP="00E22A07">
            <w:pPr>
              <w:pStyle w:val="af2"/>
            </w:pPr>
            <w:r w:rsidRPr="003A51AC">
              <w:t>- упражнения  из разнообразных исходных положений: сидя, лежа на спине, боку, животе, стоя на коленях, на четвереньках, с разным положением рук и ног (стоя ноги вместе, врозь; руки вниз, на поясе, перед  грудью, за спиной);</w:t>
            </w:r>
          </w:p>
          <w:p w:rsidR="004C3AF1" w:rsidRPr="003A51AC" w:rsidRDefault="004C3AF1" w:rsidP="00E22A07">
            <w:pPr>
              <w:pStyle w:val="af2"/>
            </w:pPr>
            <w:r w:rsidRPr="003A51AC">
              <w:t>- упражнения с разнообразными предметами (гимнастической палкой, обручем, мячом, скакалкой и другими)</w:t>
            </w:r>
          </w:p>
        </w:tc>
      </w:tr>
      <w:tr w:rsidR="004C3AF1" w:rsidRPr="003A51AC" w:rsidTr="00557069">
        <w:trPr>
          <w:trHeight w:val="138"/>
        </w:trPr>
        <w:tc>
          <w:tcPr>
            <w:tcW w:w="1309" w:type="pct"/>
            <w:gridSpan w:val="3"/>
          </w:tcPr>
          <w:p w:rsidR="004C3AF1" w:rsidRPr="003A51AC" w:rsidRDefault="004C3AF1" w:rsidP="00E22A07">
            <w:pPr>
              <w:pStyle w:val="ConsPlusNormal"/>
            </w:pPr>
          </w:p>
        </w:tc>
        <w:tc>
          <w:tcPr>
            <w:tcW w:w="1322" w:type="pct"/>
            <w:gridSpan w:val="4"/>
          </w:tcPr>
          <w:p w:rsidR="004C3AF1" w:rsidRPr="003A51AC" w:rsidRDefault="004C3AF1" w:rsidP="00E22A07">
            <w:pPr>
              <w:pStyle w:val="ConsPlusNormal"/>
              <w:tabs>
                <w:tab w:val="left" w:pos="365"/>
              </w:tabs>
            </w:pPr>
          </w:p>
        </w:tc>
        <w:tc>
          <w:tcPr>
            <w:tcW w:w="1316" w:type="pct"/>
            <w:gridSpan w:val="2"/>
          </w:tcPr>
          <w:p w:rsidR="004C3AF1" w:rsidRPr="003A51AC" w:rsidRDefault="004C3AF1" w:rsidP="00E22A07">
            <w:pPr>
              <w:pStyle w:val="af2"/>
            </w:pPr>
          </w:p>
        </w:tc>
        <w:tc>
          <w:tcPr>
            <w:tcW w:w="1053" w:type="pct"/>
          </w:tcPr>
          <w:p w:rsidR="004C3AF1" w:rsidRPr="003A51AC" w:rsidRDefault="004C3AF1" w:rsidP="00E22A07">
            <w:pPr>
              <w:pStyle w:val="af2"/>
            </w:pPr>
            <w:r w:rsidRPr="003A51AC">
              <w:t>- упражнения с разноименными движениями рук и ног, с усложнением исходных положений и техники выполнения.</w:t>
            </w:r>
          </w:p>
        </w:tc>
      </w:tr>
      <w:tr w:rsidR="004C3AF1" w:rsidRPr="003A51AC" w:rsidTr="006F60BA">
        <w:tc>
          <w:tcPr>
            <w:tcW w:w="5000" w:type="pct"/>
            <w:gridSpan w:val="10"/>
          </w:tcPr>
          <w:p w:rsidR="004C3AF1" w:rsidRPr="003A51AC" w:rsidRDefault="004C3AF1" w:rsidP="00E22A07">
            <w:pPr>
              <w:spacing w:line="240" w:lineRule="auto"/>
              <w:rPr>
                <w:b/>
                <w:sz w:val="24"/>
                <w:szCs w:val="24"/>
              </w:rPr>
            </w:pPr>
            <w:r w:rsidRPr="003A51AC">
              <w:rPr>
                <w:b/>
                <w:sz w:val="24"/>
                <w:szCs w:val="24"/>
              </w:rPr>
              <w:t xml:space="preserve"> Ритмическая гимнастика</w:t>
            </w:r>
          </w:p>
        </w:tc>
      </w:tr>
      <w:tr w:rsidR="004C3AF1" w:rsidRPr="003A51AC" w:rsidTr="006F60BA">
        <w:tc>
          <w:tcPr>
            <w:tcW w:w="5000" w:type="pct"/>
            <w:gridSpan w:val="10"/>
          </w:tcPr>
          <w:p w:rsidR="004C3AF1" w:rsidRPr="003A51AC" w:rsidRDefault="004C3AF1" w:rsidP="00E22A07">
            <w:pPr>
              <w:spacing w:line="240" w:lineRule="auto"/>
              <w:rPr>
                <w:b/>
                <w:sz w:val="24"/>
                <w:szCs w:val="24"/>
              </w:rPr>
            </w:pPr>
            <w:r w:rsidRPr="003A51AC">
              <w:rPr>
                <w:b/>
                <w:sz w:val="24"/>
                <w:szCs w:val="24"/>
              </w:rPr>
              <w:t xml:space="preserve"> Музыкально-ритмические упражнения</w:t>
            </w:r>
            <w:r w:rsidRPr="003A51AC">
              <w:rPr>
                <w:sz w:val="24"/>
                <w:szCs w:val="24"/>
              </w:rPr>
              <w:t>,</w:t>
            </w:r>
          </w:p>
        </w:tc>
      </w:tr>
      <w:tr w:rsidR="004C3AF1" w:rsidRPr="003A51AC" w:rsidTr="00557069">
        <w:tc>
          <w:tcPr>
            <w:tcW w:w="1309" w:type="pct"/>
            <w:gridSpan w:val="3"/>
          </w:tcPr>
          <w:p w:rsidR="004C3AF1" w:rsidRPr="003A51AC" w:rsidRDefault="004C3AF1" w:rsidP="00E22A07">
            <w:pPr>
              <w:pStyle w:val="ConsPlusNormal"/>
              <w:jc w:val="center"/>
              <w:rPr>
                <w:b/>
              </w:rPr>
            </w:pPr>
            <w:r w:rsidRPr="003A51AC">
              <w:rPr>
                <w:b/>
              </w:rPr>
              <w:t>3-4</w:t>
            </w:r>
          </w:p>
        </w:tc>
        <w:tc>
          <w:tcPr>
            <w:tcW w:w="1322" w:type="pct"/>
            <w:gridSpan w:val="4"/>
          </w:tcPr>
          <w:p w:rsidR="004C3AF1" w:rsidRPr="003A51AC" w:rsidRDefault="004C3AF1" w:rsidP="00E22A07">
            <w:pPr>
              <w:pStyle w:val="ConsPlusNormal"/>
              <w:jc w:val="center"/>
              <w:rPr>
                <w:b/>
              </w:rPr>
            </w:pPr>
            <w:r w:rsidRPr="003A51AC">
              <w:rPr>
                <w:b/>
              </w:rPr>
              <w:t>4-5</w:t>
            </w:r>
          </w:p>
        </w:tc>
        <w:tc>
          <w:tcPr>
            <w:tcW w:w="1316" w:type="pct"/>
            <w:gridSpan w:val="2"/>
          </w:tcPr>
          <w:p w:rsidR="004C3AF1" w:rsidRPr="003A51AC" w:rsidRDefault="004C3AF1" w:rsidP="00E22A07">
            <w:pPr>
              <w:pStyle w:val="af2"/>
              <w:jc w:val="center"/>
              <w:rPr>
                <w:b/>
              </w:rPr>
            </w:pPr>
            <w:r w:rsidRPr="003A51AC">
              <w:rPr>
                <w:b/>
              </w:rPr>
              <w:t>5-6</w:t>
            </w:r>
          </w:p>
        </w:tc>
        <w:tc>
          <w:tcPr>
            <w:tcW w:w="1053" w:type="pct"/>
          </w:tcPr>
          <w:p w:rsidR="004C3AF1" w:rsidRPr="003A51AC" w:rsidRDefault="004C3AF1" w:rsidP="00E22A07">
            <w:pPr>
              <w:pStyle w:val="af2"/>
              <w:jc w:val="center"/>
              <w:rPr>
                <w:b/>
              </w:rPr>
            </w:pPr>
            <w:r w:rsidRPr="003A51AC">
              <w:rPr>
                <w:b/>
              </w:rPr>
              <w:t>6-7</w:t>
            </w:r>
          </w:p>
        </w:tc>
      </w:tr>
      <w:tr w:rsidR="004C3AF1" w:rsidRPr="003A51AC" w:rsidTr="00557069">
        <w:tc>
          <w:tcPr>
            <w:tcW w:w="1309" w:type="pct"/>
            <w:gridSpan w:val="3"/>
          </w:tcPr>
          <w:p w:rsidR="004C3AF1" w:rsidRPr="003A51AC" w:rsidRDefault="004C3AF1" w:rsidP="00E22A07">
            <w:pPr>
              <w:pStyle w:val="ConsPlusNormal"/>
            </w:pPr>
            <w:r w:rsidRPr="003A51AC">
              <w:lastRenderedPageBreak/>
              <w:t xml:space="preserve">-  разученные </w:t>
            </w:r>
            <w:r w:rsidR="00497BA1">
              <w:t>на музыкальных занятиях</w:t>
            </w:r>
            <w:r w:rsidRPr="003A51AC">
              <w:t xml:space="preserve">, педагог включает в содержание физкультурных занятий, различные формы активного отдыха и подвижные игры: </w:t>
            </w:r>
          </w:p>
        </w:tc>
        <w:tc>
          <w:tcPr>
            <w:tcW w:w="1322" w:type="pct"/>
            <w:gridSpan w:val="4"/>
          </w:tcPr>
          <w:p w:rsidR="004C3AF1" w:rsidRPr="003A51AC" w:rsidRDefault="004C3AF1" w:rsidP="00E22A07">
            <w:pPr>
              <w:spacing w:line="240" w:lineRule="auto"/>
              <w:rPr>
                <w:sz w:val="24"/>
                <w:szCs w:val="24"/>
              </w:rPr>
            </w:pPr>
            <w:r w:rsidRPr="003A51AC">
              <w:rPr>
                <w:sz w:val="24"/>
                <w:szCs w:val="24"/>
              </w:rPr>
              <w:t xml:space="preserve">- разученные </w:t>
            </w:r>
            <w:r w:rsidR="00497BA1">
              <w:rPr>
                <w:sz w:val="24"/>
                <w:szCs w:val="24"/>
              </w:rPr>
              <w:t>на музыкальном занятии</w:t>
            </w:r>
            <w:r w:rsidRPr="003A51AC">
              <w:rPr>
                <w:sz w:val="24"/>
                <w:szCs w:val="24"/>
              </w:rPr>
              <w:t>, педагог включает в комплексы общеразвивающих упражнений (простейшие связки упражнений ритмической гимнастики), в физкультминутки и подвижные игры.</w:t>
            </w:r>
          </w:p>
        </w:tc>
        <w:tc>
          <w:tcPr>
            <w:tcW w:w="1316" w:type="pct"/>
            <w:gridSpan w:val="2"/>
          </w:tcPr>
          <w:p w:rsidR="004C3AF1" w:rsidRPr="003A51AC" w:rsidRDefault="004C3AF1" w:rsidP="00E22A07">
            <w:pPr>
              <w:pStyle w:val="af2"/>
            </w:pPr>
            <w:r w:rsidRPr="003A51AC">
              <w:t>- комплексы общеразвивающих упражнений (ритмической гимнастики) педагог включает в содержание физкультурных занятий, некоторые из упражнений в физкультминутки, утреннюю гимнастику, различные формы активного отдыха и подвижные игры.</w:t>
            </w:r>
          </w:p>
        </w:tc>
        <w:tc>
          <w:tcPr>
            <w:tcW w:w="1053" w:type="pct"/>
          </w:tcPr>
          <w:p w:rsidR="004C3AF1" w:rsidRPr="003A51AC" w:rsidRDefault="004C3AF1" w:rsidP="00E22A07">
            <w:pPr>
              <w:pStyle w:val="af2"/>
            </w:pPr>
            <w:r w:rsidRPr="003A51AC">
              <w:t>- комплексы общеразвивающих упражнений (ритмической гимнастики) педагог включает в содержание физкультурных занятий, в физкультминутки, утреннюю гимнастику, различные формы активного отдыха и подвижные игры.</w:t>
            </w:r>
          </w:p>
        </w:tc>
      </w:tr>
      <w:tr w:rsidR="004C3AF1" w:rsidRPr="003A51AC" w:rsidTr="006F60BA">
        <w:tc>
          <w:tcPr>
            <w:tcW w:w="5000" w:type="pct"/>
            <w:gridSpan w:val="10"/>
          </w:tcPr>
          <w:p w:rsidR="004C3AF1" w:rsidRPr="003A51AC" w:rsidRDefault="004C3AF1" w:rsidP="00E22A07">
            <w:pPr>
              <w:pStyle w:val="af2"/>
              <w:rPr>
                <w:b/>
              </w:rPr>
            </w:pPr>
            <w:r w:rsidRPr="003A51AC">
              <w:rPr>
                <w:b/>
              </w:rPr>
              <w:t xml:space="preserve"> Рекомендуемые упражнения</w:t>
            </w:r>
          </w:p>
        </w:tc>
      </w:tr>
      <w:tr w:rsidR="004C3AF1" w:rsidRPr="003A51AC" w:rsidTr="00557069">
        <w:tc>
          <w:tcPr>
            <w:tcW w:w="1309" w:type="pct"/>
            <w:gridSpan w:val="3"/>
          </w:tcPr>
          <w:p w:rsidR="004C3AF1" w:rsidRPr="003A51AC" w:rsidRDefault="004C3AF1" w:rsidP="00E22A07">
            <w:pPr>
              <w:pStyle w:val="ConsPlusNormal"/>
              <w:jc w:val="center"/>
              <w:rPr>
                <w:b/>
              </w:rPr>
            </w:pPr>
            <w:r w:rsidRPr="003A51AC">
              <w:rPr>
                <w:b/>
              </w:rPr>
              <w:t>3-4</w:t>
            </w:r>
          </w:p>
        </w:tc>
        <w:tc>
          <w:tcPr>
            <w:tcW w:w="1322" w:type="pct"/>
            <w:gridSpan w:val="4"/>
          </w:tcPr>
          <w:p w:rsidR="004C3AF1" w:rsidRPr="003A51AC" w:rsidRDefault="004C3AF1" w:rsidP="00E22A07">
            <w:pPr>
              <w:pStyle w:val="ConsPlusNormal"/>
              <w:jc w:val="center"/>
              <w:rPr>
                <w:b/>
              </w:rPr>
            </w:pPr>
            <w:r w:rsidRPr="003A51AC">
              <w:rPr>
                <w:b/>
              </w:rPr>
              <w:t>4-5</w:t>
            </w:r>
          </w:p>
        </w:tc>
        <w:tc>
          <w:tcPr>
            <w:tcW w:w="1316" w:type="pct"/>
            <w:gridSpan w:val="2"/>
          </w:tcPr>
          <w:p w:rsidR="004C3AF1" w:rsidRPr="003A51AC" w:rsidRDefault="004C3AF1" w:rsidP="00E22A07">
            <w:pPr>
              <w:pStyle w:val="af2"/>
              <w:jc w:val="center"/>
              <w:rPr>
                <w:b/>
              </w:rPr>
            </w:pPr>
            <w:r w:rsidRPr="003A51AC">
              <w:rPr>
                <w:b/>
              </w:rPr>
              <w:t>5-6</w:t>
            </w:r>
          </w:p>
        </w:tc>
        <w:tc>
          <w:tcPr>
            <w:tcW w:w="1053" w:type="pct"/>
          </w:tcPr>
          <w:p w:rsidR="004C3AF1" w:rsidRPr="003A51AC" w:rsidRDefault="004C3AF1" w:rsidP="00E22A07">
            <w:pPr>
              <w:pStyle w:val="af2"/>
              <w:jc w:val="center"/>
              <w:rPr>
                <w:b/>
              </w:rPr>
            </w:pPr>
            <w:r w:rsidRPr="003A51AC">
              <w:rPr>
                <w:b/>
              </w:rPr>
              <w:t>6-7</w:t>
            </w:r>
          </w:p>
        </w:tc>
      </w:tr>
      <w:tr w:rsidR="004C3AF1" w:rsidRPr="003A51AC" w:rsidTr="00557069">
        <w:tc>
          <w:tcPr>
            <w:tcW w:w="1309" w:type="pct"/>
            <w:gridSpan w:val="3"/>
          </w:tcPr>
          <w:p w:rsidR="004C3AF1" w:rsidRPr="003A51AC" w:rsidRDefault="004C3AF1" w:rsidP="00E22A07">
            <w:pPr>
              <w:pStyle w:val="ConsPlusNormal"/>
            </w:pPr>
            <w:r w:rsidRPr="003A51AC">
              <w:t xml:space="preserve">ритмичная ходьба и бег под музыку по прямой и по кругу, держась за руки, </w:t>
            </w:r>
          </w:p>
        </w:tc>
        <w:tc>
          <w:tcPr>
            <w:tcW w:w="1322" w:type="pct"/>
            <w:gridSpan w:val="4"/>
          </w:tcPr>
          <w:p w:rsidR="004C3AF1" w:rsidRPr="003A51AC" w:rsidRDefault="004C3AF1" w:rsidP="00E22A07">
            <w:pPr>
              <w:spacing w:after="200" w:line="240" w:lineRule="auto"/>
              <w:rPr>
                <w:sz w:val="24"/>
                <w:szCs w:val="24"/>
              </w:rPr>
            </w:pPr>
            <w:r w:rsidRPr="003A51AC">
              <w:rPr>
                <w:sz w:val="24"/>
                <w:szCs w:val="24"/>
              </w:rPr>
              <w:t>ритмичная ходьба и бег под музыку в разном темпе;</w:t>
            </w:r>
          </w:p>
        </w:tc>
        <w:tc>
          <w:tcPr>
            <w:tcW w:w="1316" w:type="pct"/>
            <w:gridSpan w:val="2"/>
          </w:tcPr>
          <w:p w:rsidR="004C3AF1" w:rsidRPr="003A51AC" w:rsidRDefault="004C3AF1" w:rsidP="00E22A07">
            <w:pPr>
              <w:pStyle w:val="af2"/>
              <w:rPr>
                <w:b/>
              </w:rPr>
            </w:pPr>
            <w:r w:rsidRPr="003A51AC">
              <w:t>ходьба и бег в соответствии с общим характером музыки, в разном темпе, на высоких полупальцах</w:t>
            </w:r>
          </w:p>
        </w:tc>
        <w:tc>
          <w:tcPr>
            <w:tcW w:w="1053" w:type="pct"/>
          </w:tcPr>
          <w:p w:rsidR="004C3AF1" w:rsidRPr="003A51AC" w:rsidRDefault="004C3AF1" w:rsidP="00E22A07">
            <w:pPr>
              <w:pStyle w:val="ConsPlusNormal"/>
            </w:pPr>
            <w:r w:rsidRPr="003A51AC">
              <w:t>- танцевальный шаг польки, переменный шаг, шаг с притопом, с хлопками,</w:t>
            </w:r>
          </w:p>
        </w:tc>
      </w:tr>
      <w:tr w:rsidR="004C3AF1" w:rsidRPr="003A51AC" w:rsidTr="00557069">
        <w:tc>
          <w:tcPr>
            <w:tcW w:w="1309" w:type="pct"/>
            <w:gridSpan w:val="3"/>
          </w:tcPr>
          <w:p w:rsidR="004C3AF1" w:rsidRPr="003A51AC" w:rsidRDefault="004C3AF1" w:rsidP="00E22A07">
            <w:pPr>
              <w:pStyle w:val="ConsPlusNormal"/>
            </w:pPr>
            <w:r w:rsidRPr="003A51AC">
              <w:t>на носках, топающим шагом, вперед, приставным шагом;</w:t>
            </w:r>
          </w:p>
        </w:tc>
        <w:tc>
          <w:tcPr>
            <w:tcW w:w="1322" w:type="pct"/>
            <w:gridSpan w:val="4"/>
          </w:tcPr>
          <w:p w:rsidR="004C3AF1" w:rsidRPr="003A51AC" w:rsidRDefault="004C3AF1" w:rsidP="00E22A07">
            <w:pPr>
              <w:spacing w:after="200" w:line="240" w:lineRule="auto"/>
              <w:rPr>
                <w:sz w:val="24"/>
                <w:szCs w:val="24"/>
              </w:rPr>
            </w:pPr>
            <w:r w:rsidRPr="003A51AC">
              <w:rPr>
                <w:sz w:val="24"/>
                <w:szCs w:val="24"/>
              </w:rPr>
              <w:t xml:space="preserve">на носках, топающим шагом, приставным шагом прямо и боком, </w:t>
            </w:r>
          </w:p>
        </w:tc>
        <w:tc>
          <w:tcPr>
            <w:tcW w:w="2369" w:type="pct"/>
            <w:gridSpan w:val="3"/>
          </w:tcPr>
          <w:p w:rsidR="004C3AF1" w:rsidRPr="003A51AC" w:rsidRDefault="004C3AF1" w:rsidP="00E22A07">
            <w:pPr>
              <w:spacing w:line="240" w:lineRule="auto"/>
              <w:rPr>
                <w:sz w:val="24"/>
                <w:szCs w:val="24"/>
              </w:rPr>
            </w:pPr>
            <w:r w:rsidRPr="003A51AC">
              <w:rPr>
                <w:sz w:val="24"/>
                <w:szCs w:val="24"/>
              </w:rPr>
              <w:t>- на носках, пружинящим, топающим шагом, "с каблука", вперед и назад (спиной), с высоким подниманием колена (высокий шаг) с ускорением и замедлением темпа легкий ритмичный бег на носках,</w:t>
            </w:r>
          </w:p>
        </w:tc>
      </w:tr>
      <w:tr w:rsidR="004C3AF1" w:rsidRPr="003A51AC" w:rsidTr="006F60BA">
        <w:tc>
          <w:tcPr>
            <w:tcW w:w="1309" w:type="pct"/>
            <w:gridSpan w:val="3"/>
          </w:tcPr>
          <w:p w:rsidR="004C3AF1" w:rsidRPr="003A51AC" w:rsidRDefault="004C3AF1" w:rsidP="00E22A07">
            <w:pPr>
              <w:pStyle w:val="ConsPlusNormal"/>
            </w:pPr>
            <w:r w:rsidRPr="003A51AC">
              <w:t xml:space="preserve">- поочередное выставление ноги </w:t>
            </w:r>
          </w:p>
          <w:p w:rsidR="004C3AF1" w:rsidRPr="003A51AC" w:rsidRDefault="004C3AF1" w:rsidP="00E22A07">
            <w:pPr>
              <w:pStyle w:val="ConsPlusNormal"/>
            </w:pPr>
            <w:r w:rsidRPr="003A51AC">
              <w:t xml:space="preserve">- вперед, на пятку, притопывание, приседания "пружинки", кружение; </w:t>
            </w:r>
          </w:p>
        </w:tc>
        <w:tc>
          <w:tcPr>
            <w:tcW w:w="2638" w:type="pct"/>
            <w:gridSpan w:val="6"/>
          </w:tcPr>
          <w:p w:rsidR="004C3AF1" w:rsidRPr="003A51AC" w:rsidRDefault="004C3AF1" w:rsidP="00E22A07">
            <w:pPr>
              <w:pStyle w:val="af2"/>
            </w:pPr>
            <w:r w:rsidRPr="003A51AC">
              <w:t xml:space="preserve">- выставление ноги на пятку, на носок, притопывание под ритм, </w:t>
            </w:r>
          </w:p>
          <w:p w:rsidR="004C3AF1" w:rsidRPr="003A51AC" w:rsidRDefault="004C3AF1" w:rsidP="00E22A07">
            <w:pPr>
              <w:pStyle w:val="af2"/>
            </w:pPr>
            <w:r w:rsidRPr="003A51AC">
              <w:t>- повороты, поочередное "выбрасывание" ног</w:t>
            </w:r>
          </w:p>
        </w:tc>
        <w:tc>
          <w:tcPr>
            <w:tcW w:w="1053" w:type="pct"/>
          </w:tcPr>
          <w:p w:rsidR="004C3AF1" w:rsidRPr="003A51AC" w:rsidRDefault="004C3AF1" w:rsidP="00E22A07">
            <w:pPr>
              <w:pStyle w:val="ConsPlusNormal"/>
            </w:pPr>
            <w:r w:rsidRPr="003A51AC">
              <w:t>- поочередное выбрасывание ног</w:t>
            </w:r>
          </w:p>
          <w:p w:rsidR="004C3AF1" w:rsidRPr="003A51AC" w:rsidRDefault="004C3AF1" w:rsidP="00E22A07">
            <w:pPr>
              <w:pStyle w:val="ConsPlusNormal"/>
            </w:pPr>
            <w:r w:rsidRPr="003A51AC">
              <w:t>- вперед в прыжке, на носок, приставной шаг с приседанием и без, с продвижением вперед, назад в сторону, кружение,</w:t>
            </w:r>
          </w:p>
        </w:tc>
      </w:tr>
      <w:tr w:rsidR="004C3AF1" w:rsidRPr="003A51AC" w:rsidTr="00557069">
        <w:tc>
          <w:tcPr>
            <w:tcW w:w="1309" w:type="pct"/>
            <w:gridSpan w:val="3"/>
          </w:tcPr>
          <w:p w:rsidR="004C3AF1" w:rsidRPr="003A51AC" w:rsidRDefault="004C3AF1" w:rsidP="00E22A07">
            <w:pPr>
              <w:pStyle w:val="ConsPlusNormal"/>
            </w:pPr>
          </w:p>
        </w:tc>
        <w:tc>
          <w:tcPr>
            <w:tcW w:w="1322" w:type="pct"/>
            <w:gridSpan w:val="4"/>
          </w:tcPr>
          <w:p w:rsidR="004C3AF1" w:rsidRPr="003A51AC" w:rsidRDefault="004C3AF1" w:rsidP="00E22A07">
            <w:pPr>
              <w:pStyle w:val="af2"/>
            </w:pPr>
            <w:r w:rsidRPr="003A51AC">
              <w:t>- прямым галопом, по кругу, держась за руки, с высоким подниманием колена на месте и в движении прямо и вокруг себя, подскоки по одному и в парах под музыку;</w:t>
            </w:r>
          </w:p>
        </w:tc>
        <w:tc>
          <w:tcPr>
            <w:tcW w:w="2369" w:type="pct"/>
            <w:gridSpan w:val="3"/>
          </w:tcPr>
          <w:p w:rsidR="004C3AF1" w:rsidRPr="003A51AC" w:rsidRDefault="004C3AF1" w:rsidP="00E22A07">
            <w:pPr>
              <w:pStyle w:val="ConsPlusNormal"/>
            </w:pPr>
            <w:r w:rsidRPr="003A51AC">
              <w:t xml:space="preserve">различные виды галопа (прямой галоп, боковой галоп, кружение); </w:t>
            </w:r>
          </w:p>
        </w:tc>
      </w:tr>
      <w:tr w:rsidR="004C3AF1" w:rsidRPr="003A51AC" w:rsidTr="00557069">
        <w:tc>
          <w:tcPr>
            <w:tcW w:w="1309" w:type="pct"/>
            <w:gridSpan w:val="3"/>
          </w:tcPr>
          <w:p w:rsidR="004C3AF1" w:rsidRPr="003A51AC" w:rsidRDefault="004C3AF1" w:rsidP="00E22A07">
            <w:pPr>
              <w:pStyle w:val="ConsPlusNormal"/>
            </w:pPr>
            <w:r w:rsidRPr="003A51AC">
              <w:t>- имитационные движения - разнообразные упражнения, раскрывающие понятный детям образ, настроение или состояние (веселый котенок, хитрая лиса, шустрый зайчик и так далее)</w:t>
            </w:r>
          </w:p>
        </w:tc>
        <w:tc>
          <w:tcPr>
            <w:tcW w:w="1322" w:type="pct"/>
            <w:gridSpan w:val="4"/>
          </w:tcPr>
          <w:p w:rsidR="004C3AF1" w:rsidRPr="003A51AC" w:rsidRDefault="004C3AF1" w:rsidP="00E22A07">
            <w:pPr>
              <w:pStyle w:val="af2"/>
            </w:pPr>
            <w:r w:rsidRPr="003A51AC">
              <w:t>движение по кругу выполняя шаг с носка, ритмичные хлопки в ладоши под ритмичную музыку, комбинации из двух освоенных движений в сочетании с хлопками.</w:t>
            </w:r>
          </w:p>
        </w:tc>
        <w:tc>
          <w:tcPr>
            <w:tcW w:w="1316" w:type="pct"/>
            <w:gridSpan w:val="2"/>
          </w:tcPr>
          <w:p w:rsidR="004C3AF1" w:rsidRPr="003A51AC" w:rsidRDefault="004C3AF1" w:rsidP="00E22A07">
            <w:pPr>
              <w:pStyle w:val="ConsPlusNormal"/>
            </w:pPr>
            <w:r w:rsidRPr="003A51AC">
              <w:t>подскоки на месте и с продвижением вперед, вокруг себя, в сочетании с хлопками и бегом, кружение по одному и в парах, комбинации из двух-трех освоенных движений.</w:t>
            </w:r>
          </w:p>
        </w:tc>
        <w:tc>
          <w:tcPr>
            <w:tcW w:w="1053" w:type="pct"/>
          </w:tcPr>
          <w:p w:rsidR="004C3AF1" w:rsidRPr="003A51AC" w:rsidRDefault="004C3AF1" w:rsidP="00E22A07">
            <w:pPr>
              <w:pStyle w:val="af2"/>
            </w:pPr>
            <w:r w:rsidRPr="003A51AC">
              <w:t>подскоки, приседание с выставлением ноги вперед, в сторону на носок и на пятку, комбинации из двух-трех движений в сочетании с хлопками, с притопом, движениями рук, в сторону в такт и ритм музыки.</w:t>
            </w:r>
          </w:p>
        </w:tc>
      </w:tr>
      <w:tr w:rsidR="004C3AF1" w:rsidRPr="003A51AC" w:rsidTr="006F60BA">
        <w:tc>
          <w:tcPr>
            <w:tcW w:w="5000" w:type="pct"/>
            <w:gridSpan w:val="10"/>
          </w:tcPr>
          <w:p w:rsidR="004C3AF1" w:rsidRPr="003A51AC" w:rsidRDefault="004C3AF1" w:rsidP="00E22A07">
            <w:pPr>
              <w:spacing w:line="240" w:lineRule="auto"/>
              <w:rPr>
                <w:b/>
                <w:sz w:val="24"/>
                <w:szCs w:val="24"/>
              </w:rPr>
            </w:pPr>
            <w:r w:rsidRPr="003A51AC">
              <w:rPr>
                <w:b/>
                <w:sz w:val="24"/>
                <w:szCs w:val="24"/>
              </w:rPr>
              <w:lastRenderedPageBreak/>
              <w:t xml:space="preserve"> Строевые упражнения</w:t>
            </w:r>
          </w:p>
        </w:tc>
      </w:tr>
      <w:tr w:rsidR="004C3AF1" w:rsidRPr="003A51AC" w:rsidTr="00557069">
        <w:trPr>
          <w:trHeight w:val="113"/>
        </w:trPr>
        <w:tc>
          <w:tcPr>
            <w:tcW w:w="1309" w:type="pct"/>
            <w:gridSpan w:val="3"/>
          </w:tcPr>
          <w:p w:rsidR="004C3AF1" w:rsidRPr="003A51AC" w:rsidRDefault="004C3AF1" w:rsidP="00E22A07">
            <w:pPr>
              <w:pStyle w:val="ConsPlusNormal"/>
              <w:jc w:val="center"/>
              <w:rPr>
                <w:b/>
              </w:rPr>
            </w:pPr>
            <w:r w:rsidRPr="003A51AC">
              <w:rPr>
                <w:b/>
              </w:rPr>
              <w:t>3-4</w:t>
            </w:r>
          </w:p>
        </w:tc>
        <w:tc>
          <w:tcPr>
            <w:tcW w:w="1322" w:type="pct"/>
            <w:gridSpan w:val="4"/>
          </w:tcPr>
          <w:p w:rsidR="004C3AF1" w:rsidRPr="003A51AC" w:rsidRDefault="004C3AF1" w:rsidP="00E22A07">
            <w:pPr>
              <w:pStyle w:val="ConsPlusNormal"/>
              <w:jc w:val="center"/>
              <w:rPr>
                <w:b/>
              </w:rPr>
            </w:pPr>
            <w:r w:rsidRPr="003A51AC">
              <w:rPr>
                <w:b/>
              </w:rPr>
              <w:t>4-5</w:t>
            </w:r>
          </w:p>
        </w:tc>
        <w:tc>
          <w:tcPr>
            <w:tcW w:w="1316" w:type="pct"/>
            <w:gridSpan w:val="2"/>
          </w:tcPr>
          <w:p w:rsidR="004C3AF1" w:rsidRPr="003A51AC" w:rsidRDefault="004C3AF1" w:rsidP="00E22A07">
            <w:pPr>
              <w:pStyle w:val="af2"/>
              <w:jc w:val="center"/>
              <w:rPr>
                <w:b/>
              </w:rPr>
            </w:pPr>
            <w:r w:rsidRPr="003A51AC">
              <w:rPr>
                <w:b/>
              </w:rPr>
              <w:t>5-6</w:t>
            </w:r>
          </w:p>
        </w:tc>
        <w:tc>
          <w:tcPr>
            <w:tcW w:w="1053" w:type="pct"/>
          </w:tcPr>
          <w:p w:rsidR="004C3AF1" w:rsidRPr="003A51AC" w:rsidRDefault="004C3AF1" w:rsidP="00E22A07">
            <w:pPr>
              <w:pStyle w:val="af2"/>
              <w:jc w:val="center"/>
              <w:rPr>
                <w:b/>
              </w:rPr>
            </w:pPr>
            <w:r w:rsidRPr="003A51AC">
              <w:rPr>
                <w:b/>
              </w:rPr>
              <w:t>6-7</w:t>
            </w:r>
          </w:p>
        </w:tc>
      </w:tr>
      <w:tr w:rsidR="004C3AF1" w:rsidRPr="003A51AC" w:rsidTr="00557069">
        <w:trPr>
          <w:trHeight w:val="1138"/>
        </w:trPr>
        <w:tc>
          <w:tcPr>
            <w:tcW w:w="1309" w:type="pct"/>
            <w:gridSpan w:val="3"/>
          </w:tcPr>
          <w:p w:rsidR="004C3AF1" w:rsidRPr="003A51AC" w:rsidRDefault="004C3AF1" w:rsidP="00E22A07">
            <w:pPr>
              <w:pStyle w:val="ConsPlusNormal"/>
            </w:pPr>
            <w:r w:rsidRPr="003A51AC">
              <w:t>Построение в колонну по одному, в шеренгу, в круг по ориентирам.</w:t>
            </w:r>
          </w:p>
        </w:tc>
        <w:tc>
          <w:tcPr>
            <w:tcW w:w="1322" w:type="pct"/>
            <w:gridSpan w:val="4"/>
          </w:tcPr>
          <w:p w:rsidR="004C3AF1" w:rsidRPr="003A51AC" w:rsidRDefault="004C3AF1" w:rsidP="00E22A07">
            <w:pPr>
              <w:spacing w:line="240" w:lineRule="auto"/>
              <w:rPr>
                <w:sz w:val="24"/>
                <w:szCs w:val="24"/>
              </w:rPr>
            </w:pPr>
            <w:r w:rsidRPr="003A51AC">
              <w:rPr>
                <w:sz w:val="24"/>
                <w:szCs w:val="24"/>
              </w:rPr>
              <w:t>Построение в колонну по одному, по два, по росту, врассыпную.</w:t>
            </w:r>
          </w:p>
        </w:tc>
        <w:tc>
          <w:tcPr>
            <w:tcW w:w="1316" w:type="pct"/>
            <w:gridSpan w:val="2"/>
          </w:tcPr>
          <w:p w:rsidR="004C3AF1" w:rsidRPr="003A51AC" w:rsidRDefault="004C3AF1" w:rsidP="00E22A07">
            <w:pPr>
              <w:pStyle w:val="af2"/>
            </w:pPr>
            <w:r w:rsidRPr="003A51AC">
              <w:t>Построение по росту, поддерживая равнение в колонне, шеренге; построение в колонну по одному, в шеренгу, в круг.</w:t>
            </w:r>
          </w:p>
        </w:tc>
        <w:tc>
          <w:tcPr>
            <w:tcW w:w="1053" w:type="pct"/>
          </w:tcPr>
          <w:p w:rsidR="004C3AF1" w:rsidRPr="003A51AC" w:rsidRDefault="004C3AF1" w:rsidP="00E22A07">
            <w:pPr>
              <w:pStyle w:val="af2"/>
            </w:pPr>
            <w:r w:rsidRPr="003A51AC">
              <w:t xml:space="preserve">Быстрое и самостоятельное построение в колонну по одному и по два, в круг, в шеренгу; равнение в колонне, шеренге. </w:t>
            </w:r>
          </w:p>
        </w:tc>
      </w:tr>
      <w:tr w:rsidR="004C3AF1" w:rsidRPr="003A51AC" w:rsidTr="00557069">
        <w:trPr>
          <w:trHeight w:val="1125"/>
        </w:trPr>
        <w:tc>
          <w:tcPr>
            <w:tcW w:w="1309" w:type="pct"/>
            <w:gridSpan w:val="3"/>
          </w:tcPr>
          <w:p w:rsidR="004C3AF1" w:rsidRPr="003A51AC" w:rsidRDefault="004C3AF1" w:rsidP="00E22A07">
            <w:pPr>
              <w:pStyle w:val="ConsPlusNormal"/>
            </w:pPr>
            <w:r w:rsidRPr="003A51AC">
              <w:t>Перестроение в колонну по два, врассыпную.</w:t>
            </w:r>
          </w:p>
        </w:tc>
        <w:tc>
          <w:tcPr>
            <w:tcW w:w="1322" w:type="pct"/>
            <w:gridSpan w:val="4"/>
          </w:tcPr>
          <w:p w:rsidR="004C3AF1" w:rsidRPr="003A51AC" w:rsidRDefault="004C3AF1" w:rsidP="00E22A07">
            <w:pPr>
              <w:spacing w:line="240" w:lineRule="auto"/>
              <w:rPr>
                <w:sz w:val="24"/>
                <w:szCs w:val="24"/>
              </w:rPr>
            </w:pPr>
            <w:r w:rsidRPr="003A51AC">
              <w:rPr>
                <w:sz w:val="24"/>
                <w:szCs w:val="24"/>
              </w:rPr>
              <w:t>Перестроение из колонны по одному в колонну по два в движении, со сменой ведущего;</w:t>
            </w:r>
          </w:p>
          <w:p w:rsidR="004C3AF1" w:rsidRPr="003A51AC" w:rsidRDefault="004C3AF1" w:rsidP="00E22A07">
            <w:pPr>
              <w:spacing w:line="240" w:lineRule="auto"/>
              <w:rPr>
                <w:sz w:val="24"/>
                <w:szCs w:val="24"/>
              </w:rPr>
            </w:pPr>
            <w:r w:rsidRPr="003A51AC">
              <w:rPr>
                <w:sz w:val="24"/>
                <w:szCs w:val="24"/>
              </w:rPr>
              <w:t>перестроение из одной колонны или шеренги в звенья на месте и в движении.</w:t>
            </w:r>
          </w:p>
        </w:tc>
        <w:tc>
          <w:tcPr>
            <w:tcW w:w="1316" w:type="pct"/>
            <w:gridSpan w:val="2"/>
          </w:tcPr>
          <w:p w:rsidR="004C3AF1" w:rsidRPr="003A51AC" w:rsidRDefault="004C3AF1" w:rsidP="00E22A07">
            <w:pPr>
              <w:pStyle w:val="af2"/>
            </w:pPr>
            <w:r w:rsidRPr="003A51AC">
              <w:t>Перестроение в колонну по три, в две шеренги на месте и при передвижении; ходьба "змейкой", расхождение из колонны по одному в разные стороны с последующим слиянием в пары.</w:t>
            </w:r>
          </w:p>
        </w:tc>
        <w:tc>
          <w:tcPr>
            <w:tcW w:w="1053" w:type="pct"/>
          </w:tcPr>
          <w:p w:rsidR="004C3AF1" w:rsidRPr="003A51AC" w:rsidRDefault="004C3AF1" w:rsidP="00E22A07">
            <w:pPr>
              <w:pStyle w:val="af2"/>
            </w:pPr>
            <w:r w:rsidRPr="003A51AC">
              <w:t>Перестроение из одной колонны в колонну по двое, по трое, по четыре на ходу, из одного круга в несколько (2 - 3); расчет на первый - второй и перестроение из одной шеренги в две.</w:t>
            </w:r>
          </w:p>
        </w:tc>
      </w:tr>
      <w:tr w:rsidR="004C3AF1" w:rsidRPr="003A51AC" w:rsidTr="00557069">
        <w:trPr>
          <w:trHeight w:val="810"/>
        </w:trPr>
        <w:tc>
          <w:tcPr>
            <w:tcW w:w="1309" w:type="pct"/>
            <w:gridSpan w:val="3"/>
          </w:tcPr>
          <w:p w:rsidR="004C3AF1" w:rsidRPr="003A51AC" w:rsidRDefault="004C3AF1" w:rsidP="00E22A07">
            <w:pPr>
              <w:pStyle w:val="ConsPlusNormal"/>
            </w:pPr>
            <w:r w:rsidRPr="003A51AC">
              <w:t>Смыкание и размыкание обычным шагом.</w:t>
            </w:r>
          </w:p>
        </w:tc>
        <w:tc>
          <w:tcPr>
            <w:tcW w:w="1322" w:type="pct"/>
            <w:gridSpan w:val="4"/>
          </w:tcPr>
          <w:p w:rsidR="004C3AF1" w:rsidRPr="003A51AC" w:rsidRDefault="004C3AF1" w:rsidP="00E22A07">
            <w:pPr>
              <w:spacing w:line="240" w:lineRule="auto"/>
              <w:rPr>
                <w:sz w:val="24"/>
                <w:szCs w:val="24"/>
              </w:rPr>
            </w:pPr>
            <w:r w:rsidRPr="003A51AC">
              <w:rPr>
                <w:sz w:val="24"/>
                <w:szCs w:val="24"/>
              </w:rPr>
              <w:t xml:space="preserve">Размыкание и смыкание на вытянутые руки, равнение по ориентирам и без них. </w:t>
            </w:r>
          </w:p>
        </w:tc>
        <w:tc>
          <w:tcPr>
            <w:tcW w:w="1316" w:type="pct"/>
            <w:gridSpan w:val="2"/>
          </w:tcPr>
          <w:p w:rsidR="004C3AF1" w:rsidRPr="003A51AC" w:rsidRDefault="004C3AF1" w:rsidP="00E22A07">
            <w:pPr>
              <w:pStyle w:val="af2"/>
            </w:pPr>
            <w:r w:rsidRPr="003A51AC">
              <w:t xml:space="preserve">Размыкание в колонне на вытянутые вперед руки, в шеренге на вытянутые руки в стороны. </w:t>
            </w:r>
          </w:p>
        </w:tc>
        <w:tc>
          <w:tcPr>
            <w:tcW w:w="1053" w:type="pct"/>
          </w:tcPr>
          <w:p w:rsidR="004C3AF1" w:rsidRPr="003A51AC" w:rsidRDefault="004C3AF1" w:rsidP="00E22A07">
            <w:pPr>
              <w:pStyle w:val="af2"/>
            </w:pPr>
            <w:r w:rsidRPr="003A51AC">
              <w:t xml:space="preserve"> Размыкание и смыкание приставным шагом.</w:t>
            </w:r>
          </w:p>
        </w:tc>
      </w:tr>
      <w:tr w:rsidR="004C3AF1" w:rsidRPr="003A51AC" w:rsidTr="00557069">
        <w:trPr>
          <w:trHeight w:val="870"/>
        </w:trPr>
        <w:tc>
          <w:tcPr>
            <w:tcW w:w="1309" w:type="pct"/>
            <w:gridSpan w:val="3"/>
          </w:tcPr>
          <w:p w:rsidR="004C3AF1" w:rsidRPr="003A51AC" w:rsidRDefault="004C3AF1" w:rsidP="00E22A07">
            <w:pPr>
              <w:pStyle w:val="ConsPlusNormal"/>
            </w:pPr>
            <w:r w:rsidRPr="003A51AC">
              <w:t>Повороты направо и налево переступанием.</w:t>
            </w:r>
          </w:p>
        </w:tc>
        <w:tc>
          <w:tcPr>
            <w:tcW w:w="1322" w:type="pct"/>
            <w:gridSpan w:val="4"/>
          </w:tcPr>
          <w:p w:rsidR="004C3AF1" w:rsidRPr="003A51AC" w:rsidRDefault="004C3AF1" w:rsidP="00E22A07">
            <w:pPr>
              <w:spacing w:line="240" w:lineRule="auto"/>
              <w:rPr>
                <w:sz w:val="24"/>
                <w:szCs w:val="24"/>
              </w:rPr>
            </w:pPr>
            <w:r w:rsidRPr="003A51AC">
              <w:rPr>
                <w:sz w:val="24"/>
                <w:szCs w:val="24"/>
              </w:rPr>
              <w:t>Повороты направо, налево, кругом на месте переступанием и в движении.</w:t>
            </w:r>
          </w:p>
        </w:tc>
        <w:tc>
          <w:tcPr>
            <w:tcW w:w="1316" w:type="pct"/>
            <w:gridSpan w:val="2"/>
          </w:tcPr>
          <w:p w:rsidR="004C3AF1" w:rsidRPr="003A51AC" w:rsidRDefault="004C3AF1" w:rsidP="00E22A07">
            <w:pPr>
              <w:pStyle w:val="af2"/>
            </w:pPr>
            <w:r w:rsidRPr="003A51AC">
              <w:t>Повороты налево, направо, кругом переступанием и прыжком.</w:t>
            </w:r>
          </w:p>
        </w:tc>
        <w:tc>
          <w:tcPr>
            <w:tcW w:w="1053" w:type="pct"/>
          </w:tcPr>
          <w:p w:rsidR="004C3AF1" w:rsidRPr="003A51AC" w:rsidRDefault="004C3AF1" w:rsidP="00E22A07">
            <w:pPr>
              <w:pStyle w:val="af2"/>
            </w:pPr>
            <w:r w:rsidRPr="003A51AC">
              <w:t>Повороты направо, налево, кругом; повороты во время ходьбы на углах площадки.</w:t>
            </w:r>
          </w:p>
        </w:tc>
      </w:tr>
      <w:tr w:rsidR="004C3AF1" w:rsidRPr="003A51AC" w:rsidTr="006F60BA">
        <w:tc>
          <w:tcPr>
            <w:tcW w:w="5000" w:type="pct"/>
            <w:gridSpan w:val="10"/>
          </w:tcPr>
          <w:p w:rsidR="004C3AF1" w:rsidRPr="003A51AC" w:rsidRDefault="004C3AF1" w:rsidP="00E22A07">
            <w:pPr>
              <w:pStyle w:val="a3"/>
              <w:shd w:val="clear" w:color="auto" w:fill="F2F2F2" w:themeFill="background1" w:themeFillShade="F2"/>
              <w:spacing w:line="240" w:lineRule="auto"/>
              <w:ind w:left="0"/>
              <w:rPr>
                <w:b/>
                <w:sz w:val="24"/>
                <w:szCs w:val="24"/>
              </w:rPr>
            </w:pPr>
            <w:r w:rsidRPr="003A51AC">
              <w:rPr>
                <w:b/>
                <w:sz w:val="24"/>
                <w:szCs w:val="24"/>
              </w:rPr>
              <w:t xml:space="preserve"> Подвижные игры</w:t>
            </w:r>
          </w:p>
        </w:tc>
      </w:tr>
      <w:tr w:rsidR="004C3AF1" w:rsidRPr="003A51AC" w:rsidTr="00557069">
        <w:tc>
          <w:tcPr>
            <w:tcW w:w="1309" w:type="pct"/>
            <w:gridSpan w:val="3"/>
          </w:tcPr>
          <w:p w:rsidR="004C3AF1" w:rsidRPr="003A51AC" w:rsidRDefault="004C3AF1" w:rsidP="00E22A07">
            <w:pPr>
              <w:pStyle w:val="ConsPlusNormal"/>
              <w:jc w:val="center"/>
              <w:rPr>
                <w:b/>
              </w:rPr>
            </w:pPr>
            <w:r w:rsidRPr="003A51AC">
              <w:rPr>
                <w:b/>
              </w:rPr>
              <w:t>3-4</w:t>
            </w:r>
          </w:p>
        </w:tc>
        <w:tc>
          <w:tcPr>
            <w:tcW w:w="1322" w:type="pct"/>
            <w:gridSpan w:val="4"/>
          </w:tcPr>
          <w:p w:rsidR="004C3AF1" w:rsidRPr="003A51AC" w:rsidRDefault="004C3AF1" w:rsidP="00E22A07">
            <w:pPr>
              <w:pStyle w:val="ConsPlusNormal"/>
              <w:jc w:val="center"/>
              <w:rPr>
                <w:b/>
              </w:rPr>
            </w:pPr>
            <w:r w:rsidRPr="003A51AC">
              <w:rPr>
                <w:b/>
              </w:rPr>
              <w:t>4-5</w:t>
            </w:r>
          </w:p>
        </w:tc>
        <w:tc>
          <w:tcPr>
            <w:tcW w:w="1316" w:type="pct"/>
            <w:gridSpan w:val="2"/>
          </w:tcPr>
          <w:p w:rsidR="004C3AF1" w:rsidRPr="003A51AC" w:rsidRDefault="004C3AF1" w:rsidP="00E22A07">
            <w:pPr>
              <w:pStyle w:val="af2"/>
              <w:jc w:val="center"/>
              <w:rPr>
                <w:b/>
              </w:rPr>
            </w:pPr>
            <w:r w:rsidRPr="003A51AC">
              <w:rPr>
                <w:b/>
              </w:rPr>
              <w:t>5-6</w:t>
            </w:r>
          </w:p>
        </w:tc>
        <w:tc>
          <w:tcPr>
            <w:tcW w:w="1053" w:type="pct"/>
          </w:tcPr>
          <w:p w:rsidR="004C3AF1" w:rsidRPr="003A51AC" w:rsidRDefault="004C3AF1" w:rsidP="00E22A07">
            <w:pPr>
              <w:pStyle w:val="af2"/>
              <w:jc w:val="center"/>
              <w:rPr>
                <w:b/>
              </w:rPr>
            </w:pPr>
            <w:r w:rsidRPr="003A51AC">
              <w:rPr>
                <w:b/>
              </w:rPr>
              <w:t>6-7</w:t>
            </w:r>
          </w:p>
        </w:tc>
      </w:tr>
      <w:tr w:rsidR="004C3AF1" w:rsidRPr="003A51AC" w:rsidTr="00557069">
        <w:tc>
          <w:tcPr>
            <w:tcW w:w="1309" w:type="pct"/>
            <w:gridSpan w:val="3"/>
          </w:tcPr>
          <w:p w:rsidR="004C3AF1" w:rsidRPr="003A51AC" w:rsidRDefault="004C3AF1" w:rsidP="00E22A07">
            <w:pPr>
              <w:pStyle w:val="ConsPlusNormal"/>
            </w:pPr>
            <w:r w:rsidRPr="003A51AC">
              <w:t>Педагог поддерживает активность детей в процессе двигательной деятельности, организуя сюжетные и несюжетные подвижные игры</w:t>
            </w:r>
          </w:p>
        </w:tc>
        <w:tc>
          <w:tcPr>
            <w:tcW w:w="1322" w:type="pct"/>
            <w:gridSpan w:val="4"/>
          </w:tcPr>
          <w:p w:rsidR="004C3AF1" w:rsidRPr="003A51AC" w:rsidRDefault="004C3AF1" w:rsidP="00E22A07">
            <w:pPr>
              <w:spacing w:line="240" w:lineRule="auto"/>
              <w:rPr>
                <w:sz w:val="24"/>
                <w:szCs w:val="24"/>
              </w:rPr>
            </w:pPr>
            <w:r w:rsidRPr="003A51AC">
              <w:rPr>
                <w:sz w:val="24"/>
                <w:szCs w:val="24"/>
              </w:rPr>
              <w:t>Педагог продолжает:</w:t>
            </w:r>
          </w:p>
          <w:p w:rsidR="004C3AF1" w:rsidRPr="003A51AC" w:rsidRDefault="004C3AF1" w:rsidP="00E22A07">
            <w:pPr>
              <w:spacing w:line="240" w:lineRule="auto"/>
              <w:rPr>
                <w:sz w:val="24"/>
                <w:szCs w:val="24"/>
              </w:rPr>
            </w:pPr>
            <w:r w:rsidRPr="003A51AC">
              <w:rPr>
                <w:sz w:val="24"/>
                <w:szCs w:val="24"/>
              </w:rPr>
              <w:t xml:space="preserve">- закреплять основные движения и развивать психофизические качества в подвижных играх, </w:t>
            </w:r>
          </w:p>
          <w:p w:rsidR="004C3AF1" w:rsidRPr="003A51AC" w:rsidRDefault="004C3AF1" w:rsidP="00E22A07">
            <w:pPr>
              <w:spacing w:line="240" w:lineRule="auto"/>
              <w:rPr>
                <w:sz w:val="24"/>
                <w:szCs w:val="24"/>
              </w:rPr>
            </w:pPr>
            <w:r w:rsidRPr="003A51AC">
              <w:rPr>
                <w:sz w:val="24"/>
                <w:szCs w:val="24"/>
              </w:rPr>
              <w:t xml:space="preserve">- поощряет желание выполнять  роль  водящего, </w:t>
            </w:r>
          </w:p>
          <w:p w:rsidR="004C3AF1" w:rsidRPr="003A51AC" w:rsidRDefault="004C3AF1" w:rsidP="005706CA">
            <w:pPr>
              <w:pStyle w:val="a3"/>
              <w:numPr>
                <w:ilvl w:val="0"/>
                <w:numId w:val="149"/>
              </w:numPr>
              <w:spacing w:line="240" w:lineRule="auto"/>
              <w:ind w:left="0" w:firstLine="84"/>
              <w:rPr>
                <w:sz w:val="24"/>
                <w:szCs w:val="24"/>
              </w:rPr>
            </w:pPr>
            <w:r w:rsidRPr="003A51AC">
              <w:rPr>
                <w:sz w:val="24"/>
                <w:szCs w:val="24"/>
              </w:rPr>
              <w:t xml:space="preserve">развивает пространственную ориентировку, </w:t>
            </w:r>
          </w:p>
          <w:p w:rsidR="004C3AF1" w:rsidRPr="003A51AC" w:rsidRDefault="004C3AF1" w:rsidP="005706CA">
            <w:pPr>
              <w:pStyle w:val="a3"/>
              <w:numPr>
                <w:ilvl w:val="0"/>
                <w:numId w:val="149"/>
              </w:numPr>
              <w:spacing w:line="240" w:lineRule="auto"/>
              <w:ind w:left="0" w:firstLine="84"/>
              <w:rPr>
                <w:sz w:val="24"/>
                <w:szCs w:val="24"/>
              </w:rPr>
            </w:pPr>
            <w:r w:rsidRPr="003A51AC">
              <w:rPr>
                <w:sz w:val="24"/>
                <w:szCs w:val="24"/>
              </w:rPr>
              <w:t>самостоятельность и инициативность в организации знакомых  игр с небольшой группой сверстников.</w:t>
            </w:r>
          </w:p>
        </w:tc>
        <w:tc>
          <w:tcPr>
            <w:tcW w:w="1316" w:type="pct"/>
            <w:gridSpan w:val="2"/>
          </w:tcPr>
          <w:p w:rsidR="004C3AF1" w:rsidRPr="003A51AC" w:rsidRDefault="004C3AF1" w:rsidP="00E22A07">
            <w:pPr>
              <w:pStyle w:val="ConsPlusNormal"/>
            </w:pPr>
            <w:r w:rsidRPr="003A51AC">
              <w:t xml:space="preserve">Педагог продолжает закреплять и совершенствовать основные движения детей в сюжетных и несюжетных подвижных играх, в играх с элементами соревнования, играх-эстафетах, </w:t>
            </w:r>
          </w:p>
          <w:p w:rsidR="004C3AF1" w:rsidRPr="003A51AC" w:rsidRDefault="004C3AF1" w:rsidP="005706CA">
            <w:pPr>
              <w:pStyle w:val="ConsPlusNormal"/>
              <w:numPr>
                <w:ilvl w:val="0"/>
                <w:numId w:val="149"/>
              </w:numPr>
              <w:ind w:left="37" w:firstLine="0"/>
            </w:pPr>
            <w:r w:rsidRPr="003A51AC">
              <w:t xml:space="preserve">оценивает качество движений и поощряет соблюдение правил, </w:t>
            </w:r>
          </w:p>
          <w:p w:rsidR="004C3AF1" w:rsidRPr="003A51AC" w:rsidRDefault="004C3AF1" w:rsidP="005706CA">
            <w:pPr>
              <w:pStyle w:val="ConsPlusNormal"/>
              <w:numPr>
                <w:ilvl w:val="0"/>
                <w:numId w:val="149"/>
              </w:numPr>
              <w:ind w:left="37" w:firstLine="0"/>
            </w:pPr>
            <w:r w:rsidRPr="003A51AC">
              <w:t xml:space="preserve">помогает быстро ориентироваться в пространстве, </w:t>
            </w:r>
          </w:p>
          <w:p w:rsidR="004C3AF1" w:rsidRPr="003A51AC" w:rsidRDefault="004C3AF1" w:rsidP="005706CA">
            <w:pPr>
              <w:pStyle w:val="ConsPlusNormal"/>
              <w:numPr>
                <w:ilvl w:val="0"/>
                <w:numId w:val="149"/>
              </w:numPr>
              <w:ind w:left="37" w:firstLine="0"/>
            </w:pPr>
            <w:r w:rsidRPr="003A51AC">
              <w:t>наращивать и удерживать скорость,</w:t>
            </w:r>
          </w:p>
          <w:p w:rsidR="004C3AF1" w:rsidRPr="003A51AC" w:rsidRDefault="004C3AF1" w:rsidP="005706CA">
            <w:pPr>
              <w:pStyle w:val="ConsPlusNormal"/>
              <w:numPr>
                <w:ilvl w:val="0"/>
                <w:numId w:val="149"/>
              </w:numPr>
              <w:ind w:left="37" w:firstLine="0"/>
            </w:pPr>
            <w:r w:rsidRPr="003A51AC">
              <w:lastRenderedPageBreak/>
              <w:t>проявлять находчивость, целеустремленность</w:t>
            </w:r>
          </w:p>
        </w:tc>
        <w:tc>
          <w:tcPr>
            <w:tcW w:w="1053" w:type="pct"/>
          </w:tcPr>
          <w:p w:rsidR="004C3AF1" w:rsidRPr="003A51AC" w:rsidRDefault="004C3AF1" w:rsidP="00E22A07">
            <w:pPr>
              <w:spacing w:line="240" w:lineRule="auto"/>
              <w:rPr>
                <w:sz w:val="24"/>
                <w:szCs w:val="24"/>
              </w:rPr>
            </w:pPr>
            <w:r w:rsidRPr="003A51AC">
              <w:rPr>
                <w:sz w:val="24"/>
                <w:szCs w:val="24"/>
              </w:rPr>
              <w:lastRenderedPageBreak/>
              <w:t xml:space="preserve">Педагог продолжает </w:t>
            </w:r>
          </w:p>
          <w:p w:rsidR="004C3AF1" w:rsidRPr="003A51AC" w:rsidRDefault="004C3AF1" w:rsidP="005706CA">
            <w:pPr>
              <w:pStyle w:val="a3"/>
              <w:numPr>
                <w:ilvl w:val="0"/>
                <w:numId w:val="155"/>
              </w:numPr>
              <w:spacing w:line="240" w:lineRule="auto"/>
              <w:ind w:left="2" w:firstLine="0"/>
              <w:rPr>
                <w:sz w:val="24"/>
                <w:szCs w:val="24"/>
              </w:rPr>
            </w:pPr>
            <w:r w:rsidRPr="003A51AC">
              <w:rPr>
                <w:sz w:val="24"/>
                <w:szCs w:val="24"/>
              </w:rPr>
              <w:t xml:space="preserve">знакомить детей с подвижными играми, </w:t>
            </w:r>
          </w:p>
          <w:p w:rsidR="004C3AF1" w:rsidRPr="003A51AC" w:rsidRDefault="004C3AF1" w:rsidP="005706CA">
            <w:pPr>
              <w:pStyle w:val="a3"/>
              <w:numPr>
                <w:ilvl w:val="0"/>
                <w:numId w:val="155"/>
              </w:numPr>
              <w:spacing w:line="240" w:lineRule="auto"/>
              <w:ind w:left="2" w:firstLine="0"/>
              <w:rPr>
                <w:sz w:val="24"/>
                <w:szCs w:val="24"/>
              </w:rPr>
            </w:pPr>
            <w:r w:rsidRPr="003A51AC">
              <w:rPr>
                <w:sz w:val="24"/>
                <w:szCs w:val="24"/>
              </w:rPr>
              <w:t xml:space="preserve">поощряет использование детьми в самостоятельной деятельности разнообразных по содержанию подвижных игр (в том числе, игр с элементами соревнования, игр-эстафет), способствующих развитию психофизических и личностных качеств, </w:t>
            </w:r>
            <w:r w:rsidRPr="003A51AC">
              <w:rPr>
                <w:sz w:val="24"/>
                <w:szCs w:val="24"/>
              </w:rPr>
              <w:lastRenderedPageBreak/>
              <w:t xml:space="preserve">координации движений, умению ориентироваться в пространстве. </w:t>
            </w:r>
          </w:p>
          <w:p w:rsidR="004C3AF1" w:rsidRPr="003A51AC" w:rsidRDefault="004C3AF1" w:rsidP="00E22A07">
            <w:pPr>
              <w:spacing w:line="240" w:lineRule="auto"/>
              <w:rPr>
                <w:sz w:val="24"/>
                <w:szCs w:val="24"/>
              </w:rPr>
            </w:pPr>
            <w:r w:rsidRPr="003A51AC">
              <w:rPr>
                <w:sz w:val="24"/>
                <w:szCs w:val="24"/>
              </w:rPr>
              <w:t xml:space="preserve">2.Педагог поддерживает стремление детей самостоятельно организовывать знакомые подвижные игры со сверстниками, справедливо оценивать свои результаты и результаты товарищей; </w:t>
            </w:r>
          </w:p>
          <w:p w:rsidR="004C3AF1" w:rsidRPr="003A51AC" w:rsidRDefault="004C3AF1" w:rsidP="00E22A07">
            <w:pPr>
              <w:spacing w:line="240" w:lineRule="auto"/>
              <w:rPr>
                <w:sz w:val="24"/>
                <w:szCs w:val="24"/>
              </w:rPr>
            </w:pPr>
            <w:r w:rsidRPr="003A51AC">
              <w:rPr>
                <w:sz w:val="24"/>
                <w:szCs w:val="24"/>
              </w:rPr>
              <w:t>3.Побуждает проявлять смелость, находчивость, волевые качества, честность, целеустремленность.</w:t>
            </w:r>
          </w:p>
          <w:p w:rsidR="004C3AF1" w:rsidRPr="003A51AC" w:rsidRDefault="004C3AF1" w:rsidP="00E22A07">
            <w:pPr>
              <w:spacing w:line="240" w:lineRule="auto"/>
              <w:rPr>
                <w:sz w:val="24"/>
                <w:szCs w:val="24"/>
              </w:rPr>
            </w:pPr>
            <w:r w:rsidRPr="003A51AC">
              <w:rPr>
                <w:sz w:val="24"/>
                <w:szCs w:val="24"/>
              </w:rPr>
              <w:t>4. Поощряет творчество детей, желание детей придумывать варианты игр, комбинировать движения, импровизировать.</w:t>
            </w:r>
          </w:p>
        </w:tc>
      </w:tr>
      <w:tr w:rsidR="004C3AF1" w:rsidRPr="003A51AC" w:rsidTr="00557069">
        <w:tc>
          <w:tcPr>
            <w:tcW w:w="1314" w:type="pct"/>
            <w:gridSpan w:val="4"/>
          </w:tcPr>
          <w:p w:rsidR="004C3AF1" w:rsidRPr="003A51AC" w:rsidRDefault="004C3AF1" w:rsidP="00E22A07">
            <w:pPr>
              <w:pStyle w:val="ConsPlusNormal"/>
            </w:pPr>
            <w:r w:rsidRPr="003A51AC">
              <w:lastRenderedPageBreak/>
              <w:t>Воспитывает умение действовать сообща, соблюдать правила, начинать и заканчивать действия по указанию и в соответствии с сюжетом игры, двигаться определенным способом и в заданном направлении, придавать своим движениям выразительность (кошка просыпается, потягивается, мяукает).</w:t>
            </w:r>
          </w:p>
          <w:p w:rsidR="004C3AF1" w:rsidRPr="003A51AC" w:rsidRDefault="004C3AF1" w:rsidP="00E22A07">
            <w:pPr>
              <w:pStyle w:val="ConsPlusNormal"/>
            </w:pPr>
          </w:p>
        </w:tc>
        <w:tc>
          <w:tcPr>
            <w:tcW w:w="1317" w:type="pct"/>
            <w:gridSpan w:val="3"/>
          </w:tcPr>
          <w:p w:rsidR="004C3AF1" w:rsidRPr="003A51AC" w:rsidRDefault="004C3AF1" w:rsidP="00E22A07">
            <w:pPr>
              <w:spacing w:line="240" w:lineRule="auto"/>
              <w:rPr>
                <w:sz w:val="24"/>
                <w:szCs w:val="24"/>
              </w:rPr>
            </w:pPr>
            <w:r w:rsidRPr="003A51AC">
              <w:rPr>
                <w:sz w:val="24"/>
                <w:szCs w:val="24"/>
              </w:rPr>
              <w:t>Приучает к выполнению правил, поощряет проявление целеустремленности, настойчивости, творческих способностей детей (придумывание и комбинирование движений в игре).</w:t>
            </w:r>
          </w:p>
        </w:tc>
        <w:tc>
          <w:tcPr>
            <w:tcW w:w="1316" w:type="pct"/>
            <w:gridSpan w:val="2"/>
          </w:tcPr>
          <w:p w:rsidR="004C3AF1" w:rsidRPr="003A51AC" w:rsidRDefault="004C3AF1" w:rsidP="00E22A07">
            <w:pPr>
              <w:pStyle w:val="ConsPlusNormal"/>
            </w:pPr>
            <w:r w:rsidRPr="003A51AC">
              <w:t xml:space="preserve">Педагог обучает взаимодействию детей в команде, поощряет оказание помощи и взаимовыручки, инициативы при организации игр с небольшой группой сверстников, младшими детьми; воспитывает и поддерживает проявление нравственно - волевых качеств, самостоятельности и сплоченности, чувства ответственности за успехи команды, стремление к победе, стремление к преодолению трудностей; развивает творческие способности, поддерживает инициативу детей в играх (выбор </w:t>
            </w:r>
            <w:r w:rsidRPr="003A51AC">
              <w:lastRenderedPageBreak/>
              <w:t xml:space="preserve">игр, придумывание новых вариантов, комбинирование движений). </w:t>
            </w:r>
          </w:p>
          <w:p w:rsidR="004C3AF1" w:rsidRPr="003A51AC" w:rsidRDefault="004C3AF1" w:rsidP="00E22A07">
            <w:pPr>
              <w:pStyle w:val="ConsPlusNormal"/>
            </w:pPr>
            <w:r w:rsidRPr="003A51AC">
              <w:t>Способствует формированию духовно-нравственных качеств, основ патриотизма и гражданской идентичности в подвижных играх.</w:t>
            </w:r>
          </w:p>
        </w:tc>
        <w:tc>
          <w:tcPr>
            <w:tcW w:w="1053" w:type="pct"/>
          </w:tcPr>
          <w:p w:rsidR="004C3AF1" w:rsidRPr="003A51AC" w:rsidRDefault="004C3AF1" w:rsidP="00E22A07">
            <w:pPr>
              <w:spacing w:line="240" w:lineRule="auto"/>
              <w:rPr>
                <w:sz w:val="24"/>
                <w:szCs w:val="24"/>
              </w:rPr>
            </w:pPr>
            <w:r w:rsidRPr="003A51AC">
              <w:rPr>
                <w:sz w:val="24"/>
                <w:szCs w:val="24"/>
              </w:rPr>
              <w:lastRenderedPageBreak/>
              <w:t xml:space="preserve">Продолжает воспитывать сплоченность, взаимопомощь, чувство ответственности за успехи и достижения команды, стремление вносить свой вклад в победу команды, преодолевать трудности. </w:t>
            </w:r>
          </w:p>
          <w:p w:rsidR="004C3AF1" w:rsidRPr="003A51AC" w:rsidRDefault="004C3AF1" w:rsidP="00E22A07">
            <w:pPr>
              <w:spacing w:line="240" w:lineRule="auto"/>
              <w:rPr>
                <w:sz w:val="24"/>
                <w:szCs w:val="24"/>
              </w:rPr>
            </w:pPr>
            <w:r w:rsidRPr="003A51AC">
              <w:rPr>
                <w:sz w:val="24"/>
                <w:szCs w:val="24"/>
              </w:rPr>
              <w:t>Способствует формированию духовно-нравственных качеств, основ патриотизма и гражданской идентичности</w:t>
            </w:r>
          </w:p>
        </w:tc>
      </w:tr>
      <w:tr w:rsidR="004C3AF1" w:rsidRPr="003A51AC" w:rsidTr="006F60BA">
        <w:tc>
          <w:tcPr>
            <w:tcW w:w="5000" w:type="pct"/>
            <w:gridSpan w:val="10"/>
          </w:tcPr>
          <w:p w:rsidR="004C3AF1" w:rsidRPr="003A51AC" w:rsidRDefault="004C3AF1" w:rsidP="00E22A07">
            <w:pPr>
              <w:shd w:val="clear" w:color="auto" w:fill="F2F2F2" w:themeFill="background1" w:themeFillShade="F2"/>
              <w:spacing w:line="240" w:lineRule="auto"/>
              <w:rPr>
                <w:b/>
                <w:sz w:val="24"/>
                <w:szCs w:val="24"/>
              </w:rPr>
            </w:pPr>
            <w:r w:rsidRPr="003A51AC">
              <w:rPr>
                <w:b/>
                <w:sz w:val="24"/>
                <w:szCs w:val="24"/>
              </w:rPr>
              <w:lastRenderedPageBreak/>
              <w:t xml:space="preserve"> Спортивные игры</w:t>
            </w:r>
          </w:p>
        </w:tc>
      </w:tr>
      <w:tr w:rsidR="004C3AF1" w:rsidRPr="003A51AC" w:rsidTr="00557069">
        <w:tc>
          <w:tcPr>
            <w:tcW w:w="1314" w:type="pct"/>
            <w:gridSpan w:val="4"/>
          </w:tcPr>
          <w:p w:rsidR="004C3AF1" w:rsidRPr="003A51AC" w:rsidRDefault="004C3AF1" w:rsidP="00E22A07">
            <w:pPr>
              <w:pStyle w:val="ConsPlusNormal"/>
              <w:jc w:val="center"/>
              <w:rPr>
                <w:b/>
              </w:rPr>
            </w:pPr>
            <w:r w:rsidRPr="003A51AC">
              <w:rPr>
                <w:b/>
              </w:rPr>
              <w:t>3-4</w:t>
            </w:r>
          </w:p>
        </w:tc>
        <w:tc>
          <w:tcPr>
            <w:tcW w:w="1317" w:type="pct"/>
            <w:gridSpan w:val="3"/>
          </w:tcPr>
          <w:p w:rsidR="004C3AF1" w:rsidRPr="003A51AC" w:rsidRDefault="004C3AF1" w:rsidP="00E22A07">
            <w:pPr>
              <w:pStyle w:val="ConsPlusNormal"/>
              <w:jc w:val="center"/>
              <w:rPr>
                <w:b/>
              </w:rPr>
            </w:pPr>
            <w:r w:rsidRPr="003A51AC">
              <w:rPr>
                <w:b/>
              </w:rPr>
              <w:t>4-5</w:t>
            </w:r>
          </w:p>
        </w:tc>
        <w:tc>
          <w:tcPr>
            <w:tcW w:w="1316" w:type="pct"/>
            <w:gridSpan w:val="2"/>
          </w:tcPr>
          <w:p w:rsidR="004C3AF1" w:rsidRPr="003A51AC" w:rsidRDefault="004C3AF1" w:rsidP="00E22A07">
            <w:pPr>
              <w:pStyle w:val="af2"/>
              <w:jc w:val="center"/>
              <w:rPr>
                <w:b/>
              </w:rPr>
            </w:pPr>
            <w:r w:rsidRPr="003A51AC">
              <w:rPr>
                <w:b/>
              </w:rPr>
              <w:t>5-6</w:t>
            </w:r>
          </w:p>
        </w:tc>
        <w:tc>
          <w:tcPr>
            <w:tcW w:w="1053" w:type="pct"/>
          </w:tcPr>
          <w:p w:rsidR="004C3AF1" w:rsidRPr="003A51AC" w:rsidRDefault="004C3AF1" w:rsidP="00E22A07">
            <w:pPr>
              <w:pStyle w:val="af2"/>
              <w:jc w:val="center"/>
              <w:rPr>
                <w:b/>
              </w:rPr>
            </w:pPr>
            <w:r w:rsidRPr="003A51AC">
              <w:rPr>
                <w:b/>
              </w:rPr>
              <w:t>6-7</w:t>
            </w:r>
          </w:p>
        </w:tc>
      </w:tr>
      <w:tr w:rsidR="004C3AF1" w:rsidRPr="003A51AC" w:rsidTr="00557069">
        <w:tc>
          <w:tcPr>
            <w:tcW w:w="1314" w:type="pct"/>
            <w:gridSpan w:val="4"/>
          </w:tcPr>
          <w:p w:rsidR="004C3AF1" w:rsidRPr="003A51AC" w:rsidRDefault="004C3AF1" w:rsidP="00E22A07">
            <w:pPr>
              <w:spacing w:line="240" w:lineRule="auto"/>
              <w:jc w:val="center"/>
              <w:rPr>
                <w:sz w:val="24"/>
                <w:szCs w:val="24"/>
              </w:rPr>
            </w:pPr>
          </w:p>
        </w:tc>
        <w:tc>
          <w:tcPr>
            <w:tcW w:w="1317" w:type="pct"/>
            <w:gridSpan w:val="3"/>
          </w:tcPr>
          <w:p w:rsidR="004C3AF1" w:rsidRPr="003A51AC" w:rsidRDefault="004C3AF1" w:rsidP="00E22A07">
            <w:pPr>
              <w:spacing w:line="240" w:lineRule="auto"/>
              <w:jc w:val="center"/>
              <w:rPr>
                <w:sz w:val="24"/>
                <w:szCs w:val="24"/>
              </w:rPr>
            </w:pPr>
          </w:p>
        </w:tc>
        <w:tc>
          <w:tcPr>
            <w:tcW w:w="2369" w:type="pct"/>
            <w:gridSpan w:val="3"/>
          </w:tcPr>
          <w:p w:rsidR="004C3AF1" w:rsidRPr="003A51AC" w:rsidRDefault="004C3AF1" w:rsidP="00E22A07">
            <w:pPr>
              <w:pStyle w:val="af2"/>
            </w:pPr>
            <w:r w:rsidRPr="003A51AC">
              <w:t>Педагог обучает детей элементам спортивных игр, которые проводятся в спортивном зале или на площадке в зависимости от имеющихся условий и оборудования, а также региональных и климатических особенностей.</w:t>
            </w:r>
          </w:p>
        </w:tc>
      </w:tr>
      <w:tr w:rsidR="004C3AF1" w:rsidRPr="003A51AC" w:rsidTr="00557069">
        <w:tc>
          <w:tcPr>
            <w:tcW w:w="1314" w:type="pct"/>
            <w:gridSpan w:val="4"/>
          </w:tcPr>
          <w:p w:rsidR="004C3AF1" w:rsidRPr="003A51AC" w:rsidRDefault="004C3AF1" w:rsidP="00E22A07">
            <w:pPr>
              <w:spacing w:line="240" w:lineRule="auto"/>
              <w:jc w:val="center"/>
              <w:rPr>
                <w:sz w:val="24"/>
                <w:szCs w:val="24"/>
              </w:rPr>
            </w:pPr>
          </w:p>
        </w:tc>
        <w:tc>
          <w:tcPr>
            <w:tcW w:w="1317" w:type="pct"/>
            <w:gridSpan w:val="3"/>
          </w:tcPr>
          <w:p w:rsidR="004C3AF1" w:rsidRPr="003A51AC" w:rsidRDefault="004C3AF1" w:rsidP="00E22A07">
            <w:pPr>
              <w:spacing w:line="240" w:lineRule="auto"/>
              <w:jc w:val="center"/>
              <w:rPr>
                <w:sz w:val="24"/>
                <w:szCs w:val="24"/>
              </w:rPr>
            </w:pPr>
          </w:p>
        </w:tc>
        <w:tc>
          <w:tcPr>
            <w:tcW w:w="1316" w:type="pct"/>
            <w:gridSpan w:val="2"/>
          </w:tcPr>
          <w:p w:rsidR="004C3AF1" w:rsidRPr="003A51AC" w:rsidRDefault="004C3AF1" w:rsidP="00E22A07">
            <w:pPr>
              <w:pStyle w:val="af2"/>
              <w:rPr>
                <w:b/>
              </w:rPr>
            </w:pPr>
            <w:r w:rsidRPr="003A51AC">
              <w:rPr>
                <w:b/>
              </w:rPr>
              <w:t xml:space="preserve">Городки: </w:t>
            </w:r>
          </w:p>
          <w:p w:rsidR="004C3AF1" w:rsidRPr="003A51AC" w:rsidRDefault="004C3AF1" w:rsidP="00E22A07">
            <w:pPr>
              <w:pStyle w:val="af2"/>
              <w:rPr>
                <w:b/>
              </w:rPr>
            </w:pPr>
            <w:r w:rsidRPr="003A51AC">
              <w:t>бросание биты сбоку, выбивание городка с кона (5 - 6 м) и полукона (2 - 3 м); знание 3 - 4 фигур</w:t>
            </w:r>
          </w:p>
        </w:tc>
        <w:tc>
          <w:tcPr>
            <w:tcW w:w="1053" w:type="pct"/>
          </w:tcPr>
          <w:p w:rsidR="004C3AF1" w:rsidRPr="003A51AC" w:rsidRDefault="004C3AF1" w:rsidP="00E22A07">
            <w:pPr>
              <w:pStyle w:val="af2"/>
            </w:pPr>
            <w:r w:rsidRPr="003A51AC">
              <w:rPr>
                <w:b/>
                <w:bCs/>
              </w:rPr>
              <w:t>Городки:</w:t>
            </w:r>
            <w:r w:rsidRPr="003A51AC">
              <w:t xml:space="preserve"> бросание биты сбоку, от плеча, занимая правильное исходное положение; знание 4 - 5 фигур, выбивание городков с полукона и кона при наименьшем количестве бросков бит.</w:t>
            </w:r>
          </w:p>
        </w:tc>
      </w:tr>
      <w:tr w:rsidR="004C3AF1" w:rsidRPr="003A51AC" w:rsidTr="00557069">
        <w:tc>
          <w:tcPr>
            <w:tcW w:w="1314" w:type="pct"/>
            <w:gridSpan w:val="4"/>
          </w:tcPr>
          <w:p w:rsidR="004C3AF1" w:rsidRPr="003A51AC" w:rsidRDefault="004C3AF1" w:rsidP="00E22A07">
            <w:pPr>
              <w:spacing w:line="240" w:lineRule="auto"/>
              <w:jc w:val="center"/>
              <w:rPr>
                <w:sz w:val="24"/>
                <w:szCs w:val="24"/>
              </w:rPr>
            </w:pPr>
          </w:p>
        </w:tc>
        <w:tc>
          <w:tcPr>
            <w:tcW w:w="1317" w:type="pct"/>
            <w:gridSpan w:val="3"/>
          </w:tcPr>
          <w:p w:rsidR="004C3AF1" w:rsidRPr="003A51AC" w:rsidRDefault="004C3AF1" w:rsidP="00E22A07">
            <w:pPr>
              <w:spacing w:line="240" w:lineRule="auto"/>
              <w:jc w:val="center"/>
              <w:rPr>
                <w:sz w:val="24"/>
                <w:szCs w:val="24"/>
              </w:rPr>
            </w:pPr>
          </w:p>
        </w:tc>
        <w:tc>
          <w:tcPr>
            <w:tcW w:w="1316" w:type="pct"/>
            <w:gridSpan w:val="2"/>
          </w:tcPr>
          <w:p w:rsidR="004C3AF1" w:rsidRPr="003A51AC" w:rsidRDefault="004C3AF1" w:rsidP="00E22A07">
            <w:pPr>
              <w:pStyle w:val="af2"/>
            </w:pPr>
            <w:r w:rsidRPr="003A51AC">
              <w:rPr>
                <w:b/>
              </w:rPr>
              <w:t>Элементы баскетбола:</w:t>
            </w:r>
            <w:r w:rsidRPr="003A51AC">
              <w:t xml:space="preserve"> перебрасывание мяча друг другу от груди; ведение мяча правой и левой рукой; забрасывание мяча в корзину двумя руками от груди; игра по упрощенным правилам.</w:t>
            </w:r>
          </w:p>
        </w:tc>
        <w:tc>
          <w:tcPr>
            <w:tcW w:w="1053" w:type="pct"/>
          </w:tcPr>
          <w:p w:rsidR="004C3AF1" w:rsidRPr="003A51AC" w:rsidRDefault="004C3AF1" w:rsidP="00E22A07">
            <w:pPr>
              <w:pStyle w:val="af2"/>
            </w:pPr>
            <w:r w:rsidRPr="003A51AC">
              <w:rPr>
                <w:b/>
                <w:bCs/>
              </w:rPr>
              <w:t>Элементы баскетбола:</w:t>
            </w:r>
            <w:r w:rsidRPr="003A51AC">
              <w:t xml:space="preserve"> передача мяча друг другу (двумя руками от груди, одной рукой от плеча); перебрасывание мяча друг другу двумя руками от груди, стоя напротив друг друга и в движении; ловля летящего мяча на разной высоте (на уровне груди, над головой, сбоку, снизу, у пола и тому подобное) и с разных сторон; забрасывание мяча в корзину двумя руками из-за головы, от плеча; ведение мяча одной рукой, передавая его из одной руки в другую, передвигаясь в </w:t>
            </w:r>
            <w:r w:rsidRPr="003A51AC">
              <w:lastRenderedPageBreak/>
              <w:t>разных направлениях, останавливаясь и снова передвигаясь по сигналу.</w:t>
            </w:r>
          </w:p>
        </w:tc>
      </w:tr>
      <w:tr w:rsidR="004C3AF1" w:rsidRPr="003A51AC" w:rsidTr="00557069">
        <w:tc>
          <w:tcPr>
            <w:tcW w:w="1314" w:type="pct"/>
            <w:gridSpan w:val="4"/>
          </w:tcPr>
          <w:p w:rsidR="004C3AF1" w:rsidRPr="003A51AC" w:rsidRDefault="004C3AF1" w:rsidP="00E22A07">
            <w:pPr>
              <w:spacing w:line="240" w:lineRule="auto"/>
              <w:jc w:val="center"/>
              <w:rPr>
                <w:sz w:val="24"/>
                <w:szCs w:val="24"/>
              </w:rPr>
            </w:pPr>
          </w:p>
        </w:tc>
        <w:tc>
          <w:tcPr>
            <w:tcW w:w="1317" w:type="pct"/>
            <w:gridSpan w:val="3"/>
          </w:tcPr>
          <w:p w:rsidR="004C3AF1" w:rsidRPr="003A51AC" w:rsidRDefault="004C3AF1" w:rsidP="00E22A07">
            <w:pPr>
              <w:spacing w:line="240" w:lineRule="auto"/>
              <w:jc w:val="center"/>
              <w:rPr>
                <w:sz w:val="24"/>
                <w:szCs w:val="24"/>
              </w:rPr>
            </w:pPr>
          </w:p>
        </w:tc>
        <w:tc>
          <w:tcPr>
            <w:tcW w:w="1316" w:type="pct"/>
            <w:gridSpan w:val="2"/>
          </w:tcPr>
          <w:p w:rsidR="004C3AF1" w:rsidRPr="003A51AC" w:rsidRDefault="004C3AF1" w:rsidP="00E22A07">
            <w:pPr>
              <w:pStyle w:val="af2"/>
              <w:rPr>
                <w:b/>
              </w:rPr>
            </w:pPr>
            <w:r w:rsidRPr="003A51AC">
              <w:rPr>
                <w:b/>
              </w:rPr>
              <w:t xml:space="preserve">Элементы футбола: </w:t>
            </w:r>
          </w:p>
          <w:p w:rsidR="004C3AF1" w:rsidRPr="003A51AC" w:rsidRDefault="004C3AF1" w:rsidP="00E22A07">
            <w:pPr>
              <w:pStyle w:val="af2"/>
              <w:rPr>
                <w:b/>
              </w:rPr>
            </w:pPr>
            <w:r w:rsidRPr="003A51AC">
              <w:t>отбивание мяча правой и левой ногой в заданном направлении; ведение мяча ногой между и вокруг предметов; отбивание мяча о стенку; передача мяча ногой друг другу (3 - 5 м); игра по упрощенным правилам.</w:t>
            </w:r>
          </w:p>
        </w:tc>
        <w:tc>
          <w:tcPr>
            <w:tcW w:w="1053" w:type="pct"/>
          </w:tcPr>
          <w:p w:rsidR="004C3AF1" w:rsidRPr="003A51AC" w:rsidRDefault="004C3AF1" w:rsidP="00E22A07">
            <w:pPr>
              <w:pStyle w:val="af2"/>
            </w:pPr>
            <w:r w:rsidRPr="003A51AC">
              <w:rPr>
                <w:b/>
                <w:bCs/>
              </w:rPr>
              <w:t>Элементы футбола:</w:t>
            </w:r>
            <w:r w:rsidRPr="003A51AC">
              <w:t xml:space="preserve"> передача мяча друг другу, отбивая его правой и левой ногой, стоя на месте; ведение мяч "змейкой" между расставленными предметами, попадание в предметы, забивание мяча в ворота, игра по упрощенным правилам.</w:t>
            </w:r>
          </w:p>
        </w:tc>
      </w:tr>
      <w:tr w:rsidR="004C3AF1" w:rsidRPr="003A51AC" w:rsidTr="00557069">
        <w:trPr>
          <w:trHeight w:val="1030"/>
        </w:trPr>
        <w:tc>
          <w:tcPr>
            <w:tcW w:w="1314" w:type="pct"/>
            <w:gridSpan w:val="4"/>
            <w:vMerge w:val="restart"/>
          </w:tcPr>
          <w:p w:rsidR="004C3AF1" w:rsidRPr="003A51AC" w:rsidRDefault="004C3AF1" w:rsidP="00E22A07">
            <w:pPr>
              <w:spacing w:line="240" w:lineRule="auto"/>
              <w:jc w:val="center"/>
              <w:rPr>
                <w:sz w:val="24"/>
                <w:szCs w:val="24"/>
              </w:rPr>
            </w:pPr>
          </w:p>
        </w:tc>
        <w:tc>
          <w:tcPr>
            <w:tcW w:w="1317" w:type="pct"/>
            <w:gridSpan w:val="3"/>
            <w:vMerge w:val="restart"/>
          </w:tcPr>
          <w:p w:rsidR="004C3AF1" w:rsidRPr="003A51AC" w:rsidRDefault="004C3AF1" w:rsidP="00E22A07">
            <w:pPr>
              <w:spacing w:line="240" w:lineRule="auto"/>
              <w:jc w:val="center"/>
              <w:rPr>
                <w:sz w:val="24"/>
                <w:szCs w:val="24"/>
              </w:rPr>
            </w:pPr>
          </w:p>
        </w:tc>
        <w:tc>
          <w:tcPr>
            <w:tcW w:w="1316" w:type="pct"/>
            <w:gridSpan w:val="2"/>
          </w:tcPr>
          <w:p w:rsidR="004C3AF1" w:rsidRPr="003A51AC" w:rsidRDefault="004C3AF1" w:rsidP="00E22A07">
            <w:pPr>
              <w:pStyle w:val="af2"/>
              <w:rPr>
                <w:b/>
              </w:rPr>
            </w:pPr>
            <w:r w:rsidRPr="003A51AC">
              <w:rPr>
                <w:b/>
              </w:rPr>
              <w:t xml:space="preserve">Бадминтон: </w:t>
            </w:r>
          </w:p>
          <w:p w:rsidR="004C3AF1" w:rsidRPr="003A51AC" w:rsidRDefault="004C3AF1" w:rsidP="00E22A07">
            <w:pPr>
              <w:pStyle w:val="af2"/>
            </w:pPr>
            <w:r w:rsidRPr="003A51AC">
              <w:t>отбивание волана ракеткой в заданном направлении; игра с педагогом.</w:t>
            </w:r>
          </w:p>
        </w:tc>
        <w:tc>
          <w:tcPr>
            <w:tcW w:w="1053" w:type="pct"/>
          </w:tcPr>
          <w:p w:rsidR="004C3AF1" w:rsidRPr="003A51AC" w:rsidRDefault="004C3AF1" w:rsidP="00E22A07">
            <w:pPr>
              <w:pStyle w:val="af2"/>
            </w:pPr>
            <w:r w:rsidRPr="003A51AC">
              <w:rPr>
                <w:b/>
                <w:bCs/>
              </w:rPr>
              <w:t>Бадминтон:</w:t>
            </w:r>
            <w:r w:rsidRPr="003A51AC">
              <w:t xml:space="preserve"> перебрасывание волана ракеткой на сторону партнера без сетки, через сетку, правильно удерживая ракетку.</w:t>
            </w:r>
          </w:p>
        </w:tc>
      </w:tr>
      <w:tr w:rsidR="004C3AF1" w:rsidRPr="003A51AC" w:rsidTr="00557069">
        <w:trPr>
          <w:trHeight w:val="1897"/>
        </w:trPr>
        <w:tc>
          <w:tcPr>
            <w:tcW w:w="1314" w:type="pct"/>
            <w:gridSpan w:val="4"/>
            <w:vMerge/>
          </w:tcPr>
          <w:p w:rsidR="004C3AF1" w:rsidRPr="003A51AC" w:rsidRDefault="004C3AF1" w:rsidP="00E22A07">
            <w:pPr>
              <w:spacing w:line="240" w:lineRule="auto"/>
              <w:jc w:val="center"/>
              <w:rPr>
                <w:sz w:val="24"/>
                <w:szCs w:val="24"/>
              </w:rPr>
            </w:pPr>
          </w:p>
        </w:tc>
        <w:tc>
          <w:tcPr>
            <w:tcW w:w="1317" w:type="pct"/>
            <w:gridSpan w:val="3"/>
            <w:vMerge/>
          </w:tcPr>
          <w:p w:rsidR="004C3AF1" w:rsidRPr="003A51AC" w:rsidRDefault="004C3AF1" w:rsidP="00E22A07">
            <w:pPr>
              <w:spacing w:line="240" w:lineRule="auto"/>
              <w:jc w:val="center"/>
              <w:rPr>
                <w:sz w:val="24"/>
                <w:szCs w:val="24"/>
              </w:rPr>
            </w:pPr>
          </w:p>
        </w:tc>
        <w:tc>
          <w:tcPr>
            <w:tcW w:w="1316" w:type="pct"/>
            <w:gridSpan w:val="2"/>
          </w:tcPr>
          <w:p w:rsidR="004C3AF1" w:rsidRPr="003A51AC" w:rsidRDefault="004C3AF1" w:rsidP="00E22A07">
            <w:pPr>
              <w:pStyle w:val="af2"/>
              <w:rPr>
                <w:b/>
              </w:rPr>
            </w:pPr>
          </w:p>
        </w:tc>
        <w:tc>
          <w:tcPr>
            <w:tcW w:w="1053" w:type="pct"/>
          </w:tcPr>
          <w:p w:rsidR="004C3AF1" w:rsidRPr="003A51AC" w:rsidRDefault="004C3AF1" w:rsidP="00E22A07">
            <w:pPr>
              <w:pStyle w:val="af2"/>
              <w:rPr>
                <w:b/>
                <w:bCs/>
              </w:rPr>
            </w:pPr>
            <w:r w:rsidRPr="003A51AC">
              <w:rPr>
                <w:b/>
              </w:rPr>
              <w:t>Элементы настольного тенниса:</w:t>
            </w:r>
            <w:r w:rsidRPr="003A51AC">
              <w:t xml:space="preserve"> подготовительные упражнения с ракеткой и мячом (подбрасывать и ловить мяч одной рукой, ракеткой с ударом о пол, о стену); подача мяча через сетку после его отскока от стола.</w:t>
            </w:r>
          </w:p>
        </w:tc>
      </w:tr>
      <w:tr w:rsidR="004C3AF1" w:rsidRPr="003A51AC" w:rsidTr="00557069">
        <w:tc>
          <w:tcPr>
            <w:tcW w:w="1314" w:type="pct"/>
            <w:gridSpan w:val="4"/>
          </w:tcPr>
          <w:p w:rsidR="004C3AF1" w:rsidRPr="003A51AC" w:rsidRDefault="004C3AF1" w:rsidP="00E22A07">
            <w:pPr>
              <w:spacing w:line="240" w:lineRule="auto"/>
              <w:jc w:val="center"/>
              <w:rPr>
                <w:sz w:val="24"/>
                <w:szCs w:val="24"/>
              </w:rPr>
            </w:pPr>
          </w:p>
        </w:tc>
        <w:tc>
          <w:tcPr>
            <w:tcW w:w="1317" w:type="pct"/>
            <w:gridSpan w:val="3"/>
          </w:tcPr>
          <w:p w:rsidR="004C3AF1" w:rsidRPr="003A51AC" w:rsidRDefault="004C3AF1" w:rsidP="00E22A07">
            <w:pPr>
              <w:spacing w:line="240" w:lineRule="auto"/>
              <w:jc w:val="center"/>
              <w:rPr>
                <w:sz w:val="24"/>
                <w:szCs w:val="24"/>
              </w:rPr>
            </w:pPr>
          </w:p>
        </w:tc>
        <w:tc>
          <w:tcPr>
            <w:tcW w:w="1316" w:type="pct"/>
            <w:gridSpan w:val="2"/>
          </w:tcPr>
          <w:p w:rsidR="004C3AF1" w:rsidRPr="003A51AC" w:rsidRDefault="004C3AF1" w:rsidP="00E22A07">
            <w:pPr>
              <w:pStyle w:val="af2"/>
            </w:pPr>
          </w:p>
          <w:p w:rsidR="004C3AF1" w:rsidRPr="003A51AC" w:rsidRDefault="004C3AF1" w:rsidP="00E22A07">
            <w:pPr>
              <w:pStyle w:val="af2"/>
            </w:pPr>
          </w:p>
        </w:tc>
        <w:tc>
          <w:tcPr>
            <w:tcW w:w="1053" w:type="pct"/>
          </w:tcPr>
          <w:p w:rsidR="004C3AF1" w:rsidRPr="003A51AC" w:rsidRDefault="004C3AF1" w:rsidP="00E22A07">
            <w:pPr>
              <w:pStyle w:val="af2"/>
            </w:pPr>
            <w:r w:rsidRPr="003A51AC">
              <w:rPr>
                <w:b/>
                <w:bCs/>
              </w:rPr>
              <w:t>Элементы хоккея:</w:t>
            </w:r>
            <w:r w:rsidRPr="003A51AC">
              <w:t xml:space="preserve"> (без коньков - на снегу, на траве): ведение шайбы клюшкой, не отрывая ее от шайбы; прокатывание шайбы клюшкой друг другу, задерживание шайбы клюшкой; ведение шайбы клюшкой вокруг предметов и между ними; забрасывание шайбы в ворота, держа клюшку двумя руками (справа и слева); попадание шайбой в ворота, ударяя по </w:t>
            </w:r>
            <w:r w:rsidRPr="003A51AC">
              <w:lastRenderedPageBreak/>
              <w:t>ней с места и после ведения.</w:t>
            </w:r>
          </w:p>
        </w:tc>
      </w:tr>
      <w:tr w:rsidR="004C3AF1" w:rsidRPr="003A51AC" w:rsidTr="006F60BA">
        <w:tc>
          <w:tcPr>
            <w:tcW w:w="5000" w:type="pct"/>
            <w:gridSpan w:val="10"/>
          </w:tcPr>
          <w:p w:rsidR="004C3AF1" w:rsidRPr="003A51AC" w:rsidRDefault="004C3AF1" w:rsidP="00E22A07">
            <w:pPr>
              <w:spacing w:line="240" w:lineRule="auto"/>
              <w:rPr>
                <w:b/>
                <w:sz w:val="24"/>
                <w:szCs w:val="24"/>
              </w:rPr>
            </w:pPr>
            <w:r w:rsidRPr="003A51AC">
              <w:rPr>
                <w:b/>
                <w:sz w:val="24"/>
                <w:szCs w:val="24"/>
              </w:rPr>
              <w:lastRenderedPageBreak/>
              <w:t>6. Спортивные упражнения</w:t>
            </w:r>
          </w:p>
        </w:tc>
      </w:tr>
      <w:tr w:rsidR="004C3AF1" w:rsidRPr="003A51AC" w:rsidTr="00557069">
        <w:tc>
          <w:tcPr>
            <w:tcW w:w="1314" w:type="pct"/>
            <w:gridSpan w:val="4"/>
          </w:tcPr>
          <w:p w:rsidR="004C3AF1" w:rsidRPr="003A51AC" w:rsidRDefault="004C3AF1" w:rsidP="00E22A07">
            <w:pPr>
              <w:pStyle w:val="ConsPlusNormal"/>
              <w:jc w:val="center"/>
              <w:rPr>
                <w:b/>
              </w:rPr>
            </w:pPr>
            <w:r w:rsidRPr="003A51AC">
              <w:rPr>
                <w:b/>
              </w:rPr>
              <w:t>3-4</w:t>
            </w:r>
          </w:p>
        </w:tc>
        <w:tc>
          <w:tcPr>
            <w:tcW w:w="1317" w:type="pct"/>
            <w:gridSpan w:val="3"/>
          </w:tcPr>
          <w:p w:rsidR="004C3AF1" w:rsidRPr="003A51AC" w:rsidRDefault="004C3AF1" w:rsidP="00E22A07">
            <w:pPr>
              <w:pStyle w:val="ConsPlusNormal"/>
              <w:jc w:val="center"/>
              <w:rPr>
                <w:b/>
              </w:rPr>
            </w:pPr>
            <w:r w:rsidRPr="003A51AC">
              <w:rPr>
                <w:b/>
              </w:rPr>
              <w:t>4-5</w:t>
            </w:r>
          </w:p>
        </w:tc>
        <w:tc>
          <w:tcPr>
            <w:tcW w:w="1316" w:type="pct"/>
            <w:gridSpan w:val="2"/>
          </w:tcPr>
          <w:p w:rsidR="004C3AF1" w:rsidRPr="003A51AC" w:rsidRDefault="004C3AF1" w:rsidP="00E22A07">
            <w:pPr>
              <w:pStyle w:val="af2"/>
              <w:jc w:val="center"/>
              <w:rPr>
                <w:b/>
              </w:rPr>
            </w:pPr>
            <w:r w:rsidRPr="003A51AC">
              <w:rPr>
                <w:b/>
              </w:rPr>
              <w:t>5-6</w:t>
            </w:r>
          </w:p>
        </w:tc>
        <w:tc>
          <w:tcPr>
            <w:tcW w:w="1053" w:type="pct"/>
          </w:tcPr>
          <w:p w:rsidR="004C3AF1" w:rsidRPr="003A51AC" w:rsidRDefault="004C3AF1" w:rsidP="00E22A07">
            <w:pPr>
              <w:pStyle w:val="af2"/>
              <w:jc w:val="center"/>
              <w:rPr>
                <w:b/>
              </w:rPr>
            </w:pPr>
            <w:r w:rsidRPr="003A51AC">
              <w:rPr>
                <w:b/>
              </w:rPr>
              <w:t>6-7</w:t>
            </w:r>
          </w:p>
        </w:tc>
      </w:tr>
      <w:tr w:rsidR="004C3AF1" w:rsidRPr="003A51AC" w:rsidTr="00557069">
        <w:tc>
          <w:tcPr>
            <w:tcW w:w="2631" w:type="pct"/>
            <w:gridSpan w:val="7"/>
          </w:tcPr>
          <w:p w:rsidR="004C3AF1" w:rsidRPr="003A51AC" w:rsidRDefault="004C3AF1" w:rsidP="00E22A07">
            <w:pPr>
              <w:pStyle w:val="ConsPlusNormal"/>
              <w:rPr>
                <w:b/>
              </w:rPr>
            </w:pPr>
            <w:r w:rsidRPr="003A51AC">
              <w:t>Педагог обучает детей спортивным упражнениям на прогулке или во время физкультурных занятий на свежем воздухе. Катание на санках, лыжах, велосипеде может быть организовано в самостоятельной двигательной деятельности в зависимости от имеющихся условий, а также региональных и климатических особенностей.</w:t>
            </w:r>
          </w:p>
        </w:tc>
        <w:tc>
          <w:tcPr>
            <w:tcW w:w="2369" w:type="pct"/>
            <w:gridSpan w:val="3"/>
          </w:tcPr>
          <w:p w:rsidR="004C3AF1" w:rsidRPr="003A51AC" w:rsidRDefault="004C3AF1" w:rsidP="00E22A07">
            <w:pPr>
              <w:pStyle w:val="af2"/>
            </w:pPr>
            <w:r w:rsidRPr="003A51AC">
              <w:t>Педагог продолжает обучать детей спортивным упражнениям на прогулке или во время физкультурных занятий на свежем воздухе в зависимости от имеющихся условий, а также региональных и климатических особенностей.</w:t>
            </w:r>
          </w:p>
        </w:tc>
      </w:tr>
      <w:tr w:rsidR="004C3AF1" w:rsidRPr="003A51AC" w:rsidTr="006F60BA">
        <w:tc>
          <w:tcPr>
            <w:tcW w:w="5000" w:type="pct"/>
            <w:gridSpan w:val="10"/>
          </w:tcPr>
          <w:p w:rsidR="004C3AF1" w:rsidRPr="003A51AC" w:rsidRDefault="004C3AF1" w:rsidP="00E22A07">
            <w:pPr>
              <w:pStyle w:val="af2"/>
              <w:rPr>
                <w:b/>
                <w:bCs/>
              </w:rPr>
            </w:pPr>
            <w:r w:rsidRPr="003A51AC">
              <w:rPr>
                <w:b/>
              </w:rPr>
              <w:t>6.1. Катание на санках</w:t>
            </w:r>
          </w:p>
        </w:tc>
      </w:tr>
      <w:tr w:rsidR="004C3AF1" w:rsidRPr="003A51AC" w:rsidTr="00557069">
        <w:tc>
          <w:tcPr>
            <w:tcW w:w="1314" w:type="pct"/>
            <w:gridSpan w:val="4"/>
          </w:tcPr>
          <w:p w:rsidR="004C3AF1" w:rsidRPr="003A51AC" w:rsidRDefault="004C3AF1" w:rsidP="00E22A07">
            <w:pPr>
              <w:pStyle w:val="ConsPlusNormal"/>
              <w:jc w:val="center"/>
              <w:rPr>
                <w:b/>
              </w:rPr>
            </w:pPr>
            <w:r w:rsidRPr="003A51AC">
              <w:rPr>
                <w:b/>
              </w:rPr>
              <w:t>3-4</w:t>
            </w:r>
          </w:p>
        </w:tc>
        <w:tc>
          <w:tcPr>
            <w:tcW w:w="1317" w:type="pct"/>
            <w:gridSpan w:val="3"/>
          </w:tcPr>
          <w:p w:rsidR="004C3AF1" w:rsidRPr="003A51AC" w:rsidRDefault="004C3AF1" w:rsidP="00E22A07">
            <w:pPr>
              <w:pStyle w:val="ConsPlusNormal"/>
              <w:jc w:val="center"/>
              <w:rPr>
                <w:b/>
              </w:rPr>
            </w:pPr>
            <w:r w:rsidRPr="003A51AC">
              <w:rPr>
                <w:b/>
              </w:rPr>
              <w:t>4-5</w:t>
            </w:r>
          </w:p>
        </w:tc>
        <w:tc>
          <w:tcPr>
            <w:tcW w:w="1316" w:type="pct"/>
            <w:gridSpan w:val="2"/>
          </w:tcPr>
          <w:p w:rsidR="004C3AF1" w:rsidRPr="003A51AC" w:rsidRDefault="004C3AF1" w:rsidP="00E22A07">
            <w:pPr>
              <w:pStyle w:val="af2"/>
              <w:jc w:val="center"/>
              <w:rPr>
                <w:b/>
              </w:rPr>
            </w:pPr>
            <w:r w:rsidRPr="003A51AC">
              <w:rPr>
                <w:b/>
              </w:rPr>
              <w:t>5-6</w:t>
            </w:r>
          </w:p>
        </w:tc>
        <w:tc>
          <w:tcPr>
            <w:tcW w:w="1053" w:type="pct"/>
          </w:tcPr>
          <w:p w:rsidR="004C3AF1" w:rsidRPr="003A51AC" w:rsidRDefault="004C3AF1" w:rsidP="00E22A07">
            <w:pPr>
              <w:pStyle w:val="af2"/>
              <w:jc w:val="center"/>
              <w:rPr>
                <w:b/>
              </w:rPr>
            </w:pPr>
            <w:r w:rsidRPr="003A51AC">
              <w:rPr>
                <w:b/>
              </w:rPr>
              <w:t>6-7</w:t>
            </w:r>
          </w:p>
        </w:tc>
      </w:tr>
      <w:tr w:rsidR="004C3AF1" w:rsidRPr="003A51AC" w:rsidTr="00557069">
        <w:tc>
          <w:tcPr>
            <w:tcW w:w="1314" w:type="pct"/>
            <w:gridSpan w:val="4"/>
          </w:tcPr>
          <w:p w:rsidR="004C3AF1" w:rsidRPr="003A51AC" w:rsidRDefault="004C3AF1" w:rsidP="00E22A07">
            <w:pPr>
              <w:pStyle w:val="ConsPlusNormal"/>
            </w:pPr>
            <w:r w:rsidRPr="003A51AC">
              <w:t xml:space="preserve"> по прямой, перевозя игрушки или друг друга, и самостоятельно с невысокой горки.</w:t>
            </w:r>
          </w:p>
        </w:tc>
        <w:tc>
          <w:tcPr>
            <w:tcW w:w="1317" w:type="pct"/>
            <w:gridSpan w:val="3"/>
          </w:tcPr>
          <w:p w:rsidR="004C3AF1" w:rsidRPr="003A51AC" w:rsidRDefault="004C3AF1" w:rsidP="00E22A07">
            <w:pPr>
              <w:pStyle w:val="ConsPlusNormal"/>
            </w:pPr>
            <w:r w:rsidRPr="003A51AC">
              <w:t>подъем с санками на гору, скатывание с горки, торможение при спуске, катание на санках друг друга.</w:t>
            </w:r>
          </w:p>
        </w:tc>
        <w:tc>
          <w:tcPr>
            <w:tcW w:w="1316" w:type="pct"/>
            <w:gridSpan w:val="2"/>
          </w:tcPr>
          <w:p w:rsidR="004C3AF1" w:rsidRPr="003A51AC" w:rsidRDefault="004C3AF1" w:rsidP="00E22A07">
            <w:pPr>
              <w:pStyle w:val="af2"/>
              <w:rPr>
                <w:b/>
              </w:rPr>
            </w:pPr>
            <w:r w:rsidRPr="003A51AC">
              <w:t>по прямой, со скоростью, с горки, подъем с санками в гору, с торможением при спуске с горки</w:t>
            </w:r>
          </w:p>
        </w:tc>
        <w:tc>
          <w:tcPr>
            <w:tcW w:w="1053" w:type="pct"/>
          </w:tcPr>
          <w:p w:rsidR="004C3AF1" w:rsidRPr="003A51AC" w:rsidRDefault="004C3AF1" w:rsidP="00E22A07">
            <w:pPr>
              <w:pStyle w:val="af2"/>
            </w:pPr>
            <w:r w:rsidRPr="003A51AC">
              <w:t>игровые задания и соревнования в катании на санях на скорость.</w:t>
            </w:r>
          </w:p>
          <w:p w:rsidR="004C3AF1" w:rsidRPr="003A51AC" w:rsidRDefault="004C3AF1" w:rsidP="00E22A07">
            <w:pPr>
              <w:pStyle w:val="af2"/>
            </w:pPr>
          </w:p>
        </w:tc>
      </w:tr>
      <w:tr w:rsidR="004C3AF1" w:rsidRPr="003A51AC" w:rsidTr="006F60BA">
        <w:tc>
          <w:tcPr>
            <w:tcW w:w="5000" w:type="pct"/>
            <w:gridSpan w:val="10"/>
          </w:tcPr>
          <w:p w:rsidR="004C3AF1" w:rsidRPr="003A51AC" w:rsidRDefault="004C3AF1" w:rsidP="00E22A07">
            <w:pPr>
              <w:pStyle w:val="af2"/>
              <w:rPr>
                <w:b/>
                <w:bCs/>
              </w:rPr>
            </w:pPr>
            <w:r w:rsidRPr="003A51AC">
              <w:rPr>
                <w:b/>
              </w:rPr>
              <w:t>6.2. Ходьба на лыжах:</w:t>
            </w:r>
          </w:p>
        </w:tc>
      </w:tr>
      <w:tr w:rsidR="004C3AF1" w:rsidRPr="003A51AC" w:rsidTr="00557069">
        <w:tc>
          <w:tcPr>
            <w:tcW w:w="1314" w:type="pct"/>
            <w:gridSpan w:val="4"/>
          </w:tcPr>
          <w:p w:rsidR="004C3AF1" w:rsidRPr="003A51AC" w:rsidRDefault="004C3AF1" w:rsidP="00E22A07">
            <w:pPr>
              <w:pStyle w:val="ConsPlusNormal"/>
              <w:jc w:val="center"/>
              <w:rPr>
                <w:b/>
              </w:rPr>
            </w:pPr>
            <w:r w:rsidRPr="003A51AC">
              <w:rPr>
                <w:b/>
              </w:rPr>
              <w:t>3-4</w:t>
            </w:r>
          </w:p>
        </w:tc>
        <w:tc>
          <w:tcPr>
            <w:tcW w:w="1317" w:type="pct"/>
            <w:gridSpan w:val="3"/>
          </w:tcPr>
          <w:p w:rsidR="004C3AF1" w:rsidRPr="003A51AC" w:rsidRDefault="004C3AF1" w:rsidP="00E22A07">
            <w:pPr>
              <w:pStyle w:val="ConsPlusNormal"/>
              <w:jc w:val="center"/>
              <w:rPr>
                <w:b/>
              </w:rPr>
            </w:pPr>
            <w:r w:rsidRPr="003A51AC">
              <w:rPr>
                <w:b/>
              </w:rPr>
              <w:t>4-5</w:t>
            </w:r>
          </w:p>
        </w:tc>
        <w:tc>
          <w:tcPr>
            <w:tcW w:w="1316" w:type="pct"/>
            <w:gridSpan w:val="2"/>
          </w:tcPr>
          <w:p w:rsidR="004C3AF1" w:rsidRPr="003A51AC" w:rsidRDefault="004C3AF1" w:rsidP="00E22A07">
            <w:pPr>
              <w:pStyle w:val="af2"/>
              <w:jc w:val="center"/>
              <w:rPr>
                <w:b/>
              </w:rPr>
            </w:pPr>
            <w:r w:rsidRPr="003A51AC">
              <w:rPr>
                <w:b/>
              </w:rPr>
              <w:t>5-6</w:t>
            </w:r>
          </w:p>
        </w:tc>
        <w:tc>
          <w:tcPr>
            <w:tcW w:w="1053" w:type="pct"/>
          </w:tcPr>
          <w:p w:rsidR="004C3AF1" w:rsidRPr="003A51AC" w:rsidRDefault="004C3AF1" w:rsidP="00E22A07">
            <w:pPr>
              <w:pStyle w:val="af2"/>
              <w:jc w:val="center"/>
              <w:rPr>
                <w:b/>
              </w:rPr>
            </w:pPr>
            <w:r w:rsidRPr="003A51AC">
              <w:rPr>
                <w:b/>
              </w:rPr>
              <w:t>6-7</w:t>
            </w:r>
          </w:p>
        </w:tc>
      </w:tr>
      <w:tr w:rsidR="004C3AF1" w:rsidRPr="003A51AC" w:rsidTr="00557069">
        <w:tc>
          <w:tcPr>
            <w:tcW w:w="1314" w:type="pct"/>
            <w:gridSpan w:val="4"/>
          </w:tcPr>
          <w:p w:rsidR="004C3AF1" w:rsidRPr="003A51AC" w:rsidRDefault="004C3AF1" w:rsidP="00E22A07">
            <w:pPr>
              <w:pStyle w:val="ConsPlusNormal"/>
            </w:pPr>
            <w:r w:rsidRPr="003A51AC">
              <w:t xml:space="preserve"> по прямой, ровной лыжне ступающим и скользящим шагом, с поворотами переступанием.</w:t>
            </w:r>
          </w:p>
          <w:p w:rsidR="004C3AF1" w:rsidRPr="003A51AC" w:rsidRDefault="004C3AF1" w:rsidP="00E22A07">
            <w:pPr>
              <w:pStyle w:val="ConsPlusNormal"/>
            </w:pPr>
          </w:p>
        </w:tc>
        <w:tc>
          <w:tcPr>
            <w:tcW w:w="1317" w:type="pct"/>
            <w:gridSpan w:val="3"/>
          </w:tcPr>
          <w:p w:rsidR="004C3AF1" w:rsidRPr="003A51AC" w:rsidRDefault="004C3AF1" w:rsidP="00E22A07">
            <w:pPr>
              <w:pStyle w:val="ConsPlusNormal"/>
            </w:pPr>
            <w:r w:rsidRPr="003A51AC">
              <w:t>скользящим шагом, повороты на месте, подъем на гору "ступающим шагом" и "полуелочкой".</w:t>
            </w:r>
          </w:p>
        </w:tc>
        <w:tc>
          <w:tcPr>
            <w:tcW w:w="1316" w:type="pct"/>
            <w:gridSpan w:val="2"/>
          </w:tcPr>
          <w:p w:rsidR="004C3AF1" w:rsidRPr="003A51AC" w:rsidRDefault="004C3AF1" w:rsidP="00E22A07">
            <w:pPr>
              <w:pStyle w:val="af2"/>
            </w:pPr>
            <w:r w:rsidRPr="003A51AC">
              <w:t>по лыжне (на расстояние до 500 м); скользящим шагом; повороты на месте (направо и налево) с переступанием; подъем на склон прямо "ступающим шагом", "полуелочкой" (прямо и наискось), соблюдая правила безопасного передвижения.</w:t>
            </w:r>
          </w:p>
        </w:tc>
        <w:tc>
          <w:tcPr>
            <w:tcW w:w="1053" w:type="pct"/>
          </w:tcPr>
          <w:p w:rsidR="004C3AF1" w:rsidRPr="003A51AC" w:rsidRDefault="004C3AF1" w:rsidP="00E22A07">
            <w:pPr>
              <w:pStyle w:val="af2"/>
            </w:pPr>
            <w:r w:rsidRPr="003A51AC">
              <w:t>скользящим шагом по лыжне, заложив руки за спину 500 - 600 метров в медленном темпе в зависимости от погодных условий; попеременным двухшажным ходом (с палками); повороты переступанием в движении; поднимание на горку "лесенкой", "елочкой".</w:t>
            </w:r>
          </w:p>
        </w:tc>
      </w:tr>
    </w:tbl>
    <w:p w:rsidR="00000A71" w:rsidRDefault="00000A71">
      <w:r>
        <w:br w:type="page"/>
      </w:r>
    </w:p>
    <w:tbl>
      <w:tblPr>
        <w:tblStyle w:val="a7"/>
        <w:tblpPr w:leftFromText="180" w:rightFromText="180" w:vertAnchor="page" w:horzAnchor="margin" w:tblpY="972"/>
        <w:tblW w:w="5000" w:type="pct"/>
        <w:tblLook w:val="04A0" w:firstRow="1" w:lastRow="0" w:firstColumn="1" w:lastColumn="0" w:noHBand="0" w:noVBand="1"/>
      </w:tblPr>
      <w:tblGrid>
        <w:gridCol w:w="3715"/>
        <w:gridCol w:w="113"/>
        <w:gridCol w:w="3608"/>
        <w:gridCol w:w="3719"/>
        <w:gridCol w:w="3719"/>
      </w:tblGrid>
      <w:tr w:rsidR="00000A71" w:rsidRPr="003A51AC" w:rsidTr="00000A71">
        <w:tc>
          <w:tcPr>
            <w:tcW w:w="5000" w:type="pct"/>
            <w:gridSpan w:val="5"/>
            <w:shd w:val="clear" w:color="auto" w:fill="F2F2F2" w:themeFill="background1" w:themeFillShade="F2"/>
          </w:tcPr>
          <w:p w:rsidR="00000A71" w:rsidRPr="003A51AC" w:rsidRDefault="00000A71" w:rsidP="00000A71">
            <w:pPr>
              <w:pStyle w:val="af2"/>
              <w:rPr>
                <w:b/>
                <w:bCs/>
                <w:sz w:val="24"/>
                <w:szCs w:val="24"/>
              </w:rPr>
            </w:pPr>
            <w:r w:rsidRPr="003A51AC">
              <w:rPr>
                <w:b/>
                <w:sz w:val="24"/>
                <w:szCs w:val="24"/>
              </w:rPr>
              <w:lastRenderedPageBreak/>
              <w:t>Катание на трехколесном и двухколесном велосипеде, самокате:</w:t>
            </w:r>
          </w:p>
        </w:tc>
      </w:tr>
      <w:tr w:rsidR="00000A71" w:rsidRPr="003A51AC" w:rsidTr="00000A71">
        <w:tc>
          <w:tcPr>
            <w:tcW w:w="1249" w:type="pct"/>
          </w:tcPr>
          <w:p w:rsidR="00000A71" w:rsidRPr="003A51AC" w:rsidRDefault="00000A71" w:rsidP="00000A71">
            <w:pPr>
              <w:pStyle w:val="ConsPlusNormal"/>
              <w:jc w:val="center"/>
              <w:rPr>
                <w:b/>
              </w:rPr>
            </w:pPr>
            <w:r w:rsidRPr="003A51AC">
              <w:rPr>
                <w:b/>
              </w:rPr>
              <w:t>3-4</w:t>
            </w:r>
          </w:p>
        </w:tc>
        <w:tc>
          <w:tcPr>
            <w:tcW w:w="1251" w:type="pct"/>
            <w:gridSpan w:val="2"/>
          </w:tcPr>
          <w:p w:rsidR="00000A71" w:rsidRPr="003A51AC" w:rsidRDefault="00000A71" w:rsidP="00000A71">
            <w:pPr>
              <w:pStyle w:val="ConsPlusNormal"/>
              <w:jc w:val="center"/>
              <w:rPr>
                <w:b/>
              </w:rPr>
            </w:pPr>
            <w:r w:rsidRPr="003A51AC">
              <w:rPr>
                <w:b/>
              </w:rPr>
              <w:t>4-5</w:t>
            </w:r>
          </w:p>
        </w:tc>
        <w:tc>
          <w:tcPr>
            <w:tcW w:w="1250" w:type="pct"/>
          </w:tcPr>
          <w:p w:rsidR="00000A71" w:rsidRPr="003A51AC" w:rsidRDefault="00000A71" w:rsidP="00000A71">
            <w:pPr>
              <w:pStyle w:val="af2"/>
              <w:jc w:val="center"/>
              <w:rPr>
                <w:b/>
                <w:sz w:val="24"/>
                <w:szCs w:val="24"/>
              </w:rPr>
            </w:pPr>
            <w:r w:rsidRPr="003A51AC">
              <w:rPr>
                <w:b/>
                <w:sz w:val="24"/>
                <w:szCs w:val="24"/>
              </w:rPr>
              <w:t>5-6</w:t>
            </w:r>
          </w:p>
        </w:tc>
        <w:tc>
          <w:tcPr>
            <w:tcW w:w="1250" w:type="pct"/>
          </w:tcPr>
          <w:p w:rsidR="00000A71" w:rsidRPr="003A51AC" w:rsidRDefault="00000A71" w:rsidP="00000A71">
            <w:pPr>
              <w:pStyle w:val="af2"/>
              <w:jc w:val="center"/>
              <w:rPr>
                <w:b/>
                <w:sz w:val="24"/>
                <w:szCs w:val="24"/>
              </w:rPr>
            </w:pPr>
            <w:r w:rsidRPr="003A51AC">
              <w:rPr>
                <w:b/>
                <w:sz w:val="24"/>
                <w:szCs w:val="24"/>
              </w:rPr>
              <w:t>6-7</w:t>
            </w:r>
          </w:p>
        </w:tc>
      </w:tr>
      <w:tr w:rsidR="00000A71" w:rsidRPr="003A51AC" w:rsidTr="00000A71">
        <w:tc>
          <w:tcPr>
            <w:tcW w:w="1249" w:type="pct"/>
          </w:tcPr>
          <w:p w:rsidR="00000A71" w:rsidRPr="003A51AC" w:rsidRDefault="00000A71" w:rsidP="00000A71">
            <w:pPr>
              <w:pStyle w:val="ConsPlusNormal"/>
            </w:pPr>
            <w:r w:rsidRPr="003A51AC">
              <w:t>Катание на трехколесном велосипеде: по прямой, по кругу, с поворотами направо, налево.</w:t>
            </w:r>
          </w:p>
          <w:p w:rsidR="00000A71" w:rsidRPr="003A51AC" w:rsidRDefault="00000A71" w:rsidP="00000A71">
            <w:pPr>
              <w:pStyle w:val="ConsPlusNormal"/>
              <w:rPr>
                <w:b/>
              </w:rPr>
            </w:pPr>
          </w:p>
        </w:tc>
        <w:tc>
          <w:tcPr>
            <w:tcW w:w="1251" w:type="pct"/>
            <w:gridSpan w:val="2"/>
          </w:tcPr>
          <w:p w:rsidR="00000A71" w:rsidRPr="003A51AC" w:rsidRDefault="00000A71" w:rsidP="00000A71">
            <w:pPr>
              <w:pStyle w:val="ConsPlusNormal"/>
              <w:rPr>
                <w:b/>
              </w:rPr>
            </w:pPr>
            <w:r w:rsidRPr="003A51AC">
              <w:t>Катание на трехколесном велосипеде по прямой, по кругу с поворотами, с разной скоростью</w:t>
            </w:r>
          </w:p>
        </w:tc>
        <w:tc>
          <w:tcPr>
            <w:tcW w:w="1250" w:type="pct"/>
          </w:tcPr>
          <w:p w:rsidR="00000A71" w:rsidRPr="003A51AC" w:rsidRDefault="00000A71" w:rsidP="00000A71">
            <w:pPr>
              <w:pStyle w:val="af2"/>
              <w:rPr>
                <w:sz w:val="24"/>
                <w:szCs w:val="24"/>
              </w:rPr>
            </w:pPr>
            <w:r w:rsidRPr="003A51AC">
              <w:rPr>
                <w:sz w:val="24"/>
                <w:szCs w:val="24"/>
              </w:rPr>
              <w:t xml:space="preserve">Катание на двухколесном велосипеде, самокате: </w:t>
            </w:r>
          </w:p>
          <w:p w:rsidR="00000A71" w:rsidRPr="003A51AC" w:rsidRDefault="00000A71" w:rsidP="00000A71">
            <w:pPr>
              <w:pStyle w:val="af2"/>
              <w:rPr>
                <w:sz w:val="24"/>
                <w:szCs w:val="24"/>
              </w:rPr>
            </w:pPr>
            <w:r w:rsidRPr="003A51AC">
              <w:rPr>
                <w:sz w:val="24"/>
                <w:szCs w:val="24"/>
              </w:rPr>
              <w:t>по прямой, по кругу, с разворотом, с разной скоростью; с поворотами направо и налево, соблюдая правила безопасного передвижения.</w:t>
            </w:r>
          </w:p>
        </w:tc>
        <w:tc>
          <w:tcPr>
            <w:tcW w:w="1250" w:type="pct"/>
          </w:tcPr>
          <w:p w:rsidR="00000A71" w:rsidRPr="003A51AC" w:rsidRDefault="00000A71" w:rsidP="00000A71">
            <w:pPr>
              <w:pStyle w:val="af2"/>
              <w:rPr>
                <w:sz w:val="24"/>
                <w:szCs w:val="24"/>
              </w:rPr>
            </w:pPr>
            <w:r w:rsidRPr="003A51AC">
              <w:rPr>
                <w:bCs/>
                <w:sz w:val="24"/>
                <w:szCs w:val="24"/>
              </w:rPr>
              <w:t>Катание на двухколесном велосипеде, самокате</w:t>
            </w:r>
            <w:r w:rsidRPr="003A51AC">
              <w:rPr>
                <w:sz w:val="24"/>
                <w:szCs w:val="24"/>
              </w:rPr>
              <w:t>: по прямой, по кругу, змейкой, объезжая препятствие, на скорость.</w:t>
            </w:r>
          </w:p>
          <w:p w:rsidR="00000A71" w:rsidRPr="003A51AC" w:rsidRDefault="00000A71" w:rsidP="00000A71">
            <w:pPr>
              <w:pStyle w:val="af2"/>
              <w:rPr>
                <w:b/>
                <w:bCs/>
                <w:sz w:val="24"/>
                <w:szCs w:val="24"/>
              </w:rPr>
            </w:pPr>
          </w:p>
        </w:tc>
      </w:tr>
      <w:tr w:rsidR="00000A71" w:rsidRPr="003A51AC" w:rsidTr="00000A71">
        <w:tc>
          <w:tcPr>
            <w:tcW w:w="5000" w:type="pct"/>
            <w:gridSpan w:val="5"/>
            <w:shd w:val="clear" w:color="auto" w:fill="F2F2F2" w:themeFill="background1" w:themeFillShade="F2"/>
          </w:tcPr>
          <w:p w:rsidR="00000A71" w:rsidRPr="003A51AC" w:rsidRDefault="00000A71" w:rsidP="00000A71">
            <w:pPr>
              <w:pStyle w:val="af2"/>
              <w:rPr>
                <w:b/>
                <w:bCs/>
                <w:sz w:val="24"/>
                <w:szCs w:val="24"/>
              </w:rPr>
            </w:pPr>
            <w:r w:rsidRPr="003A51AC">
              <w:rPr>
                <w:b/>
                <w:sz w:val="24"/>
                <w:szCs w:val="24"/>
              </w:rPr>
              <w:t>6.4. Плавание</w:t>
            </w:r>
          </w:p>
        </w:tc>
      </w:tr>
      <w:tr w:rsidR="00000A71" w:rsidRPr="003A51AC" w:rsidTr="00000A71">
        <w:tc>
          <w:tcPr>
            <w:tcW w:w="1249" w:type="pct"/>
          </w:tcPr>
          <w:p w:rsidR="00000A71" w:rsidRPr="003A51AC" w:rsidRDefault="00000A71" w:rsidP="00000A71">
            <w:pPr>
              <w:pStyle w:val="ConsPlusNormal"/>
              <w:jc w:val="left"/>
              <w:rPr>
                <w:b/>
              </w:rPr>
            </w:pPr>
            <w:r w:rsidRPr="003A51AC">
              <w:rPr>
                <w:b/>
              </w:rPr>
              <w:t>3-4</w:t>
            </w:r>
          </w:p>
        </w:tc>
        <w:tc>
          <w:tcPr>
            <w:tcW w:w="1251" w:type="pct"/>
            <w:gridSpan w:val="2"/>
          </w:tcPr>
          <w:p w:rsidR="00000A71" w:rsidRPr="003A51AC" w:rsidRDefault="00000A71" w:rsidP="00000A71">
            <w:pPr>
              <w:pStyle w:val="ConsPlusNormal"/>
              <w:jc w:val="center"/>
              <w:rPr>
                <w:b/>
              </w:rPr>
            </w:pPr>
            <w:r w:rsidRPr="003A51AC">
              <w:rPr>
                <w:b/>
              </w:rPr>
              <w:t>4-5</w:t>
            </w:r>
          </w:p>
        </w:tc>
        <w:tc>
          <w:tcPr>
            <w:tcW w:w="1250" w:type="pct"/>
          </w:tcPr>
          <w:p w:rsidR="00000A71" w:rsidRPr="003A51AC" w:rsidRDefault="00000A71" w:rsidP="00000A71">
            <w:pPr>
              <w:pStyle w:val="af2"/>
              <w:jc w:val="center"/>
              <w:rPr>
                <w:b/>
                <w:sz w:val="24"/>
                <w:szCs w:val="24"/>
              </w:rPr>
            </w:pPr>
            <w:r w:rsidRPr="003A51AC">
              <w:rPr>
                <w:b/>
                <w:sz w:val="24"/>
                <w:szCs w:val="24"/>
              </w:rPr>
              <w:t>5-6</w:t>
            </w:r>
          </w:p>
        </w:tc>
        <w:tc>
          <w:tcPr>
            <w:tcW w:w="1250" w:type="pct"/>
          </w:tcPr>
          <w:p w:rsidR="00000A71" w:rsidRPr="003A51AC" w:rsidRDefault="00000A71" w:rsidP="00000A71">
            <w:pPr>
              <w:pStyle w:val="af2"/>
              <w:jc w:val="center"/>
              <w:rPr>
                <w:b/>
                <w:sz w:val="24"/>
                <w:szCs w:val="24"/>
              </w:rPr>
            </w:pPr>
            <w:r w:rsidRPr="003A51AC">
              <w:rPr>
                <w:b/>
                <w:sz w:val="24"/>
                <w:szCs w:val="24"/>
              </w:rPr>
              <w:t>6-7</w:t>
            </w:r>
          </w:p>
        </w:tc>
      </w:tr>
      <w:tr w:rsidR="00000A71" w:rsidRPr="003A51AC" w:rsidTr="00000A71">
        <w:tc>
          <w:tcPr>
            <w:tcW w:w="1249" w:type="pct"/>
            <w:tcBorders>
              <w:bottom w:val="single" w:sz="4" w:space="0" w:color="auto"/>
            </w:tcBorders>
          </w:tcPr>
          <w:p w:rsidR="00000A71" w:rsidRPr="003A51AC" w:rsidRDefault="00000A71" w:rsidP="00000A71">
            <w:pPr>
              <w:pStyle w:val="ConsPlusNormal"/>
            </w:pPr>
            <w:r w:rsidRPr="003A51AC">
              <w:t xml:space="preserve"> Погружение в воду, ходьба и бег в воде прямо и по кругу, игры с плавающими игрушками в воде.</w:t>
            </w:r>
          </w:p>
        </w:tc>
        <w:tc>
          <w:tcPr>
            <w:tcW w:w="1251" w:type="pct"/>
            <w:gridSpan w:val="2"/>
            <w:tcBorders>
              <w:bottom w:val="single" w:sz="4" w:space="0" w:color="auto"/>
            </w:tcBorders>
          </w:tcPr>
          <w:p w:rsidR="00000A71" w:rsidRPr="003A51AC" w:rsidRDefault="00000A71" w:rsidP="00000A71">
            <w:pPr>
              <w:pStyle w:val="ConsPlusNormal"/>
            </w:pPr>
            <w:r w:rsidRPr="003A51AC">
              <w:t>Погружение в воду с головой, попеременные движения ног в воде, держась за бортик, доску, палку, игры с предметами в воде, доставание их со дна, ходьба за предметом в воде.</w:t>
            </w:r>
          </w:p>
        </w:tc>
        <w:tc>
          <w:tcPr>
            <w:tcW w:w="1250" w:type="pct"/>
            <w:tcBorders>
              <w:bottom w:val="single" w:sz="4" w:space="0" w:color="auto"/>
            </w:tcBorders>
          </w:tcPr>
          <w:p w:rsidR="00000A71" w:rsidRPr="003A51AC" w:rsidRDefault="00000A71" w:rsidP="00000A71">
            <w:pPr>
              <w:pStyle w:val="af2"/>
              <w:rPr>
                <w:sz w:val="24"/>
                <w:szCs w:val="24"/>
              </w:rPr>
            </w:pPr>
            <w:r w:rsidRPr="003A51AC">
              <w:rPr>
                <w:sz w:val="24"/>
                <w:szCs w:val="24"/>
              </w:rPr>
              <w:t xml:space="preserve">Ходьба по дну вперед и назад, приседая, погружаясь в воду до подбородка, до глаз, опуская лицо в воду, приседание под водой, доставая предметы, идя за предметами по прямой в спокойном темпе и на скорость. </w:t>
            </w:r>
          </w:p>
          <w:p w:rsidR="00000A71" w:rsidRPr="003A51AC" w:rsidRDefault="00000A71" w:rsidP="00000A71">
            <w:pPr>
              <w:pStyle w:val="af2"/>
              <w:rPr>
                <w:sz w:val="24"/>
                <w:szCs w:val="24"/>
              </w:rPr>
            </w:pPr>
            <w:r w:rsidRPr="003A51AC">
              <w:rPr>
                <w:sz w:val="24"/>
                <w:szCs w:val="24"/>
              </w:rPr>
              <w:t xml:space="preserve">Движения прямыми ногами вверх и вниз, сидя на бортике и лежа в воде, держась за опору. </w:t>
            </w:r>
          </w:p>
          <w:p w:rsidR="00000A71" w:rsidRPr="003A51AC" w:rsidRDefault="00000A71" w:rsidP="00000A71">
            <w:pPr>
              <w:pStyle w:val="af2"/>
              <w:rPr>
                <w:sz w:val="24"/>
                <w:szCs w:val="24"/>
              </w:rPr>
            </w:pPr>
            <w:r w:rsidRPr="003A51AC">
              <w:rPr>
                <w:sz w:val="24"/>
                <w:szCs w:val="24"/>
              </w:rPr>
              <w:t>Скольжение на груди, плавание произвольным способом.</w:t>
            </w:r>
          </w:p>
        </w:tc>
        <w:tc>
          <w:tcPr>
            <w:tcW w:w="1250" w:type="pct"/>
            <w:tcBorders>
              <w:bottom w:val="single" w:sz="4" w:space="0" w:color="auto"/>
            </w:tcBorders>
          </w:tcPr>
          <w:p w:rsidR="00000A71" w:rsidRPr="003A51AC" w:rsidRDefault="00000A71" w:rsidP="00000A71">
            <w:pPr>
              <w:pStyle w:val="af2"/>
              <w:rPr>
                <w:sz w:val="24"/>
                <w:szCs w:val="24"/>
              </w:rPr>
            </w:pPr>
            <w:r w:rsidRPr="003A51AC">
              <w:rPr>
                <w:sz w:val="24"/>
                <w:szCs w:val="24"/>
              </w:rPr>
              <w:t xml:space="preserve">Погружение в воду с головой с открытыми глазами, скольжение на груди и спине, двигая ногами (вверх - вниз). </w:t>
            </w:r>
          </w:p>
          <w:p w:rsidR="00000A71" w:rsidRPr="003A51AC" w:rsidRDefault="00000A71" w:rsidP="00000A71">
            <w:pPr>
              <w:pStyle w:val="af2"/>
              <w:rPr>
                <w:sz w:val="24"/>
                <w:szCs w:val="24"/>
              </w:rPr>
            </w:pPr>
            <w:r w:rsidRPr="003A51AC">
              <w:rPr>
                <w:sz w:val="24"/>
                <w:szCs w:val="24"/>
              </w:rPr>
              <w:t xml:space="preserve">Проплывание в воротца, с надувной игрушкой или кругом в руках и без; произвольным стилем (от 10 - 15 м). </w:t>
            </w:r>
          </w:p>
          <w:p w:rsidR="00000A71" w:rsidRPr="003A51AC" w:rsidRDefault="00000A71" w:rsidP="00000A71">
            <w:pPr>
              <w:pStyle w:val="af2"/>
              <w:rPr>
                <w:sz w:val="24"/>
                <w:szCs w:val="24"/>
              </w:rPr>
            </w:pPr>
            <w:r w:rsidRPr="003A51AC">
              <w:rPr>
                <w:sz w:val="24"/>
                <w:szCs w:val="24"/>
              </w:rPr>
              <w:t>Упражнения комплексов  гидроаэробики  в воде у бортика и без опоры.</w:t>
            </w:r>
          </w:p>
          <w:p w:rsidR="00000A71" w:rsidRPr="003A51AC" w:rsidRDefault="00000A71" w:rsidP="00000A71">
            <w:pPr>
              <w:pStyle w:val="af2"/>
              <w:rPr>
                <w:sz w:val="24"/>
                <w:szCs w:val="24"/>
              </w:rPr>
            </w:pPr>
          </w:p>
        </w:tc>
      </w:tr>
      <w:tr w:rsidR="00000A71" w:rsidRPr="003A51AC" w:rsidTr="00000A71">
        <w:tc>
          <w:tcPr>
            <w:tcW w:w="5000" w:type="pct"/>
            <w:gridSpan w:val="5"/>
            <w:tcBorders>
              <w:bottom w:val="single" w:sz="4" w:space="0" w:color="auto"/>
            </w:tcBorders>
            <w:shd w:val="clear" w:color="auto" w:fill="F2F2F2" w:themeFill="background1" w:themeFillShade="F2"/>
          </w:tcPr>
          <w:p w:rsidR="00000A71" w:rsidRPr="003A51AC" w:rsidRDefault="00000A71" w:rsidP="00000A71">
            <w:pPr>
              <w:pStyle w:val="af2"/>
              <w:rPr>
                <w:sz w:val="24"/>
                <w:szCs w:val="24"/>
              </w:rPr>
            </w:pPr>
            <w:r w:rsidRPr="003A51AC">
              <w:rPr>
                <w:b/>
                <w:bCs/>
                <w:sz w:val="24"/>
                <w:szCs w:val="24"/>
              </w:rPr>
              <w:t>6.5. Катание на коньках:</w:t>
            </w:r>
          </w:p>
        </w:tc>
      </w:tr>
      <w:tr w:rsidR="00000A71" w:rsidRPr="003A51AC" w:rsidTr="00000A71">
        <w:tc>
          <w:tcPr>
            <w:tcW w:w="1249" w:type="pct"/>
            <w:tcBorders>
              <w:bottom w:val="single" w:sz="4" w:space="0" w:color="auto"/>
            </w:tcBorders>
            <w:shd w:val="clear" w:color="auto" w:fill="F2F2F2" w:themeFill="background1" w:themeFillShade="F2"/>
          </w:tcPr>
          <w:p w:rsidR="00000A71" w:rsidRPr="003A51AC" w:rsidRDefault="00000A71" w:rsidP="00000A71">
            <w:pPr>
              <w:pStyle w:val="ConsPlusNormal"/>
              <w:jc w:val="center"/>
              <w:rPr>
                <w:b/>
              </w:rPr>
            </w:pPr>
            <w:r w:rsidRPr="003A51AC">
              <w:rPr>
                <w:b/>
              </w:rPr>
              <w:t>3-4</w:t>
            </w:r>
          </w:p>
        </w:tc>
        <w:tc>
          <w:tcPr>
            <w:tcW w:w="1251" w:type="pct"/>
            <w:gridSpan w:val="2"/>
            <w:tcBorders>
              <w:bottom w:val="single" w:sz="4" w:space="0" w:color="auto"/>
            </w:tcBorders>
            <w:shd w:val="clear" w:color="auto" w:fill="F2F2F2" w:themeFill="background1" w:themeFillShade="F2"/>
          </w:tcPr>
          <w:p w:rsidR="00000A71" w:rsidRPr="003A51AC" w:rsidRDefault="00000A71" w:rsidP="00000A71">
            <w:pPr>
              <w:pStyle w:val="ConsPlusNormal"/>
              <w:jc w:val="center"/>
              <w:rPr>
                <w:b/>
              </w:rPr>
            </w:pPr>
            <w:r w:rsidRPr="003A51AC">
              <w:rPr>
                <w:b/>
              </w:rPr>
              <w:t>4-5</w:t>
            </w:r>
          </w:p>
        </w:tc>
        <w:tc>
          <w:tcPr>
            <w:tcW w:w="1250" w:type="pct"/>
            <w:tcBorders>
              <w:bottom w:val="single" w:sz="4" w:space="0" w:color="auto"/>
            </w:tcBorders>
            <w:shd w:val="clear" w:color="auto" w:fill="F2F2F2" w:themeFill="background1" w:themeFillShade="F2"/>
          </w:tcPr>
          <w:p w:rsidR="00000A71" w:rsidRPr="003A51AC" w:rsidRDefault="00000A71" w:rsidP="00000A71">
            <w:pPr>
              <w:pStyle w:val="af2"/>
              <w:jc w:val="center"/>
              <w:rPr>
                <w:b/>
                <w:sz w:val="24"/>
                <w:szCs w:val="24"/>
              </w:rPr>
            </w:pPr>
            <w:r w:rsidRPr="003A51AC">
              <w:rPr>
                <w:b/>
                <w:sz w:val="24"/>
                <w:szCs w:val="24"/>
              </w:rPr>
              <w:t>5-6</w:t>
            </w:r>
          </w:p>
        </w:tc>
        <w:tc>
          <w:tcPr>
            <w:tcW w:w="1250" w:type="pct"/>
            <w:tcBorders>
              <w:bottom w:val="single" w:sz="4" w:space="0" w:color="auto"/>
            </w:tcBorders>
            <w:shd w:val="clear" w:color="auto" w:fill="F2F2F2" w:themeFill="background1" w:themeFillShade="F2"/>
          </w:tcPr>
          <w:p w:rsidR="00000A71" w:rsidRPr="003A51AC" w:rsidRDefault="00000A71" w:rsidP="00000A71">
            <w:pPr>
              <w:pStyle w:val="af2"/>
              <w:jc w:val="center"/>
              <w:rPr>
                <w:b/>
                <w:sz w:val="24"/>
                <w:szCs w:val="24"/>
              </w:rPr>
            </w:pPr>
            <w:r w:rsidRPr="003A51AC">
              <w:rPr>
                <w:b/>
                <w:sz w:val="24"/>
                <w:szCs w:val="24"/>
              </w:rPr>
              <w:t>6-7</w:t>
            </w:r>
          </w:p>
        </w:tc>
      </w:tr>
      <w:tr w:rsidR="00000A71" w:rsidRPr="003A51AC" w:rsidTr="00000A71">
        <w:trPr>
          <w:trHeight w:val="2876"/>
        </w:trPr>
        <w:tc>
          <w:tcPr>
            <w:tcW w:w="1249" w:type="pct"/>
            <w:shd w:val="clear" w:color="auto" w:fill="F2F2F2" w:themeFill="background1" w:themeFillShade="F2"/>
          </w:tcPr>
          <w:p w:rsidR="00000A71" w:rsidRPr="003A51AC" w:rsidRDefault="00000A71" w:rsidP="00000A71">
            <w:pPr>
              <w:pStyle w:val="ConsPlusNormal"/>
              <w:rPr>
                <w:b/>
              </w:rPr>
            </w:pPr>
          </w:p>
        </w:tc>
        <w:tc>
          <w:tcPr>
            <w:tcW w:w="1251" w:type="pct"/>
            <w:gridSpan w:val="2"/>
            <w:shd w:val="clear" w:color="auto" w:fill="F2F2F2" w:themeFill="background1" w:themeFillShade="F2"/>
          </w:tcPr>
          <w:p w:rsidR="00000A71" w:rsidRPr="003A51AC" w:rsidRDefault="00000A71" w:rsidP="00000A71">
            <w:pPr>
              <w:pStyle w:val="ConsPlusNormal"/>
            </w:pPr>
          </w:p>
        </w:tc>
        <w:tc>
          <w:tcPr>
            <w:tcW w:w="1250" w:type="pct"/>
            <w:shd w:val="clear" w:color="auto" w:fill="F2F2F2" w:themeFill="background1" w:themeFillShade="F2"/>
          </w:tcPr>
          <w:p w:rsidR="00000A71" w:rsidRPr="003A51AC" w:rsidRDefault="00000A71" w:rsidP="00000A71">
            <w:pPr>
              <w:pStyle w:val="af2"/>
              <w:rPr>
                <w:b/>
                <w:sz w:val="24"/>
                <w:szCs w:val="24"/>
              </w:rPr>
            </w:pPr>
          </w:p>
        </w:tc>
        <w:tc>
          <w:tcPr>
            <w:tcW w:w="1250" w:type="pct"/>
          </w:tcPr>
          <w:p w:rsidR="00000A71" w:rsidRPr="003A51AC" w:rsidRDefault="00000A71" w:rsidP="00000A71">
            <w:pPr>
              <w:pStyle w:val="af2"/>
              <w:rPr>
                <w:sz w:val="24"/>
                <w:szCs w:val="24"/>
              </w:rPr>
            </w:pPr>
            <w:r w:rsidRPr="003A51AC">
              <w:rPr>
                <w:sz w:val="24"/>
                <w:szCs w:val="24"/>
              </w:rPr>
              <w:t>удержание равновесия и принятие исходного положения на коньках (на снегу, на льду); приседания из исходного положения; скольжение на двух ногах с разбега; повороты направо и налево во время скольжения, торможения; скольжение на правой и левой ноге, попеременно отталкиваясь.</w:t>
            </w:r>
          </w:p>
        </w:tc>
      </w:tr>
      <w:tr w:rsidR="00000A71" w:rsidRPr="003A51AC" w:rsidTr="00000A71">
        <w:tc>
          <w:tcPr>
            <w:tcW w:w="5000" w:type="pct"/>
            <w:gridSpan w:val="5"/>
            <w:shd w:val="clear" w:color="auto" w:fill="F2F2F2" w:themeFill="background1" w:themeFillShade="F2"/>
          </w:tcPr>
          <w:p w:rsidR="00000A71" w:rsidRPr="003A51AC" w:rsidRDefault="00000A71" w:rsidP="00000A71">
            <w:pPr>
              <w:pStyle w:val="af2"/>
              <w:shd w:val="clear" w:color="auto" w:fill="F2F2F2" w:themeFill="background1" w:themeFillShade="F2"/>
              <w:rPr>
                <w:b/>
                <w:sz w:val="24"/>
                <w:szCs w:val="24"/>
              </w:rPr>
            </w:pPr>
            <w:r w:rsidRPr="003A51AC">
              <w:rPr>
                <w:b/>
                <w:sz w:val="24"/>
                <w:szCs w:val="24"/>
              </w:rPr>
              <w:t>5. Формирование основ здорового образа жизни</w:t>
            </w:r>
          </w:p>
        </w:tc>
      </w:tr>
      <w:tr w:rsidR="00000A71" w:rsidRPr="003A51AC" w:rsidTr="00000A71">
        <w:tc>
          <w:tcPr>
            <w:tcW w:w="1249" w:type="pct"/>
            <w:shd w:val="clear" w:color="auto" w:fill="F2F2F2" w:themeFill="background1" w:themeFillShade="F2"/>
          </w:tcPr>
          <w:p w:rsidR="00000A71" w:rsidRPr="003A51AC" w:rsidRDefault="00000A71" w:rsidP="00000A71">
            <w:pPr>
              <w:pStyle w:val="ConsPlusNormal"/>
              <w:jc w:val="center"/>
              <w:rPr>
                <w:b/>
              </w:rPr>
            </w:pPr>
            <w:r w:rsidRPr="003A51AC">
              <w:rPr>
                <w:b/>
              </w:rPr>
              <w:t>3-4</w:t>
            </w:r>
          </w:p>
        </w:tc>
        <w:tc>
          <w:tcPr>
            <w:tcW w:w="1251" w:type="pct"/>
            <w:gridSpan w:val="2"/>
            <w:shd w:val="clear" w:color="auto" w:fill="F2F2F2" w:themeFill="background1" w:themeFillShade="F2"/>
          </w:tcPr>
          <w:p w:rsidR="00000A71" w:rsidRPr="003A51AC" w:rsidRDefault="00000A71" w:rsidP="00000A71">
            <w:pPr>
              <w:pStyle w:val="ConsPlusNormal"/>
              <w:jc w:val="center"/>
              <w:rPr>
                <w:b/>
              </w:rPr>
            </w:pPr>
            <w:r w:rsidRPr="003A51AC">
              <w:rPr>
                <w:b/>
              </w:rPr>
              <w:t>4-5</w:t>
            </w:r>
          </w:p>
        </w:tc>
        <w:tc>
          <w:tcPr>
            <w:tcW w:w="1250" w:type="pct"/>
            <w:shd w:val="clear" w:color="auto" w:fill="F2F2F2" w:themeFill="background1" w:themeFillShade="F2"/>
          </w:tcPr>
          <w:p w:rsidR="00000A71" w:rsidRPr="003A51AC" w:rsidRDefault="00000A71" w:rsidP="00000A71">
            <w:pPr>
              <w:pStyle w:val="af2"/>
              <w:jc w:val="center"/>
              <w:rPr>
                <w:b/>
                <w:sz w:val="24"/>
                <w:szCs w:val="24"/>
              </w:rPr>
            </w:pPr>
            <w:r w:rsidRPr="003A51AC">
              <w:rPr>
                <w:b/>
                <w:sz w:val="24"/>
                <w:szCs w:val="24"/>
              </w:rPr>
              <w:t>5-6</w:t>
            </w:r>
          </w:p>
        </w:tc>
        <w:tc>
          <w:tcPr>
            <w:tcW w:w="1250" w:type="pct"/>
            <w:shd w:val="clear" w:color="auto" w:fill="F2F2F2" w:themeFill="background1" w:themeFillShade="F2"/>
          </w:tcPr>
          <w:p w:rsidR="00000A71" w:rsidRPr="003A51AC" w:rsidRDefault="00000A71" w:rsidP="00000A71">
            <w:pPr>
              <w:pStyle w:val="af2"/>
              <w:jc w:val="center"/>
              <w:rPr>
                <w:b/>
                <w:sz w:val="24"/>
                <w:szCs w:val="24"/>
              </w:rPr>
            </w:pPr>
            <w:r w:rsidRPr="003A51AC">
              <w:rPr>
                <w:b/>
                <w:sz w:val="24"/>
                <w:szCs w:val="24"/>
              </w:rPr>
              <w:t>6-7</w:t>
            </w:r>
          </w:p>
        </w:tc>
      </w:tr>
      <w:tr w:rsidR="00000A71" w:rsidRPr="003A51AC" w:rsidTr="00000A71">
        <w:tc>
          <w:tcPr>
            <w:tcW w:w="1249" w:type="pct"/>
          </w:tcPr>
          <w:p w:rsidR="00000A71" w:rsidRPr="003A51AC" w:rsidRDefault="00000A71" w:rsidP="00000A71">
            <w:pPr>
              <w:spacing w:line="240" w:lineRule="auto"/>
              <w:rPr>
                <w:sz w:val="24"/>
                <w:szCs w:val="24"/>
              </w:rPr>
            </w:pPr>
            <w:r w:rsidRPr="003A51AC">
              <w:rPr>
                <w:sz w:val="24"/>
                <w:szCs w:val="24"/>
              </w:rPr>
              <w:t xml:space="preserve">Педагог </w:t>
            </w:r>
            <w:r w:rsidRPr="003A51AC">
              <w:rPr>
                <w:sz w:val="24"/>
                <w:szCs w:val="24"/>
                <w:u w:val="single"/>
              </w:rPr>
              <w:t>поддерживает стремление</w:t>
            </w:r>
            <w:r w:rsidRPr="003A51AC">
              <w:rPr>
                <w:sz w:val="24"/>
                <w:szCs w:val="24"/>
              </w:rPr>
              <w:t xml:space="preserve"> ребенка самостоятельно ухаживать за собой, соблюдать порядок и чистоту, ухаживать за своими вещами и игрушками;</w:t>
            </w:r>
          </w:p>
        </w:tc>
        <w:tc>
          <w:tcPr>
            <w:tcW w:w="1251" w:type="pct"/>
            <w:gridSpan w:val="2"/>
          </w:tcPr>
          <w:p w:rsidR="00000A71" w:rsidRPr="003A51AC" w:rsidRDefault="00000A71" w:rsidP="00000A71">
            <w:pPr>
              <w:spacing w:line="240" w:lineRule="auto"/>
              <w:rPr>
                <w:sz w:val="24"/>
                <w:szCs w:val="24"/>
              </w:rPr>
            </w:pPr>
            <w:r w:rsidRPr="003A51AC">
              <w:rPr>
                <w:sz w:val="24"/>
                <w:szCs w:val="24"/>
                <w:u w:val="single"/>
              </w:rPr>
              <w:t>Способствует пониманию</w:t>
            </w:r>
            <w:r w:rsidRPr="003A51AC">
              <w:rPr>
                <w:sz w:val="24"/>
                <w:szCs w:val="24"/>
              </w:rPr>
              <w:t xml:space="preserve"> детьми необходимости занятий физической культурой, важности правильного питания, соблюдения гигиены, закаливания для сохранения и укрепления здоровья</w:t>
            </w:r>
          </w:p>
        </w:tc>
        <w:tc>
          <w:tcPr>
            <w:tcW w:w="1250" w:type="pct"/>
          </w:tcPr>
          <w:p w:rsidR="00000A71" w:rsidRPr="003A51AC" w:rsidRDefault="00000A71" w:rsidP="00000A71">
            <w:pPr>
              <w:pStyle w:val="af2"/>
              <w:rPr>
                <w:sz w:val="24"/>
                <w:szCs w:val="24"/>
              </w:rPr>
            </w:pPr>
            <w:r w:rsidRPr="003A51AC">
              <w:rPr>
                <w:sz w:val="24"/>
                <w:szCs w:val="24"/>
                <w:u w:val="single"/>
              </w:rPr>
              <w:t>Продолжает воспитывать</w:t>
            </w:r>
            <w:r w:rsidRPr="003A51AC">
              <w:rPr>
                <w:sz w:val="24"/>
                <w:szCs w:val="24"/>
              </w:rPr>
              <w:t xml:space="preserve"> заботливое отношение к здоровью своему и окружающих (соблюдать чистоту и правила гигиены, правильно питаться, выполнять профилактические упражнения для сохранения и укрепления здоровья).</w:t>
            </w:r>
          </w:p>
        </w:tc>
        <w:tc>
          <w:tcPr>
            <w:tcW w:w="1250" w:type="pct"/>
          </w:tcPr>
          <w:p w:rsidR="00000A71" w:rsidRPr="003A51AC" w:rsidRDefault="00000A71" w:rsidP="00000A71">
            <w:pPr>
              <w:pStyle w:val="af2"/>
              <w:rPr>
                <w:sz w:val="24"/>
                <w:szCs w:val="24"/>
              </w:rPr>
            </w:pPr>
            <w:r w:rsidRPr="003A51AC">
              <w:rPr>
                <w:sz w:val="24"/>
                <w:szCs w:val="24"/>
                <w:u w:val="single"/>
              </w:rPr>
              <w:t>Педагог расширяет, уточняет и закрепляет представления</w:t>
            </w:r>
            <w:r w:rsidRPr="003A51AC">
              <w:rPr>
                <w:sz w:val="24"/>
                <w:szCs w:val="24"/>
              </w:rPr>
              <w:t xml:space="preserve"> о факторах, положительно влияющих на здоровье, роли физической культуры и спорта в укреплении здоровья;</w:t>
            </w:r>
          </w:p>
        </w:tc>
      </w:tr>
      <w:tr w:rsidR="00000A71" w:rsidRPr="003A51AC" w:rsidTr="00000A71">
        <w:tc>
          <w:tcPr>
            <w:tcW w:w="1249" w:type="pct"/>
          </w:tcPr>
          <w:p w:rsidR="00000A71" w:rsidRPr="003A51AC" w:rsidRDefault="00000A71" w:rsidP="00000A71">
            <w:pPr>
              <w:spacing w:line="240" w:lineRule="auto"/>
              <w:rPr>
                <w:sz w:val="24"/>
                <w:szCs w:val="24"/>
              </w:rPr>
            </w:pPr>
            <w:r w:rsidRPr="003A51AC">
              <w:rPr>
                <w:sz w:val="24"/>
                <w:szCs w:val="24"/>
                <w:u w:val="single"/>
              </w:rPr>
              <w:t>Формирует</w:t>
            </w:r>
            <w:r w:rsidRPr="003A51AC">
              <w:rPr>
                <w:sz w:val="24"/>
                <w:szCs w:val="24"/>
              </w:rPr>
              <w:t xml:space="preserve"> первичные представления о роли чистоты, аккуратности для сохранения здоровья</w:t>
            </w:r>
          </w:p>
        </w:tc>
        <w:tc>
          <w:tcPr>
            <w:tcW w:w="1251" w:type="pct"/>
            <w:gridSpan w:val="2"/>
          </w:tcPr>
          <w:p w:rsidR="00000A71" w:rsidRPr="003A51AC" w:rsidRDefault="00000A71" w:rsidP="00000A71">
            <w:pPr>
              <w:spacing w:line="240" w:lineRule="auto"/>
              <w:rPr>
                <w:sz w:val="24"/>
                <w:szCs w:val="24"/>
              </w:rPr>
            </w:pPr>
            <w:r w:rsidRPr="003A51AC">
              <w:rPr>
                <w:sz w:val="24"/>
                <w:szCs w:val="24"/>
                <w:u w:val="single"/>
              </w:rPr>
              <w:t>Уточняет представления</w:t>
            </w:r>
            <w:r w:rsidRPr="003A51AC">
              <w:rPr>
                <w:sz w:val="24"/>
                <w:szCs w:val="24"/>
              </w:rPr>
              <w:t xml:space="preserve"> детей о здоровье, факторах, положительно влияющих на него</w:t>
            </w:r>
          </w:p>
        </w:tc>
        <w:tc>
          <w:tcPr>
            <w:tcW w:w="1250" w:type="pct"/>
          </w:tcPr>
          <w:p w:rsidR="00000A71" w:rsidRPr="003A51AC" w:rsidRDefault="00000A71" w:rsidP="00000A71">
            <w:pPr>
              <w:pStyle w:val="af2"/>
              <w:rPr>
                <w:sz w:val="24"/>
                <w:szCs w:val="24"/>
              </w:rPr>
            </w:pPr>
            <w:r w:rsidRPr="003A51AC">
              <w:rPr>
                <w:sz w:val="24"/>
                <w:szCs w:val="24"/>
                <w:u w:val="single"/>
              </w:rPr>
              <w:t>Педагог продолжает уточнять</w:t>
            </w:r>
            <w:r w:rsidRPr="003A51AC">
              <w:rPr>
                <w:sz w:val="24"/>
                <w:szCs w:val="24"/>
              </w:rPr>
              <w:t xml:space="preserve"> и расширять представления детей о факторах, положительно влияющих на здоровье (правильное питание, выбор полезных продуктов, занятия физкультурой, прогулки на свежем воздухе). </w:t>
            </w:r>
          </w:p>
        </w:tc>
        <w:tc>
          <w:tcPr>
            <w:tcW w:w="1250" w:type="pct"/>
          </w:tcPr>
          <w:p w:rsidR="00000A71" w:rsidRPr="003A51AC" w:rsidRDefault="00000A71" w:rsidP="00000A71">
            <w:pPr>
              <w:pStyle w:val="af2"/>
              <w:rPr>
                <w:sz w:val="24"/>
                <w:szCs w:val="24"/>
              </w:rPr>
            </w:pPr>
            <w:r w:rsidRPr="003A51AC">
              <w:rPr>
                <w:sz w:val="24"/>
                <w:szCs w:val="24"/>
                <w:u w:val="single"/>
              </w:rPr>
              <w:t>Приучает детей</w:t>
            </w:r>
            <w:r w:rsidRPr="003A51AC">
              <w:rPr>
                <w:sz w:val="24"/>
                <w:szCs w:val="24"/>
              </w:rPr>
              <w:t xml:space="preserve"> следить за своей осанкой, формирует представление о том, как оказывать элементарную первую помощь, оценивать свое самочувствие; воспитывает чувство сострадания к людям с особенностями здоровья, поддерживает стремление детей заботиться о своем здоровье и самочувствии других людей.</w:t>
            </w:r>
          </w:p>
        </w:tc>
      </w:tr>
      <w:tr w:rsidR="00000A71" w:rsidRPr="003A51AC" w:rsidTr="00000A71">
        <w:tc>
          <w:tcPr>
            <w:tcW w:w="1249" w:type="pct"/>
          </w:tcPr>
          <w:p w:rsidR="00000A71" w:rsidRPr="003A51AC" w:rsidRDefault="00000A71" w:rsidP="00000A71">
            <w:pPr>
              <w:spacing w:line="240" w:lineRule="auto"/>
              <w:rPr>
                <w:sz w:val="24"/>
                <w:szCs w:val="24"/>
              </w:rPr>
            </w:pPr>
            <w:r w:rsidRPr="003A51AC">
              <w:rPr>
                <w:sz w:val="24"/>
                <w:szCs w:val="24"/>
                <w:u w:val="single"/>
              </w:rPr>
              <w:t>Напоминает</w:t>
            </w:r>
            <w:r w:rsidRPr="003A51AC">
              <w:rPr>
                <w:sz w:val="24"/>
                <w:szCs w:val="24"/>
              </w:rPr>
              <w:t xml:space="preserve"> о необходимости соблюдения правил безопасности в двигательной деятельности </w:t>
            </w:r>
            <w:r w:rsidRPr="003A51AC">
              <w:rPr>
                <w:sz w:val="24"/>
                <w:szCs w:val="24"/>
              </w:rPr>
              <w:lastRenderedPageBreak/>
              <w:t>(бегать, не наталкиваясь друг на друга, не толкать товарища, не нарушать правила.</w:t>
            </w:r>
          </w:p>
        </w:tc>
        <w:tc>
          <w:tcPr>
            <w:tcW w:w="1251" w:type="pct"/>
            <w:gridSpan w:val="2"/>
          </w:tcPr>
          <w:p w:rsidR="00000A71" w:rsidRPr="003A51AC" w:rsidRDefault="00000A71" w:rsidP="00000A71">
            <w:pPr>
              <w:spacing w:line="240" w:lineRule="auto"/>
              <w:rPr>
                <w:sz w:val="24"/>
                <w:szCs w:val="24"/>
              </w:rPr>
            </w:pPr>
            <w:r w:rsidRPr="003A51AC">
              <w:rPr>
                <w:sz w:val="24"/>
                <w:szCs w:val="24"/>
                <w:u w:val="single"/>
              </w:rPr>
              <w:lastRenderedPageBreak/>
              <w:t>Напоминает</w:t>
            </w:r>
            <w:r w:rsidRPr="003A51AC">
              <w:rPr>
                <w:sz w:val="24"/>
                <w:szCs w:val="24"/>
              </w:rPr>
              <w:t xml:space="preserve"> о правилах безопасного поведения в двигательной деятельности </w:t>
            </w:r>
            <w:r w:rsidRPr="003A51AC">
              <w:rPr>
                <w:sz w:val="24"/>
                <w:szCs w:val="24"/>
              </w:rPr>
              <w:lastRenderedPageBreak/>
              <w:t xml:space="preserve">(соблюдать очередность при занятиях с оборудованием, не толкать товарища, бегать в колонне, не обгоняя друг друга и другое). </w:t>
            </w:r>
          </w:p>
        </w:tc>
        <w:tc>
          <w:tcPr>
            <w:tcW w:w="1250" w:type="pct"/>
          </w:tcPr>
          <w:p w:rsidR="00000A71" w:rsidRPr="003A51AC" w:rsidRDefault="00000A71" w:rsidP="00000A71">
            <w:pPr>
              <w:pStyle w:val="af2"/>
              <w:rPr>
                <w:sz w:val="24"/>
                <w:szCs w:val="24"/>
              </w:rPr>
            </w:pPr>
            <w:r w:rsidRPr="003A51AC">
              <w:rPr>
                <w:sz w:val="24"/>
                <w:szCs w:val="24"/>
                <w:u w:val="single"/>
              </w:rPr>
              <w:lastRenderedPageBreak/>
              <w:t>Уточняет и расширяет представления</w:t>
            </w:r>
            <w:r w:rsidRPr="003A51AC">
              <w:rPr>
                <w:sz w:val="24"/>
                <w:szCs w:val="24"/>
              </w:rPr>
              <w:t xml:space="preserve"> о правилах безопасного поведения в </w:t>
            </w:r>
            <w:r w:rsidRPr="003A51AC">
              <w:rPr>
                <w:sz w:val="24"/>
                <w:szCs w:val="24"/>
              </w:rPr>
              <w:lastRenderedPageBreak/>
              <w:t>двигательной деятельности (при активном беге, прыжках, взаимодействии с партнером, в играх и упражнениях с мячом, гимнастической палкой, скакалкой, обручем, предметами, пользовании спортивны инвентарем и оборудованием) и учит их соблюдать в ходе туристских прогулок.</w:t>
            </w:r>
          </w:p>
        </w:tc>
        <w:tc>
          <w:tcPr>
            <w:tcW w:w="1250" w:type="pct"/>
          </w:tcPr>
          <w:p w:rsidR="00000A71" w:rsidRPr="003A51AC" w:rsidRDefault="00000A71" w:rsidP="00000A71">
            <w:pPr>
              <w:pStyle w:val="af2"/>
              <w:rPr>
                <w:sz w:val="24"/>
                <w:szCs w:val="24"/>
              </w:rPr>
            </w:pPr>
            <w:r w:rsidRPr="003A51AC">
              <w:rPr>
                <w:sz w:val="24"/>
                <w:szCs w:val="24"/>
                <w:u w:val="single"/>
              </w:rPr>
              <w:lastRenderedPageBreak/>
              <w:t>Дает доступные по возрасту представления</w:t>
            </w:r>
            <w:r w:rsidRPr="003A51AC">
              <w:rPr>
                <w:sz w:val="24"/>
                <w:szCs w:val="24"/>
              </w:rPr>
              <w:t xml:space="preserve"> о профилактике и охране здоровья, правилах </w:t>
            </w:r>
            <w:r w:rsidRPr="003A51AC">
              <w:rPr>
                <w:sz w:val="24"/>
                <w:szCs w:val="24"/>
              </w:rPr>
              <w:lastRenderedPageBreak/>
              <w:t xml:space="preserve">безопасного поведения в двигательной деятельности (при активном беге, прыжках, играх-эстафетах, взаимодействии с партнером, в играх и упражнениях с мячом, гимнастической палкой, скакалкой, обручем, предметами, пользовании спортивны инвентарем, оборудованием), во время туристских прогулок и экскурсий. </w:t>
            </w:r>
          </w:p>
        </w:tc>
      </w:tr>
      <w:tr w:rsidR="00000A71" w:rsidRPr="003A51AC" w:rsidTr="00000A71">
        <w:tc>
          <w:tcPr>
            <w:tcW w:w="1249" w:type="pct"/>
          </w:tcPr>
          <w:p w:rsidR="00000A71" w:rsidRPr="003A51AC" w:rsidRDefault="00000A71" w:rsidP="00000A71">
            <w:pPr>
              <w:spacing w:line="240" w:lineRule="auto"/>
              <w:rPr>
                <w:sz w:val="24"/>
                <w:szCs w:val="24"/>
              </w:rPr>
            </w:pPr>
          </w:p>
        </w:tc>
        <w:tc>
          <w:tcPr>
            <w:tcW w:w="1251" w:type="pct"/>
            <w:gridSpan w:val="2"/>
          </w:tcPr>
          <w:p w:rsidR="00000A71" w:rsidRPr="003A51AC" w:rsidRDefault="00000A71" w:rsidP="00000A71">
            <w:pPr>
              <w:spacing w:line="240" w:lineRule="auto"/>
              <w:rPr>
                <w:sz w:val="24"/>
                <w:szCs w:val="24"/>
              </w:rPr>
            </w:pPr>
            <w:r w:rsidRPr="003A51AC">
              <w:rPr>
                <w:sz w:val="24"/>
                <w:szCs w:val="24"/>
                <w:u w:val="single"/>
              </w:rPr>
              <w:t>Формирует первичные представления</w:t>
            </w:r>
            <w:r w:rsidRPr="003A51AC">
              <w:rPr>
                <w:sz w:val="24"/>
                <w:szCs w:val="24"/>
              </w:rPr>
              <w:t xml:space="preserve"> об отдельных  видах  спорта.</w:t>
            </w:r>
          </w:p>
        </w:tc>
        <w:tc>
          <w:tcPr>
            <w:tcW w:w="1250" w:type="pct"/>
          </w:tcPr>
          <w:p w:rsidR="00000A71" w:rsidRPr="003A51AC" w:rsidRDefault="00000A71" w:rsidP="00000A71">
            <w:pPr>
              <w:pStyle w:val="af2"/>
              <w:rPr>
                <w:sz w:val="24"/>
                <w:szCs w:val="24"/>
              </w:rPr>
            </w:pPr>
            <w:r w:rsidRPr="003A51AC">
              <w:rPr>
                <w:sz w:val="24"/>
                <w:szCs w:val="24"/>
                <w:u w:val="single"/>
              </w:rPr>
              <w:t>Формировать представления о разных видах спорта</w:t>
            </w:r>
            <w:r w:rsidRPr="003A51AC">
              <w:rPr>
                <w:sz w:val="24"/>
                <w:szCs w:val="24"/>
              </w:rPr>
              <w:t xml:space="preserve"> (футбол, хоккей, баскетбол, бадминтон, плавание, фигурное катание, художественная и спортивная гимнастика, лыжный спорт и другие) и выдающихся достижениях российских спортсменов, роли физкультуры и спорта для укрепления здоровья</w:t>
            </w:r>
          </w:p>
        </w:tc>
        <w:tc>
          <w:tcPr>
            <w:tcW w:w="1250" w:type="pct"/>
          </w:tcPr>
          <w:p w:rsidR="00000A71" w:rsidRPr="003A51AC" w:rsidRDefault="00000A71" w:rsidP="00000A71">
            <w:pPr>
              <w:pStyle w:val="af2"/>
              <w:rPr>
                <w:sz w:val="24"/>
                <w:szCs w:val="24"/>
              </w:rPr>
            </w:pPr>
            <w:r w:rsidRPr="003A51AC">
              <w:rPr>
                <w:sz w:val="24"/>
                <w:szCs w:val="24"/>
                <w:u w:val="single"/>
              </w:rPr>
              <w:t>Расширять представления о разных видах спорта</w:t>
            </w:r>
            <w:r w:rsidRPr="003A51AC">
              <w:rPr>
                <w:sz w:val="24"/>
                <w:szCs w:val="24"/>
              </w:rPr>
              <w:t xml:space="preserve"> (санный спорт, борьба, теннис, синхронное плавание и другие), спортивных событиях и достижениях отечественных спортсменов</w:t>
            </w:r>
          </w:p>
        </w:tc>
      </w:tr>
      <w:tr w:rsidR="00000A71" w:rsidRPr="003A51AC" w:rsidTr="00000A71">
        <w:tc>
          <w:tcPr>
            <w:tcW w:w="5000" w:type="pct"/>
            <w:gridSpan w:val="5"/>
            <w:shd w:val="clear" w:color="auto" w:fill="F2F2F2" w:themeFill="background1" w:themeFillShade="F2"/>
          </w:tcPr>
          <w:p w:rsidR="00000A71" w:rsidRPr="003A51AC" w:rsidRDefault="00000A71" w:rsidP="00000A71">
            <w:pPr>
              <w:spacing w:line="240" w:lineRule="auto"/>
              <w:rPr>
                <w:b/>
                <w:sz w:val="24"/>
                <w:szCs w:val="24"/>
              </w:rPr>
            </w:pPr>
            <w:r w:rsidRPr="003A51AC">
              <w:rPr>
                <w:b/>
                <w:sz w:val="24"/>
                <w:szCs w:val="24"/>
              </w:rPr>
              <w:t xml:space="preserve"> Активный отдых*</w:t>
            </w:r>
          </w:p>
        </w:tc>
      </w:tr>
      <w:tr w:rsidR="00000A71" w:rsidRPr="003A51AC" w:rsidTr="00000A71">
        <w:tc>
          <w:tcPr>
            <w:tcW w:w="5000" w:type="pct"/>
            <w:gridSpan w:val="5"/>
            <w:shd w:val="clear" w:color="auto" w:fill="F2F2F2" w:themeFill="background1" w:themeFillShade="F2"/>
          </w:tcPr>
          <w:p w:rsidR="00000A71" w:rsidRPr="003A51AC" w:rsidRDefault="00000A71" w:rsidP="00000A71">
            <w:pPr>
              <w:spacing w:line="240" w:lineRule="auto"/>
              <w:rPr>
                <w:b/>
                <w:sz w:val="24"/>
                <w:szCs w:val="24"/>
              </w:rPr>
            </w:pPr>
            <w:r w:rsidRPr="003A51AC">
              <w:rPr>
                <w:b/>
                <w:sz w:val="24"/>
                <w:szCs w:val="24"/>
              </w:rPr>
              <w:t xml:space="preserve"> Предлагаемое  (рекомендуемое) тематическое содержание физкультурных досугов и праздников</w:t>
            </w:r>
          </w:p>
        </w:tc>
      </w:tr>
      <w:tr w:rsidR="00000A71" w:rsidRPr="003A51AC" w:rsidTr="00000A71">
        <w:tc>
          <w:tcPr>
            <w:tcW w:w="1249" w:type="pct"/>
            <w:shd w:val="clear" w:color="auto" w:fill="F2F2F2" w:themeFill="background1" w:themeFillShade="F2"/>
          </w:tcPr>
          <w:p w:rsidR="00000A71" w:rsidRPr="003A51AC" w:rsidRDefault="00000A71" w:rsidP="00000A71">
            <w:pPr>
              <w:pStyle w:val="ConsPlusNormal"/>
              <w:jc w:val="center"/>
              <w:rPr>
                <w:b/>
              </w:rPr>
            </w:pPr>
            <w:r w:rsidRPr="003A51AC">
              <w:rPr>
                <w:b/>
              </w:rPr>
              <w:t>3-4</w:t>
            </w:r>
          </w:p>
        </w:tc>
        <w:tc>
          <w:tcPr>
            <w:tcW w:w="1251" w:type="pct"/>
            <w:gridSpan w:val="2"/>
            <w:shd w:val="clear" w:color="auto" w:fill="F2F2F2" w:themeFill="background1" w:themeFillShade="F2"/>
          </w:tcPr>
          <w:p w:rsidR="00000A71" w:rsidRPr="003A51AC" w:rsidRDefault="00000A71" w:rsidP="00000A71">
            <w:pPr>
              <w:pStyle w:val="ConsPlusNormal"/>
              <w:jc w:val="center"/>
              <w:rPr>
                <w:b/>
              </w:rPr>
            </w:pPr>
            <w:r w:rsidRPr="003A51AC">
              <w:rPr>
                <w:b/>
              </w:rPr>
              <w:t>4-5</w:t>
            </w:r>
          </w:p>
        </w:tc>
        <w:tc>
          <w:tcPr>
            <w:tcW w:w="1250" w:type="pct"/>
            <w:shd w:val="clear" w:color="auto" w:fill="F2F2F2" w:themeFill="background1" w:themeFillShade="F2"/>
          </w:tcPr>
          <w:p w:rsidR="00000A71" w:rsidRPr="003A51AC" w:rsidRDefault="00000A71" w:rsidP="00000A71">
            <w:pPr>
              <w:pStyle w:val="af2"/>
              <w:jc w:val="center"/>
              <w:rPr>
                <w:b/>
                <w:sz w:val="24"/>
                <w:szCs w:val="24"/>
              </w:rPr>
            </w:pPr>
            <w:r w:rsidRPr="003A51AC">
              <w:rPr>
                <w:b/>
                <w:sz w:val="24"/>
                <w:szCs w:val="24"/>
              </w:rPr>
              <w:t>5-6</w:t>
            </w:r>
          </w:p>
        </w:tc>
        <w:tc>
          <w:tcPr>
            <w:tcW w:w="1250" w:type="pct"/>
            <w:shd w:val="clear" w:color="auto" w:fill="F2F2F2" w:themeFill="background1" w:themeFillShade="F2"/>
          </w:tcPr>
          <w:p w:rsidR="00000A71" w:rsidRPr="003A51AC" w:rsidRDefault="00000A71" w:rsidP="00000A71">
            <w:pPr>
              <w:pStyle w:val="af2"/>
              <w:jc w:val="center"/>
              <w:rPr>
                <w:b/>
                <w:sz w:val="24"/>
                <w:szCs w:val="24"/>
              </w:rPr>
            </w:pPr>
            <w:r w:rsidRPr="003A51AC">
              <w:rPr>
                <w:b/>
                <w:sz w:val="24"/>
                <w:szCs w:val="24"/>
              </w:rPr>
              <w:t>6-7</w:t>
            </w:r>
          </w:p>
        </w:tc>
      </w:tr>
      <w:tr w:rsidR="00000A71" w:rsidRPr="003A51AC" w:rsidTr="00000A71">
        <w:tc>
          <w:tcPr>
            <w:tcW w:w="1249" w:type="pct"/>
            <w:shd w:val="clear" w:color="auto" w:fill="F2F2F2" w:themeFill="background1" w:themeFillShade="F2"/>
          </w:tcPr>
          <w:p w:rsidR="00000A71" w:rsidRPr="003A51AC" w:rsidRDefault="00000A71" w:rsidP="00000A71">
            <w:pPr>
              <w:pStyle w:val="ConsPlusNormal"/>
              <w:jc w:val="center"/>
              <w:rPr>
                <w:b/>
              </w:rPr>
            </w:pPr>
            <w:r w:rsidRPr="003A51AC">
              <w:rPr>
                <w:b/>
              </w:rPr>
              <w:t>Досуг</w:t>
            </w:r>
          </w:p>
        </w:tc>
        <w:tc>
          <w:tcPr>
            <w:tcW w:w="3751" w:type="pct"/>
            <w:gridSpan w:val="4"/>
            <w:shd w:val="clear" w:color="auto" w:fill="F2F2F2" w:themeFill="background1" w:themeFillShade="F2"/>
          </w:tcPr>
          <w:p w:rsidR="00000A71" w:rsidRPr="003A51AC" w:rsidRDefault="00000A71" w:rsidP="00000A71">
            <w:pPr>
              <w:pStyle w:val="af2"/>
              <w:jc w:val="center"/>
              <w:rPr>
                <w:b/>
                <w:sz w:val="24"/>
                <w:szCs w:val="24"/>
              </w:rPr>
            </w:pPr>
            <w:r w:rsidRPr="003A51AC">
              <w:rPr>
                <w:b/>
                <w:sz w:val="24"/>
                <w:szCs w:val="24"/>
              </w:rPr>
              <w:t>Досуги и праздники</w:t>
            </w:r>
          </w:p>
        </w:tc>
      </w:tr>
      <w:tr w:rsidR="00000A71" w:rsidRPr="003A51AC" w:rsidTr="00000A71">
        <w:tc>
          <w:tcPr>
            <w:tcW w:w="5000" w:type="pct"/>
            <w:gridSpan w:val="5"/>
          </w:tcPr>
          <w:p w:rsidR="00000A71" w:rsidRPr="003A51AC" w:rsidRDefault="00000A71" w:rsidP="00000A71">
            <w:pPr>
              <w:pStyle w:val="af2"/>
              <w:rPr>
                <w:sz w:val="24"/>
                <w:szCs w:val="24"/>
              </w:rPr>
            </w:pPr>
            <w:r w:rsidRPr="003A51AC">
              <w:rPr>
                <w:sz w:val="24"/>
                <w:szCs w:val="24"/>
              </w:rPr>
              <w:t>Досуги и праздники направлены на решение задач приобщения к здоровому образу жизни, должны иметь социально-значимую и патриотическую тематику, посвящаться государственным праздникам, ярким спортивным событиям и достижениям выдающихся спортсменов.</w:t>
            </w:r>
          </w:p>
        </w:tc>
      </w:tr>
      <w:tr w:rsidR="00000A71" w:rsidRPr="003A51AC" w:rsidTr="00000A71">
        <w:tc>
          <w:tcPr>
            <w:tcW w:w="5000" w:type="pct"/>
            <w:gridSpan w:val="5"/>
            <w:shd w:val="clear" w:color="auto" w:fill="F2F2F2" w:themeFill="background1" w:themeFillShade="F2"/>
          </w:tcPr>
          <w:p w:rsidR="00000A71" w:rsidRPr="003A51AC" w:rsidRDefault="00000A71" w:rsidP="00000A71">
            <w:pPr>
              <w:pStyle w:val="af2"/>
              <w:rPr>
                <w:b/>
                <w:sz w:val="24"/>
                <w:szCs w:val="24"/>
              </w:rPr>
            </w:pPr>
            <w:r w:rsidRPr="003A51AC">
              <w:rPr>
                <w:b/>
                <w:sz w:val="24"/>
                <w:szCs w:val="24"/>
              </w:rPr>
              <w:t>Физкультурные досуги</w:t>
            </w:r>
          </w:p>
        </w:tc>
      </w:tr>
      <w:tr w:rsidR="00000A71" w:rsidRPr="003A51AC" w:rsidTr="00000A71">
        <w:tc>
          <w:tcPr>
            <w:tcW w:w="1287" w:type="pct"/>
            <w:gridSpan w:val="2"/>
            <w:shd w:val="clear" w:color="auto" w:fill="F2F2F2" w:themeFill="background1" w:themeFillShade="F2"/>
          </w:tcPr>
          <w:p w:rsidR="00000A71" w:rsidRPr="003A51AC" w:rsidRDefault="00000A71" w:rsidP="00000A71">
            <w:pPr>
              <w:pStyle w:val="ConsPlusNormal"/>
              <w:jc w:val="center"/>
              <w:rPr>
                <w:b/>
              </w:rPr>
            </w:pPr>
            <w:r w:rsidRPr="003A51AC">
              <w:rPr>
                <w:b/>
              </w:rPr>
              <w:t>3-4</w:t>
            </w:r>
          </w:p>
        </w:tc>
        <w:tc>
          <w:tcPr>
            <w:tcW w:w="1213" w:type="pct"/>
            <w:shd w:val="clear" w:color="auto" w:fill="F2F2F2" w:themeFill="background1" w:themeFillShade="F2"/>
          </w:tcPr>
          <w:p w:rsidR="00000A71" w:rsidRPr="003A51AC" w:rsidRDefault="00000A71" w:rsidP="00000A71">
            <w:pPr>
              <w:pStyle w:val="ConsPlusNormal"/>
              <w:jc w:val="center"/>
              <w:rPr>
                <w:b/>
              </w:rPr>
            </w:pPr>
            <w:r w:rsidRPr="003A51AC">
              <w:rPr>
                <w:b/>
              </w:rPr>
              <w:t>4-5</w:t>
            </w:r>
          </w:p>
        </w:tc>
        <w:tc>
          <w:tcPr>
            <w:tcW w:w="1250" w:type="pct"/>
            <w:shd w:val="clear" w:color="auto" w:fill="F2F2F2" w:themeFill="background1" w:themeFillShade="F2"/>
          </w:tcPr>
          <w:p w:rsidR="00000A71" w:rsidRPr="003A51AC" w:rsidRDefault="00000A71" w:rsidP="00000A71">
            <w:pPr>
              <w:pStyle w:val="af2"/>
              <w:jc w:val="center"/>
              <w:rPr>
                <w:b/>
                <w:sz w:val="24"/>
                <w:szCs w:val="24"/>
              </w:rPr>
            </w:pPr>
            <w:r w:rsidRPr="003A51AC">
              <w:rPr>
                <w:b/>
                <w:sz w:val="24"/>
                <w:szCs w:val="24"/>
              </w:rPr>
              <w:t>5-6</w:t>
            </w:r>
          </w:p>
        </w:tc>
        <w:tc>
          <w:tcPr>
            <w:tcW w:w="1250" w:type="pct"/>
            <w:shd w:val="clear" w:color="auto" w:fill="F2F2F2" w:themeFill="background1" w:themeFillShade="F2"/>
          </w:tcPr>
          <w:p w:rsidR="00000A71" w:rsidRPr="003A51AC" w:rsidRDefault="00000A71" w:rsidP="00000A71">
            <w:pPr>
              <w:pStyle w:val="af2"/>
              <w:jc w:val="center"/>
              <w:rPr>
                <w:b/>
                <w:sz w:val="24"/>
                <w:szCs w:val="24"/>
              </w:rPr>
            </w:pPr>
            <w:r w:rsidRPr="003A51AC">
              <w:rPr>
                <w:b/>
                <w:sz w:val="24"/>
                <w:szCs w:val="24"/>
              </w:rPr>
              <w:t>6-7</w:t>
            </w:r>
          </w:p>
        </w:tc>
      </w:tr>
      <w:tr w:rsidR="00000A71" w:rsidRPr="003A51AC" w:rsidTr="00000A71">
        <w:tc>
          <w:tcPr>
            <w:tcW w:w="5000" w:type="pct"/>
            <w:gridSpan w:val="5"/>
            <w:shd w:val="clear" w:color="auto" w:fill="F2F2F2" w:themeFill="background1" w:themeFillShade="F2"/>
          </w:tcPr>
          <w:p w:rsidR="00000A71" w:rsidRPr="003A51AC" w:rsidRDefault="00000A71" w:rsidP="00000A71">
            <w:pPr>
              <w:pStyle w:val="af2"/>
              <w:jc w:val="center"/>
              <w:rPr>
                <w:b/>
                <w:sz w:val="24"/>
                <w:szCs w:val="24"/>
              </w:rPr>
            </w:pPr>
            <w:r w:rsidRPr="003A51AC">
              <w:rPr>
                <w:b/>
                <w:sz w:val="24"/>
                <w:szCs w:val="24"/>
              </w:rPr>
              <w:t>Досуг организуется 1 - 2 раза в месяц во второй половине дня преимущественно на свежем воздухе</w:t>
            </w:r>
          </w:p>
        </w:tc>
      </w:tr>
      <w:tr w:rsidR="00000A71" w:rsidRPr="003A51AC" w:rsidTr="00000A71">
        <w:tc>
          <w:tcPr>
            <w:tcW w:w="1287" w:type="pct"/>
            <w:gridSpan w:val="2"/>
          </w:tcPr>
          <w:p w:rsidR="00000A71" w:rsidRPr="003A51AC" w:rsidRDefault="00000A71" w:rsidP="00000A71">
            <w:pPr>
              <w:pStyle w:val="ConsPlusNormal"/>
            </w:pPr>
            <w:r w:rsidRPr="003A51AC">
              <w:t>Продолжительность 20 - 25 минут.</w:t>
            </w:r>
          </w:p>
          <w:p w:rsidR="00000A71" w:rsidRPr="003A51AC" w:rsidRDefault="00000A71" w:rsidP="00000A71">
            <w:pPr>
              <w:pStyle w:val="ConsPlusNormal"/>
            </w:pPr>
            <w:r w:rsidRPr="003A51AC">
              <w:t xml:space="preserve">Содержание составляют подвижные игры и игровые упражнения, игры-забавы, </w:t>
            </w:r>
            <w:r w:rsidRPr="003A51AC">
              <w:lastRenderedPageBreak/>
              <w:t>аттракционы, хороводы, игры с пением, музыкально-ритмические упражнения.</w:t>
            </w:r>
          </w:p>
        </w:tc>
        <w:tc>
          <w:tcPr>
            <w:tcW w:w="1213" w:type="pct"/>
          </w:tcPr>
          <w:p w:rsidR="00000A71" w:rsidRPr="003A51AC" w:rsidRDefault="00000A71" w:rsidP="00000A71">
            <w:pPr>
              <w:pStyle w:val="ConsPlusNormal"/>
            </w:pPr>
            <w:r w:rsidRPr="003A51AC">
              <w:lastRenderedPageBreak/>
              <w:t xml:space="preserve">Продолжительность 20 - 25 минут. Содержание составляют: подвижные игры, игры с элементами соревнования, </w:t>
            </w:r>
            <w:r w:rsidRPr="003A51AC">
              <w:lastRenderedPageBreak/>
              <w:t>аттракционы, музыкально-ритмические и танцевальные упражнения.</w:t>
            </w:r>
          </w:p>
        </w:tc>
        <w:tc>
          <w:tcPr>
            <w:tcW w:w="1250" w:type="pct"/>
          </w:tcPr>
          <w:p w:rsidR="00000A71" w:rsidRPr="003A51AC" w:rsidRDefault="00000A71" w:rsidP="00000A71">
            <w:pPr>
              <w:pStyle w:val="af2"/>
              <w:rPr>
                <w:sz w:val="24"/>
                <w:szCs w:val="24"/>
              </w:rPr>
            </w:pPr>
            <w:r w:rsidRPr="003A51AC">
              <w:rPr>
                <w:sz w:val="24"/>
                <w:szCs w:val="24"/>
              </w:rPr>
              <w:lastRenderedPageBreak/>
              <w:t xml:space="preserve">Продолжительность 30 - 40 минут. </w:t>
            </w:r>
          </w:p>
          <w:p w:rsidR="00000A71" w:rsidRPr="003A51AC" w:rsidRDefault="00000A71" w:rsidP="00000A71">
            <w:pPr>
              <w:pStyle w:val="af2"/>
              <w:rPr>
                <w:b/>
                <w:sz w:val="24"/>
                <w:szCs w:val="24"/>
              </w:rPr>
            </w:pPr>
            <w:r w:rsidRPr="003A51AC">
              <w:rPr>
                <w:sz w:val="24"/>
                <w:szCs w:val="24"/>
              </w:rPr>
              <w:t xml:space="preserve">Содержание составляют: подвижные игры, игры-эстафеты, </w:t>
            </w:r>
            <w:r w:rsidRPr="003A51AC">
              <w:rPr>
                <w:sz w:val="24"/>
                <w:szCs w:val="24"/>
              </w:rPr>
              <w:lastRenderedPageBreak/>
              <w:t>музыкально-ритмические упражнения, творческие задания</w:t>
            </w:r>
          </w:p>
        </w:tc>
        <w:tc>
          <w:tcPr>
            <w:tcW w:w="1250" w:type="pct"/>
          </w:tcPr>
          <w:p w:rsidR="00000A71" w:rsidRPr="003A51AC" w:rsidRDefault="00000A71" w:rsidP="00000A71">
            <w:pPr>
              <w:pStyle w:val="af2"/>
              <w:rPr>
                <w:sz w:val="24"/>
                <w:szCs w:val="24"/>
              </w:rPr>
            </w:pPr>
            <w:r w:rsidRPr="003A51AC">
              <w:rPr>
                <w:sz w:val="24"/>
                <w:szCs w:val="24"/>
              </w:rPr>
              <w:lastRenderedPageBreak/>
              <w:t xml:space="preserve">Продолжительность 40 - 45 минут. Содержание досуга включает: подвижные игры, в том числе, игры народов России, </w:t>
            </w:r>
            <w:r w:rsidRPr="003A51AC">
              <w:rPr>
                <w:sz w:val="24"/>
                <w:szCs w:val="24"/>
              </w:rPr>
              <w:lastRenderedPageBreak/>
              <w:t>игры-эстафеты, музыкально-ритмические упражнения, импровизацию, танцевальные упражнения, творческие задания.</w:t>
            </w:r>
          </w:p>
        </w:tc>
      </w:tr>
      <w:tr w:rsidR="00000A71" w:rsidRPr="003A51AC" w:rsidTr="00000A71">
        <w:tc>
          <w:tcPr>
            <w:tcW w:w="5000" w:type="pct"/>
            <w:gridSpan w:val="5"/>
            <w:shd w:val="clear" w:color="auto" w:fill="F2F2F2" w:themeFill="background1" w:themeFillShade="F2"/>
          </w:tcPr>
          <w:p w:rsidR="00000A71" w:rsidRPr="003A51AC" w:rsidRDefault="00000A71" w:rsidP="00000A71">
            <w:pPr>
              <w:pStyle w:val="af2"/>
              <w:rPr>
                <w:sz w:val="24"/>
                <w:szCs w:val="24"/>
              </w:rPr>
            </w:pPr>
            <w:r w:rsidRPr="003A51AC">
              <w:rPr>
                <w:b/>
                <w:sz w:val="24"/>
                <w:szCs w:val="24"/>
              </w:rPr>
              <w:lastRenderedPageBreak/>
              <w:t>Физкультурные праздники</w:t>
            </w:r>
          </w:p>
        </w:tc>
      </w:tr>
      <w:tr w:rsidR="00000A71" w:rsidRPr="003A51AC" w:rsidTr="00000A71">
        <w:tc>
          <w:tcPr>
            <w:tcW w:w="1287" w:type="pct"/>
            <w:gridSpan w:val="2"/>
            <w:shd w:val="clear" w:color="auto" w:fill="F2F2F2" w:themeFill="background1" w:themeFillShade="F2"/>
          </w:tcPr>
          <w:p w:rsidR="00000A71" w:rsidRPr="003A51AC" w:rsidRDefault="00000A71" w:rsidP="00000A71">
            <w:pPr>
              <w:pStyle w:val="ConsPlusNormal"/>
              <w:jc w:val="center"/>
              <w:rPr>
                <w:b/>
              </w:rPr>
            </w:pPr>
            <w:r w:rsidRPr="003A51AC">
              <w:rPr>
                <w:b/>
              </w:rPr>
              <w:t>3-4</w:t>
            </w:r>
          </w:p>
        </w:tc>
        <w:tc>
          <w:tcPr>
            <w:tcW w:w="1213" w:type="pct"/>
            <w:shd w:val="clear" w:color="auto" w:fill="F2F2F2" w:themeFill="background1" w:themeFillShade="F2"/>
          </w:tcPr>
          <w:p w:rsidR="00000A71" w:rsidRPr="003A51AC" w:rsidRDefault="00000A71" w:rsidP="00000A71">
            <w:pPr>
              <w:pStyle w:val="ConsPlusNormal"/>
              <w:jc w:val="center"/>
              <w:rPr>
                <w:b/>
              </w:rPr>
            </w:pPr>
            <w:r w:rsidRPr="003A51AC">
              <w:rPr>
                <w:b/>
              </w:rPr>
              <w:t>4-5</w:t>
            </w:r>
          </w:p>
        </w:tc>
        <w:tc>
          <w:tcPr>
            <w:tcW w:w="1250" w:type="pct"/>
            <w:shd w:val="clear" w:color="auto" w:fill="F2F2F2" w:themeFill="background1" w:themeFillShade="F2"/>
          </w:tcPr>
          <w:p w:rsidR="00000A71" w:rsidRPr="003A51AC" w:rsidRDefault="00000A71" w:rsidP="00000A71">
            <w:pPr>
              <w:pStyle w:val="af2"/>
              <w:jc w:val="center"/>
              <w:rPr>
                <w:b/>
                <w:sz w:val="24"/>
                <w:szCs w:val="24"/>
              </w:rPr>
            </w:pPr>
            <w:r w:rsidRPr="003A51AC">
              <w:rPr>
                <w:b/>
                <w:sz w:val="24"/>
                <w:szCs w:val="24"/>
              </w:rPr>
              <w:t>5-6</w:t>
            </w:r>
          </w:p>
        </w:tc>
        <w:tc>
          <w:tcPr>
            <w:tcW w:w="1250" w:type="pct"/>
            <w:shd w:val="clear" w:color="auto" w:fill="F2F2F2" w:themeFill="background1" w:themeFillShade="F2"/>
          </w:tcPr>
          <w:p w:rsidR="00000A71" w:rsidRPr="003A51AC" w:rsidRDefault="00000A71" w:rsidP="00000A71">
            <w:pPr>
              <w:pStyle w:val="af2"/>
              <w:jc w:val="center"/>
              <w:rPr>
                <w:b/>
                <w:sz w:val="24"/>
                <w:szCs w:val="24"/>
              </w:rPr>
            </w:pPr>
            <w:r w:rsidRPr="003A51AC">
              <w:rPr>
                <w:b/>
                <w:sz w:val="24"/>
                <w:szCs w:val="24"/>
              </w:rPr>
              <w:t>6-7</w:t>
            </w:r>
          </w:p>
        </w:tc>
      </w:tr>
      <w:tr w:rsidR="00000A71" w:rsidRPr="003A51AC" w:rsidTr="00000A71">
        <w:tc>
          <w:tcPr>
            <w:tcW w:w="1287" w:type="pct"/>
            <w:gridSpan w:val="2"/>
            <w:vMerge w:val="restart"/>
            <w:shd w:val="clear" w:color="auto" w:fill="F2F2F2" w:themeFill="background1" w:themeFillShade="F2"/>
          </w:tcPr>
          <w:p w:rsidR="00000A71" w:rsidRPr="003A51AC" w:rsidRDefault="00000A71" w:rsidP="00000A71">
            <w:pPr>
              <w:pStyle w:val="ConsPlusNormal"/>
              <w:rPr>
                <w:b/>
              </w:rPr>
            </w:pPr>
          </w:p>
        </w:tc>
        <w:tc>
          <w:tcPr>
            <w:tcW w:w="3713" w:type="pct"/>
            <w:gridSpan w:val="3"/>
            <w:shd w:val="clear" w:color="auto" w:fill="F2F2F2" w:themeFill="background1" w:themeFillShade="F2"/>
          </w:tcPr>
          <w:p w:rsidR="00000A71" w:rsidRPr="003A51AC" w:rsidRDefault="00000A71" w:rsidP="00000A71">
            <w:pPr>
              <w:pStyle w:val="af2"/>
              <w:jc w:val="center"/>
              <w:rPr>
                <w:b/>
                <w:sz w:val="24"/>
                <w:szCs w:val="24"/>
              </w:rPr>
            </w:pPr>
            <w:r w:rsidRPr="003A51AC">
              <w:rPr>
                <w:b/>
                <w:sz w:val="24"/>
                <w:szCs w:val="24"/>
              </w:rPr>
              <w:t>Праздники проводятся 2 раза в год, продолжительностью не более 1 - 1,5 часов.</w:t>
            </w:r>
          </w:p>
        </w:tc>
      </w:tr>
      <w:tr w:rsidR="00000A71" w:rsidRPr="003A51AC" w:rsidTr="00000A71">
        <w:tc>
          <w:tcPr>
            <w:tcW w:w="1287" w:type="pct"/>
            <w:gridSpan w:val="2"/>
            <w:vMerge/>
            <w:shd w:val="clear" w:color="auto" w:fill="F2F2F2" w:themeFill="background1" w:themeFillShade="F2"/>
          </w:tcPr>
          <w:p w:rsidR="00000A71" w:rsidRPr="003A51AC" w:rsidRDefault="00000A71" w:rsidP="00000A71">
            <w:pPr>
              <w:pStyle w:val="ConsPlusNormal"/>
              <w:rPr>
                <w:b/>
              </w:rPr>
            </w:pPr>
          </w:p>
        </w:tc>
        <w:tc>
          <w:tcPr>
            <w:tcW w:w="1213" w:type="pct"/>
          </w:tcPr>
          <w:p w:rsidR="00000A71" w:rsidRPr="003A51AC" w:rsidRDefault="00000A71" w:rsidP="00000A71">
            <w:pPr>
              <w:pStyle w:val="ConsPlusNormal"/>
            </w:pPr>
            <w:r w:rsidRPr="003A51AC">
              <w:t>Педагог привлекает детей данной возрастной группы к участию в праздниках детей старшего дошкольного возраста в качестве зрителей</w:t>
            </w:r>
          </w:p>
        </w:tc>
        <w:tc>
          <w:tcPr>
            <w:tcW w:w="1250" w:type="pct"/>
          </w:tcPr>
          <w:p w:rsidR="00000A71" w:rsidRPr="003A51AC" w:rsidRDefault="00000A71" w:rsidP="00000A71">
            <w:pPr>
              <w:pStyle w:val="af2"/>
              <w:rPr>
                <w:b/>
                <w:sz w:val="24"/>
                <w:szCs w:val="24"/>
              </w:rPr>
            </w:pPr>
            <w:r w:rsidRPr="003A51AC">
              <w:rPr>
                <w:sz w:val="24"/>
                <w:szCs w:val="24"/>
              </w:rPr>
              <w:t>Содержание праздников составляют ранее освоенные движения, в том числе, спортивные и гимнастические упражнения, подвижные и спортивные игры.</w:t>
            </w:r>
          </w:p>
        </w:tc>
        <w:tc>
          <w:tcPr>
            <w:tcW w:w="1250" w:type="pct"/>
          </w:tcPr>
          <w:p w:rsidR="00000A71" w:rsidRPr="003A51AC" w:rsidRDefault="00000A71" w:rsidP="00000A71">
            <w:pPr>
              <w:pStyle w:val="af2"/>
              <w:rPr>
                <w:b/>
                <w:bCs/>
                <w:sz w:val="24"/>
                <w:szCs w:val="24"/>
              </w:rPr>
            </w:pPr>
            <w:r w:rsidRPr="003A51AC">
              <w:rPr>
                <w:sz w:val="24"/>
                <w:szCs w:val="24"/>
              </w:rPr>
              <w:t>Содержание праздников предусматривают сезонные спортивные упражнения, элементы соревнования, с включением игр-эстафет, спортивных игр, на базе ранее освоенных физических упражнений.</w:t>
            </w:r>
          </w:p>
        </w:tc>
      </w:tr>
      <w:tr w:rsidR="00000A71" w:rsidRPr="003A51AC" w:rsidTr="00000A71">
        <w:tc>
          <w:tcPr>
            <w:tcW w:w="5000" w:type="pct"/>
            <w:gridSpan w:val="5"/>
            <w:shd w:val="clear" w:color="auto" w:fill="F2F2F2" w:themeFill="background1" w:themeFillShade="F2"/>
          </w:tcPr>
          <w:p w:rsidR="00000A71" w:rsidRPr="003A51AC" w:rsidRDefault="00000A71" w:rsidP="00000A71">
            <w:pPr>
              <w:pStyle w:val="af2"/>
              <w:rPr>
                <w:sz w:val="24"/>
                <w:szCs w:val="24"/>
              </w:rPr>
            </w:pPr>
            <w:r w:rsidRPr="003A51AC">
              <w:rPr>
                <w:b/>
                <w:sz w:val="24"/>
                <w:szCs w:val="24"/>
              </w:rPr>
              <w:t>Дни здоровья</w:t>
            </w:r>
          </w:p>
        </w:tc>
      </w:tr>
      <w:tr w:rsidR="00000A71" w:rsidRPr="003A51AC" w:rsidTr="00000A71">
        <w:tc>
          <w:tcPr>
            <w:tcW w:w="1287" w:type="pct"/>
            <w:gridSpan w:val="2"/>
            <w:shd w:val="clear" w:color="auto" w:fill="F2F2F2" w:themeFill="background1" w:themeFillShade="F2"/>
          </w:tcPr>
          <w:p w:rsidR="00000A71" w:rsidRPr="003A51AC" w:rsidRDefault="00000A71" w:rsidP="00000A71">
            <w:pPr>
              <w:pStyle w:val="ConsPlusNormal"/>
              <w:jc w:val="center"/>
              <w:rPr>
                <w:b/>
              </w:rPr>
            </w:pPr>
            <w:r w:rsidRPr="003A51AC">
              <w:rPr>
                <w:b/>
              </w:rPr>
              <w:t>3-4</w:t>
            </w:r>
          </w:p>
        </w:tc>
        <w:tc>
          <w:tcPr>
            <w:tcW w:w="1213" w:type="pct"/>
            <w:shd w:val="clear" w:color="auto" w:fill="F2F2F2" w:themeFill="background1" w:themeFillShade="F2"/>
          </w:tcPr>
          <w:p w:rsidR="00000A71" w:rsidRPr="003A51AC" w:rsidRDefault="00000A71" w:rsidP="00000A71">
            <w:pPr>
              <w:pStyle w:val="ConsPlusNormal"/>
              <w:jc w:val="center"/>
              <w:rPr>
                <w:b/>
              </w:rPr>
            </w:pPr>
            <w:r w:rsidRPr="003A51AC">
              <w:rPr>
                <w:b/>
              </w:rPr>
              <w:t>4-5</w:t>
            </w:r>
          </w:p>
        </w:tc>
        <w:tc>
          <w:tcPr>
            <w:tcW w:w="1250" w:type="pct"/>
            <w:shd w:val="clear" w:color="auto" w:fill="F2F2F2" w:themeFill="background1" w:themeFillShade="F2"/>
          </w:tcPr>
          <w:p w:rsidR="00000A71" w:rsidRPr="003A51AC" w:rsidRDefault="00000A71" w:rsidP="00000A71">
            <w:pPr>
              <w:pStyle w:val="af2"/>
              <w:jc w:val="center"/>
              <w:rPr>
                <w:b/>
                <w:sz w:val="24"/>
                <w:szCs w:val="24"/>
              </w:rPr>
            </w:pPr>
            <w:r w:rsidRPr="003A51AC">
              <w:rPr>
                <w:b/>
                <w:sz w:val="24"/>
                <w:szCs w:val="24"/>
              </w:rPr>
              <w:t>5-6</w:t>
            </w:r>
          </w:p>
        </w:tc>
        <w:tc>
          <w:tcPr>
            <w:tcW w:w="1250" w:type="pct"/>
            <w:shd w:val="clear" w:color="auto" w:fill="F2F2F2" w:themeFill="background1" w:themeFillShade="F2"/>
          </w:tcPr>
          <w:p w:rsidR="00000A71" w:rsidRPr="003A51AC" w:rsidRDefault="00000A71" w:rsidP="00000A71">
            <w:pPr>
              <w:pStyle w:val="af2"/>
              <w:jc w:val="center"/>
              <w:rPr>
                <w:b/>
                <w:sz w:val="24"/>
                <w:szCs w:val="24"/>
              </w:rPr>
            </w:pPr>
            <w:r w:rsidRPr="003A51AC">
              <w:rPr>
                <w:b/>
                <w:sz w:val="24"/>
                <w:szCs w:val="24"/>
              </w:rPr>
              <w:t>6-7</w:t>
            </w:r>
          </w:p>
        </w:tc>
      </w:tr>
      <w:tr w:rsidR="00000A71" w:rsidRPr="003A51AC" w:rsidTr="00000A71">
        <w:tc>
          <w:tcPr>
            <w:tcW w:w="5000" w:type="pct"/>
            <w:gridSpan w:val="5"/>
            <w:shd w:val="clear" w:color="auto" w:fill="F2F2F2" w:themeFill="background1" w:themeFillShade="F2"/>
          </w:tcPr>
          <w:p w:rsidR="00000A71" w:rsidRPr="003A51AC" w:rsidRDefault="00000A71" w:rsidP="00000A71">
            <w:pPr>
              <w:pStyle w:val="af2"/>
              <w:jc w:val="center"/>
              <w:rPr>
                <w:b/>
                <w:sz w:val="24"/>
                <w:szCs w:val="24"/>
              </w:rPr>
            </w:pPr>
            <w:r w:rsidRPr="003A51AC">
              <w:rPr>
                <w:b/>
                <w:sz w:val="24"/>
                <w:szCs w:val="24"/>
              </w:rPr>
              <w:t>День здоровья проводится 1 (один) раз в квартал</w:t>
            </w:r>
          </w:p>
        </w:tc>
      </w:tr>
      <w:tr w:rsidR="00000A71" w:rsidRPr="003A51AC" w:rsidTr="00000A71">
        <w:tc>
          <w:tcPr>
            <w:tcW w:w="1287" w:type="pct"/>
            <w:gridSpan w:val="2"/>
          </w:tcPr>
          <w:p w:rsidR="00000A71" w:rsidRPr="003A51AC" w:rsidRDefault="00000A71" w:rsidP="00000A71">
            <w:pPr>
              <w:pStyle w:val="ConsPlusNormal"/>
            </w:pPr>
            <w:r w:rsidRPr="003A51AC">
              <w:t>В этот день проводятся подвижные игры на свежем воздухе, физкультурный досуг, спортивные упражнения, возможен выход за пределы участка ДОО (прогулка-экскурсия).</w:t>
            </w:r>
          </w:p>
        </w:tc>
        <w:tc>
          <w:tcPr>
            <w:tcW w:w="1213" w:type="pct"/>
          </w:tcPr>
          <w:p w:rsidR="00000A71" w:rsidRPr="003A51AC" w:rsidRDefault="00000A71" w:rsidP="00000A71">
            <w:pPr>
              <w:pStyle w:val="ConsPlusNormal"/>
              <w:rPr>
                <w:b/>
              </w:rPr>
            </w:pPr>
            <w:r w:rsidRPr="003A51AC">
              <w:t>В этот день проводятся физкультурно-оздоровительные мероприятия, прогулки, игры на свежем воздухе.</w:t>
            </w:r>
          </w:p>
        </w:tc>
        <w:tc>
          <w:tcPr>
            <w:tcW w:w="1250" w:type="pct"/>
          </w:tcPr>
          <w:p w:rsidR="00000A71" w:rsidRPr="003A51AC" w:rsidRDefault="00000A71" w:rsidP="00000A71">
            <w:pPr>
              <w:pStyle w:val="af2"/>
              <w:rPr>
                <w:sz w:val="24"/>
                <w:szCs w:val="24"/>
              </w:rPr>
            </w:pPr>
            <w:r w:rsidRPr="003A51AC">
              <w:rPr>
                <w:sz w:val="24"/>
                <w:szCs w:val="24"/>
              </w:rPr>
              <w:t>В этот день проводятся оздоровительные мероприятия и туристские прогулки.</w:t>
            </w:r>
          </w:p>
        </w:tc>
        <w:tc>
          <w:tcPr>
            <w:tcW w:w="1250" w:type="pct"/>
          </w:tcPr>
          <w:p w:rsidR="00000A71" w:rsidRPr="003A51AC" w:rsidRDefault="00000A71" w:rsidP="00000A71">
            <w:pPr>
              <w:pStyle w:val="af2"/>
              <w:rPr>
                <w:sz w:val="24"/>
                <w:szCs w:val="24"/>
              </w:rPr>
            </w:pPr>
            <w:r w:rsidRPr="003A51AC">
              <w:rPr>
                <w:sz w:val="24"/>
                <w:szCs w:val="24"/>
              </w:rPr>
              <w:t>В этот день педагог организует оздоровительные мероприятия, в том числе физкультурные досуги, и туристские прогулки.</w:t>
            </w:r>
          </w:p>
        </w:tc>
      </w:tr>
      <w:tr w:rsidR="00000A71" w:rsidRPr="003A51AC" w:rsidTr="00000A71">
        <w:tc>
          <w:tcPr>
            <w:tcW w:w="2500" w:type="pct"/>
            <w:gridSpan w:val="3"/>
          </w:tcPr>
          <w:p w:rsidR="00000A71" w:rsidRPr="003A51AC" w:rsidRDefault="00000A71" w:rsidP="00000A71">
            <w:pPr>
              <w:spacing w:line="240" w:lineRule="auto"/>
              <w:rPr>
                <w:i/>
                <w:sz w:val="24"/>
                <w:szCs w:val="24"/>
              </w:rPr>
            </w:pPr>
            <w:r w:rsidRPr="003A51AC">
              <w:rPr>
                <w:i/>
                <w:sz w:val="24"/>
                <w:szCs w:val="24"/>
              </w:rPr>
              <w:t>Прогулки и экскурсии (простейший туризм)**</w:t>
            </w:r>
          </w:p>
        </w:tc>
        <w:tc>
          <w:tcPr>
            <w:tcW w:w="2500" w:type="pct"/>
            <w:gridSpan w:val="2"/>
            <w:shd w:val="clear" w:color="auto" w:fill="F2F2F2" w:themeFill="background1" w:themeFillShade="F2"/>
          </w:tcPr>
          <w:p w:rsidR="00000A71" w:rsidRPr="003A51AC" w:rsidRDefault="00000A71" w:rsidP="00000A71">
            <w:pPr>
              <w:pStyle w:val="af2"/>
              <w:jc w:val="center"/>
              <w:rPr>
                <w:sz w:val="24"/>
                <w:szCs w:val="24"/>
              </w:rPr>
            </w:pPr>
            <w:r w:rsidRPr="003A51AC">
              <w:rPr>
                <w:b/>
                <w:sz w:val="24"/>
                <w:szCs w:val="24"/>
              </w:rPr>
              <w:t>Туристские прогулки и экскурсии</w:t>
            </w:r>
          </w:p>
        </w:tc>
      </w:tr>
      <w:tr w:rsidR="00000A71" w:rsidRPr="003A51AC" w:rsidTr="00000A71">
        <w:tc>
          <w:tcPr>
            <w:tcW w:w="2500" w:type="pct"/>
            <w:gridSpan w:val="3"/>
          </w:tcPr>
          <w:p w:rsidR="00000A71" w:rsidRPr="003A51AC" w:rsidRDefault="00000A71" w:rsidP="00000A71">
            <w:pPr>
              <w:spacing w:line="240" w:lineRule="auto"/>
              <w:rPr>
                <w:sz w:val="24"/>
                <w:szCs w:val="24"/>
              </w:rPr>
            </w:pPr>
          </w:p>
        </w:tc>
        <w:tc>
          <w:tcPr>
            <w:tcW w:w="1250" w:type="pct"/>
          </w:tcPr>
          <w:p w:rsidR="00000A71" w:rsidRPr="003A51AC" w:rsidRDefault="00000A71" w:rsidP="00000A71">
            <w:pPr>
              <w:pStyle w:val="af2"/>
              <w:rPr>
                <w:sz w:val="24"/>
                <w:szCs w:val="24"/>
              </w:rPr>
            </w:pPr>
            <w:r w:rsidRPr="003A51AC">
              <w:rPr>
                <w:sz w:val="24"/>
                <w:szCs w:val="24"/>
              </w:rPr>
              <w:t xml:space="preserve">Педагог организует для детей непродолжительные пешие прогулки и экскурсии с постепенно удлиняющимися переходами - на стадион, в парк, на берег моря и другое. Время перехода в одну сторону составляет 30 - 40 минут, общая продолжительность не более 1,5 - 2 часов. Время непрерывного </w:t>
            </w:r>
            <w:r w:rsidRPr="003A51AC">
              <w:rPr>
                <w:sz w:val="24"/>
                <w:szCs w:val="24"/>
              </w:rPr>
              <w:lastRenderedPageBreak/>
              <w:t xml:space="preserve">движения 20 минут, с перерывом между переходами не менее 10 минут. </w:t>
            </w:r>
          </w:p>
          <w:p w:rsidR="00000A71" w:rsidRPr="003A51AC" w:rsidRDefault="00000A71" w:rsidP="00000A71">
            <w:pPr>
              <w:pStyle w:val="af2"/>
              <w:rPr>
                <w:sz w:val="24"/>
                <w:szCs w:val="24"/>
              </w:rPr>
            </w:pPr>
            <w:r w:rsidRPr="003A51AC">
              <w:rPr>
                <w:sz w:val="24"/>
                <w:szCs w:val="24"/>
              </w:rPr>
              <w:t>Педагог формирует представления о туризме как виде активного отдыха и способе ознакомления с природой и культурой родного края; оказывает помощь в подборе снаряжения (необходимых вещей и одежды) для туристской прогулки, организует наблюдение за природой, обучает ориентироваться на местности, соблюдать правила гигиены и безопасного поведения, осторожность в преодолении препятствий; организует с детьми разнообразные подвижные игры во время остановки.</w:t>
            </w:r>
          </w:p>
        </w:tc>
        <w:tc>
          <w:tcPr>
            <w:tcW w:w="1250" w:type="pct"/>
          </w:tcPr>
          <w:p w:rsidR="00000A71" w:rsidRPr="003A51AC" w:rsidRDefault="00000A71" w:rsidP="00000A71">
            <w:pPr>
              <w:pStyle w:val="af2"/>
              <w:rPr>
                <w:sz w:val="24"/>
                <w:szCs w:val="24"/>
              </w:rPr>
            </w:pPr>
            <w:r w:rsidRPr="003A51AC">
              <w:rPr>
                <w:sz w:val="24"/>
                <w:szCs w:val="24"/>
              </w:rPr>
              <w:lastRenderedPageBreak/>
              <w:t>Организуются при наличии возможностей дополнительного сопровождения и организации санитарных стоянок.</w:t>
            </w:r>
          </w:p>
          <w:p w:rsidR="00000A71" w:rsidRPr="003A51AC" w:rsidRDefault="00000A71" w:rsidP="00000A71">
            <w:pPr>
              <w:pStyle w:val="af2"/>
              <w:rPr>
                <w:sz w:val="24"/>
                <w:szCs w:val="24"/>
              </w:rPr>
            </w:pPr>
            <w:r w:rsidRPr="003A51AC">
              <w:rPr>
                <w:sz w:val="24"/>
                <w:szCs w:val="24"/>
              </w:rPr>
              <w:t xml:space="preserve">Педагог организует пешеходные прогулки. Время перехода в одну сторону составляет 35 - 40 минут, общая продолжительность не более 2 - 2,5 часов. Время непрерывного движения 20 - 30 </w:t>
            </w:r>
            <w:r w:rsidRPr="003A51AC">
              <w:rPr>
                <w:sz w:val="24"/>
                <w:szCs w:val="24"/>
              </w:rPr>
              <w:lastRenderedPageBreak/>
              <w:t>минут, с перерывом между переходами не менее 10 минут. В ходе туристкой прогулки с детьми проводятся подвижные игры и соревнования, наблюдения за природой родного края, ознакомление с памятниками истории, боевой и трудовой славы, трудом людей разных профессий.</w:t>
            </w:r>
          </w:p>
          <w:p w:rsidR="00000A71" w:rsidRPr="003A51AC" w:rsidRDefault="00000A71" w:rsidP="00000A71">
            <w:pPr>
              <w:pStyle w:val="af2"/>
              <w:rPr>
                <w:sz w:val="24"/>
                <w:szCs w:val="24"/>
              </w:rPr>
            </w:pPr>
            <w:r w:rsidRPr="003A51AC">
              <w:rPr>
                <w:sz w:val="24"/>
                <w:szCs w:val="24"/>
              </w:rPr>
              <w:t xml:space="preserve">Для организации детского туризма педагог формирует представления о туризме, как форме активного отдыха, туристских маршрутах, видах туризма, правилах безопасности и ориентировки на местности: правильно по погоде одеваться для прогулки, знать содержимое походной аптечки, укладывать рюкзак весом от 500 гр. до 1 кг (более тяжелые вещи класть на дно, скручивать валиком и аккуратно укладывать запасные вещи и коврик, продукты, мелкие вещи, игрушки, регулировать лямки); преодолевать несложные препятствия на пути, наблюдать за природой и фиксировать результаты наблюдений, ориентироваться на местности, оказывать помощь товарищу, осуществлять страховку при преодолении препятствий, соблюдать правила гигиены и </w:t>
            </w:r>
            <w:r w:rsidRPr="003A51AC">
              <w:rPr>
                <w:sz w:val="24"/>
                <w:szCs w:val="24"/>
              </w:rPr>
              <w:lastRenderedPageBreak/>
              <w:t>безопасного поведения во время туристской прогулки.</w:t>
            </w:r>
          </w:p>
        </w:tc>
      </w:tr>
    </w:tbl>
    <w:p w:rsidR="00000A71" w:rsidRDefault="00000A71">
      <w:pPr>
        <w:spacing w:after="200" w:line="276" w:lineRule="auto"/>
        <w:jc w:val="left"/>
      </w:pPr>
      <w:r>
        <w:lastRenderedPageBreak/>
        <w:br w:type="page"/>
      </w:r>
    </w:p>
    <w:p w:rsidR="00000A71" w:rsidRDefault="00000A71"/>
    <w:p w:rsidR="004C3AF1" w:rsidRPr="00450545" w:rsidRDefault="004C3AF1" w:rsidP="00E22A07">
      <w:pPr>
        <w:shd w:val="clear" w:color="auto" w:fill="FFFFFF"/>
        <w:spacing w:line="240" w:lineRule="auto"/>
        <w:rPr>
          <w:b/>
          <w:sz w:val="24"/>
          <w:szCs w:val="24"/>
        </w:rPr>
      </w:pPr>
    </w:p>
    <w:p w:rsidR="004F33F5" w:rsidRPr="00450545" w:rsidRDefault="004F33F5" w:rsidP="00E22A07">
      <w:pPr>
        <w:shd w:val="clear" w:color="auto" w:fill="FFFFFF"/>
        <w:spacing w:line="240" w:lineRule="auto"/>
        <w:jc w:val="center"/>
        <w:rPr>
          <w:b/>
          <w:sz w:val="24"/>
          <w:szCs w:val="24"/>
        </w:rPr>
      </w:pPr>
    </w:p>
    <w:p w:rsidR="009171D2" w:rsidRPr="00450545" w:rsidRDefault="009171D2" w:rsidP="005706CA">
      <w:pPr>
        <w:pStyle w:val="a3"/>
        <w:numPr>
          <w:ilvl w:val="1"/>
          <w:numId w:val="171"/>
        </w:numPr>
        <w:spacing w:line="240" w:lineRule="auto"/>
        <w:rPr>
          <w:b/>
          <w:sz w:val="24"/>
          <w:szCs w:val="24"/>
        </w:rPr>
      </w:pPr>
      <w:bookmarkStart w:id="11" w:name="_Hlk134263858"/>
      <w:r w:rsidRPr="00450545">
        <w:rPr>
          <w:b/>
          <w:sz w:val="24"/>
          <w:szCs w:val="24"/>
        </w:rPr>
        <w:t>Описание вариативных форм, способов, методов и средств реализации Программы с учетом возрастных и индивидуальных особенностей воспитанников, специфики их образовательных потребностей и интересов</w:t>
      </w:r>
    </w:p>
    <w:p w:rsidR="00DB3F05" w:rsidRPr="00450545" w:rsidRDefault="00DB3F05" w:rsidP="00E22A07">
      <w:pPr>
        <w:shd w:val="clear" w:color="auto" w:fill="FFFFFF"/>
        <w:spacing w:line="240" w:lineRule="auto"/>
        <w:ind w:left="-142" w:firstLine="709"/>
        <w:rPr>
          <w:b/>
          <w:sz w:val="24"/>
          <w:szCs w:val="24"/>
        </w:rPr>
      </w:pPr>
    </w:p>
    <w:p w:rsidR="009171D2" w:rsidRPr="003A51AC" w:rsidRDefault="009171D2" w:rsidP="00E22A07">
      <w:pPr>
        <w:shd w:val="clear" w:color="auto" w:fill="FFFFFF"/>
        <w:spacing w:line="240" w:lineRule="auto"/>
        <w:ind w:left="-142" w:firstLine="709"/>
        <w:rPr>
          <w:b/>
          <w:sz w:val="24"/>
          <w:szCs w:val="24"/>
        </w:rPr>
      </w:pPr>
    </w:p>
    <w:tbl>
      <w:tblPr>
        <w:tblStyle w:val="a7"/>
        <w:tblW w:w="5000" w:type="pct"/>
        <w:tblLook w:val="04A0" w:firstRow="1" w:lastRow="0" w:firstColumn="1" w:lastColumn="0" w:noHBand="0" w:noVBand="1"/>
      </w:tblPr>
      <w:tblGrid>
        <w:gridCol w:w="1804"/>
        <w:gridCol w:w="3985"/>
        <w:gridCol w:w="17"/>
        <w:gridCol w:w="2064"/>
        <w:gridCol w:w="705"/>
        <w:gridCol w:w="2050"/>
        <w:gridCol w:w="2603"/>
        <w:gridCol w:w="167"/>
        <w:gridCol w:w="170"/>
        <w:gridCol w:w="1309"/>
      </w:tblGrid>
      <w:tr w:rsidR="00E22A07" w:rsidRPr="003A51AC" w:rsidTr="00653596">
        <w:tc>
          <w:tcPr>
            <w:tcW w:w="4447" w:type="pct"/>
            <w:gridSpan w:val="7"/>
            <w:shd w:val="clear" w:color="auto" w:fill="EEECE1" w:themeFill="background2"/>
            <w:vAlign w:val="center"/>
          </w:tcPr>
          <w:p w:rsidR="00E22A07" w:rsidRPr="003A51AC" w:rsidRDefault="00E22A07" w:rsidP="00E22A07">
            <w:pPr>
              <w:rPr>
                <w:sz w:val="24"/>
                <w:szCs w:val="24"/>
              </w:rPr>
            </w:pPr>
            <w:r w:rsidRPr="003A51AC">
              <w:rPr>
                <w:b/>
                <w:sz w:val="24"/>
                <w:szCs w:val="24"/>
              </w:rPr>
              <w:t>Формы получения образования</w:t>
            </w:r>
          </w:p>
        </w:tc>
        <w:tc>
          <w:tcPr>
            <w:tcW w:w="553" w:type="pct"/>
            <w:gridSpan w:val="3"/>
            <w:shd w:val="clear" w:color="auto" w:fill="EEECE1" w:themeFill="background2"/>
            <w:vAlign w:val="center"/>
          </w:tcPr>
          <w:p w:rsidR="00E22A07" w:rsidRPr="003A51AC" w:rsidRDefault="00E22A07" w:rsidP="00E22A07">
            <w:pPr>
              <w:jc w:val="center"/>
              <w:rPr>
                <w:b/>
                <w:sz w:val="24"/>
                <w:szCs w:val="24"/>
              </w:rPr>
            </w:pPr>
            <w:r w:rsidRPr="003A51AC">
              <w:rPr>
                <w:b/>
                <w:sz w:val="24"/>
                <w:szCs w:val="24"/>
              </w:rPr>
              <w:t>В ДОО</w:t>
            </w:r>
          </w:p>
        </w:tc>
      </w:tr>
      <w:tr w:rsidR="00E22A07" w:rsidRPr="003A51AC" w:rsidTr="00653596">
        <w:trPr>
          <w:trHeight w:val="409"/>
        </w:trPr>
        <w:tc>
          <w:tcPr>
            <w:tcW w:w="1946" w:type="pct"/>
            <w:gridSpan w:val="2"/>
            <w:vMerge w:val="restart"/>
            <w:vAlign w:val="center"/>
          </w:tcPr>
          <w:p w:rsidR="00E22A07" w:rsidRPr="003A51AC" w:rsidRDefault="00E22A07" w:rsidP="00E22A07">
            <w:pPr>
              <w:jc w:val="center"/>
              <w:rPr>
                <w:sz w:val="24"/>
                <w:szCs w:val="24"/>
              </w:rPr>
            </w:pPr>
            <w:r w:rsidRPr="003A51AC">
              <w:rPr>
                <w:sz w:val="24"/>
                <w:szCs w:val="24"/>
              </w:rPr>
              <w:t>Вариативные очные формы получения образования</w:t>
            </w:r>
          </w:p>
        </w:tc>
        <w:tc>
          <w:tcPr>
            <w:tcW w:w="2501" w:type="pct"/>
            <w:gridSpan w:val="5"/>
          </w:tcPr>
          <w:p w:rsidR="00E22A07" w:rsidRPr="003A51AC" w:rsidRDefault="00E22A07" w:rsidP="00E22A07">
            <w:pPr>
              <w:rPr>
                <w:sz w:val="24"/>
                <w:szCs w:val="24"/>
              </w:rPr>
            </w:pPr>
            <w:r w:rsidRPr="003A51AC">
              <w:rPr>
                <w:sz w:val="24"/>
                <w:szCs w:val="24"/>
              </w:rPr>
              <w:t>Группы полного дня</w:t>
            </w:r>
          </w:p>
        </w:tc>
        <w:tc>
          <w:tcPr>
            <w:tcW w:w="553" w:type="pct"/>
            <w:gridSpan w:val="3"/>
            <w:vMerge w:val="restart"/>
            <w:vAlign w:val="center"/>
          </w:tcPr>
          <w:p w:rsidR="00653596" w:rsidRDefault="00653596" w:rsidP="00231C7F">
            <w:pPr>
              <w:rPr>
                <w:i/>
                <w:sz w:val="24"/>
                <w:szCs w:val="24"/>
              </w:rPr>
            </w:pPr>
          </w:p>
          <w:p w:rsidR="00E22A07" w:rsidRPr="003A51AC" w:rsidRDefault="00231C7F" w:rsidP="00553BDE">
            <w:pPr>
              <w:jc w:val="center"/>
              <w:rPr>
                <w:i/>
                <w:sz w:val="24"/>
                <w:szCs w:val="24"/>
              </w:rPr>
            </w:pPr>
            <w:r>
              <w:rPr>
                <w:i/>
                <w:sz w:val="24"/>
                <w:szCs w:val="24"/>
              </w:rPr>
              <w:t>+</w:t>
            </w:r>
          </w:p>
        </w:tc>
      </w:tr>
      <w:tr w:rsidR="00E22A07" w:rsidRPr="003A51AC" w:rsidTr="00653596">
        <w:trPr>
          <w:trHeight w:val="409"/>
        </w:trPr>
        <w:tc>
          <w:tcPr>
            <w:tcW w:w="1946" w:type="pct"/>
            <w:gridSpan w:val="2"/>
            <w:vMerge/>
          </w:tcPr>
          <w:p w:rsidR="00E22A07" w:rsidRPr="003A51AC" w:rsidRDefault="00E22A07" w:rsidP="00E22A07">
            <w:pPr>
              <w:rPr>
                <w:sz w:val="24"/>
                <w:szCs w:val="24"/>
              </w:rPr>
            </w:pPr>
          </w:p>
        </w:tc>
        <w:tc>
          <w:tcPr>
            <w:tcW w:w="2501" w:type="pct"/>
            <w:gridSpan w:val="5"/>
          </w:tcPr>
          <w:p w:rsidR="00E22A07" w:rsidRPr="003A51AC" w:rsidRDefault="00E22A07" w:rsidP="00E22A07">
            <w:pPr>
              <w:rPr>
                <w:sz w:val="24"/>
                <w:szCs w:val="24"/>
              </w:rPr>
            </w:pPr>
            <w:r w:rsidRPr="003A51AC">
              <w:rPr>
                <w:sz w:val="24"/>
                <w:szCs w:val="24"/>
              </w:rPr>
              <w:t xml:space="preserve">Группы кратковременного пребывания </w:t>
            </w:r>
          </w:p>
        </w:tc>
        <w:tc>
          <w:tcPr>
            <w:tcW w:w="553" w:type="pct"/>
            <w:gridSpan w:val="3"/>
            <w:vMerge/>
            <w:vAlign w:val="center"/>
          </w:tcPr>
          <w:p w:rsidR="00E22A07" w:rsidRPr="003A51AC" w:rsidRDefault="00E22A07" w:rsidP="00E22A07">
            <w:pPr>
              <w:jc w:val="center"/>
              <w:rPr>
                <w:sz w:val="24"/>
                <w:szCs w:val="24"/>
              </w:rPr>
            </w:pPr>
          </w:p>
        </w:tc>
      </w:tr>
      <w:tr w:rsidR="00E22A07" w:rsidRPr="003A51AC" w:rsidTr="00653596">
        <w:trPr>
          <w:trHeight w:val="409"/>
        </w:trPr>
        <w:tc>
          <w:tcPr>
            <w:tcW w:w="1946" w:type="pct"/>
            <w:gridSpan w:val="2"/>
            <w:vMerge/>
          </w:tcPr>
          <w:p w:rsidR="00E22A07" w:rsidRPr="003A51AC" w:rsidRDefault="00E22A07" w:rsidP="00E22A07">
            <w:pPr>
              <w:rPr>
                <w:sz w:val="24"/>
                <w:szCs w:val="24"/>
              </w:rPr>
            </w:pPr>
          </w:p>
        </w:tc>
        <w:tc>
          <w:tcPr>
            <w:tcW w:w="2501" w:type="pct"/>
            <w:gridSpan w:val="5"/>
          </w:tcPr>
          <w:p w:rsidR="00E22A07" w:rsidRPr="003A51AC" w:rsidRDefault="00E22A07" w:rsidP="00E22A07">
            <w:pPr>
              <w:rPr>
                <w:sz w:val="24"/>
                <w:szCs w:val="24"/>
              </w:rPr>
            </w:pPr>
            <w:r w:rsidRPr="003A51AC">
              <w:rPr>
                <w:sz w:val="24"/>
                <w:szCs w:val="24"/>
              </w:rPr>
              <w:t>Группы сокращенного дня</w:t>
            </w:r>
          </w:p>
        </w:tc>
        <w:tc>
          <w:tcPr>
            <w:tcW w:w="553" w:type="pct"/>
            <w:gridSpan w:val="3"/>
            <w:vMerge/>
            <w:vAlign w:val="center"/>
          </w:tcPr>
          <w:p w:rsidR="00E22A07" w:rsidRPr="003A51AC" w:rsidRDefault="00E22A07" w:rsidP="00E22A07">
            <w:pPr>
              <w:jc w:val="center"/>
              <w:rPr>
                <w:sz w:val="24"/>
                <w:szCs w:val="24"/>
              </w:rPr>
            </w:pPr>
          </w:p>
        </w:tc>
      </w:tr>
      <w:tr w:rsidR="00E22A07" w:rsidRPr="003A51AC" w:rsidTr="00653596">
        <w:trPr>
          <w:trHeight w:val="409"/>
        </w:trPr>
        <w:tc>
          <w:tcPr>
            <w:tcW w:w="1946" w:type="pct"/>
            <w:gridSpan w:val="2"/>
            <w:vMerge/>
          </w:tcPr>
          <w:p w:rsidR="00E22A07" w:rsidRPr="003A51AC" w:rsidRDefault="00E22A07" w:rsidP="00E22A07">
            <w:pPr>
              <w:rPr>
                <w:sz w:val="24"/>
                <w:szCs w:val="24"/>
              </w:rPr>
            </w:pPr>
          </w:p>
        </w:tc>
        <w:tc>
          <w:tcPr>
            <w:tcW w:w="2501" w:type="pct"/>
            <w:gridSpan w:val="5"/>
          </w:tcPr>
          <w:p w:rsidR="00E22A07" w:rsidRPr="003A51AC" w:rsidRDefault="00E22A07" w:rsidP="00E22A07">
            <w:pPr>
              <w:rPr>
                <w:sz w:val="24"/>
                <w:szCs w:val="24"/>
              </w:rPr>
            </w:pPr>
            <w:r w:rsidRPr="003A51AC">
              <w:rPr>
                <w:sz w:val="24"/>
                <w:szCs w:val="24"/>
              </w:rPr>
              <w:t>Группы круглосуточного пребывания</w:t>
            </w:r>
          </w:p>
        </w:tc>
        <w:tc>
          <w:tcPr>
            <w:tcW w:w="553" w:type="pct"/>
            <w:gridSpan w:val="3"/>
            <w:vMerge/>
            <w:vAlign w:val="center"/>
          </w:tcPr>
          <w:p w:rsidR="00E22A07" w:rsidRPr="003A51AC" w:rsidRDefault="00E22A07" w:rsidP="00E22A07">
            <w:pPr>
              <w:jc w:val="center"/>
              <w:rPr>
                <w:sz w:val="24"/>
                <w:szCs w:val="24"/>
              </w:rPr>
            </w:pPr>
          </w:p>
        </w:tc>
      </w:tr>
      <w:tr w:rsidR="00E22A07" w:rsidRPr="003A51AC" w:rsidTr="00E22A07">
        <w:trPr>
          <w:trHeight w:val="409"/>
        </w:trPr>
        <w:tc>
          <w:tcPr>
            <w:tcW w:w="5000" w:type="pct"/>
            <w:gridSpan w:val="10"/>
            <w:shd w:val="clear" w:color="auto" w:fill="E5DFEC" w:themeFill="accent4" w:themeFillTint="33"/>
          </w:tcPr>
          <w:p w:rsidR="00E22A07" w:rsidRPr="003A51AC" w:rsidRDefault="00E22A07" w:rsidP="00E22A07">
            <w:pPr>
              <w:rPr>
                <w:sz w:val="24"/>
                <w:szCs w:val="24"/>
              </w:rPr>
            </w:pPr>
            <w:r w:rsidRPr="003A51AC">
              <w:rPr>
                <w:sz w:val="24"/>
                <w:szCs w:val="24"/>
              </w:rPr>
              <w:t xml:space="preserve"> Напротив  перечисленных вариантов очной формы получения образования поставить </w:t>
            </w:r>
            <w:r w:rsidR="00553BDE" w:rsidRPr="003A51AC">
              <w:rPr>
                <w:sz w:val="24"/>
                <w:szCs w:val="24"/>
              </w:rPr>
              <w:t>отметку</w:t>
            </w:r>
          </w:p>
        </w:tc>
      </w:tr>
      <w:tr w:rsidR="00E22A07" w:rsidRPr="003A51AC" w:rsidTr="00653596">
        <w:tc>
          <w:tcPr>
            <w:tcW w:w="4447" w:type="pct"/>
            <w:gridSpan w:val="7"/>
            <w:shd w:val="clear" w:color="auto" w:fill="EEECE1" w:themeFill="background2"/>
          </w:tcPr>
          <w:p w:rsidR="00E22A07" w:rsidRPr="003A51AC" w:rsidRDefault="00E22A07" w:rsidP="00E22A07">
            <w:pPr>
              <w:rPr>
                <w:sz w:val="24"/>
                <w:szCs w:val="24"/>
              </w:rPr>
            </w:pPr>
            <w:r w:rsidRPr="003A51AC">
              <w:rPr>
                <w:b/>
                <w:sz w:val="24"/>
                <w:szCs w:val="24"/>
              </w:rPr>
              <w:t>Образовательные технологии</w:t>
            </w:r>
          </w:p>
        </w:tc>
        <w:tc>
          <w:tcPr>
            <w:tcW w:w="553" w:type="pct"/>
            <w:gridSpan w:val="3"/>
            <w:shd w:val="clear" w:color="auto" w:fill="EEECE1" w:themeFill="background2"/>
            <w:vAlign w:val="center"/>
          </w:tcPr>
          <w:p w:rsidR="00E22A07" w:rsidRPr="003A51AC" w:rsidRDefault="00E22A07" w:rsidP="00E22A07">
            <w:pPr>
              <w:jc w:val="center"/>
              <w:rPr>
                <w:b/>
                <w:sz w:val="24"/>
                <w:szCs w:val="24"/>
              </w:rPr>
            </w:pPr>
            <w:r w:rsidRPr="003A51AC">
              <w:rPr>
                <w:b/>
                <w:sz w:val="24"/>
                <w:szCs w:val="24"/>
              </w:rPr>
              <w:t>в ДОО</w:t>
            </w:r>
          </w:p>
        </w:tc>
      </w:tr>
      <w:tr w:rsidR="00653596" w:rsidRPr="003A51AC" w:rsidTr="00653596">
        <w:trPr>
          <w:gridAfter w:val="4"/>
          <w:wAfter w:w="1428" w:type="pct"/>
        </w:trPr>
        <w:tc>
          <w:tcPr>
            <w:tcW w:w="3572" w:type="pct"/>
            <w:gridSpan w:val="6"/>
            <w:vAlign w:val="center"/>
          </w:tcPr>
          <w:p w:rsidR="00653596" w:rsidRPr="003A51AC" w:rsidRDefault="00653596" w:rsidP="00653596">
            <w:pPr>
              <w:rPr>
                <w:sz w:val="24"/>
                <w:szCs w:val="24"/>
              </w:rPr>
            </w:pPr>
          </w:p>
        </w:tc>
      </w:tr>
      <w:tr w:rsidR="00E22A07" w:rsidRPr="003A51AC" w:rsidTr="00653596">
        <w:tc>
          <w:tcPr>
            <w:tcW w:w="606" w:type="pct"/>
          </w:tcPr>
          <w:p w:rsidR="00E22A07" w:rsidRPr="003A51AC" w:rsidRDefault="00653596" w:rsidP="00E22A07">
            <w:pPr>
              <w:ind w:right="1467"/>
              <w:rPr>
                <w:sz w:val="24"/>
                <w:szCs w:val="24"/>
              </w:rPr>
            </w:pPr>
            <w:r>
              <w:rPr>
                <w:sz w:val="24"/>
                <w:szCs w:val="24"/>
              </w:rPr>
              <w:t>1</w:t>
            </w:r>
          </w:p>
        </w:tc>
        <w:tc>
          <w:tcPr>
            <w:tcW w:w="3840" w:type="pct"/>
            <w:gridSpan w:val="6"/>
          </w:tcPr>
          <w:p w:rsidR="00E22A07" w:rsidRPr="003A51AC" w:rsidRDefault="00E22A07" w:rsidP="00E22A07">
            <w:pPr>
              <w:rPr>
                <w:sz w:val="24"/>
                <w:szCs w:val="24"/>
              </w:rPr>
            </w:pPr>
            <w:r w:rsidRPr="003A51AC">
              <w:rPr>
                <w:sz w:val="24"/>
                <w:szCs w:val="24"/>
              </w:rPr>
              <w:t>Технологии индивидуального сопровождения детей с ОВЗ в условиях вариативности моделей совместного образования</w:t>
            </w:r>
          </w:p>
        </w:tc>
        <w:tc>
          <w:tcPr>
            <w:tcW w:w="553" w:type="pct"/>
            <w:gridSpan w:val="3"/>
            <w:vMerge w:val="restart"/>
            <w:vAlign w:val="center"/>
          </w:tcPr>
          <w:p w:rsidR="00E22A07" w:rsidRPr="003A51AC" w:rsidRDefault="00AA4EB4" w:rsidP="00E22A07">
            <w:pPr>
              <w:jc w:val="center"/>
              <w:rPr>
                <w:sz w:val="24"/>
                <w:szCs w:val="24"/>
              </w:rPr>
            </w:pPr>
            <w:r>
              <w:rPr>
                <w:sz w:val="24"/>
                <w:szCs w:val="24"/>
              </w:rPr>
              <w:t>+</w:t>
            </w:r>
          </w:p>
        </w:tc>
      </w:tr>
      <w:tr w:rsidR="00E22A07" w:rsidRPr="003A51AC" w:rsidTr="00653596">
        <w:tc>
          <w:tcPr>
            <w:tcW w:w="606" w:type="pct"/>
          </w:tcPr>
          <w:p w:rsidR="00E22A07" w:rsidRPr="003A51AC" w:rsidRDefault="00653596" w:rsidP="00E22A07">
            <w:pPr>
              <w:ind w:right="1467"/>
              <w:rPr>
                <w:sz w:val="24"/>
                <w:szCs w:val="24"/>
              </w:rPr>
            </w:pPr>
            <w:r>
              <w:rPr>
                <w:sz w:val="24"/>
                <w:szCs w:val="24"/>
              </w:rPr>
              <w:t>2</w:t>
            </w:r>
          </w:p>
        </w:tc>
        <w:tc>
          <w:tcPr>
            <w:tcW w:w="3840" w:type="pct"/>
            <w:gridSpan w:val="6"/>
          </w:tcPr>
          <w:p w:rsidR="00E22A07" w:rsidRPr="003A51AC" w:rsidRDefault="00E22A07" w:rsidP="00E22A07">
            <w:pPr>
              <w:rPr>
                <w:sz w:val="24"/>
                <w:szCs w:val="24"/>
              </w:rPr>
            </w:pPr>
            <w:r w:rsidRPr="003A51AC">
              <w:rPr>
                <w:sz w:val="24"/>
                <w:szCs w:val="24"/>
              </w:rPr>
              <w:t>Технологии альтернативной дополнительной коммуникации для формирования единого коммуникационного пространства для детей с вербальной и невербальной речью</w:t>
            </w:r>
          </w:p>
        </w:tc>
        <w:tc>
          <w:tcPr>
            <w:tcW w:w="553" w:type="pct"/>
            <w:gridSpan w:val="3"/>
            <w:vMerge/>
            <w:vAlign w:val="center"/>
          </w:tcPr>
          <w:p w:rsidR="00E22A07" w:rsidRPr="003A51AC" w:rsidRDefault="00E22A07" w:rsidP="00E22A07">
            <w:pPr>
              <w:jc w:val="center"/>
              <w:rPr>
                <w:sz w:val="24"/>
                <w:szCs w:val="24"/>
              </w:rPr>
            </w:pPr>
          </w:p>
        </w:tc>
      </w:tr>
      <w:tr w:rsidR="00E22A07" w:rsidRPr="003A51AC" w:rsidTr="00653596">
        <w:tc>
          <w:tcPr>
            <w:tcW w:w="606" w:type="pct"/>
          </w:tcPr>
          <w:p w:rsidR="00E22A07" w:rsidRPr="003A51AC" w:rsidRDefault="00653596" w:rsidP="00E22A07">
            <w:pPr>
              <w:ind w:right="1467"/>
              <w:rPr>
                <w:sz w:val="24"/>
                <w:szCs w:val="24"/>
              </w:rPr>
            </w:pPr>
            <w:r>
              <w:rPr>
                <w:sz w:val="24"/>
                <w:szCs w:val="24"/>
              </w:rPr>
              <w:t>3</w:t>
            </w:r>
          </w:p>
        </w:tc>
        <w:tc>
          <w:tcPr>
            <w:tcW w:w="3840" w:type="pct"/>
            <w:gridSpan w:val="6"/>
          </w:tcPr>
          <w:p w:rsidR="00E22A07" w:rsidRPr="003A51AC" w:rsidRDefault="00E22A07" w:rsidP="00E22A07">
            <w:pPr>
              <w:rPr>
                <w:sz w:val="24"/>
                <w:szCs w:val="24"/>
              </w:rPr>
            </w:pPr>
            <w:r w:rsidRPr="003A51AC">
              <w:rPr>
                <w:sz w:val="24"/>
                <w:szCs w:val="24"/>
              </w:rPr>
              <w:t>Технологии развивающего обучения</w:t>
            </w:r>
          </w:p>
        </w:tc>
        <w:tc>
          <w:tcPr>
            <w:tcW w:w="553" w:type="pct"/>
            <w:gridSpan w:val="3"/>
            <w:vMerge/>
            <w:vAlign w:val="center"/>
          </w:tcPr>
          <w:p w:rsidR="00E22A07" w:rsidRPr="003A51AC" w:rsidRDefault="00E22A07" w:rsidP="00E22A07">
            <w:pPr>
              <w:jc w:val="center"/>
              <w:rPr>
                <w:sz w:val="24"/>
                <w:szCs w:val="24"/>
              </w:rPr>
            </w:pPr>
          </w:p>
        </w:tc>
      </w:tr>
      <w:tr w:rsidR="00E22A07" w:rsidRPr="003A51AC" w:rsidTr="00653596">
        <w:tc>
          <w:tcPr>
            <w:tcW w:w="606" w:type="pct"/>
          </w:tcPr>
          <w:p w:rsidR="00E22A07" w:rsidRPr="003A51AC" w:rsidRDefault="00653596" w:rsidP="00E22A07">
            <w:pPr>
              <w:ind w:right="1467"/>
              <w:rPr>
                <w:sz w:val="24"/>
                <w:szCs w:val="24"/>
              </w:rPr>
            </w:pPr>
            <w:r>
              <w:rPr>
                <w:sz w:val="24"/>
                <w:szCs w:val="24"/>
              </w:rPr>
              <w:t>4</w:t>
            </w:r>
          </w:p>
        </w:tc>
        <w:tc>
          <w:tcPr>
            <w:tcW w:w="3840" w:type="pct"/>
            <w:gridSpan w:val="6"/>
          </w:tcPr>
          <w:p w:rsidR="00E22A07" w:rsidRPr="003A51AC" w:rsidRDefault="00E22A07" w:rsidP="00E22A07">
            <w:pPr>
              <w:rPr>
                <w:sz w:val="24"/>
                <w:szCs w:val="24"/>
              </w:rPr>
            </w:pPr>
            <w:r w:rsidRPr="003A51AC">
              <w:rPr>
                <w:sz w:val="24"/>
                <w:szCs w:val="24"/>
              </w:rPr>
              <w:t>Игровые технологии</w:t>
            </w:r>
          </w:p>
        </w:tc>
        <w:tc>
          <w:tcPr>
            <w:tcW w:w="553" w:type="pct"/>
            <w:gridSpan w:val="3"/>
            <w:vMerge/>
            <w:vAlign w:val="center"/>
          </w:tcPr>
          <w:p w:rsidR="00E22A07" w:rsidRPr="003A51AC" w:rsidRDefault="00E22A07" w:rsidP="00E22A07">
            <w:pPr>
              <w:jc w:val="center"/>
              <w:rPr>
                <w:sz w:val="24"/>
                <w:szCs w:val="24"/>
              </w:rPr>
            </w:pPr>
          </w:p>
        </w:tc>
      </w:tr>
      <w:tr w:rsidR="00E22A07" w:rsidRPr="003A51AC" w:rsidTr="00653596">
        <w:tc>
          <w:tcPr>
            <w:tcW w:w="606" w:type="pct"/>
          </w:tcPr>
          <w:p w:rsidR="00E22A07" w:rsidRPr="003A51AC" w:rsidRDefault="00653596" w:rsidP="00E22A07">
            <w:pPr>
              <w:ind w:right="1467"/>
              <w:rPr>
                <w:sz w:val="24"/>
                <w:szCs w:val="24"/>
              </w:rPr>
            </w:pPr>
            <w:r>
              <w:rPr>
                <w:sz w:val="24"/>
                <w:szCs w:val="24"/>
              </w:rPr>
              <w:t>5</w:t>
            </w:r>
          </w:p>
        </w:tc>
        <w:tc>
          <w:tcPr>
            <w:tcW w:w="3840" w:type="pct"/>
            <w:gridSpan w:val="6"/>
          </w:tcPr>
          <w:p w:rsidR="00E22A07" w:rsidRPr="003A51AC" w:rsidRDefault="00E22A07" w:rsidP="00E22A07">
            <w:pPr>
              <w:rPr>
                <w:sz w:val="24"/>
                <w:szCs w:val="24"/>
              </w:rPr>
            </w:pPr>
            <w:r w:rsidRPr="003A51AC">
              <w:rPr>
                <w:sz w:val="24"/>
                <w:szCs w:val="24"/>
              </w:rPr>
              <w:t>Технологии исследовательской деятельности</w:t>
            </w:r>
          </w:p>
        </w:tc>
        <w:tc>
          <w:tcPr>
            <w:tcW w:w="553" w:type="pct"/>
            <w:gridSpan w:val="3"/>
            <w:vMerge/>
            <w:vAlign w:val="center"/>
          </w:tcPr>
          <w:p w:rsidR="00E22A07" w:rsidRPr="003A51AC" w:rsidRDefault="00E22A07" w:rsidP="00E22A07">
            <w:pPr>
              <w:jc w:val="center"/>
              <w:rPr>
                <w:sz w:val="24"/>
                <w:szCs w:val="24"/>
              </w:rPr>
            </w:pPr>
          </w:p>
        </w:tc>
      </w:tr>
      <w:tr w:rsidR="00E22A07" w:rsidRPr="003A51AC" w:rsidTr="00653596">
        <w:tc>
          <w:tcPr>
            <w:tcW w:w="606" w:type="pct"/>
          </w:tcPr>
          <w:p w:rsidR="00E22A07" w:rsidRPr="003A51AC" w:rsidRDefault="00653596" w:rsidP="00E22A07">
            <w:pPr>
              <w:ind w:right="1467"/>
              <w:rPr>
                <w:sz w:val="24"/>
                <w:szCs w:val="24"/>
              </w:rPr>
            </w:pPr>
            <w:r>
              <w:rPr>
                <w:sz w:val="24"/>
                <w:szCs w:val="24"/>
              </w:rPr>
              <w:t>6</w:t>
            </w:r>
          </w:p>
        </w:tc>
        <w:tc>
          <w:tcPr>
            <w:tcW w:w="3840" w:type="pct"/>
            <w:gridSpan w:val="6"/>
          </w:tcPr>
          <w:p w:rsidR="00E22A07" w:rsidRPr="003A51AC" w:rsidRDefault="00E22A07" w:rsidP="00E22A07">
            <w:pPr>
              <w:rPr>
                <w:sz w:val="24"/>
                <w:szCs w:val="24"/>
              </w:rPr>
            </w:pPr>
            <w:r w:rsidRPr="003A51AC">
              <w:rPr>
                <w:sz w:val="24"/>
                <w:szCs w:val="24"/>
              </w:rPr>
              <w:t>Здоровьесозидающие и здоровьесберегающие технологии</w:t>
            </w:r>
          </w:p>
        </w:tc>
        <w:tc>
          <w:tcPr>
            <w:tcW w:w="553" w:type="pct"/>
            <w:gridSpan w:val="3"/>
            <w:vMerge/>
            <w:vAlign w:val="center"/>
          </w:tcPr>
          <w:p w:rsidR="00E22A07" w:rsidRPr="003A51AC" w:rsidRDefault="00E22A07" w:rsidP="00E22A07">
            <w:pPr>
              <w:jc w:val="center"/>
              <w:rPr>
                <w:sz w:val="24"/>
                <w:szCs w:val="24"/>
              </w:rPr>
            </w:pPr>
          </w:p>
        </w:tc>
      </w:tr>
      <w:tr w:rsidR="00E22A07" w:rsidRPr="003A51AC" w:rsidTr="00653596">
        <w:tc>
          <w:tcPr>
            <w:tcW w:w="4447" w:type="pct"/>
            <w:gridSpan w:val="7"/>
            <w:shd w:val="clear" w:color="auto" w:fill="EEECE1" w:themeFill="background2"/>
          </w:tcPr>
          <w:p w:rsidR="00E22A07" w:rsidRPr="003A51AC" w:rsidRDefault="00E22A07" w:rsidP="00E22A07">
            <w:pPr>
              <w:rPr>
                <w:b/>
                <w:sz w:val="24"/>
                <w:szCs w:val="24"/>
              </w:rPr>
            </w:pPr>
            <w:r w:rsidRPr="003A51AC">
              <w:rPr>
                <w:b/>
                <w:sz w:val="24"/>
                <w:szCs w:val="24"/>
              </w:rPr>
              <w:t>Организационные технологии</w:t>
            </w:r>
          </w:p>
        </w:tc>
        <w:tc>
          <w:tcPr>
            <w:tcW w:w="553" w:type="pct"/>
            <w:gridSpan w:val="3"/>
            <w:shd w:val="clear" w:color="auto" w:fill="EEECE1" w:themeFill="background2"/>
            <w:vAlign w:val="center"/>
          </w:tcPr>
          <w:p w:rsidR="00E22A07" w:rsidRPr="003A51AC" w:rsidRDefault="00E22A07" w:rsidP="00E22A07">
            <w:pPr>
              <w:jc w:val="center"/>
              <w:rPr>
                <w:b/>
                <w:sz w:val="24"/>
                <w:szCs w:val="24"/>
              </w:rPr>
            </w:pPr>
            <w:r w:rsidRPr="003A51AC">
              <w:rPr>
                <w:b/>
                <w:sz w:val="24"/>
                <w:szCs w:val="24"/>
              </w:rPr>
              <w:t>В ДОО</w:t>
            </w:r>
          </w:p>
        </w:tc>
      </w:tr>
      <w:tr w:rsidR="00E22A07" w:rsidRPr="003A51AC" w:rsidTr="00653596">
        <w:tc>
          <w:tcPr>
            <w:tcW w:w="606" w:type="pct"/>
          </w:tcPr>
          <w:p w:rsidR="00E22A07" w:rsidRPr="003A51AC" w:rsidRDefault="00E22A07" w:rsidP="00E22A07">
            <w:pPr>
              <w:ind w:right="1467"/>
              <w:rPr>
                <w:sz w:val="24"/>
                <w:szCs w:val="24"/>
              </w:rPr>
            </w:pPr>
            <w:r w:rsidRPr="003A51AC">
              <w:rPr>
                <w:sz w:val="24"/>
                <w:szCs w:val="24"/>
              </w:rPr>
              <w:t>1</w:t>
            </w:r>
          </w:p>
        </w:tc>
        <w:tc>
          <w:tcPr>
            <w:tcW w:w="3840" w:type="pct"/>
            <w:gridSpan w:val="6"/>
          </w:tcPr>
          <w:p w:rsidR="00E22A07" w:rsidRPr="003A51AC" w:rsidRDefault="00E22A07" w:rsidP="00E22A07">
            <w:pPr>
              <w:rPr>
                <w:sz w:val="24"/>
                <w:szCs w:val="24"/>
              </w:rPr>
            </w:pPr>
            <w:r w:rsidRPr="003A51AC">
              <w:rPr>
                <w:sz w:val="24"/>
                <w:szCs w:val="24"/>
              </w:rPr>
              <w:t>Технологии совместного (интегративного / инклюзивного) образования</w:t>
            </w:r>
          </w:p>
        </w:tc>
        <w:tc>
          <w:tcPr>
            <w:tcW w:w="553" w:type="pct"/>
            <w:gridSpan w:val="3"/>
            <w:vAlign w:val="center"/>
          </w:tcPr>
          <w:p w:rsidR="00E22A07" w:rsidRPr="003A51AC" w:rsidRDefault="00E22A07" w:rsidP="00E22A07">
            <w:pPr>
              <w:jc w:val="center"/>
              <w:rPr>
                <w:sz w:val="24"/>
                <w:szCs w:val="24"/>
              </w:rPr>
            </w:pPr>
          </w:p>
        </w:tc>
      </w:tr>
      <w:tr w:rsidR="00E22A07" w:rsidRPr="003A51AC" w:rsidTr="00653596">
        <w:tc>
          <w:tcPr>
            <w:tcW w:w="606" w:type="pct"/>
          </w:tcPr>
          <w:p w:rsidR="00E22A07" w:rsidRPr="003A51AC" w:rsidRDefault="00E22A07" w:rsidP="00E22A07">
            <w:pPr>
              <w:ind w:right="1467"/>
              <w:rPr>
                <w:sz w:val="24"/>
                <w:szCs w:val="24"/>
              </w:rPr>
            </w:pPr>
            <w:r w:rsidRPr="003A51AC">
              <w:rPr>
                <w:sz w:val="24"/>
                <w:szCs w:val="24"/>
              </w:rPr>
              <w:t>2</w:t>
            </w:r>
          </w:p>
        </w:tc>
        <w:tc>
          <w:tcPr>
            <w:tcW w:w="3840" w:type="pct"/>
            <w:gridSpan w:val="6"/>
          </w:tcPr>
          <w:p w:rsidR="00E22A07" w:rsidRPr="003A51AC" w:rsidRDefault="00E22A07" w:rsidP="00E22A07">
            <w:pPr>
              <w:rPr>
                <w:sz w:val="24"/>
                <w:szCs w:val="24"/>
              </w:rPr>
            </w:pPr>
            <w:r w:rsidRPr="003A51AC">
              <w:rPr>
                <w:sz w:val="24"/>
                <w:szCs w:val="24"/>
              </w:rPr>
              <w:t>Технологии универсального дизайна</w:t>
            </w:r>
          </w:p>
        </w:tc>
        <w:tc>
          <w:tcPr>
            <w:tcW w:w="553" w:type="pct"/>
            <w:gridSpan w:val="3"/>
          </w:tcPr>
          <w:p w:rsidR="00E22A07" w:rsidRPr="003A51AC" w:rsidRDefault="00E22A07" w:rsidP="00E22A07">
            <w:pPr>
              <w:rPr>
                <w:sz w:val="24"/>
                <w:szCs w:val="24"/>
              </w:rPr>
            </w:pPr>
          </w:p>
        </w:tc>
      </w:tr>
      <w:tr w:rsidR="00E22A07" w:rsidRPr="003A51AC" w:rsidTr="00653596">
        <w:tc>
          <w:tcPr>
            <w:tcW w:w="4447" w:type="pct"/>
            <w:gridSpan w:val="7"/>
            <w:shd w:val="clear" w:color="auto" w:fill="EEECE1" w:themeFill="background2"/>
          </w:tcPr>
          <w:p w:rsidR="00E22A07" w:rsidRPr="003A51AC" w:rsidRDefault="00E22A07" w:rsidP="00E22A07">
            <w:pPr>
              <w:rPr>
                <w:b/>
                <w:sz w:val="24"/>
                <w:szCs w:val="24"/>
              </w:rPr>
            </w:pPr>
            <w:r w:rsidRPr="003A51AC">
              <w:rPr>
                <w:b/>
                <w:sz w:val="24"/>
                <w:szCs w:val="24"/>
              </w:rPr>
              <w:t>Методы, используемые при организации воспитания и обучения</w:t>
            </w:r>
          </w:p>
        </w:tc>
        <w:tc>
          <w:tcPr>
            <w:tcW w:w="553" w:type="pct"/>
            <w:gridSpan w:val="3"/>
            <w:shd w:val="clear" w:color="auto" w:fill="EEECE1" w:themeFill="background2"/>
          </w:tcPr>
          <w:p w:rsidR="00E22A07" w:rsidRPr="003A51AC" w:rsidRDefault="00E22A07" w:rsidP="00E22A07">
            <w:pPr>
              <w:jc w:val="center"/>
              <w:rPr>
                <w:b/>
                <w:sz w:val="24"/>
                <w:szCs w:val="24"/>
              </w:rPr>
            </w:pPr>
            <w:r w:rsidRPr="003A51AC">
              <w:rPr>
                <w:b/>
                <w:sz w:val="24"/>
                <w:szCs w:val="24"/>
              </w:rPr>
              <w:t>ФОП ДО</w:t>
            </w:r>
          </w:p>
        </w:tc>
      </w:tr>
      <w:tr w:rsidR="00E22A07" w:rsidRPr="003A51AC" w:rsidTr="00653596">
        <w:tc>
          <w:tcPr>
            <w:tcW w:w="2646" w:type="pct"/>
            <w:gridSpan w:val="4"/>
          </w:tcPr>
          <w:p w:rsidR="00E22A07" w:rsidRPr="003A51AC" w:rsidRDefault="00E22A07" w:rsidP="00E22A07">
            <w:pPr>
              <w:jc w:val="center"/>
              <w:rPr>
                <w:sz w:val="24"/>
                <w:szCs w:val="24"/>
              </w:rPr>
            </w:pPr>
            <w:r w:rsidRPr="003A51AC">
              <w:rPr>
                <w:sz w:val="24"/>
                <w:szCs w:val="24"/>
              </w:rPr>
              <w:t>ВОСПИТАНИЕ (п.23.6, стр.150)</w:t>
            </w:r>
          </w:p>
        </w:tc>
        <w:tc>
          <w:tcPr>
            <w:tcW w:w="2354" w:type="pct"/>
            <w:gridSpan w:val="6"/>
          </w:tcPr>
          <w:p w:rsidR="00E22A07" w:rsidRPr="003A51AC" w:rsidRDefault="00E22A07" w:rsidP="00E22A07">
            <w:pPr>
              <w:jc w:val="center"/>
              <w:rPr>
                <w:sz w:val="24"/>
                <w:szCs w:val="24"/>
              </w:rPr>
            </w:pPr>
            <w:r w:rsidRPr="003A51AC">
              <w:rPr>
                <w:sz w:val="24"/>
                <w:szCs w:val="24"/>
              </w:rPr>
              <w:t>ОБУЧЕНИЕ (п.23.6.1, стр. 150)</w:t>
            </w:r>
          </w:p>
        </w:tc>
      </w:tr>
      <w:tr w:rsidR="00E22A07" w:rsidRPr="003A51AC" w:rsidTr="00653596">
        <w:trPr>
          <w:trHeight w:val="628"/>
        </w:trPr>
        <w:tc>
          <w:tcPr>
            <w:tcW w:w="606" w:type="pct"/>
            <w:vMerge w:val="restart"/>
          </w:tcPr>
          <w:p w:rsidR="00E22A07" w:rsidRPr="003A51AC" w:rsidRDefault="00E22A07" w:rsidP="00E22A07">
            <w:pPr>
              <w:rPr>
                <w:sz w:val="24"/>
                <w:szCs w:val="24"/>
              </w:rPr>
            </w:pPr>
            <w:r w:rsidRPr="003A51AC">
              <w:rPr>
                <w:sz w:val="24"/>
                <w:szCs w:val="24"/>
              </w:rPr>
              <w:t>1</w:t>
            </w:r>
          </w:p>
        </w:tc>
        <w:tc>
          <w:tcPr>
            <w:tcW w:w="2039" w:type="pct"/>
            <w:gridSpan w:val="3"/>
            <w:vMerge w:val="restart"/>
          </w:tcPr>
          <w:p w:rsidR="00E22A07" w:rsidRPr="003A51AC" w:rsidRDefault="00E22A07" w:rsidP="00E22A07">
            <w:pPr>
              <w:rPr>
                <w:sz w:val="24"/>
                <w:szCs w:val="24"/>
              </w:rPr>
            </w:pPr>
            <w:r w:rsidRPr="003A51AC">
              <w:rPr>
                <w:sz w:val="24"/>
                <w:szCs w:val="24"/>
              </w:rPr>
              <w:t xml:space="preserve">методы организации опыта поведения и деятельности (приучение к положительным формам общественного </w:t>
            </w:r>
            <w:r w:rsidRPr="003A51AC">
              <w:rPr>
                <w:sz w:val="24"/>
                <w:szCs w:val="24"/>
              </w:rPr>
              <w:lastRenderedPageBreak/>
              <w:t>поведения, упражнение, воспитывающие ситуации, игровые методы)</w:t>
            </w:r>
          </w:p>
        </w:tc>
        <w:tc>
          <w:tcPr>
            <w:tcW w:w="237" w:type="pct"/>
          </w:tcPr>
          <w:p w:rsidR="00E22A07" w:rsidRPr="003A51AC" w:rsidRDefault="00E22A07" w:rsidP="00E22A07">
            <w:pPr>
              <w:rPr>
                <w:sz w:val="24"/>
                <w:szCs w:val="24"/>
              </w:rPr>
            </w:pPr>
            <w:r w:rsidRPr="003A51AC">
              <w:rPr>
                <w:sz w:val="24"/>
                <w:szCs w:val="24"/>
              </w:rPr>
              <w:lastRenderedPageBreak/>
              <w:t>1</w:t>
            </w:r>
          </w:p>
        </w:tc>
        <w:tc>
          <w:tcPr>
            <w:tcW w:w="2117" w:type="pct"/>
            <w:gridSpan w:val="5"/>
          </w:tcPr>
          <w:p w:rsidR="00E22A07" w:rsidRPr="003A51AC" w:rsidRDefault="00E22A07" w:rsidP="00E22A07">
            <w:pPr>
              <w:rPr>
                <w:sz w:val="24"/>
                <w:szCs w:val="24"/>
              </w:rPr>
            </w:pPr>
            <w:r w:rsidRPr="003A51AC">
              <w:rPr>
                <w:sz w:val="24"/>
                <w:szCs w:val="24"/>
              </w:rPr>
              <w:t xml:space="preserve">традиционные методы (словесные, наглядные, практические) </w:t>
            </w:r>
          </w:p>
        </w:tc>
      </w:tr>
      <w:tr w:rsidR="00E22A07" w:rsidRPr="003A51AC" w:rsidTr="00653596">
        <w:trPr>
          <w:trHeight w:val="627"/>
        </w:trPr>
        <w:tc>
          <w:tcPr>
            <w:tcW w:w="606" w:type="pct"/>
            <w:vMerge/>
          </w:tcPr>
          <w:p w:rsidR="00E22A07" w:rsidRPr="003A51AC" w:rsidRDefault="00E22A07" w:rsidP="00E22A07">
            <w:pPr>
              <w:rPr>
                <w:sz w:val="24"/>
                <w:szCs w:val="24"/>
              </w:rPr>
            </w:pPr>
          </w:p>
        </w:tc>
        <w:tc>
          <w:tcPr>
            <w:tcW w:w="2039" w:type="pct"/>
            <w:gridSpan w:val="3"/>
            <w:vMerge/>
          </w:tcPr>
          <w:p w:rsidR="00E22A07" w:rsidRPr="003A51AC" w:rsidRDefault="00E22A07" w:rsidP="00E22A07">
            <w:pPr>
              <w:rPr>
                <w:sz w:val="24"/>
                <w:szCs w:val="24"/>
              </w:rPr>
            </w:pPr>
          </w:p>
        </w:tc>
        <w:tc>
          <w:tcPr>
            <w:tcW w:w="237" w:type="pct"/>
          </w:tcPr>
          <w:p w:rsidR="00E22A07" w:rsidRPr="003A51AC" w:rsidRDefault="00E22A07" w:rsidP="00E22A07">
            <w:pPr>
              <w:rPr>
                <w:sz w:val="24"/>
                <w:szCs w:val="24"/>
              </w:rPr>
            </w:pPr>
            <w:r w:rsidRPr="003A51AC">
              <w:rPr>
                <w:sz w:val="24"/>
                <w:szCs w:val="24"/>
              </w:rPr>
              <w:t>2</w:t>
            </w:r>
          </w:p>
        </w:tc>
        <w:tc>
          <w:tcPr>
            <w:tcW w:w="2117" w:type="pct"/>
            <w:gridSpan w:val="5"/>
          </w:tcPr>
          <w:p w:rsidR="00E22A07" w:rsidRPr="003A51AC" w:rsidRDefault="00E22A07" w:rsidP="00E22A07">
            <w:pPr>
              <w:rPr>
                <w:sz w:val="24"/>
                <w:szCs w:val="24"/>
              </w:rPr>
            </w:pPr>
            <w:r w:rsidRPr="003A51AC">
              <w:rPr>
                <w:sz w:val="24"/>
                <w:szCs w:val="24"/>
              </w:rPr>
              <w:t>методы, в основе которых положен характер познавательной деятельности детей</w:t>
            </w:r>
          </w:p>
        </w:tc>
      </w:tr>
      <w:tr w:rsidR="00E22A07" w:rsidRPr="003A51AC" w:rsidTr="00653596">
        <w:tc>
          <w:tcPr>
            <w:tcW w:w="606" w:type="pct"/>
          </w:tcPr>
          <w:p w:rsidR="00E22A07" w:rsidRPr="003A51AC" w:rsidRDefault="00E22A07" w:rsidP="00E22A07">
            <w:pPr>
              <w:rPr>
                <w:sz w:val="24"/>
                <w:szCs w:val="24"/>
              </w:rPr>
            </w:pPr>
            <w:r w:rsidRPr="003A51AC">
              <w:rPr>
                <w:sz w:val="24"/>
                <w:szCs w:val="24"/>
              </w:rPr>
              <w:lastRenderedPageBreak/>
              <w:t>2</w:t>
            </w:r>
          </w:p>
        </w:tc>
        <w:tc>
          <w:tcPr>
            <w:tcW w:w="2039" w:type="pct"/>
            <w:gridSpan w:val="3"/>
          </w:tcPr>
          <w:p w:rsidR="00E22A07" w:rsidRPr="003A51AC" w:rsidRDefault="00E22A07" w:rsidP="00E22A07">
            <w:pPr>
              <w:rPr>
                <w:sz w:val="24"/>
                <w:szCs w:val="24"/>
              </w:rPr>
            </w:pPr>
            <w:r w:rsidRPr="003A51AC">
              <w:rPr>
                <w:sz w:val="24"/>
                <w:szCs w:val="24"/>
              </w:rPr>
              <w:t>методы осознания детьми опыта поведения и деятельности (рассказ на моральные темы, разъяснение норм и правил поведения, чтение художественной литературы, этические беседы, обсуждение поступков и жизненных ситуаций, личный пример)</w:t>
            </w:r>
          </w:p>
        </w:tc>
        <w:tc>
          <w:tcPr>
            <w:tcW w:w="237" w:type="pct"/>
          </w:tcPr>
          <w:p w:rsidR="00E22A07" w:rsidRPr="003A51AC" w:rsidRDefault="00E22A07" w:rsidP="00E22A07">
            <w:pPr>
              <w:rPr>
                <w:sz w:val="24"/>
                <w:szCs w:val="24"/>
              </w:rPr>
            </w:pPr>
            <w:r w:rsidRPr="003A51AC">
              <w:rPr>
                <w:sz w:val="24"/>
                <w:szCs w:val="24"/>
              </w:rPr>
              <w:t>3</w:t>
            </w:r>
          </w:p>
        </w:tc>
        <w:tc>
          <w:tcPr>
            <w:tcW w:w="2117" w:type="pct"/>
            <w:gridSpan w:val="5"/>
          </w:tcPr>
          <w:p w:rsidR="00E22A07" w:rsidRPr="003A51AC" w:rsidRDefault="00E22A07" w:rsidP="00E22A07">
            <w:pPr>
              <w:rPr>
                <w:sz w:val="24"/>
                <w:szCs w:val="24"/>
              </w:rPr>
            </w:pPr>
            <w:r w:rsidRPr="003A51AC">
              <w:rPr>
                <w:sz w:val="24"/>
                <w:szCs w:val="24"/>
              </w:rPr>
              <w:t>информационно-рецептивный метод: действия ребенка с объектом изучения организуются по представляемой информации (распознающее наблюдение, рассматривание картин, демонстрация кино- и диафильмов, просмотр компьютерных презентаций, рассказы педагога или детей, чтение)</w:t>
            </w:r>
          </w:p>
        </w:tc>
      </w:tr>
      <w:tr w:rsidR="00E22A07" w:rsidRPr="003A51AC" w:rsidTr="00653596">
        <w:trPr>
          <w:trHeight w:val="2218"/>
        </w:trPr>
        <w:tc>
          <w:tcPr>
            <w:tcW w:w="606" w:type="pct"/>
            <w:vMerge w:val="restart"/>
            <w:tcBorders>
              <w:bottom w:val="single" w:sz="4" w:space="0" w:color="auto"/>
            </w:tcBorders>
          </w:tcPr>
          <w:p w:rsidR="00E22A07" w:rsidRPr="003A51AC" w:rsidRDefault="00E22A07" w:rsidP="00E22A07">
            <w:pPr>
              <w:rPr>
                <w:sz w:val="24"/>
                <w:szCs w:val="24"/>
              </w:rPr>
            </w:pPr>
            <w:r w:rsidRPr="003A51AC">
              <w:rPr>
                <w:sz w:val="24"/>
                <w:szCs w:val="24"/>
              </w:rPr>
              <w:t>3</w:t>
            </w:r>
          </w:p>
        </w:tc>
        <w:tc>
          <w:tcPr>
            <w:tcW w:w="2039" w:type="pct"/>
            <w:gridSpan w:val="3"/>
            <w:vMerge w:val="restart"/>
            <w:tcBorders>
              <w:bottom w:val="single" w:sz="4" w:space="0" w:color="auto"/>
            </w:tcBorders>
          </w:tcPr>
          <w:p w:rsidR="00E22A07" w:rsidRPr="003A51AC" w:rsidRDefault="00E22A07" w:rsidP="00E22A07">
            <w:pPr>
              <w:rPr>
                <w:sz w:val="24"/>
                <w:szCs w:val="24"/>
              </w:rPr>
            </w:pPr>
            <w:r w:rsidRPr="003A51AC">
              <w:rPr>
                <w:sz w:val="24"/>
                <w:szCs w:val="24"/>
              </w:rPr>
              <w:t>методы мотивации опыта поведения и деятельности (поощрение, методы развития эмоций, игры, соревнования, проектные методы)</w:t>
            </w:r>
          </w:p>
        </w:tc>
        <w:tc>
          <w:tcPr>
            <w:tcW w:w="237" w:type="pct"/>
            <w:tcBorders>
              <w:bottom w:val="single" w:sz="4" w:space="0" w:color="auto"/>
            </w:tcBorders>
          </w:tcPr>
          <w:p w:rsidR="00E22A07" w:rsidRPr="003A51AC" w:rsidRDefault="00E22A07" w:rsidP="00E22A07">
            <w:pPr>
              <w:rPr>
                <w:sz w:val="24"/>
                <w:szCs w:val="24"/>
              </w:rPr>
            </w:pPr>
            <w:r w:rsidRPr="003A51AC">
              <w:rPr>
                <w:sz w:val="24"/>
                <w:szCs w:val="24"/>
              </w:rPr>
              <w:t>4</w:t>
            </w:r>
          </w:p>
        </w:tc>
        <w:tc>
          <w:tcPr>
            <w:tcW w:w="2117" w:type="pct"/>
            <w:gridSpan w:val="5"/>
            <w:tcBorders>
              <w:bottom w:val="single" w:sz="4" w:space="0" w:color="auto"/>
            </w:tcBorders>
          </w:tcPr>
          <w:p w:rsidR="00E22A07" w:rsidRPr="003A51AC" w:rsidRDefault="00E22A07" w:rsidP="00E22A07">
            <w:pPr>
              <w:rPr>
                <w:sz w:val="24"/>
                <w:szCs w:val="24"/>
              </w:rPr>
            </w:pPr>
            <w:r w:rsidRPr="003A51AC">
              <w:rPr>
                <w:sz w:val="24"/>
                <w:szCs w:val="24"/>
              </w:rPr>
              <w:t>репродуктивный метод предполагает создание условий для воспроизведения представлений и способов деятельности, руководство их выполнением (упражнения на основе образца педагога, беседа, составление рассказов с опорой на предметную или предметно-схематическую модель)</w:t>
            </w:r>
          </w:p>
        </w:tc>
      </w:tr>
      <w:tr w:rsidR="00E22A07" w:rsidRPr="003A51AC" w:rsidTr="00653596">
        <w:tc>
          <w:tcPr>
            <w:tcW w:w="606" w:type="pct"/>
            <w:vMerge/>
          </w:tcPr>
          <w:p w:rsidR="00E22A07" w:rsidRPr="003A51AC" w:rsidRDefault="00E22A07" w:rsidP="00E22A07">
            <w:pPr>
              <w:rPr>
                <w:sz w:val="24"/>
                <w:szCs w:val="24"/>
              </w:rPr>
            </w:pPr>
          </w:p>
        </w:tc>
        <w:tc>
          <w:tcPr>
            <w:tcW w:w="2039" w:type="pct"/>
            <w:gridSpan w:val="3"/>
            <w:vMerge/>
          </w:tcPr>
          <w:p w:rsidR="00E22A07" w:rsidRPr="003A51AC" w:rsidRDefault="00E22A07" w:rsidP="00E22A07">
            <w:pPr>
              <w:rPr>
                <w:sz w:val="24"/>
                <w:szCs w:val="24"/>
              </w:rPr>
            </w:pPr>
          </w:p>
        </w:tc>
        <w:tc>
          <w:tcPr>
            <w:tcW w:w="237" w:type="pct"/>
          </w:tcPr>
          <w:p w:rsidR="00E22A07" w:rsidRPr="003A51AC" w:rsidRDefault="00E22A07" w:rsidP="00E22A07">
            <w:pPr>
              <w:rPr>
                <w:sz w:val="24"/>
                <w:szCs w:val="24"/>
              </w:rPr>
            </w:pPr>
            <w:r w:rsidRPr="003A51AC">
              <w:rPr>
                <w:sz w:val="24"/>
                <w:szCs w:val="24"/>
              </w:rPr>
              <w:t>5</w:t>
            </w:r>
          </w:p>
        </w:tc>
        <w:tc>
          <w:tcPr>
            <w:tcW w:w="2117" w:type="pct"/>
            <w:gridSpan w:val="5"/>
          </w:tcPr>
          <w:p w:rsidR="00E22A07" w:rsidRPr="003A51AC" w:rsidRDefault="00E22A07" w:rsidP="00E22A07">
            <w:pPr>
              <w:rPr>
                <w:sz w:val="24"/>
                <w:szCs w:val="24"/>
              </w:rPr>
            </w:pPr>
            <w:r w:rsidRPr="003A51AC">
              <w:rPr>
                <w:sz w:val="24"/>
                <w:szCs w:val="24"/>
              </w:rPr>
              <w:t>метод проблемного изложения представляет собой постановку проблемы и раскрытие пути ее решения в процессе организации опытов, наблюдений</w:t>
            </w:r>
          </w:p>
        </w:tc>
      </w:tr>
      <w:tr w:rsidR="00E22A07" w:rsidRPr="003A51AC" w:rsidTr="00653596">
        <w:tc>
          <w:tcPr>
            <w:tcW w:w="606" w:type="pct"/>
            <w:vMerge/>
          </w:tcPr>
          <w:p w:rsidR="00E22A07" w:rsidRPr="003A51AC" w:rsidRDefault="00E22A07" w:rsidP="00E22A07">
            <w:pPr>
              <w:rPr>
                <w:sz w:val="24"/>
                <w:szCs w:val="24"/>
              </w:rPr>
            </w:pPr>
          </w:p>
        </w:tc>
        <w:tc>
          <w:tcPr>
            <w:tcW w:w="2039" w:type="pct"/>
            <w:gridSpan w:val="3"/>
            <w:vMerge/>
          </w:tcPr>
          <w:p w:rsidR="00E22A07" w:rsidRPr="003A51AC" w:rsidRDefault="00E22A07" w:rsidP="00E22A07">
            <w:pPr>
              <w:rPr>
                <w:sz w:val="24"/>
                <w:szCs w:val="24"/>
              </w:rPr>
            </w:pPr>
          </w:p>
        </w:tc>
        <w:tc>
          <w:tcPr>
            <w:tcW w:w="237" w:type="pct"/>
          </w:tcPr>
          <w:p w:rsidR="00E22A07" w:rsidRPr="003A51AC" w:rsidRDefault="00E22A07" w:rsidP="00E22A07">
            <w:pPr>
              <w:rPr>
                <w:sz w:val="24"/>
                <w:szCs w:val="24"/>
              </w:rPr>
            </w:pPr>
            <w:r w:rsidRPr="003A51AC">
              <w:rPr>
                <w:sz w:val="24"/>
                <w:szCs w:val="24"/>
              </w:rPr>
              <w:t>6</w:t>
            </w:r>
          </w:p>
        </w:tc>
        <w:tc>
          <w:tcPr>
            <w:tcW w:w="2117" w:type="pct"/>
            <w:gridSpan w:val="5"/>
          </w:tcPr>
          <w:p w:rsidR="00E22A07" w:rsidRPr="003A51AC" w:rsidRDefault="00E22A07" w:rsidP="00E22A07">
            <w:pPr>
              <w:rPr>
                <w:sz w:val="24"/>
                <w:szCs w:val="24"/>
              </w:rPr>
            </w:pPr>
            <w:r w:rsidRPr="003A51AC">
              <w:rPr>
                <w:sz w:val="24"/>
                <w:szCs w:val="24"/>
              </w:rPr>
              <w:t>эвристический метод: (частично-поисковая) проблемная задача делится на части – проблемы, в решении которых принимают участие дети (применение представлений в новых условиях)</w:t>
            </w:r>
          </w:p>
        </w:tc>
      </w:tr>
      <w:tr w:rsidR="00E22A07" w:rsidRPr="003A51AC" w:rsidTr="00653596">
        <w:tc>
          <w:tcPr>
            <w:tcW w:w="606" w:type="pct"/>
            <w:vMerge/>
          </w:tcPr>
          <w:p w:rsidR="00E22A07" w:rsidRPr="003A51AC" w:rsidRDefault="00E22A07" w:rsidP="00E22A07">
            <w:pPr>
              <w:rPr>
                <w:sz w:val="24"/>
                <w:szCs w:val="24"/>
              </w:rPr>
            </w:pPr>
          </w:p>
        </w:tc>
        <w:tc>
          <w:tcPr>
            <w:tcW w:w="2039" w:type="pct"/>
            <w:gridSpan w:val="3"/>
            <w:vMerge/>
          </w:tcPr>
          <w:p w:rsidR="00E22A07" w:rsidRPr="003A51AC" w:rsidRDefault="00E22A07" w:rsidP="00E22A07">
            <w:pPr>
              <w:rPr>
                <w:sz w:val="24"/>
                <w:szCs w:val="24"/>
              </w:rPr>
            </w:pPr>
          </w:p>
        </w:tc>
        <w:tc>
          <w:tcPr>
            <w:tcW w:w="237" w:type="pct"/>
          </w:tcPr>
          <w:p w:rsidR="00E22A07" w:rsidRPr="003A51AC" w:rsidRDefault="00E22A07" w:rsidP="00E22A07">
            <w:pPr>
              <w:rPr>
                <w:sz w:val="24"/>
                <w:szCs w:val="24"/>
              </w:rPr>
            </w:pPr>
            <w:r w:rsidRPr="003A51AC">
              <w:rPr>
                <w:sz w:val="24"/>
                <w:szCs w:val="24"/>
              </w:rPr>
              <w:t>7</w:t>
            </w:r>
          </w:p>
        </w:tc>
        <w:tc>
          <w:tcPr>
            <w:tcW w:w="2117" w:type="pct"/>
            <w:gridSpan w:val="5"/>
          </w:tcPr>
          <w:p w:rsidR="00E22A07" w:rsidRPr="003A51AC" w:rsidRDefault="00E22A07" w:rsidP="00E22A07">
            <w:pPr>
              <w:rPr>
                <w:sz w:val="24"/>
                <w:szCs w:val="24"/>
              </w:rPr>
            </w:pPr>
            <w:r w:rsidRPr="003A51AC">
              <w:rPr>
                <w:sz w:val="24"/>
                <w:szCs w:val="24"/>
              </w:rPr>
              <w:t>исследовательский метод включает составление и предъявление проблемных ситуаций, ситуаций для экспериментирования и опытов (творческие задания, опыты, экспериментирование)</w:t>
            </w:r>
          </w:p>
        </w:tc>
      </w:tr>
      <w:tr w:rsidR="00E22A07" w:rsidRPr="003A51AC" w:rsidTr="00653596">
        <w:tc>
          <w:tcPr>
            <w:tcW w:w="606" w:type="pct"/>
          </w:tcPr>
          <w:p w:rsidR="00E22A07" w:rsidRPr="003A51AC" w:rsidRDefault="00E22A07" w:rsidP="00E22A07">
            <w:pPr>
              <w:rPr>
                <w:sz w:val="24"/>
                <w:szCs w:val="24"/>
              </w:rPr>
            </w:pPr>
            <w:r w:rsidRPr="003A51AC">
              <w:rPr>
                <w:sz w:val="24"/>
                <w:szCs w:val="24"/>
              </w:rPr>
              <w:t>8</w:t>
            </w:r>
          </w:p>
        </w:tc>
        <w:tc>
          <w:tcPr>
            <w:tcW w:w="4394" w:type="pct"/>
            <w:gridSpan w:val="9"/>
          </w:tcPr>
          <w:p w:rsidR="00E22A07" w:rsidRPr="003A51AC" w:rsidRDefault="00E22A07" w:rsidP="00E22A07">
            <w:pPr>
              <w:rPr>
                <w:sz w:val="24"/>
                <w:szCs w:val="24"/>
              </w:rPr>
            </w:pPr>
            <w:r w:rsidRPr="003A51AC">
              <w:rPr>
                <w:sz w:val="24"/>
                <w:szCs w:val="24"/>
              </w:rPr>
              <w:t>метод проектов широко применяется для решения задач воспитания и обучения, способствует развитию у детей исследовательской активности, познавательных интересов, коммуникативных и творческих способностей, навыков сотрудничества и другое</w:t>
            </w:r>
          </w:p>
        </w:tc>
      </w:tr>
      <w:tr w:rsidR="00E22A07" w:rsidRPr="003A51AC" w:rsidTr="00E22A07">
        <w:tc>
          <w:tcPr>
            <w:tcW w:w="5000" w:type="pct"/>
            <w:gridSpan w:val="10"/>
            <w:shd w:val="clear" w:color="auto" w:fill="F2F2F2" w:themeFill="background1" w:themeFillShade="F2"/>
          </w:tcPr>
          <w:p w:rsidR="00E22A07" w:rsidRPr="003A51AC" w:rsidRDefault="00E22A07" w:rsidP="00E22A07">
            <w:pPr>
              <w:rPr>
                <w:i/>
                <w:sz w:val="24"/>
                <w:szCs w:val="24"/>
              </w:rPr>
            </w:pPr>
            <w:r w:rsidRPr="003A51AC">
              <w:rPr>
                <w:i/>
                <w:sz w:val="24"/>
                <w:szCs w:val="24"/>
              </w:rPr>
              <w:lastRenderedPageBreak/>
              <w:t xml:space="preserve">Педагог осуществляет выбор методов воспитания и обучения, учитывая возрастные и личностные особенности детей, педагогический потенциал каждого метода, условия его применения, реализуемые цели и задачи, прогнозирует возможные результаты. Для решения задач воспитания и обучения целесообразно использовать комплекс методов </w:t>
            </w:r>
            <w:r w:rsidRPr="003A51AC">
              <w:rPr>
                <w:sz w:val="24"/>
                <w:szCs w:val="24"/>
              </w:rPr>
              <w:t>(п.23.6.2).</w:t>
            </w:r>
          </w:p>
        </w:tc>
      </w:tr>
      <w:tr w:rsidR="00E22A07" w:rsidRPr="003A51AC" w:rsidTr="00653596">
        <w:tc>
          <w:tcPr>
            <w:tcW w:w="4503" w:type="pct"/>
            <w:gridSpan w:val="8"/>
            <w:shd w:val="clear" w:color="auto" w:fill="EEECE1" w:themeFill="background2"/>
          </w:tcPr>
          <w:p w:rsidR="00E22A07" w:rsidRPr="003A51AC" w:rsidRDefault="00E22A07" w:rsidP="00E22A07">
            <w:pPr>
              <w:rPr>
                <w:b/>
                <w:sz w:val="24"/>
                <w:szCs w:val="24"/>
              </w:rPr>
            </w:pPr>
            <w:r w:rsidRPr="003A51AC">
              <w:rPr>
                <w:b/>
                <w:sz w:val="24"/>
                <w:szCs w:val="24"/>
              </w:rPr>
              <w:t xml:space="preserve">Средства для реализации Программы, </w:t>
            </w:r>
            <w:r w:rsidRPr="003A51AC">
              <w:rPr>
                <w:sz w:val="24"/>
                <w:szCs w:val="24"/>
              </w:rPr>
              <w:t>представленные совокупностью материальных и идеальных объектов</w:t>
            </w:r>
          </w:p>
        </w:tc>
        <w:tc>
          <w:tcPr>
            <w:tcW w:w="497" w:type="pct"/>
            <w:gridSpan w:val="2"/>
            <w:shd w:val="clear" w:color="auto" w:fill="EEECE1" w:themeFill="background2"/>
            <w:vAlign w:val="center"/>
          </w:tcPr>
          <w:p w:rsidR="00E22A07" w:rsidRPr="003A51AC" w:rsidRDefault="00E22A07" w:rsidP="00E22A07">
            <w:pPr>
              <w:jc w:val="center"/>
              <w:rPr>
                <w:b/>
                <w:sz w:val="24"/>
                <w:szCs w:val="24"/>
              </w:rPr>
            </w:pPr>
            <w:r w:rsidRPr="003A51AC">
              <w:rPr>
                <w:b/>
                <w:sz w:val="24"/>
                <w:szCs w:val="24"/>
              </w:rPr>
              <w:t>ФОП ДО</w:t>
            </w:r>
          </w:p>
        </w:tc>
      </w:tr>
      <w:tr w:rsidR="00E22A07" w:rsidRPr="003A51AC" w:rsidTr="00653596">
        <w:tc>
          <w:tcPr>
            <w:tcW w:w="606" w:type="pct"/>
            <w:shd w:val="clear" w:color="auto" w:fill="FFFFFF" w:themeFill="background1"/>
          </w:tcPr>
          <w:p w:rsidR="00E22A07" w:rsidRPr="003A51AC" w:rsidRDefault="00E22A07" w:rsidP="00E22A07">
            <w:pPr>
              <w:rPr>
                <w:sz w:val="24"/>
                <w:szCs w:val="24"/>
              </w:rPr>
            </w:pPr>
            <w:r w:rsidRPr="003A51AC">
              <w:rPr>
                <w:sz w:val="24"/>
                <w:szCs w:val="24"/>
              </w:rPr>
              <w:t>1</w:t>
            </w:r>
          </w:p>
        </w:tc>
        <w:tc>
          <w:tcPr>
            <w:tcW w:w="3896" w:type="pct"/>
            <w:gridSpan w:val="7"/>
            <w:shd w:val="clear" w:color="auto" w:fill="FFFFFF" w:themeFill="background1"/>
          </w:tcPr>
          <w:p w:rsidR="00E22A07" w:rsidRPr="003A51AC" w:rsidRDefault="00E22A07" w:rsidP="00E22A07">
            <w:pPr>
              <w:rPr>
                <w:sz w:val="24"/>
                <w:szCs w:val="24"/>
              </w:rPr>
            </w:pPr>
            <w:r w:rsidRPr="003A51AC">
              <w:rPr>
                <w:sz w:val="24"/>
                <w:szCs w:val="24"/>
              </w:rPr>
              <w:t>демонстрационные и раздаточные</w:t>
            </w:r>
          </w:p>
        </w:tc>
        <w:tc>
          <w:tcPr>
            <w:tcW w:w="497" w:type="pct"/>
            <w:gridSpan w:val="2"/>
            <w:vMerge w:val="restart"/>
            <w:shd w:val="clear" w:color="auto" w:fill="FFFFFF" w:themeFill="background1"/>
            <w:vAlign w:val="center"/>
          </w:tcPr>
          <w:p w:rsidR="00E22A07" w:rsidRPr="003A51AC" w:rsidRDefault="00E22A07" w:rsidP="00E22A07">
            <w:pPr>
              <w:jc w:val="center"/>
              <w:rPr>
                <w:i/>
                <w:sz w:val="24"/>
                <w:szCs w:val="24"/>
              </w:rPr>
            </w:pPr>
            <w:r w:rsidRPr="003A51AC">
              <w:rPr>
                <w:i/>
                <w:sz w:val="24"/>
                <w:szCs w:val="24"/>
              </w:rPr>
              <w:t>п.23.7</w:t>
            </w:r>
          </w:p>
          <w:p w:rsidR="00E22A07" w:rsidRPr="003A51AC" w:rsidRDefault="00E22A07" w:rsidP="00E22A07">
            <w:pPr>
              <w:jc w:val="center"/>
              <w:rPr>
                <w:i/>
                <w:sz w:val="24"/>
                <w:szCs w:val="24"/>
              </w:rPr>
            </w:pPr>
            <w:r w:rsidRPr="003A51AC">
              <w:rPr>
                <w:i/>
                <w:sz w:val="24"/>
                <w:szCs w:val="24"/>
              </w:rPr>
              <w:t>стр.151</w:t>
            </w:r>
          </w:p>
        </w:tc>
      </w:tr>
      <w:tr w:rsidR="00E22A07" w:rsidRPr="003A51AC" w:rsidTr="00653596">
        <w:tc>
          <w:tcPr>
            <w:tcW w:w="606" w:type="pct"/>
            <w:shd w:val="clear" w:color="auto" w:fill="FFFFFF" w:themeFill="background1"/>
          </w:tcPr>
          <w:p w:rsidR="00E22A07" w:rsidRPr="003A51AC" w:rsidRDefault="00E22A07" w:rsidP="00E22A07">
            <w:pPr>
              <w:rPr>
                <w:sz w:val="24"/>
                <w:szCs w:val="24"/>
              </w:rPr>
            </w:pPr>
            <w:r w:rsidRPr="003A51AC">
              <w:rPr>
                <w:sz w:val="24"/>
                <w:szCs w:val="24"/>
              </w:rPr>
              <w:t>2</w:t>
            </w:r>
          </w:p>
        </w:tc>
        <w:tc>
          <w:tcPr>
            <w:tcW w:w="3896" w:type="pct"/>
            <w:gridSpan w:val="7"/>
            <w:shd w:val="clear" w:color="auto" w:fill="FFFFFF" w:themeFill="background1"/>
          </w:tcPr>
          <w:p w:rsidR="00E22A07" w:rsidRPr="003A51AC" w:rsidRDefault="00E22A07" w:rsidP="00E22A07">
            <w:pPr>
              <w:rPr>
                <w:sz w:val="24"/>
                <w:szCs w:val="24"/>
              </w:rPr>
            </w:pPr>
            <w:r w:rsidRPr="003A51AC">
              <w:rPr>
                <w:sz w:val="24"/>
                <w:szCs w:val="24"/>
              </w:rPr>
              <w:t>визуальные, аудийные, аудиовизуальные</w:t>
            </w:r>
          </w:p>
        </w:tc>
        <w:tc>
          <w:tcPr>
            <w:tcW w:w="497" w:type="pct"/>
            <w:gridSpan w:val="2"/>
            <w:vMerge/>
            <w:shd w:val="clear" w:color="auto" w:fill="FFFFFF" w:themeFill="background1"/>
          </w:tcPr>
          <w:p w:rsidR="00E22A07" w:rsidRPr="003A51AC" w:rsidRDefault="00E22A07" w:rsidP="00E22A07">
            <w:pPr>
              <w:rPr>
                <w:i/>
                <w:sz w:val="24"/>
                <w:szCs w:val="24"/>
              </w:rPr>
            </w:pPr>
          </w:p>
        </w:tc>
      </w:tr>
      <w:tr w:rsidR="00E22A07" w:rsidRPr="003A51AC" w:rsidTr="00653596">
        <w:tc>
          <w:tcPr>
            <w:tcW w:w="606" w:type="pct"/>
            <w:shd w:val="clear" w:color="auto" w:fill="FFFFFF" w:themeFill="background1"/>
          </w:tcPr>
          <w:p w:rsidR="00E22A07" w:rsidRPr="003A51AC" w:rsidRDefault="00E22A07" w:rsidP="00E22A07">
            <w:pPr>
              <w:rPr>
                <w:sz w:val="24"/>
                <w:szCs w:val="24"/>
              </w:rPr>
            </w:pPr>
            <w:r w:rsidRPr="003A51AC">
              <w:rPr>
                <w:sz w:val="24"/>
                <w:szCs w:val="24"/>
              </w:rPr>
              <w:t>3</w:t>
            </w:r>
          </w:p>
        </w:tc>
        <w:tc>
          <w:tcPr>
            <w:tcW w:w="3896" w:type="pct"/>
            <w:gridSpan w:val="7"/>
            <w:shd w:val="clear" w:color="auto" w:fill="FFFFFF" w:themeFill="background1"/>
          </w:tcPr>
          <w:p w:rsidR="00E22A07" w:rsidRPr="003A51AC" w:rsidRDefault="00E22A07" w:rsidP="00E22A07">
            <w:pPr>
              <w:rPr>
                <w:sz w:val="24"/>
                <w:szCs w:val="24"/>
              </w:rPr>
            </w:pPr>
            <w:r w:rsidRPr="003A51AC">
              <w:rPr>
                <w:sz w:val="24"/>
                <w:szCs w:val="24"/>
              </w:rPr>
              <w:t>естественные и искусственные</w:t>
            </w:r>
          </w:p>
        </w:tc>
        <w:tc>
          <w:tcPr>
            <w:tcW w:w="497" w:type="pct"/>
            <w:gridSpan w:val="2"/>
            <w:vMerge/>
            <w:shd w:val="clear" w:color="auto" w:fill="FFFFFF" w:themeFill="background1"/>
          </w:tcPr>
          <w:p w:rsidR="00E22A07" w:rsidRPr="003A51AC" w:rsidRDefault="00E22A07" w:rsidP="00E22A07">
            <w:pPr>
              <w:rPr>
                <w:i/>
                <w:sz w:val="24"/>
                <w:szCs w:val="24"/>
              </w:rPr>
            </w:pPr>
          </w:p>
        </w:tc>
      </w:tr>
      <w:tr w:rsidR="00E22A07" w:rsidRPr="003A51AC" w:rsidTr="00653596">
        <w:tc>
          <w:tcPr>
            <w:tcW w:w="606" w:type="pct"/>
            <w:shd w:val="clear" w:color="auto" w:fill="FFFFFF" w:themeFill="background1"/>
          </w:tcPr>
          <w:p w:rsidR="00E22A07" w:rsidRPr="003A51AC" w:rsidRDefault="00E22A07" w:rsidP="00E22A07">
            <w:pPr>
              <w:rPr>
                <w:sz w:val="24"/>
                <w:szCs w:val="24"/>
              </w:rPr>
            </w:pPr>
            <w:r w:rsidRPr="003A51AC">
              <w:rPr>
                <w:sz w:val="24"/>
                <w:szCs w:val="24"/>
              </w:rPr>
              <w:t>4</w:t>
            </w:r>
          </w:p>
        </w:tc>
        <w:tc>
          <w:tcPr>
            <w:tcW w:w="3896" w:type="pct"/>
            <w:gridSpan w:val="7"/>
            <w:shd w:val="clear" w:color="auto" w:fill="FFFFFF" w:themeFill="background1"/>
          </w:tcPr>
          <w:p w:rsidR="00E22A07" w:rsidRPr="003A51AC" w:rsidRDefault="00E22A07" w:rsidP="00E22A07">
            <w:pPr>
              <w:rPr>
                <w:sz w:val="24"/>
                <w:szCs w:val="24"/>
              </w:rPr>
            </w:pPr>
            <w:r w:rsidRPr="003A51AC">
              <w:rPr>
                <w:sz w:val="24"/>
                <w:szCs w:val="24"/>
              </w:rPr>
              <w:t>реальные и виртуальные</w:t>
            </w:r>
          </w:p>
        </w:tc>
        <w:tc>
          <w:tcPr>
            <w:tcW w:w="497" w:type="pct"/>
            <w:gridSpan w:val="2"/>
            <w:vMerge/>
            <w:shd w:val="clear" w:color="auto" w:fill="FFFFFF" w:themeFill="background1"/>
          </w:tcPr>
          <w:p w:rsidR="00E22A07" w:rsidRPr="003A51AC" w:rsidRDefault="00E22A07" w:rsidP="00E22A07">
            <w:pPr>
              <w:rPr>
                <w:i/>
                <w:sz w:val="24"/>
                <w:szCs w:val="24"/>
              </w:rPr>
            </w:pPr>
          </w:p>
        </w:tc>
      </w:tr>
      <w:tr w:rsidR="00E22A07" w:rsidRPr="003A51AC" w:rsidTr="00653596">
        <w:tc>
          <w:tcPr>
            <w:tcW w:w="4503" w:type="pct"/>
            <w:gridSpan w:val="8"/>
            <w:shd w:val="clear" w:color="auto" w:fill="EEECE1" w:themeFill="background2"/>
            <w:vAlign w:val="center"/>
          </w:tcPr>
          <w:p w:rsidR="00E22A07" w:rsidRPr="003A51AC" w:rsidRDefault="00E22A07" w:rsidP="00E22A07">
            <w:pPr>
              <w:rPr>
                <w:b/>
                <w:sz w:val="24"/>
                <w:szCs w:val="24"/>
              </w:rPr>
            </w:pPr>
            <w:r w:rsidRPr="003A51AC">
              <w:rPr>
                <w:b/>
                <w:sz w:val="24"/>
                <w:szCs w:val="24"/>
              </w:rPr>
              <w:t>Средства, используемые для развития следующих видов деятельности детей</w:t>
            </w:r>
          </w:p>
        </w:tc>
        <w:tc>
          <w:tcPr>
            <w:tcW w:w="497" w:type="pct"/>
            <w:gridSpan w:val="2"/>
            <w:shd w:val="clear" w:color="auto" w:fill="EEECE1" w:themeFill="background2"/>
            <w:vAlign w:val="center"/>
          </w:tcPr>
          <w:p w:rsidR="00E22A07" w:rsidRPr="003A51AC" w:rsidRDefault="00E22A07" w:rsidP="00E22A07">
            <w:pPr>
              <w:jc w:val="center"/>
              <w:rPr>
                <w:i/>
                <w:sz w:val="24"/>
                <w:szCs w:val="24"/>
              </w:rPr>
            </w:pPr>
            <w:r w:rsidRPr="003A51AC">
              <w:rPr>
                <w:i/>
                <w:sz w:val="24"/>
                <w:szCs w:val="24"/>
              </w:rPr>
              <w:t>п.23.8, стр.151</w:t>
            </w:r>
          </w:p>
        </w:tc>
      </w:tr>
      <w:tr w:rsidR="00E22A07" w:rsidRPr="003A51AC" w:rsidTr="00653596">
        <w:tc>
          <w:tcPr>
            <w:tcW w:w="1952" w:type="pct"/>
            <w:gridSpan w:val="3"/>
            <w:shd w:val="clear" w:color="auto" w:fill="FFFFFF" w:themeFill="background1"/>
          </w:tcPr>
          <w:p w:rsidR="00E22A07" w:rsidRPr="003A51AC" w:rsidRDefault="00E22A07" w:rsidP="00E22A07">
            <w:pPr>
              <w:jc w:val="center"/>
              <w:rPr>
                <w:b/>
                <w:sz w:val="24"/>
                <w:szCs w:val="24"/>
              </w:rPr>
            </w:pPr>
            <w:r w:rsidRPr="003A51AC">
              <w:rPr>
                <w:b/>
                <w:sz w:val="24"/>
                <w:szCs w:val="24"/>
              </w:rPr>
              <w:t>вид деятельности</w:t>
            </w:r>
          </w:p>
        </w:tc>
        <w:tc>
          <w:tcPr>
            <w:tcW w:w="3048" w:type="pct"/>
            <w:gridSpan w:val="7"/>
            <w:shd w:val="clear" w:color="auto" w:fill="FFFFFF" w:themeFill="background1"/>
          </w:tcPr>
          <w:p w:rsidR="00E22A07" w:rsidRPr="003A51AC" w:rsidRDefault="00E22A07" w:rsidP="00E22A07">
            <w:pPr>
              <w:jc w:val="center"/>
              <w:rPr>
                <w:b/>
                <w:sz w:val="24"/>
                <w:szCs w:val="24"/>
              </w:rPr>
            </w:pPr>
            <w:r w:rsidRPr="003A51AC">
              <w:rPr>
                <w:b/>
                <w:sz w:val="24"/>
                <w:szCs w:val="24"/>
              </w:rPr>
              <w:t>предлагаемое оборудование</w:t>
            </w:r>
          </w:p>
        </w:tc>
      </w:tr>
      <w:tr w:rsidR="00E22A07" w:rsidRPr="003A51AC" w:rsidTr="00653596">
        <w:tc>
          <w:tcPr>
            <w:tcW w:w="1952" w:type="pct"/>
            <w:gridSpan w:val="3"/>
            <w:shd w:val="clear" w:color="auto" w:fill="FFFFFF" w:themeFill="background1"/>
            <w:vAlign w:val="center"/>
          </w:tcPr>
          <w:p w:rsidR="00E22A07" w:rsidRPr="003A51AC" w:rsidRDefault="00E22A07" w:rsidP="00E22A07">
            <w:pPr>
              <w:rPr>
                <w:sz w:val="24"/>
                <w:szCs w:val="24"/>
              </w:rPr>
            </w:pPr>
            <w:r w:rsidRPr="003A51AC">
              <w:rPr>
                <w:sz w:val="24"/>
                <w:szCs w:val="24"/>
              </w:rPr>
              <w:t>двигательная</w:t>
            </w:r>
          </w:p>
        </w:tc>
        <w:tc>
          <w:tcPr>
            <w:tcW w:w="3048" w:type="pct"/>
            <w:gridSpan w:val="7"/>
            <w:shd w:val="clear" w:color="auto" w:fill="FFFFFF" w:themeFill="background1"/>
          </w:tcPr>
          <w:p w:rsidR="00E22A07" w:rsidRPr="003A51AC" w:rsidRDefault="00E22A07" w:rsidP="00E22A07">
            <w:pPr>
              <w:rPr>
                <w:sz w:val="24"/>
                <w:szCs w:val="24"/>
              </w:rPr>
            </w:pPr>
            <w:r w:rsidRPr="003A51AC">
              <w:rPr>
                <w:sz w:val="24"/>
                <w:szCs w:val="24"/>
              </w:rPr>
              <w:t xml:space="preserve">оборудование для </w:t>
            </w:r>
            <w:r w:rsidR="00653596">
              <w:rPr>
                <w:sz w:val="24"/>
                <w:szCs w:val="24"/>
              </w:rPr>
              <w:t>ходьбы, бега, ползания,</w:t>
            </w:r>
            <w:r w:rsidRPr="003A51AC">
              <w:rPr>
                <w:sz w:val="24"/>
                <w:szCs w:val="24"/>
              </w:rPr>
              <w:t xml:space="preserve"> прыгания, занятий с мячом и другое</w:t>
            </w:r>
          </w:p>
        </w:tc>
      </w:tr>
      <w:tr w:rsidR="00E22A07" w:rsidRPr="003A51AC" w:rsidTr="00653596">
        <w:tc>
          <w:tcPr>
            <w:tcW w:w="1952" w:type="pct"/>
            <w:gridSpan w:val="3"/>
            <w:shd w:val="clear" w:color="auto" w:fill="FFFFFF" w:themeFill="background1"/>
            <w:vAlign w:val="center"/>
          </w:tcPr>
          <w:p w:rsidR="00E22A07" w:rsidRPr="003A51AC" w:rsidRDefault="00E22A07" w:rsidP="00E22A07">
            <w:pPr>
              <w:rPr>
                <w:sz w:val="24"/>
                <w:szCs w:val="24"/>
              </w:rPr>
            </w:pPr>
            <w:r w:rsidRPr="003A51AC">
              <w:rPr>
                <w:sz w:val="24"/>
                <w:szCs w:val="24"/>
              </w:rPr>
              <w:t>предметная</w:t>
            </w:r>
          </w:p>
        </w:tc>
        <w:tc>
          <w:tcPr>
            <w:tcW w:w="3048" w:type="pct"/>
            <w:gridSpan w:val="7"/>
            <w:shd w:val="clear" w:color="auto" w:fill="FFFFFF" w:themeFill="background1"/>
          </w:tcPr>
          <w:p w:rsidR="00E22A07" w:rsidRPr="003A51AC" w:rsidRDefault="00E22A07" w:rsidP="00E22A07">
            <w:pPr>
              <w:rPr>
                <w:sz w:val="24"/>
                <w:szCs w:val="24"/>
              </w:rPr>
            </w:pPr>
            <w:r w:rsidRPr="003A51AC">
              <w:rPr>
                <w:sz w:val="24"/>
                <w:szCs w:val="24"/>
              </w:rPr>
              <w:t>образные и дидактические игрушки, реальные предметы и другое</w:t>
            </w:r>
          </w:p>
        </w:tc>
      </w:tr>
      <w:tr w:rsidR="00E22A07" w:rsidRPr="003A51AC" w:rsidTr="00653596">
        <w:tc>
          <w:tcPr>
            <w:tcW w:w="1952" w:type="pct"/>
            <w:gridSpan w:val="3"/>
            <w:shd w:val="clear" w:color="auto" w:fill="FFFFFF" w:themeFill="background1"/>
            <w:vAlign w:val="center"/>
          </w:tcPr>
          <w:p w:rsidR="00E22A07" w:rsidRPr="003A51AC" w:rsidRDefault="00E22A07" w:rsidP="00E22A07">
            <w:pPr>
              <w:rPr>
                <w:sz w:val="24"/>
                <w:szCs w:val="24"/>
              </w:rPr>
            </w:pPr>
            <w:r w:rsidRPr="003A51AC">
              <w:rPr>
                <w:sz w:val="24"/>
                <w:szCs w:val="24"/>
              </w:rPr>
              <w:t>игровая</w:t>
            </w:r>
          </w:p>
        </w:tc>
        <w:tc>
          <w:tcPr>
            <w:tcW w:w="3048" w:type="pct"/>
            <w:gridSpan w:val="7"/>
            <w:shd w:val="clear" w:color="auto" w:fill="FFFFFF" w:themeFill="background1"/>
          </w:tcPr>
          <w:p w:rsidR="00E22A07" w:rsidRPr="003A51AC" w:rsidRDefault="00E22A07" w:rsidP="00E22A07">
            <w:pPr>
              <w:rPr>
                <w:sz w:val="24"/>
                <w:szCs w:val="24"/>
              </w:rPr>
            </w:pPr>
            <w:r w:rsidRPr="003A51AC">
              <w:rPr>
                <w:sz w:val="24"/>
                <w:szCs w:val="24"/>
              </w:rPr>
              <w:t>игры, игрушки, игровое оборудование и другое</w:t>
            </w:r>
          </w:p>
        </w:tc>
      </w:tr>
      <w:tr w:rsidR="00E22A07" w:rsidRPr="003A51AC" w:rsidTr="00653596">
        <w:tc>
          <w:tcPr>
            <w:tcW w:w="1952" w:type="pct"/>
            <w:gridSpan w:val="3"/>
            <w:shd w:val="clear" w:color="auto" w:fill="FFFFFF" w:themeFill="background1"/>
            <w:vAlign w:val="center"/>
          </w:tcPr>
          <w:p w:rsidR="00E22A07" w:rsidRPr="003A51AC" w:rsidRDefault="00E22A07" w:rsidP="00E22A07">
            <w:pPr>
              <w:rPr>
                <w:sz w:val="24"/>
                <w:szCs w:val="24"/>
              </w:rPr>
            </w:pPr>
            <w:r w:rsidRPr="003A51AC">
              <w:rPr>
                <w:sz w:val="24"/>
                <w:szCs w:val="24"/>
              </w:rPr>
              <w:t>коммуникативная</w:t>
            </w:r>
          </w:p>
        </w:tc>
        <w:tc>
          <w:tcPr>
            <w:tcW w:w="3048" w:type="pct"/>
            <w:gridSpan w:val="7"/>
            <w:shd w:val="clear" w:color="auto" w:fill="FFFFFF" w:themeFill="background1"/>
          </w:tcPr>
          <w:p w:rsidR="00E22A07" w:rsidRPr="003A51AC" w:rsidRDefault="00E22A07" w:rsidP="00E22A07">
            <w:pPr>
              <w:rPr>
                <w:sz w:val="24"/>
                <w:szCs w:val="24"/>
              </w:rPr>
            </w:pPr>
            <w:r w:rsidRPr="003A51AC">
              <w:rPr>
                <w:sz w:val="24"/>
                <w:szCs w:val="24"/>
              </w:rPr>
              <w:t>дидактический материал, предметы, игрушки, видеофильмы и другое</w:t>
            </w:r>
          </w:p>
        </w:tc>
      </w:tr>
      <w:tr w:rsidR="00E22A07" w:rsidRPr="003A51AC" w:rsidTr="00653596">
        <w:tc>
          <w:tcPr>
            <w:tcW w:w="1952" w:type="pct"/>
            <w:gridSpan w:val="3"/>
            <w:shd w:val="clear" w:color="auto" w:fill="FFFFFF" w:themeFill="background1"/>
            <w:vAlign w:val="center"/>
          </w:tcPr>
          <w:p w:rsidR="00E22A07" w:rsidRPr="003A51AC" w:rsidRDefault="00E22A07" w:rsidP="00E22A07">
            <w:pPr>
              <w:rPr>
                <w:sz w:val="24"/>
                <w:szCs w:val="24"/>
              </w:rPr>
            </w:pPr>
            <w:r w:rsidRPr="003A51AC">
              <w:rPr>
                <w:sz w:val="24"/>
                <w:szCs w:val="24"/>
              </w:rPr>
              <w:t>познавательно-исследовательская</w:t>
            </w:r>
          </w:p>
        </w:tc>
        <w:tc>
          <w:tcPr>
            <w:tcW w:w="3048" w:type="pct"/>
            <w:gridSpan w:val="7"/>
            <w:vMerge w:val="restart"/>
            <w:shd w:val="clear" w:color="auto" w:fill="FFFFFF" w:themeFill="background1"/>
          </w:tcPr>
          <w:p w:rsidR="00E22A07" w:rsidRPr="003A51AC" w:rsidRDefault="00E22A07" w:rsidP="00E22A07">
            <w:pPr>
              <w:rPr>
                <w:sz w:val="24"/>
                <w:szCs w:val="24"/>
              </w:rPr>
            </w:pPr>
            <w:r w:rsidRPr="003A51AC">
              <w:rPr>
                <w:sz w:val="24"/>
                <w:szCs w:val="24"/>
              </w:rPr>
              <w:t>натуральные предметы и оборудование для исследования и образно-символический материал, в том числе макеты, плакаты, модели, схемы и другое)</w:t>
            </w:r>
          </w:p>
        </w:tc>
      </w:tr>
      <w:tr w:rsidR="00E22A07" w:rsidRPr="003A51AC" w:rsidTr="00653596">
        <w:tc>
          <w:tcPr>
            <w:tcW w:w="1952" w:type="pct"/>
            <w:gridSpan w:val="3"/>
            <w:shd w:val="clear" w:color="auto" w:fill="FFFFFF" w:themeFill="background1"/>
            <w:vAlign w:val="center"/>
          </w:tcPr>
          <w:p w:rsidR="00E22A07" w:rsidRPr="003A51AC" w:rsidRDefault="00E22A07" w:rsidP="00E22A07">
            <w:pPr>
              <w:rPr>
                <w:sz w:val="24"/>
                <w:szCs w:val="24"/>
              </w:rPr>
            </w:pPr>
            <w:r w:rsidRPr="003A51AC">
              <w:rPr>
                <w:sz w:val="24"/>
                <w:szCs w:val="24"/>
              </w:rPr>
              <w:t>экспериментирование</w:t>
            </w:r>
          </w:p>
        </w:tc>
        <w:tc>
          <w:tcPr>
            <w:tcW w:w="3048" w:type="pct"/>
            <w:gridSpan w:val="7"/>
            <w:vMerge/>
            <w:shd w:val="clear" w:color="auto" w:fill="FFFFFF" w:themeFill="background1"/>
          </w:tcPr>
          <w:p w:rsidR="00E22A07" w:rsidRPr="003A51AC" w:rsidRDefault="00E22A07" w:rsidP="00E22A07">
            <w:pPr>
              <w:rPr>
                <w:sz w:val="24"/>
                <w:szCs w:val="24"/>
              </w:rPr>
            </w:pPr>
          </w:p>
        </w:tc>
      </w:tr>
      <w:tr w:rsidR="00E22A07" w:rsidRPr="003A51AC" w:rsidTr="00653596">
        <w:tc>
          <w:tcPr>
            <w:tcW w:w="1952" w:type="pct"/>
            <w:gridSpan w:val="3"/>
            <w:shd w:val="clear" w:color="auto" w:fill="FFFFFF" w:themeFill="background1"/>
            <w:vAlign w:val="center"/>
          </w:tcPr>
          <w:p w:rsidR="00E22A07" w:rsidRPr="003A51AC" w:rsidRDefault="00E22A07" w:rsidP="00E22A07">
            <w:pPr>
              <w:rPr>
                <w:sz w:val="24"/>
                <w:szCs w:val="24"/>
              </w:rPr>
            </w:pPr>
            <w:r w:rsidRPr="003A51AC">
              <w:rPr>
                <w:sz w:val="24"/>
                <w:szCs w:val="24"/>
              </w:rPr>
              <w:t>чтение художественной литературы</w:t>
            </w:r>
          </w:p>
        </w:tc>
        <w:tc>
          <w:tcPr>
            <w:tcW w:w="3048" w:type="pct"/>
            <w:gridSpan w:val="7"/>
            <w:shd w:val="clear" w:color="auto" w:fill="FFFFFF" w:themeFill="background1"/>
          </w:tcPr>
          <w:p w:rsidR="00E22A07" w:rsidRPr="003A51AC" w:rsidRDefault="00E22A07" w:rsidP="00E22A07">
            <w:pPr>
              <w:rPr>
                <w:sz w:val="24"/>
                <w:szCs w:val="24"/>
              </w:rPr>
            </w:pPr>
            <w:r w:rsidRPr="003A51AC">
              <w:rPr>
                <w:sz w:val="24"/>
                <w:szCs w:val="24"/>
              </w:rPr>
              <w:t>книги для детского чтения, в том числе аудиокниги, иллюстративный материал</w:t>
            </w:r>
          </w:p>
        </w:tc>
      </w:tr>
      <w:tr w:rsidR="00E22A07" w:rsidRPr="003A51AC" w:rsidTr="00653596">
        <w:tc>
          <w:tcPr>
            <w:tcW w:w="1952" w:type="pct"/>
            <w:gridSpan w:val="3"/>
            <w:shd w:val="clear" w:color="auto" w:fill="FFFFFF" w:themeFill="background1"/>
            <w:vAlign w:val="center"/>
          </w:tcPr>
          <w:p w:rsidR="00E22A07" w:rsidRPr="003A51AC" w:rsidRDefault="00E22A07" w:rsidP="00E22A07">
            <w:pPr>
              <w:rPr>
                <w:sz w:val="24"/>
                <w:szCs w:val="24"/>
              </w:rPr>
            </w:pPr>
            <w:r w:rsidRPr="003A51AC">
              <w:rPr>
                <w:sz w:val="24"/>
                <w:szCs w:val="24"/>
              </w:rPr>
              <w:t>трудовая</w:t>
            </w:r>
          </w:p>
        </w:tc>
        <w:tc>
          <w:tcPr>
            <w:tcW w:w="3048" w:type="pct"/>
            <w:gridSpan w:val="7"/>
            <w:shd w:val="clear" w:color="auto" w:fill="FFFFFF" w:themeFill="background1"/>
          </w:tcPr>
          <w:p w:rsidR="00E22A07" w:rsidRPr="003A51AC" w:rsidRDefault="00E22A07" w:rsidP="00E22A07">
            <w:pPr>
              <w:rPr>
                <w:sz w:val="24"/>
                <w:szCs w:val="24"/>
              </w:rPr>
            </w:pPr>
            <w:r w:rsidRPr="003A51AC">
              <w:rPr>
                <w:sz w:val="24"/>
                <w:szCs w:val="24"/>
              </w:rPr>
              <w:t>оборудование и инвентарь для всех видов труда</w:t>
            </w:r>
          </w:p>
        </w:tc>
      </w:tr>
      <w:tr w:rsidR="00E22A07" w:rsidRPr="003A51AC" w:rsidTr="00653596">
        <w:tc>
          <w:tcPr>
            <w:tcW w:w="1952" w:type="pct"/>
            <w:gridSpan w:val="3"/>
            <w:shd w:val="clear" w:color="auto" w:fill="FFFFFF" w:themeFill="background1"/>
            <w:vAlign w:val="center"/>
          </w:tcPr>
          <w:p w:rsidR="00E22A07" w:rsidRPr="003A51AC" w:rsidRDefault="00E22A07" w:rsidP="00E22A07">
            <w:pPr>
              <w:rPr>
                <w:sz w:val="24"/>
                <w:szCs w:val="24"/>
              </w:rPr>
            </w:pPr>
            <w:r w:rsidRPr="003A51AC">
              <w:rPr>
                <w:sz w:val="24"/>
                <w:szCs w:val="24"/>
              </w:rPr>
              <w:t>продуктивная</w:t>
            </w:r>
          </w:p>
        </w:tc>
        <w:tc>
          <w:tcPr>
            <w:tcW w:w="3048" w:type="pct"/>
            <w:gridSpan w:val="7"/>
            <w:shd w:val="clear" w:color="auto" w:fill="FFFFFF" w:themeFill="background1"/>
          </w:tcPr>
          <w:p w:rsidR="00E22A07" w:rsidRPr="003A51AC" w:rsidRDefault="00E22A07" w:rsidP="00E22A07">
            <w:pPr>
              <w:rPr>
                <w:sz w:val="24"/>
                <w:szCs w:val="24"/>
              </w:rPr>
            </w:pPr>
            <w:r w:rsidRPr="003A51AC">
              <w:rPr>
                <w:sz w:val="24"/>
                <w:szCs w:val="24"/>
              </w:rPr>
              <w:t>оборудование и материалы для лепки, аппликации, рисования и конструирования</w:t>
            </w:r>
          </w:p>
        </w:tc>
      </w:tr>
      <w:tr w:rsidR="00E22A07" w:rsidRPr="003A51AC" w:rsidTr="00653596">
        <w:tc>
          <w:tcPr>
            <w:tcW w:w="1952" w:type="pct"/>
            <w:gridSpan w:val="3"/>
            <w:shd w:val="clear" w:color="auto" w:fill="FFFFFF" w:themeFill="background1"/>
            <w:vAlign w:val="center"/>
          </w:tcPr>
          <w:p w:rsidR="00E22A07" w:rsidRPr="003A51AC" w:rsidRDefault="00E22A07" w:rsidP="00E22A07">
            <w:pPr>
              <w:rPr>
                <w:sz w:val="24"/>
                <w:szCs w:val="24"/>
              </w:rPr>
            </w:pPr>
            <w:r w:rsidRPr="003A51AC">
              <w:rPr>
                <w:sz w:val="24"/>
                <w:szCs w:val="24"/>
              </w:rPr>
              <w:t>музыкальная</w:t>
            </w:r>
          </w:p>
        </w:tc>
        <w:tc>
          <w:tcPr>
            <w:tcW w:w="3048" w:type="pct"/>
            <w:gridSpan w:val="7"/>
            <w:shd w:val="clear" w:color="auto" w:fill="FFFFFF" w:themeFill="background1"/>
          </w:tcPr>
          <w:p w:rsidR="00E22A07" w:rsidRPr="003A51AC" w:rsidRDefault="00E22A07" w:rsidP="00E22A07">
            <w:pPr>
              <w:rPr>
                <w:sz w:val="24"/>
                <w:szCs w:val="24"/>
              </w:rPr>
            </w:pPr>
            <w:r w:rsidRPr="003A51AC">
              <w:rPr>
                <w:sz w:val="24"/>
                <w:szCs w:val="24"/>
              </w:rPr>
              <w:t>детские музыкальные инструменты, дидактический материал и другое</w:t>
            </w:r>
          </w:p>
        </w:tc>
      </w:tr>
      <w:tr w:rsidR="00E22A07" w:rsidRPr="003A51AC" w:rsidTr="00653596">
        <w:tc>
          <w:tcPr>
            <w:tcW w:w="4560" w:type="pct"/>
            <w:gridSpan w:val="9"/>
            <w:shd w:val="clear" w:color="auto" w:fill="F2F2F2" w:themeFill="background1" w:themeFillShade="F2"/>
            <w:vAlign w:val="center"/>
          </w:tcPr>
          <w:p w:rsidR="00E22A07" w:rsidRPr="003A51AC" w:rsidRDefault="00E22A07" w:rsidP="00E22A07">
            <w:pPr>
              <w:rPr>
                <w:i/>
                <w:sz w:val="24"/>
                <w:szCs w:val="24"/>
              </w:rPr>
            </w:pPr>
            <w:r w:rsidRPr="003A51AC">
              <w:rPr>
                <w:i/>
                <w:sz w:val="24"/>
                <w:szCs w:val="24"/>
              </w:rPr>
              <w:t>Дошкольное образовательное учреждение самостоятельно определяет средства воспитания и обучения, в том числе технические, соответствующие материалы (в том числе расходные), игровое, спортивное, оздоровительное оборудование, инвентарь, необходимые для реализации Программы.</w:t>
            </w:r>
          </w:p>
        </w:tc>
        <w:tc>
          <w:tcPr>
            <w:tcW w:w="440" w:type="pct"/>
            <w:shd w:val="clear" w:color="auto" w:fill="F2F2F2" w:themeFill="background1" w:themeFillShade="F2"/>
            <w:vAlign w:val="center"/>
          </w:tcPr>
          <w:p w:rsidR="00E22A07" w:rsidRPr="003A51AC" w:rsidRDefault="00E22A07" w:rsidP="00E22A07">
            <w:pPr>
              <w:jc w:val="center"/>
              <w:rPr>
                <w:i/>
                <w:sz w:val="24"/>
                <w:szCs w:val="24"/>
              </w:rPr>
            </w:pPr>
            <w:r w:rsidRPr="003A51AC">
              <w:rPr>
                <w:i/>
                <w:sz w:val="24"/>
                <w:szCs w:val="24"/>
              </w:rPr>
              <w:t>п.23.9.</w:t>
            </w:r>
          </w:p>
          <w:p w:rsidR="00E22A07" w:rsidRPr="003A51AC" w:rsidRDefault="00E22A07" w:rsidP="00E22A07">
            <w:pPr>
              <w:jc w:val="center"/>
              <w:rPr>
                <w:i/>
                <w:sz w:val="24"/>
                <w:szCs w:val="24"/>
              </w:rPr>
            </w:pPr>
            <w:r w:rsidRPr="003A51AC">
              <w:rPr>
                <w:i/>
                <w:sz w:val="24"/>
                <w:szCs w:val="24"/>
              </w:rPr>
              <w:t>стр.152</w:t>
            </w:r>
          </w:p>
        </w:tc>
      </w:tr>
      <w:tr w:rsidR="00E22A07" w:rsidRPr="003A51AC" w:rsidTr="00653596">
        <w:tc>
          <w:tcPr>
            <w:tcW w:w="4560" w:type="pct"/>
            <w:gridSpan w:val="9"/>
            <w:shd w:val="clear" w:color="auto" w:fill="F2F2F2" w:themeFill="background1" w:themeFillShade="F2"/>
            <w:vAlign w:val="center"/>
          </w:tcPr>
          <w:p w:rsidR="00E22A07" w:rsidRPr="003A51AC" w:rsidRDefault="00E22A07" w:rsidP="00E22A07">
            <w:pPr>
              <w:rPr>
                <w:i/>
                <w:sz w:val="24"/>
                <w:szCs w:val="24"/>
              </w:rPr>
            </w:pPr>
            <w:r w:rsidRPr="003A51AC">
              <w:rPr>
                <w:i/>
                <w:sz w:val="24"/>
                <w:szCs w:val="24"/>
              </w:rPr>
              <w:t>Вариативность форм, методов и средств реализации Программы зависит не только от учета возрастных особенностей обучающихся, их индивидуальных и особых образовательных потребностей, но и от личных интересов, мотивов, ожиданий, желаний детей. Важное значение имеет признание приоритетной субъективной позиции ребенка в образовательном процессе.</w:t>
            </w:r>
          </w:p>
        </w:tc>
        <w:tc>
          <w:tcPr>
            <w:tcW w:w="440" w:type="pct"/>
            <w:shd w:val="clear" w:color="auto" w:fill="F2F2F2" w:themeFill="background1" w:themeFillShade="F2"/>
            <w:vAlign w:val="center"/>
          </w:tcPr>
          <w:p w:rsidR="00E22A07" w:rsidRPr="003A51AC" w:rsidRDefault="00E22A07" w:rsidP="00E22A07">
            <w:pPr>
              <w:jc w:val="center"/>
              <w:rPr>
                <w:i/>
                <w:sz w:val="24"/>
                <w:szCs w:val="24"/>
              </w:rPr>
            </w:pPr>
            <w:r w:rsidRPr="003A51AC">
              <w:rPr>
                <w:i/>
                <w:sz w:val="24"/>
                <w:szCs w:val="24"/>
              </w:rPr>
              <w:t>п.23.10</w:t>
            </w:r>
          </w:p>
          <w:p w:rsidR="00E22A07" w:rsidRPr="003A51AC" w:rsidRDefault="00E22A07" w:rsidP="00E22A07">
            <w:pPr>
              <w:jc w:val="center"/>
              <w:rPr>
                <w:i/>
                <w:sz w:val="24"/>
                <w:szCs w:val="24"/>
              </w:rPr>
            </w:pPr>
            <w:r w:rsidRPr="003A51AC">
              <w:rPr>
                <w:i/>
                <w:sz w:val="24"/>
                <w:szCs w:val="24"/>
              </w:rPr>
              <w:t>стр.152</w:t>
            </w:r>
          </w:p>
        </w:tc>
      </w:tr>
      <w:tr w:rsidR="00E22A07" w:rsidRPr="003A51AC" w:rsidTr="00653596">
        <w:tc>
          <w:tcPr>
            <w:tcW w:w="4560" w:type="pct"/>
            <w:gridSpan w:val="9"/>
            <w:shd w:val="clear" w:color="auto" w:fill="F2F2F2" w:themeFill="background1" w:themeFillShade="F2"/>
            <w:vAlign w:val="center"/>
          </w:tcPr>
          <w:p w:rsidR="00E22A07" w:rsidRPr="003A51AC" w:rsidRDefault="00E22A07" w:rsidP="00E22A07">
            <w:pPr>
              <w:rPr>
                <w:i/>
                <w:sz w:val="24"/>
                <w:szCs w:val="24"/>
              </w:rPr>
            </w:pPr>
            <w:r w:rsidRPr="003A51AC">
              <w:rPr>
                <w:i/>
                <w:sz w:val="24"/>
                <w:szCs w:val="24"/>
              </w:rPr>
              <w:t>При выборе форм, методов, средств реализации Программы педагоги учитывают субъектные проявления ребенка в деятельности: интерес к миру и культуре; избирательное отношение к социокультурным объектам и разным видам деятельности; инициативность и желание заниматься той или иной деятельностью; самостоятельность в выборе и осуществлении деятельности; творчество в интерпретации объектов культуры и создании продуктов деятельности.</w:t>
            </w:r>
          </w:p>
        </w:tc>
        <w:tc>
          <w:tcPr>
            <w:tcW w:w="440" w:type="pct"/>
            <w:shd w:val="clear" w:color="auto" w:fill="F2F2F2" w:themeFill="background1" w:themeFillShade="F2"/>
            <w:vAlign w:val="center"/>
          </w:tcPr>
          <w:p w:rsidR="00E22A07" w:rsidRPr="003A51AC" w:rsidRDefault="00E22A07" w:rsidP="00E22A07">
            <w:pPr>
              <w:jc w:val="center"/>
              <w:rPr>
                <w:i/>
                <w:sz w:val="24"/>
                <w:szCs w:val="24"/>
              </w:rPr>
            </w:pPr>
            <w:r w:rsidRPr="003A51AC">
              <w:rPr>
                <w:i/>
                <w:sz w:val="24"/>
                <w:szCs w:val="24"/>
              </w:rPr>
              <w:t>п.23.11</w:t>
            </w:r>
          </w:p>
          <w:p w:rsidR="00E22A07" w:rsidRPr="003A51AC" w:rsidRDefault="00E22A07" w:rsidP="00E22A07">
            <w:pPr>
              <w:jc w:val="center"/>
              <w:rPr>
                <w:i/>
                <w:sz w:val="24"/>
                <w:szCs w:val="24"/>
              </w:rPr>
            </w:pPr>
            <w:r w:rsidRPr="003A51AC">
              <w:rPr>
                <w:i/>
                <w:sz w:val="24"/>
                <w:szCs w:val="24"/>
              </w:rPr>
              <w:t>стр.152</w:t>
            </w:r>
          </w:p>
        </w:tc>
      </w:tr>
      <w:tr w:rsidR="00E22A07" w:rsidRPr="003A51AC" w:rsidTr="00653596">
        <w:tc>
          <w:tcPr>
            <w:tcW w:w="4560" w:type="pct"/>
            <w:gridSpan w:val="9"/>
            <w:shd w:val="clear" w:color="auto" w:fill="F2F2F2" w:themeFill="background1" w:themeFillShade="F2"/>
            <w:vAlign w:val="center"/>
          </w:tcPr>
          <w:p w:rsidR="00E22A07" w:rsidRPr="003A51AC" w:rsidRDefault="00E22A07" w:rsidP="00E22A07">
            <w:pPr>
              <w:rPr>
                <w:b/>
                <w:i/>
                <w:sz w:val="24"/>
                <w:szCs w:val="24"/>
              </w:rPr>
            </w:pPr>
            <w:r w:rsidRPr="003A51AC">
              <w:rPr>
                <w:b/>
                <w:i/>
                <w:sz w:val="24"/>
                <w:szCs w:val="24"/>
              </w:rPr>
              <w:lastRenderedPageBreak/>
              <w:t>Выбор педагогами педагогически обоснованных форм, методов, средств реализации Программы, адекватных образовательным потребностям и предпочтениям детей, их соотношение и интеграция при решении задач воспитания и обучения обеспечивает их вариативность.</w:t>
            </w:r>
          </w:p>
        </w:tc>
        <w:tc>
          <w:tcPr>
            <w:tcW w:w="440" w:type="pct"/>
            <w:shd w:val="clear" w:color="auto" w:fill="F2F2F2" w:themeFill="background1" w:themeFillShade="F2"/>
            <w:vAlign w:val="center"/>
          </w:tcPr>
          <w:p w:rsidR="00E22A07" w:rsidRPr="003A51AC" w:rsidRDefault="00E22A07" w:rsidP="00E22A07">
            <w:pPr>
              <w:jc w:val="center"/>
              <w:rPr>
                <w:i/>
                <w:sz w:val="24"/>
                <w:szCs w:val="24"/>
              </w:rPr>
            </w:pPr>
            <w:r w:rsidRPr="003A51AC">
              <w:rPr>
                <w:i/>
                <w:sz w:val="24"/>
                <w:szCs w:val="24"/>
              </w:rPr>
              <w:t>п.23.12</w:t>
            </w:r>
          </w:p>
          <w:p w:rsidR="00E22A07" w:rsidRPr="003A51AC" w:rsidRDefault="00E22A07" w:rsidP="00E22A07">
            <w:pPr>
              <w:jc w:val="center"/>
              <w:rPr>
                <w:i/>
                <w:sz w:val="24"/>
                <w:szCs w:val="24"/>
              </w:rPr>
            </w:pPr>
            <w:r w:rsidRPr="003A51AC">
              <w:rPr>
                <w:i/>
                <w:sz w:val="24"/>
                <w:szCs w:val="24"/>
              </w:rPr>
              <w:t>стр.152</w:t>
            </w:r>
          </w:p>
        </w:tc>
      </w:tr>
    </w:tbl>
    <w:p w:rsidR="00E22A07" w:rsidRPr="003A51AC" w:rsidRDefault="00E22A07" w:rsidP="00E22A07">
      <w:pPr>
        <w:shd w:val="clear" w:color="auto" w:fill="FFFFFF"/>
        <w:spacing w:line="240" w:lineRule="auto"/>
        <w:ind w:left="-142" w:firstLine="709"/>
        <w:rPr>
          <w:b/>
          <w:sz w:val="24"/>
          <w:szCs w:val="24"/>
        </w:rPr>
      </w:pPr>
    </w:p>
    <w:p w:rsidR="00F31186" w:rsidRDefault="00F31186" w:rsidP="009171D2">
      <w:pPr>
        <w:spacing w:line="360" w:lineRule="auto"/>
        <w:rPr>
          <w:b/>
          <w:sz w:val="24"/>
          <w:szCs w:val="24"/>
        </w:rPr>
      </w:pPr>
    </w:p>
    <w:p w:rsidR="009171D2" w:rsidRPr="003A51AC" w:rsidRDefault="00F31186" w:rsidP="009171D2">
      <w:pPr>
        <w:spacing w:line="360" w:lineRule="auto"/>
        <w:rPr>
          <w:b/>
          <w:sz w:val="24"/>
          <w:szCs w:val="24"/>
        </w:rPr>
      </w:pPr>
      <w:r>
        <w:rPr>
          <w:b/>
          <w:sz w:val="24"/>
          <w:szCs w:val="24"/>
        </w:rPr>
        <w:t>2.4</w:t>
      </w:r>
      <w:r w:rsidR="009171D2" w:rsidRPr="003A51AC">
        <w:rPr>
          <w:b/>
          <w:sz w:val="24"/>
          <w:szCs w:val="24"/>
        </w:rPr>
        <w:t>.Особенности образовательной деятельности разных видов и культурных практик</w:t>
      </w:r>
    </w:p>
    <w:tbl>
      <w:tblPr>
        <w:tblStyle w:val="a7"/>
        <w:tblW w:w="0" w:type="auto"/>
        <w:tblLook w:val="04A0" w:firstRow="1" w:lastRow="0" w:firstColumn="1" w:lastColumn="0" w:noHBand="0" w:noVBand="1"/>
      </w:tblPr>
      <w:tblGrid>
        <w:gridCol w:w="3248"/>
        <w:gridCol w:w="3230"/>
        <w:gridCol w:w="3739"/>
        <w:gridCol w:w="4657"/>
      </w:tblGrid>
      <w:tr w:rsidR="009171D2" w:rsidRPr="003A51AC" w:rsidTr="009171D2">
        <w:trPr>
          <w:trHeight w:val="572"/>
        </w:trPr>
        <w:tc>
          <w:tcPr>
            <w:tcW w:w="15097" w:type="dxa"/>
            <w:gridSpan w:val="4"/>
            <w:shd w:val="clear" w:color="auto" w:fill="EEECE1" w:themeFill="background2"/>
          </w:tcPr>
          <w:p w:rsidR="009171D2" w:rsidRPr="003A51AC" w:rsidRDefault="009171D2" w:rsidP="002D3C12">
            <w:pPr>
              <w:jc w:val="center"/>
              <w:rPr>
                <w:i/>
                <w:sz w:val="24"/>
                <w:szCs w:val="24"/>
              </w:rPr>
            </w:pPr>
            <w:r w:rsidRPr="003A51AC">
              <w:rPr>
                <w:b/>
                <w:sz w:val="24"/>
                <w:szCs w:val="24"/>
              </w:rPr>
              <w:t xml:space="preserve">ОБРАЗОВАТЕЛЬНАЯ ДЕЯТЕЛЬНОСТЬ </w:t>
            </w:r>
            <w:r w:rsidRPr="003A51AC">
              <w:rPr>
                <w:i/>
                <w:sz w:val="24"/>
                <w:szCs w:val="24"/>
              </w:rPr>
              <w:t>(п.24.1., стр.152)</w:t>
            </w:r>
          </w:p>
          <w:p w:rsidR="009171D2" w:rsidRPr="003A51AC" w:rsidRDefault="009171D2" w:rsidP="002D3C12">
            <w:pPr>
              <w:jc w:val="center"/>
              <w:rPr>
                <w:b/>
                <w:sz w:val="24"/>
                <w:szCs w:val="24"/>
              </w:rPr>
            </w:pPr>
            <w:r w:rsidRPr="003A51AC">
              <w:rPr>
                <w:i/>
                <w:sz w:val="24"/>
                <w:szCs w:val="24"/>
              </w:rPr>
              <w:t>(основные компоненты)</w:t>
            </w:r>
          </w:p>
        </w:tc>
      </w:tr>
      <w:tr w:rsidR="009171D2" w:rsidRPr="003A51AC" w:rsidTr="009171D2">
        <w:trPr>
          <w:trHeight w:val="279"/>
        </w:trPr>
        <w:tc>
          <w:tcPr>
            <w:tcW w:w="3289" w:type="dxa"/>
            <w:vAlign w:val="center"/>
          </w:tcPr>
          <w:p w:rsidR="009171D2" w:rsidRPr="003A51AC" w:rsidRDefault="009171D2" w:rsidP="002D3C12">
            <w:pPr>
              <w:jc w:val="center"/>
              <w:rPr>
                <w:sz w:val="24"/>
                <w:szCs w:val="24"/>
              </w:rPr>
            </w:pPr>
            <w:r w:rsidRPr="003A51AC">
              <w:rPr>
                <w:sz w:val="24"/>
                <w:szCs w:val="24"/>
              </w:rPr>
              <w:t>1</w:t>
            </w:r>
          </w:p>
        </w:tc>
        <w:tc>
          <w:tcPr>
            <w:tcW w:w="3271" w:type="dxa"/>
            <w:vAlign w:val="center"/>
          </w:tcPr>
          <w:p w:rsidR="009171D2" w:rsidRPr="003A51AC" w:rsidRDefault="009171D2" w:rsidP="002D3C12">
            <w:pPr>
              <w:jc w:val="center"/>
              <w:rPr>
                <w:sz w:val="24"/>
                <w:szCs w:val="24"/>
              </w:rPr>
            </w:pPr>
            <w:r w:rsidRPr="003A51AC">
              <w:rPr>
                <w:sz w:val="24"/>
                <w:szCs w:val="24"/>
              </w:rPr>
              <w:t>2</w:t>
            </w:r>
          </w:p>
        </w:tc>
        <w:tc>
          <w:tcPr>
            <w:tcW w:w="3794" w:type="dxa"/>
            <w:vAlign w:val="center"/>
          </w:tcPr>
          <w:p w:rsidR="009171D2" w:rsidRPr="003A51AC" w:rsidRDefault="009171D2" w:rsidP="002D3C12">
            <w:pPr>
              <w:jc w:val="center"/>
              <w:rPr>
                <w:sz w:val="24"/>
                <w:szCs w:val="24"/>
              </w:rPr>
            </w:pPr>
            <w:r w:rsidRPr="003A51AC">
              <w:rPr>
                <w:sz w:val="24"/>
                <w:szCs w:val="24"/>
              </w:rPr>
              <w:t>3</w:t>
            </w:r>
          </w:p>
        </w:tc>
        <w:tc>
          <w:tcPr>
            <w:tcW w:w="4743" w:type="dxa"/>
            <w:vAlign w:val="center"/>
          </w:tcPr>
          <w:p w:rsidR="009171D2" w:rsidRPr="003A51AC" w:rsidRDefault="009171D2" w:rsidP="002D3C12">
            <w:pPr>
              <w:jc w:val="center"/>
              <w:rPr>
                <w:sz w:val="24"/>
                <w:szCs w:val="24"/>
              </w:rPr>
            </w:pPr>
            <w:r w:rsidRPr="003A51AC">
              <w:rPr>
                <w:sz w:val="24"/>
                <w:szCs w:val="24"/>
              </w:rPr>
              <w:t>4</w:t>
            </w:r>
          </w:p>
        </w:tc>
      </w:tr>
      <w:tr w:rsidR="009171D2" w:rsidRPr="003A51AC" w:rsidTr="009171D2">
        <w:trPr>
          <w:trHeight w:val="1701"/>
        </w:trPr>
        <w:tc>
          <w:tcPr>
            <w:tcW w:w="3289" w:type="dxa"/>
            <w:vAlign w:val="center"/>
          </w:tcPr>
          <w:p w:rsidR="009171D2" w:rsidRPr="003A51AC" w:rsidRDefault="009171D2" w:rsidP="002D3C12">
            <w:pPr>
              <w:jc w:val="center"/>
              <w:rPr>
                <w:sz w:val="24"/>
                <w:szCs w:val="24"/>
              </w:rPr>
            </w:pPr>
            <w:r w:rsidRPr="003A51AC">
              <w:rPr>
                <w:sz w:val="24"/>
                <w:szCs w:val="24"/>
              </w:rPr>
              <w:t>осуществляемая в процессе организации различных видов детской деятельности</w:t>
            </w:r>
          </w:p>
        </w:tc>
        <w:tc>
          <w:tcPr>
            <w:tcW w:w="3271" w:type="dxa"/>
            <w:vAlign w:val="center"/>
          </w:tcPr>
          <w:p w:rsidR="009171D2" w:rsidRPr="003A51AC" w:rsidRDefault="009171D2" w:rsidP="002D3C12">
            <w:pPr>
              <w:jc w:val="center"/>
              <w:rPr>
                <w:sz w:val="24"/>
                <w:szCs w:val="24"/>
              </w:rPr>
            </w:pPr>
            <w:r w:rsidRPr="003A51AC">
              <w:rPr>
                <w:sz w:val="24"/>
                <w:szCs w:val="24"/>
              </w:rPr>
              <w:t>осуществляемая в ходе режимных процессов</w:t>
            </w:r>
          </w:p>
        </w:tc>
        <w:tc>
          <w:tcPr>
            <w:tcW w:w="3794" w:type="dxa"/>
            <w:vAlign w:val="center"/>
          </w:tcPr>
          <w:p w:rsidR="009171D2" w:rsidRPr="003A51AC" w:rsidRDefault="009171D2" w:rsidP="002D3C12">
            <w:pPr>
              <w:jc w:val="center"/>
              <w:rPr>
                <w:sz w:val="24"/>
                <w:szCs w:val="24"/>
              </w:rPr>
            </w:pPr>
            <w:r w:rsidRPr="003A51AC">
              <w:rPr>
                <w:sz w:val="24"/>
                <w:szCs w:val="24"/>
              </w:rPr>
              <w:t>самостоятельная деятельность детей</w:t>
            </w:r>
          </w:p>
        </w:tc>
        <w:tc>
          <w:tcPr>
            <w:tcW w:w="4743" w:type="dxa"/>
            <w:vAlign w:val="center"/>
          </w:tcPr>
          <w:p w:rsidR="009171D2" w:rsidRPr="003A51AC" w:rsidRDefault="009171D2" w:rsidP="002D3C12">
            <w:pPr>
              <w:jc w:val="center"/>
              <w:rPr>
                <w:sz w:val="24"/>
                <w:szCs w:val="24"/>
              </w:rPr>
            </w:pPr>
            <w:r w:rsidRPr="003A51AC">
              <w:rPr>
                <w:sz w:val="24"/>
                <w:szCs w:val="24"/>
              </w:rPr>
              <w:t>взаимодействие с семьями детей по реализации Программы</w:t>
            </w:r>
          </w:p>
        </w:tc>
      </w:tr>
    </w:tbl>
    <w:tbl>
      <w:tblPr>
        <w:tblStyle w:val="4"/>
        <w:tblW w:w="5000" w:type="pct"/>
        <w:jc w:val="center"/>
        <w:tblLook w:val="04A0" w:firstRow="1" w:lastRow="0" w:firstColumn="1" w:lastColumn="0" w:noHBand="0" w:noVBand="1"/>
      </w:tblPr>
      <w:tblGrid>
        <w:gridCol w:w="2713"/>
        <w:gridCol w:w="2630"/>
        <w:gridCol w:w="1026"/>
        <w:gridCol w:w="202"/>
        <w:gridCol w:w="259"/>
        <w:gridCol w:w="1053"/>
        <w:gridCol w:w="1699"/>
        <w:gridCol w:w="1288"/>
        <w:gridCol w:w="4004"/>
      </w:tblGrid>
      <w:tr w:rsidR="009171D2" w:rsidRPr="003A51AC" w:rsidTr="009171D2">
        <w:trPr>
          <w:jc w:val="center"/>
        </w:trPr>
        <w:tc>
          <w:tcPr>
            <w:tcW w:w="5000" w:type="pct"/>
            <w:gridSpan w:val="9"/>
            <w:shd w:val="clear" w:color="auto" w:fill="EEECE1" w:themeFill="background2"/>
            <w:vAlign w:val="center"/>
          </w:tcPr>
          <w:p w:rsidR="009171D2" w:rsidRPr="003A51AC" w:rsidRDefault="009171D2" w:rsidP="002D3C12">
            <w:pPr>
              <w:jc w:val="center"/>
              <w:rPr>
                <w:i/>
                <w:sz w:val="24"/>
                <w:szCs w:val="24"/>
              </w:rPr>
            </w:pPr>
            <w:r w:rsidRPr="003A51AC">
              <w:rPr>
                <w:b/>
                <w:sz w:val="24"/>
                <w:szCs w:val="24"/>
              </w:rPr>
              <w:t xml:space="preserve">ОБРАЗОВАТЕЛЬНАЯ ДЕЯТЕЛЬНОСТЬ </w:t>
            </w:r>
            <w:r w:rsidRPr="003A51AC">
              <w:rPr>
                <w:i/>
                <w:sz w:val="24"/>
                <w:szCs w:val="24"/>
              </w:rPr>
              <w:t>(п.24.1., стр.152)</w:t>
            </w:r>
          </w:p>
          <w:p w:rsidR="009171D2" w:rsidRPr="003A51AC" w:rsidRDefault="009171D2" w:rsidP="002D3C12">
            <w:pPr>
              <w:jc w:val="center"/>
              <w:rPr>
                <w:b/>
                <w:sz w:val="24"/>
                <w:szCs w:val="24"/>
              </w:rPr>
            </w:pPr>
            <w:r w:rsidRPr="003A51AC">
              <w:rPr>
                <w:b/>
                <w:sz w:val="24"/>
                <w:szCs w:val="24"/>
              </w:rPr>
              <w:t>(совместная деятельность педагога и детей, самостоятельная деятельность детей)</w:t>
            </w:r>
          </w:p>
          <w:p w:rsidR="009171D2" w:rsidRPr="003A51AC" w:rsidRDefault="009171D2" w:rsidP="002D3C12">
            <w:pPr>
              <w:jc w:val="center"/>
              <w:rPr>
                <w:i/>
                <w:sz w:val="24"/>
                <w:szCs w:val="24"/>
              </w:rPr>
            </w:pPr>
            <w:r w:rsidRPr="003A51AC">
              <w:rPr>
                <w:i/>
                <w:sz w:val="24"/>
                <w:szCs w:val="24"/>
              </w:rPr>
              <w:t>(этапы формирования самостоятельности)</w:t>
            </w:r>
          </w:p>
        </w:tc>
      </w:tr>
      <w:tr w:rsidR="009171D2" w:rsidRPr="003A51AC" w:rsidTr="009171D2">
        <w:trPr>
          <w:jc w:val="center"/>
        </w:trPr>
        <w:tc>
          <w:tcPr>
            <w:tcW w:w="912" w:type="pct"/>
            <w:vAlign w:val="center"/>
          </w:tcPr>
          <w:p w:rsidR="009171D2" w:rsidRPr="003A51AC" w:rsidRDefault="009171D2" w:rsidP="002D3C12">
            <w:pPr>
              <w:jc w:val="center"/>
              <w:rPr>
                <w:sz w:val="24"/>
                <w:szCs w:val="24"/>
              </w:rPr>
            </w:pPr>
            <w:r w:rsidRPr="003A51AC">
              <w:rPr>
                <w:sz w:val="24"/>
                <w:szCs w:val="24"/>
              </w:rPr>
              <w:t>1</w:t>
            </w:r>
          </w:p>
        </w:tc>
        <w:tc>
          <w:tcPr>
            <w:tcW w:w="884" w:type="pct"/>
            <w:vAlign w:val="center"/>
          </w:tcPr>
          <w:p w:rsidR="009171D2" w:rsidRPr="003A51AC" w:rsidRDefault="009171D2" w:rsidP="002D3C12">
            <w:pPr>
              <w:jc w:val="center"/>
              <w:rPr>
                <w:sz w:val="24"/>
                <w:szCs w:val="24"/>
              </w:rPr>
            </w:pPr>
            <w:r w:rsidRPr="003A51AC">
              <w:rPr>
                <w:sz w:val="24"/>
                <w:szCs w:val="24"/>
              </w:rPr>
              <w:t>2</w:t>
            </w:r>
          </w:p>
        </w:tc>
        <w:tc>
          <w:tcPr>
            <w:tcW w:w="854" w:type="pct"/>
            <w:gridSpan w:val="4"/>
            <w:vAlign w:val="center"/>
          </w:tcPr>
          <w:p w:rsidR="009171D2" w:rsidRPr="003A51AC" w:rsidRDefault="009171D2" w:rsidP="002D3C12">
            <w:pPr>
              <w:jc w:val="center"/>
              <w:rPr>
                <w:sz w:val="24"/>
                <w:szCs w:val="24"/>
              </w:rPr>
            </w:pPr>
            <w:r w:rsidRPr="003A51AC">
              <w:rPr>
                <w:sz w:val="24"/>
                <w:szCs w:val="24"/>
              </w:rPr>
              <w:t>3</w:t>
            </w:r>
          </w:p>
        </w:tc>
        <w:tc>
          <w:tcPr>
            <w:tcW w:w="1004" w:type="pct"/>
            <w:gridSpan w:val="2"/>
            <w:vAlign w:val="center"/>
          </w:tcPr>
          <w:p w:rsidR="009171D2" w:rsidRPr="003A51AC" w:rsidRDefault="009171D2" w:rsidP="002D3C12">
            <w:pPr>
              <w:jc w:val="center"/>
              <w:rPr>
                <w:sz w:val="24"/>
                <w:szCs w:val="24"/>
              </w:rPr>
            </w:pPr>
            <w:r w:rsidRPr="003A51AC">
              <w:rPr>
                <w:sz w:val="24"/>
                <w:szCs w:val="24"/>
              </w:rPr>
              <w:t>4</w:t>
            </w:r>
          </w:p>
        </w:tc>
        <w:tc>
          <w:tcPr>
            <w:tcW w:w="1346" w:type="pct"/>
            <w:vAlign w:val="center"/>
          </w:tcPr>
          <w:p w:rsidR="009171D2" w:rsidRPr="003A51AC" w:rsidRDefault="009171D2" w:rsidP="002D3C12">
            <w:pPr>
              <w:jc w:val="center"/>
              <w:rPr>
                <w:sz w:val="24"/>
                <w:szCs w:val="24"/>
              </w:rPr>
            </w:pPr>
            <w:r w:rsidRPr="003A51AC">
              <w:rPr>
                <w:sz w:val="24"/>
                <w:szCs w:val="24"/>
              </w:rPr>
              <w:t>5</w:t>
            </w:r>
          </w:p>
        </w:tc>
      </w:tr>
      <w:tr w:rsidR="009171D2" w:rsidRPr="003A51AC" w:rsidTr="009171D2">
        <w:trPr>
          <w:jc w:val="center"/>
        </w:trPr>
        <w:tc>
          <w:tcPr>
            <w:tcW w:w="912" w:type="pct"/>
            <w:vAlign w:val="center"/>
          </w:tcPr>
          <w:p w:rsidR="009171D2" w:rsidRPr="003A51AC" w:rsidRDefault="009171D2" w:rsidP="002D3C12">
            <w:pPr>
              <w:jc w:val="center"/>
              <w:rPr>
                <w:sz w:val="24"/>
                <w:szCs w:val="24"/>
              </w:rPr>
            </w:pPr>
            <w:r w:rsidRPr="003A51AC">
              <w:rPr>
                <w:sz w:val="24"/>
                <w:szCs w:val="24"/>
              </w:rPr>
              <w:t xml:space="preserve">совместная деятельность педагога с ребенком, где, взаимодействуя с ребенком, он выполняет функции педагога: </w:t>
            </w:r>
            <w:r w:rsidRPr="003A51AC">
              <w:rPr>
                <w:b/>
                <w:sz w:val="24"/>
                <w:szCs w:val="24"/>
                <w:u w:val="single"/>
              </w:rPr>
              <w:t>обучает ребенка чему-то новому</w:t>
            </w:r>
          </w:p>
        </w:tc>
        <w:tc>
          <w:tcPr>
            <w:tcW w:w="884" w:type="pct"/>
            <w:vAlign w:val="center"/>
          </w:tcPr>
          <w:p w:rsidR="009171D2" w:rsidRPr="003A51AC" w:rsidRDefault="009171D2" w:rsidP="002D3C12">
            <w:pPr>
              <w:jc w:val="center"/>
              <w:rPr>
                <w:sz w:val="24"/>
                <w:szCs w:val="24"/>
              </w:rPr>
            </w:pPr>
            <w:r w:rsidRPr="003A51AC">
              <w:rPr>
                <w:sz w:val="24"/>
                <w:szCs w:val="24"/>
              </w:rPr>
              <w:t xml:space="preserve">совместная деятельность ребенка с педагогом, при которой </w:t>
            </w:r>
            <w:r w:rsidRPr="003A51AC">
              <w:rPr>
                <w:b/>
                <w:sz w:val="24"/>
                <w:szCs w:val="24"/>
                <w:u w:val="single"/>
              </w:rPr>
              <w:t>ребенок и педагог – равноправные партнеры</w:t>
            </w:r>
          </w:p>
        </w:tc>
        <w:tc>
          <w:tcPr>
            <w:tcW w:w="854" w:type="pct"/>
            <w:gridSpan w:val="4"/>
            <w:vAlign w:val="center"/>
          </w:tcPr>
          <w:p w:rsidR="009171D2" w:rsidRPr="003A51AC" w:rsidRDefault="009171D2" w:rsidP="002D3C12">
            <w:pPr>
              <w:jc w:val="center"/>
              <w:rPr>
                <w:sz w:val="24"/>
                <w:szCs w:val="24"/>
              </w:rPr>
            </w:pPr>
            <w:r w:rsidRPr="003A51AC">
              <w:rPr>
                <w:b/>
                <w:sz w:val="24"/>
                <w:szCs w:val="24"/>
                <w:u w:val="single"/>
              </w:rPr>
              <w:t>совместная деятельность группы детей под руководством педагога</w:t>
            </w:r>
            <w:r w:rsidRPr="003A51AC">
              <w:rPr>
                <w:sz w:val="24"/>
                <w:szCs w:val="24"/>
              </w:rPr>
              <w:t xml:space="preserve">, </w:t>
            </w:r>
            <w:r w:rsidRPr="003A51AC">
              <w:rPr>
                <w:sz w:val="24"/>
                <w:szCs w:val="24"/>
                <w:u w:val="single"/>
              </w:rPr>
              <w:t>который на правах участника</w:t>
            </w:r>
            <w:r w:rsidRPr="003A51AC">
              <w:rPr>
                <w:sz w:val="24"/>
                <w:szCs w:val="24"/>
              </w:rPr>
              <w:t xml:space="preserve"> деятельности на всех этапах ее выполнения (от планирования до завершения) </w:t>
            </w:r>
            <w:r w:rsidRPr="003A51AC">
              <w:rPr>
                <w:b/>
                <w:sz w:val="24"/>
                <w:szCs w:val="24"/>
                <w:u w:val="single"/>
              </w:rPr>
              <w:t xml:space="preserve">направляет совместную </w:t>
            </w:r>
            <w:r w:rsidRPr="003A51AC">
              <w:rPr>
                <w:b/>
                <w:sz w:val="24"/>
                <w:szCs w:val="24"/>
                <w:u w:val="single"/>
              </w:rPr>
              <w:lastRenderedPageBreak/>
              <w:t>деятельность группы детей</w:t>
            </w:r>
          </w:p>
        </w:tc>
        <w:tc>
          <w:tcPr>
            <w:tcW w:w="1004" w:type="pct"/>
            <w:gridSpan w:val="2"/>
            <w:vAlign w:val="center"/>
          </w:tcPr>
          <w:p w:rsidR="009171D2" w:rsidRPr="003A51AC" w:rsidRDefault="009171D2" w:rsidP="002D3C12">
            <w:pPr>
              <w:jc w:val="center"/>
              <w:rPr>
                <w:sz w:val="24"/>
                <w:szCs w:val="24"/>
              </w:rPr>
            </w:pPr>
            <w:r w:rsidRPr="003A51AC">
              <w:rPr>
                <w:b/>
                <w:sz w:val="24"/>
                <w:szCs w:val="24"/>
                <w:u w:val="single"/>
              </w:rPr>
              <w:lastRenderedPageBreak/>
              <w:t>совместная деятельность детей со сверстниками без участия педагога</w:t>
            </w:r>
            <w:r w:rsidRPr="003A51AC">
              <w:rPr>
                <w:sz w:val="24"/>
                <w:szCs w:val="24"/>
              </w:rPr>
              <w:t xml:space="preserve">, но по его заданию. </w:t>
            </w:r>
            <w:r w:rsidRPr="003A51AC">
              <w:rPr>
                <w:b/>
                <w:sz w:val="24"/>
                <w:szCs w:val="24"/>
                <w:u w:val="single"/>
              </w:rPr>
              <w:t>Педагог в этой ситуации не является участником деятельности</w:t>
            </w:r>
            <w:r w:rsidRPr="003A51AC">
              <w:rPr>
                <w:sz w:val="24"/>
                <w:szCs w:val="24"/>
              </w:rPr>
              <w:t xml:space="preserve">, </w:t>
            </w:r>
            <w:r w:rsidRPr="003A51AC">
              <w:rPr>
                <w:b/>
                <w:sz w:val="24"/>
                <w:szCs w:val="24"/>
                <w:u w:val="single"/>
              </w:rPr>
              <w:t>но выступает в роли ее организатора</w:t>
            </w:r>
            <w:r w:rsidRPr="003A51AC">
              <w:rPr>
                <w:sz w:val="24"/>
                <w:szCs w:val="24"/>
              </w:rPr>
              <w:t xml:space="preserve">, ставящего задачу группе детей, тем самым, актуализируя </w:t>
            </w:r>
            <w:r w:rsidRPr="003A51AC">
              <w:rPr>
                <w:sz w:val="24"/>
                <w:szCs w:val="24"/>
              </w:rPr>
              <w:lastRenderedPageBreak/>
              <w:t>лидерские ресурсы самих детей</w:t>
            </w:r>
          </w:p>
        </w:tc>
        <w:tc>
          <w:tcPr>
            <w:tcW w:w="1346" w:type="pct"/>
            <w:vAlign w:val="center"/>
          </w:tcPr>
          <w:p w:rsidR="009171D2" w:rsidRPr="003A51AC" w:rsidRDefault="00553BDE" w:rsidP="002D3C12">
            <w:pPr>
              <w:jc w:val="center"/>
              <w:rPr>
                <w:sz w:val="24"/>
                <w:szCs w:val="24"/>
              </w:rPr>
            </w:pPr>
            <w:r w:rsidRPr="003A51AC">
              <w:rPr>
                <w:b/>
                <w:sz w:val="24"/>
                <w:szCs w:val="24"/>
                <w:u w:val="single"/>
              </w:rPr>
              <w:lastRenderedPageBreak/>
              <w:t>самостоятельная, спонтанно</w:t>
            </w:r>
            <w:r w:rsidR="009171D2" w:rsidRPr="003A51AC">
              <w:rPr>
                <w:b/>
                <w:sz w:val="24"/>
                <w:szCs w:val="24"/>
                <w:u w:val="single"/>
              </w:rPr>
              <w:t xml:space="preserve"> возникающая, совместная деятельность детей без всякого участия педагога</w:t>
            </w:r>
            <w:r w:rsidR="009171D2" w:rsidRPr="003A51AC">
              <w:rPr>
                <w:sz w:val="24"/>
                <w:szCs w:val="24"/>
              </w:rPr>
              <w:t>. Это могут быть самостоятельные игры детей (сюжетно-ролевые, режиссерские, театрализованные, игры с правилами, музыкальные и другое), самостоятельная изобразительная деятельность по выбору детей, самостоятельная познавательно-</w:t>
            </w:r>
            <w:r w:rsidR="009171D2" w:rsidRPr="003A51AC">
              <w:rPr>
                <w:sz w:val="24"/>
                <w:szCs w:val="24"/>
              </w:rPr>
              <w:lastRenderedPageBreak/>
              <w:t>исследовательская деятельность (опыты, эксперименты и другое)</w:t>
            </w:r>
          </w:p>
        </w:tc>
      </w:tr>
      <w:tr w:rsidR="009171D2" w:rsidRPr="003A51AC" w:rsidTr="009171D2">
        <w:trPr>
          <w:jc w:val="center"/>
        </w:trPr>
        <w:tc>
          <w:tcPr>
            <w:tcW w:w="5000" w:type="pct"/>
            <w:gridSpan w:val="9"/>
            <w:shd w:val="clear" w:color="auto" w:fill="F2F2F2" w:themeFill="background1" w:themeFillShade="F2"/>
            <w:vAlign w:val="center"/>
          </w:tcPr>
          <w:p w:rsidR="009171D2" w:rsidRPr="003A51AC" w:rsidRDefault="009171D2" w:rsidP="002D3C12">
            <w:pPr>
              <w:rPr>
                <w:i/>
                <w:sz w:val="24"/>
                <w:szCs w:val="24"/>
              </w:rPr>
            </w:pPr>
            <w:r w:rsidRPr="003A51AC">
              <w:rPr>
                <w:i/>
                <w:sz w:val="24"/>
                <w:szCs w:val="24"/>
              </w:rPr>
              <w:lastRenderedPageBreak/>
              <w:t>Данное описание образовательной деятельности иллюстрирует развивающую систему обучения Л.В. Занкова и Д. В. Эльконина – В.В. Давыдова: возрастающая самостоятельность и компетентность обучающегося и изменение позиции педагога от прямого процесса обучения «делай как я» к планированию детской деятельности и переходу к самостоятельной детской деятельности.</w:t>
            </w:r>
          </w:p>
        </w:tc>
      </w:tr>
      <w:tr w:rsidR="009171D2" w:rsidRPr="003A51AC" w:rsidTr="009171D2">
        <w:trPr>
          <w:jc w:val="center"/>
        </w:trPr>
        <w:tc>
          <w:tcPr>
            <w:tcW w:w="5000" w:type="pct"/>
            <w:gridSpan w:val="9"/>
            <w:shd w:val="clear" w:color="auto" w:fill="EEECE1" w:themeFill="background2"/>
            <w:vAlign w:val="center"/>
          </w:tcPr>
          <w:p w:rsidR="009171D2" w:rsidRPr="003A51AC" w:rsidRDefault="009171D2" w:rsidP="002D3C12">
            <w:pPr>
              <w:jc w:val="center"/>
              <w:rPr>
                <w:b/>
                <w:sz w:val="24"/>
                <w:szCs w:val="24"/>
              </w:rPr>
            </w:pPr>
            <w:r w:rsidRPr="003A51AC">
              <w:rPr>
                <w:b/>
                <w:sz w:val="24"/>
                <w:szCs w:val="24"/>
              </w:rPr>
              <w:t xml:space="preserve">ОБРАЗОВАТЕЛЬНАЯ ДЕЯТЕЛЬНОСТЬ </w:t>
            </w:r>
            <w:r w:rsidRPr="003A51AC">
              <w:rPr>
                <w:i/>
                <w:sz w:val="24"/>
                <w:szCs w:val="24"/>
              </w:rPr>
              <w:t>(п.24.10, стр.154, п.24.16, стр.155)</w:t>
            </w:r>
          </w:p>
        </w:tc>
      </w:tr>
      <w:tr w:rsidR="009171D2" w:rsidRPr="003A51AC" w:rsidTr="009171D2">
        <w:trPr>
          <w:jc w:val="center"/>
        </w:trPr>
        <w:tc>
          <w:tcPr>
            <w:tcW w:w="2209" w:type="pct"/>
            <w:gridSpan w:val="4"/>
            <w:tcBorders>
              <w:right w:val="single" w:sz="8" w:space="0" w:color="auto"/>
            </w:tcBorders>
            <w:shd w:val="clear" w:color="auto" w:fill="EEECE1" w:themeFill="background2"/>
            <w:vAlign w:val="center"/>
          </w:tcPr>
          <w:p w:rsidR="009171D2" w:rsidRPr="003A51AC" w:rsidRDefault="009171D2" w:rsidP="002D3C12">
            <w:pPr>
              <w:jc w:val="center"/>
              <w:rPr>
                <w:b/>
                <w:sz w:val="24"/>
                <w:szCs w:val="24"/>
              </w:rPr>
            </w:pPr>
            <w:r w:rsidRPr="003A51AC">
              <w:rPr>
                <w:b/>
                <w:sz w:val="24"/>
                <w:szCs w:val="24"/>
              </w:rPr>
              <w:t>в утренний отрезок времени</w:t>
            </w:r>
          </w:p>
        </w:tc>
        <w:tc>
          <w:tcPr>
            <w:tcW w:w="2791" w:type="pct"/>
            <w:gridSpan w:val="5"/>
            <w:tcBorders>
              <w:left w:val="single" w:sz="8" w:space="0" w:color="auto"/>
            </w:tcBorders>
            <w:shd w:val="clear" w:color="auto" w:fill="EEECE1" w:themeFill="background2"/>
            <w:vAlign w:val="center"/>
          </w:tcPr>
          <w:p w:rsidR="009171D2" w:rsidRPr="003A51AC" w:rsidRDefault="009171D2" w:rsidP="002D3C12">
            <w:pPr>
              <w:jc w:val="center"/>
              <w:rPr>
                <w:b/>
                <w:sz w:val="24"/>
                <w:szCs w:val="24"/>
              </w:rPr>
            </w:pPr>
            <w:r w:rsidRPr="003A51AC">
              <w:rPr>
                <w:b/>
                <w:sz w:val="24"/>
                <w:szCs w:val="24"/>
              </w:rPr>
              <w:t>во второй половине дня</w:t>
            </w:r>
          </w:p>
        </w:tc>
      </w:tr>
      <w:tr w:rsidR="009171D2" w:rsidRPr="003A51AC" w:rsidTr="009171D2">
        <w:trPr>
          <w:jc w:val="center"/>
        </w:trPr>
        <w:tc>
          <w:tcPr>
            <w:tcW w:w="2209" w:type="pct"/>
            <w:gridSpan w:val="4"/>
            <w:tcBorders>
              <w:right w:val="single" w:sz="8" w:space="0" w:color="auto"/>
            </w:tcBorders>
            <w:vAlign w:val="center"/>
          </w:tcPr>
          <w:p w:rsidR="009171D2" w:rsidRPr="003A51AC" w:rsidRDefault="009171D2" w:rsidP="002D3C12">
            <w:pPr>
              <w:rPr>
                <w:sz w:val="24"/>
                <w:szCs w:val="24"/>
              </w:rPr>
            </w:pPr>
            <w:r w:rsidRPr="003A51AC">
              <w:rPr>
                <w:sz w:val="24"/>
                <w:szCs w:val="24"/>
              </w:rPr>
              <w:t>игровые ситуации, индивидуальные игры и игры небольшими подгруппами (сюжетно-ролевые, режиссерские, дидактические, подвижные, музыкальные и другие)</w:t>
            </w:r>
          </w:p>
        </w:tc>
        <w:tc>
          <w:tcPr>
            <w:tcW w:w="2791" w:type="pct"/>
            <w:gridSpan w:val="5"/>
            <w:tcBorders>
              <w:left w:val="single" w:sz="8" w:space="0" w:color="auto"/>
            </w:tcBorders>
            <w:vAlign w:val="center"/>
          </w:tcPr>
          <w:p w:rsidR="009171D2" w:rsidRPr="003A51AC" w:rsidRDefault="009171D2" w:rsidP="002D3C12">
            <w:pPr>
              <w:rPr>
                <w:sz w:val="24"/>
                <w:szCs w:val="24"/>
              </w:rPr>
            </w:pPr>
            <w:r w:rsidRPr="003A51AC">
              <w:rPr>
                <w:sz w:val="24"/>
                <w:szCs w:val="24"/>
              </w:rPr>
              <w:t>элементарная трудовая деятельность детей (уборка групповой комнаты; ремонт книг, настольно-печатных игр; стирка кукольного белья; изготовление игрушек-самоделок для игр малышей)</w:t>
            </w:r>
          </w:p>
        </w:tc>
      </w:tr>
      <w:tr w:rsidR="009171D2" w:rsidRPr="003A51AC" w:rsidTr="009171D2">
        <w:trPr>
          <w:jc w:val="center"/>
        </w:trPr>
        <w:tc>
          <w:tcPr>
            <w:tcW w:w="2209" w:type="pct"/>
            <w:gridSpan w:val="4"/>
            <w:tcBorders>
              <w:right w:val="single" w:sz="8" w:space="0" w:color="auto"/>
            </w:tcBorders>
            <w:vAlign w:val="center"/>
          </w:tcPr>
          <w:p w:rsidR="009171D2" w:rsidRPr="003A51AC" w:rsidRDefault="009171D2" w:rsidP="002D3C12">
            <w:pPr>
              <w:rPr>
                <w:sz w:val="24"/>
                <w:szCs w:val="24"/>
              </w:rPr>
            </w:pPr>
            <w:r w:rsidRPr="003A51AC">
              <w:rPr>
                <w:sz w:val="24"/>
                <w:szCs w:val="24"/>
              </w:rPr>
              <w:t>беседы с детьми по их интересам, развивающее общение педагога с детьми (в том числе в форме утреннего и вечернего круга), рассматривание картин, иллюстраций</w:t>
            </w:r>
          </w:p>
        </w:tc>
        <w:tc>
          <w:tcPr>
            <w:tcW w:w="2791" w:type="pct"/>
            <w:gridSpan w:val="5"/>
            <w:tcBorders>
              <w:left w:val="single" w:sz="8" w:space="0" w:color="auto"/>
            </w:tcBorders>
            <w:vAlign w:val="center"/>
          </w:tcPr>
          <w:p w:rsidR="009171D2" w:rsidRPr="003A51AC" w:rsidRDefault="009171D2" w:rsidP="002D3C12">
            <w:pPr>
              <w:rPr>
                <w:sz w:val="24"/>
                <w:szCs w:val="24"/>
              </w:rPr>
            </w:pPr>
            <w:r w:rsidRPr="003A51AC">
              <w:rPr>
                <w:sz w:val="24"/>
                <w:szCs w:val="24"/>
              </w:rPr>
              <w:t>проведение зрелищных мероприятий, развлечений, праздников (кукольный, настольный, теневой театры, игры-драматизации; концерты; спортивные, музыкальные и литературные досуги и другое)</w:t>
            </w:r>
          </w:p>
        </w:tc>
      </w:tr>
      <w:tr w:rsidR="009171D2" w:rsidRPr="003A51AC" w:rsidTr="009171D2">
        <w:trPr>
          <w:jc w:val="center"/>
        </w:trPr>
        <w:tc>
          <w:tcPr>
            <w:tcW w:w="2209" w:type="pct"/>
            <w:gridSpan w:val="4"/>
            <w:tcBorders>
              <w:right w:val="single" w:sz="8" w:space="0" w:color="auto"/>
            </w:tcBorders>
            <w:vAlign w:val="center"/>
          </w:tcPr>
          <w:p w:rsidR="009171D2" w:rsidRPr="003A51AC" w:rsidRDefault="009171D2" w:rsidP="002D3C12">
            <w:pPr>
              <w:rPr>
                <w:sz w:val="24"/>
                <w:szCs w:val="24"/>
              </w:rPr>
            </w:pPr>
            <w:r w:rsidRPr="003A51AC">
              <w:rPr>
                <w:sz w:val="24"/>
                <w:szCs w:val="24"/>
              </w:rPr>
              <w:t>практические, проблемные ситуации, упражнения (по освоению культурно-гигиенических навыков и культуры здоровья, правил и норм поведения и другие</w:t>
            </w:r>
          </w:p>
        </w:tc>
        <w:tc>
          <w:tcPr>
            <w:tcW w:w="2791" w:type="pct"/>
            <w:gridSpan w:val="5"/>
            <w:tcBorders>
              <w:left w:val="single" w:sz="8" w:space="0" w:color="auto"/>
            </w:tcBorders>
            <w:vAlign w:val="center"/>
          </w:tcPr>
          <w:p w:rsidR="009171D2" w:rsidRPr="003A51AC" w:rsidRDefault="009171D2" w:rsidP="002D3C12">
            <w:pPr>
              <w:rPr>
                <w:sz w:val="24"/>
                <w:szCs w:val="24"/>
              </w:rPr>
            </w:pPr>
            <w:r w:rsidRPr="003A51AC">
              <w:rPr>
                <w:sz w:val="24"/>
                <w:szCs w:val="24"/>
              </w:rPr>
              <w:t>игровые ситуации, индивидуальные игры и игры небольшими подгруппами (сюжетно-ролевые, режиссерские, дидактические, подвижные, музыкальные и другие)</w:t>
            </w:r>
          </w:p>
        </w:tc>
      </w:tr>
      <w:tr w:rsidR="009171D2" w:rsidRPr="003A51AC" w:rsidTr="009171D2">
        <w:trPr>
          <w:jc w:val="center"/>
        </w:trPr>
        <w:tc>
          <w:tcPr>
            <w:tcW w:w="2209" w:type="pct"/>
            <w:gridSpan w:val="4"/>
            <w:tcBorders>
              <w:right w:val="single" w:sz="8" w:space="0" w:color="auto"/>
            </w:tcBorders>
            <w:vAlign w:val="center"/>
          </w:tcPr>
          <w:p w:rsidR="009171D2" w:rsidRPr="003A51AC" w:rsidRDefault="009171D2" w:rsidP="002D3C12">
            <w:pPr>
              <w:rPr>
                <w:sz w:val="24"/>
                <w:szCs w:val="24"/>
              </w:rPr>
            </w:pPr>
            <w:r w:rsidRPr="003A51AC">
              <w:rPr>
                <w:sz w:val="24"/>
                <w:szCs w:val="24"/>
              </w:rPr>
              <w:t>наблюдения за объектами и явлениями природы, трудом взрослых</w:t>
            </w:r>
          </w:p>
        </w:tc>
        <w:tc>
          <w:tcPr>
            <w:tcW w:w="2791" w:type="pct"/>
            <w:gridSpan w:val="5"/>
            <w:tcBorders>
              <w:left w:val="single" w:sz="8" w:space="0" w:color="auto"/>
            </w:tcBorders>
            <w:vAlign w:val="center"/>
          </w:tcPr>
          <w:p w:rsidR="009171D2" w:rsidRPr="003A51AC" w:rsidRDefault="009171D2" w:rsidP="002D3C12">
            <w:pPr>
              <w:rPr>
                <w:sz w:val="24"/>
                <w:szCs w:val="24"/>
              </w:rPr>
            </w:pPr>
            <w:r w:rsidRPr="003A51AC">
              <w:rPr>
                <w:sz w:val="24"/>
                <w:szCs w:val="24"/>
              </w:rPr>
              <w:t>опыты и эксперименты, практико-ориентированные проекты, коллекционирование и другое</w:t>
            </w:r>
          </w:p>
        </w:tc>
      </w:tr>
      <w:tr w:rsidR="009171D2" w:rsidRPr="003A51AC" w:rsidTr="009171D2">
        <w:trPr>
          <w:jc w:val="center"/>
        </w:trPr>
        <w:tc>
          <w:tcPr>
            <w:tcW w:w="2209" w:type="pct"/>
            <w:gridSpan w:val="4"/>
            <w:tcBorders>
              <w:right w:val="single" w:sz="8" w:space="0" w:color="auto"/>
            </w:tcBorders>
            <w:vAlign w:val="center"/>
          </w:tcPr>
          <w:p w:rsidR="009171D2" w:rsidRPr="003A51AC" w:rsidRDefault="009171D2" w:rsidP="002D3C12">
            <w:pPr>
              <w:rPr>
                <w:sz w:val="24"/>
                <w:szCs w:val="24"/>
              </w:rPr>
            </w:pPr>
            <w:r w:rsidRPr="003A51AC">
              <w:rPr>
                <w:sz w:val="24"/>
                <w:szCs w:val="24"/>
              </w:rPr>
              <w:t>трудовые поручения и дежурства (сервировка стола к приему пищи, уход за комнатными растениями и другое)</w:t>
            </w:r>
          </w:p>
        </w:tc>
        <w:tc>
          <w:tcPr>
            <w:tcW w:w="2791" w:type="pct"/>
            <w:gridSpan w:val="5"/>
            <w:tcBorders>
              <w:left w:val="single" w:sz="8" w:space="0" w:color="auto"/>
            </w:tcBorders>
            <w:vAlign w:val="center"/>
          </w:tcPr>
          <w:p w:rsidR="009171D2" w:rsidRPr="003A51AC" w:rsidRDefault="009171D2" w:rsidP="002D3C12">
            <w:pPr>
              <w:rPr>
                <w:sz w:val="24"/>
                <w:szCs w:val="24"/>
              </w:rPr>
            </w:pPr>
            <w:r w:rsidRPr="003A51AC">
              <w:rPr>
                <w:sz w:val="24"/>
                <w:szCs w:val="24"/>
              </w:rPr>
              <w:t>чтение художественной литературы, прослушивание аудиозаписей, лучших образцов чтения, рассматривание иллюстраций, просмотр мультфильмов и так далее</w:t>
            </w:r>
          </w:p>
        </w:tc>
      </w:tr>
      <w:tr w:rsidR="009171D2" w:rsidRPr="003A51AC" w:rsidTr="009171D2">
        <w:trPr>
          <w:jc w:val="center"/>
        </w:trPr>
        <w:tc>
          <w:tcPr>
            <w:tcW w:w="2209" w:type="pct"/>
            <w:gridSpan w:val="4"/>
            <w:tcBorders>
              <w:right w:val="single" w:sz="8" w:space="0" w:color="auto"/>
            </w:tcBorders>
            <w:vAlign w:val="center"/>
          </w:tcPr>
          <w:p w:rsidR="009171D2" w:rsidRPr="003A51AC" w:rsidRDefault="009171D2" w:rsidP="002D3C12">
            <w:pPr>
              <w:rPr>
                <w:sz w:val="24"/>
                <w:szCs w:val="24"/>
              </w:rPr>
            </w:pPr>
            <w:r w:rsidRPr="003A51AC">
              <w:rPr>
                <w:sz w:val="24"/>
                <w:szCs w:val="24"/>
              </w:rPr>
              <w:t>индивидуальная работа с детьми в соответствии с задачами разных образовательных областей</w:t>
            </w:r>
          </w:p>
        </w:tc>
        <w:tc>
          <w:tcPr>
            <w:tcW w:w="2791" w:type="pct"/>
            <w:gridSpan w:val="5"/>
            <w:tcBorders>
              <w:left w:val="single" w:sz="8" w:space="0" w:color="auto"/>
            </w:tcBorders>
            <w:vAlign w:val="center"/>
          </w:tcPr>
          <w:p w:rsidR="009171D2" w:rsidRPr="003A51AC" w:rsidRDefault="009171D2" w:rsidP="002D3C12">
            <w:pPr>
              <w:rPr>
                <w:sz w:val="24"/>
                <w:szCs w:val="24"/>
              </w:rPr>
            </w:pPr>
            <w:r w:rsidRPr="003A51AC">
              <w:rPr>
                <w:sz w:val="24"/>
                <w:szCs w:val="24"/>
              </w:rPr>
              <w:t>слушание и исполнение музыкальных произведений, музыкально-ритмические движения, музыкальные игры и импровизации</w:t>
            </w:r>
          </w:p>
        </w:tc>
      </w:tr>
      <w:tr w:rsidR="009171D2" w:rsidRPr="003A51AC" w:rsidTr="009171D2">
        <w:trPr>
          <w:jc w:val="center"/>
        </w:trPr>
        <w:tc>
          <w:tcPr>
            <w:tcW w:w="2209" w:type="pct"/>
            <w:gridSpan w:val="4"/>
            <w:vAlign w:val="center"/>
          </w:tcPr>
          <w:p w:rsidR="009171D2" w:rsidRPr="003A51AC" w:rsidRDefault="009171D2" w:rsidP="002D3C12">
            <w:pPr>
              <w:rPr>
                <w:sz w:val="24"/>
                <w:szCs w:val="24"/>
              </w:rPr>
            </w:pPr>
            <w:r w:rsidRPr="003A51AC">
              <w:rPr>
                <w:sz w:val="24"/>
                <w:szCs w:val="24"/>
              </w:rPr>
              <w:t>продуктивная деятельность детей по интересам детей (рисование, конструирование, лепка и другое)</w:t>
            </w:r>
          </w:p>
        </w:tc>
        <w:tc>
          <w:tcPr>
            <w:tcW w:w="2791" w:type="pct"/>
            <w:gridSpan w:val="5"/>
            <w:vAlign w:val="center"/>
          </w:tcPr>
          <w:p w:rsidR="009171D2" w:rsidRPr="003A51AC" w:rsidRDefault="009171D2" w:rsidP="002D3C12">
            <w:pPr>
              <w:rPr>
                <w:sz w:val="24"/>
                <w:szCs w:val="24"/>
              </w:rPr>
            </w:pPr>
            <w:r w:rsidRPr="003A51AC">
              <w:rPr>
                <w:sz w:val="24"/>
                <w:szCs w:val="24"/>
              </w:rPr>
              <w:t>организация и (или) посещение выставок детского творчества, изобразительного искусства, мастерских; просмотр репродукций картин классиков и современных художников и другого</w:t>
            </w:r>
          </w:p>
        </w:tc>
      </w:tr>
      <w:tr w:rsidR="009171D2" w:rsidRPr="003A51AC" w:rsidTr="009171D2">
        <w:trPr>
          <w:trHeight w:val="502"/>
          <w:jc w:val="center"/>
        </w:trPr>
        <w:tc>
          <w:tcPr>
            <w:tcW w:w="2209" w:type="pct"/>
            <w:gridSpan w:val="4"/>
            <w:vMerge w:val="restart"/>
            <w:vAlign w:val="center"/>
          </w:tcPr>
          <w:p w:rsidR="009171D2" w:rsidRPr="003A51AC" w:rsidRDefault="009171D2" w:rsidP="002D3C12">
            <w:pPr>
              <w:rPr>
                <w:sz w:val="24"/>
                <w:szCs w:val="24"/>
              </w:rPr>
            </w:pPr>
            <w:r w:rsidRPr="003A51AC">
              <w:rPr>
                <w:sz w:val="24"/>
                <w:szCs w:val="24"/>
              </w:rPr>
              <w:t>оздоровительные и закаливающие процедуры, здоровьесберегающие мероприятия, двигательная деятельность (подвижные игры, гимнастика и другое)</w:t>
            </w:r>
          </w:p>
        </w:tc>
        <w:tc>
          <w:tcPr>
            <w:tcW w:w="2791" w:type="pct"/>
            <w:gridSpan w:val="5"/>
            <w:vAlign w:val="center"/>
          </w:tcPr>
          <w:p w:rsidR="009171D2" w:rsidRPr="003A51AC" w:rsidRDefault="009171D2" w:rsidP="002D3C12">
            <w:pPr>
              <w:rPr>
                <w:sz w:val="24"/>
                <w:szCs w:val="24"/>
              </w:rPr>
            </w:pPr>
            <w:r w:rsidRPr="003A51AC">
              <w:rPr>
                <w:sz w:val="24"/>
                <w:szCs w:val="24"/>
              </w:rPr>
              <w:t>индивидуальная работа по всем видам деятельности и образовательным областям</w:t>
            </w:r>
          </w:p>
        </w:tc>
      </w:tr>
      <w:tr w:rsidR="009171D2" w:rsidRPr="003A51AC" w:rsidTr="009171D2">
        <w:trPr>
          <w:trHeight w:val="502"/>
          <w:jc w:val="center"/>
        </w:trPr>
        <w:tc>
          <w:tcPr>
            <w:tcW w:w="2209" w:type="pct"/>
            <w:gridSpan w:val="4"/>
            <w:vMerge/>
            <w:vAlign w:val="center"/>
          </w:tcPr>
          <w:p w:rsidR="009171D2" w:rsidRPr="003A51AC" w:rsidRDefault="009171D2" w:rsidP="002D3C12">
            <w:pPr>
              <w:rPr>
                <w:sz w:val="24"/>
                <w:szCs w:val="24"/>
              </w:rPr>
            </w:pPr>
          </w:p>
        </w:tc>
        <w:tc>
          <w:tcPr>
            <w:tcW w:w="2791" w:type="pct"/>
            <w:gridSpan w:val="5"/>
            <w:vAlign w:val="center"/>
          </w:tcPr>
          <w:p w:rsidR="009171D2" w:rsidRPr="003A51AC" w:rsidRDefault="009171D2" w:rsidP="002D3C12">
            <w:pPr>
              <w:rPr>
                <w:sz w:val="24"/>
                <w:szCs w:val="24"/>
              </w:rPr>
            </w:pPr>
            <w:r w:rsidRPr="003A51AC">
              <w:rPr>
                <w:sz w:val="24"/>
                <w:szCs w:val="24"/>
              </w:rPr>
              <w:t>работа с родителями (законными представителями)</w:t>
            </w:r>
          </w:p>
        </w:tc>
      </w:tr>
      <w:tr w:rsidR="009171D2" w:rsidRPr="003A51AC" w:rsidTr="009171D2">
        <w:trPr>
          <w:trHeight w:val="340"/>
          <w:jc w:val="center"/>
        </w:trPr>
        <w:tc>
          <w:tcPr>
            <w:tcW w:w="5000" w:type="pct"/>
            <w:gridSpan w:val="9"/>
            <w:shd w:val="clear" w:color="auto" w:fill="EEECE1" w:themeFill="background2"/>
            <w:vAlign w:val="center"/>
          </w:tcPr>
          <w:p w:rsidR="009171D2" w:rsidRPr="003A51AC" w:rsidRDefault="009171D2" w:rsidP="002D3C12">
            <w:pPr>
              <w:jc w:val="center"/>
              <w:rPr>
                <w:b/>
                <w:sz w:val="24"/>
                <w:szCs w:val="24"/>
              </w:rPr>
            </w:pPr>
            <w:r w:rsidRPr="003A51AC">
              <w:rPr>
                <w:b/>
                <w:sz w:val="24"/>
                <w:szCs w:val="24"/>
              </w:rPr>
              <w:t>ОБРАЗОВАТЕЛЬНАЯ ДЕЯТЕЛЬНОСТЬ</w:t>
            </w:r>
          </w:p>
        </w:tc>
      </w:tr>
      <w:tr w:rsidR="009171D2" w:rsidRPr="003A51AC" w:rsidTr="009171D2">
        <w:trPr>
          <w:trHeight w:val="283"/>
          <w:jc w:val="center"/>
        </w:trPr>
        <w:tc>
          <w:tcPr>
            <w:tcW w:w="2141" w:type="pct"/>
            <w:gridSpan w:val="3"/>
            <w:tcBorders>
              <w:right w:val="single" w:sz="8" w:space="0" w:color="auto"/>
            </w:tcBorders>
            <w:shd w:val="clear" w:color="auto" w:fill="EEECE1" w:themeFill="background2"/>
            <w:vAlign w:val="center"/>
          </w:tcPr>
          <w:p w:rsidR="009171D2" w:rsidRPr="003A51AC" w:rsidRDefault="009171D2" w:rsidP="002D3C12">
            <w:pPr>
              <w:jc w:val="center"/>
              <w:rPr>
                <w:b/>
                <w:sz w:val="24"/>
                <w:szCs w:val="24"/>
              </w:rPr>
            </w:pPr>
            <w:r w:rsidRPr="003A51AC">
              <w:rPr>
                <w:b/>
                <w:sz w:val="24"/>
                <w:szCs w:val="24"/>
              </w:rPr>
              <w:t xml:space="preserve">занятие </w:t>
            </w:r>
          </w:p>
          <w:p w:rsidR="009171D2" w:rsidRPr="003A51AC" w:rsidRDefault="009171D2" w:rsidP="002D3C12">
            <w:pPr>
              <w:jc w:val="center"/>
              <w:rPr>
                <w:b/>
                <w:sz w:val="24"/>
                <w:szCs w:val="24"/>
              </w:rPr>
            </w:pPr>
            <w:r w:rsidRPr="003A51AC">
              <w:rPr>
                <w:i/>
                <w:sz w:val="24"/>
                <w:szCs w:val="24"/>
              </w:rPr>
              <w:lastRenderedPageBreak/>
              <w:t>(п.24.11, стр.154, п.24.12, стр.155)</w:t>
            </w:r>
          </w:p>
        </w:tc>
        <w:tc>
          <w:tcPr>
            <w:tcW w:w="2859" w:type="pct"/>
            <w:gridSpan w:val="6"/>
            <w:tcBorders>
              <w:left w:val="single" w:sz="8" w:space="0" w:color="auto"/>
            </w:tcBorders>
            <w:shd w:val="clear" w:color="auto" w:fill="EEECE1" w:themeFill="background2"/>
            <w:vAlign w:val="center"/>
          </w:tcPr>
          <w:p w:rsidR="009171D2" w:rsidRPr="003A51AC" w:rsidRDefault="009171D2" w:rsidP="002D3C12">
            <w:pPr>
              <w:jc w:val="center"/>
              <w:rPr>
                <w:b/>
                <w:sz w:val="24"/>
                <w:szCs w:val="24"/>
              </w:rPr>
            </w:pPr>
            <w:r w:rsidRPr="003A51AC">
              <w:rPr>
                <w:b/>
                <w:sz w:val="24"/>
                <w:szCs w:val="24"/>
              </w:rPr>
              <w:lastRenderedPageBreak/>
              <w:t xml:space="preserve">культурные практики </w:t>
            </w:r>
          </w:p>
          <w:p w:rsidR="009171D2" w:rsidRPr="003A51AC" w:rsidRDefault="009171D2" w:rsidP="002D3C12">
            <w:pPr>
              <w:jc w:val="center"/>
              <w:rPr>
                <w:b/>
                <w:sz w:val="24"/>
                <w:szCs w:val="24"/>
              </w:rPr>
            </w:pPr>
            <w:r w:rsidRPr="003A51AC">
              <w:rPr>
                <w:i/>
                <w:sz w:val="24"/>
                <w:szCs w:val="24"/>
              </w:rPr>
              <w:lastRenderedPageBreak/>
              <w:t>(п.24.18-24.22, стр.156-157)</w:t>
            </w:r>
          </w:p>
        </w:tc>
      </w:tr>
      <w:tr w:rsidR="009171D2" w:rsidRPr="003A51AC" w:rsidTr="009171D2">
        <w:trPr>
          <w:trHeight w:val="502"/>
          <w:jc w:val="center"/>
        </w:trPr>
        <w:tc>
          <w:tcPr>
            <w:tcW w:w="2141" w:type="pct"/>
            <w:gridSpan w:val="3"/>
            <w:tcBorders>
              <w:right w:val="single" w:sz="8" w:space="0" w:color="auto"/>
            </w:tcBorders>
            <w:vAlign w:val="center"/>
          </w:tcPr>
          <w:p w:rsidR="009171D2" w:rsidRPr="003A51AC" w:rsidRDefault="009171D2" w:rsidP="002D3C12">
            <w:pPr>
              <w:rPr>
                <w:sz w:val="24"/>
                <w:szCs w:val="24"/>
              </w:rPr>
            </w:pPr>
            <w:r w:rsidRPr="003A51AC">
              <w:rPr>
                <w:sz w:val="24"/>
                <w:szCs w:val="24"/>
              </w:rPr>
              <w:lastRenderedPageBreak/>
              <w:t>дело, занимательное и интересное детям, развивающее их</w:t>
            </w:r>
          </w:p>
        </w:tc>
        <w:tc>
          <w:tcPr>
            <w:tcW w:w="2859" w:type="pct"/>
            <w:gridSpan w:val="6"/>
            <w:tcBorders>
              <w:left w:val="single" w:sz="8" w:space="0" w:color="auto"/>
            </w:tcBorders>
            <w:vAlign w:val="center"/>
          </w:tcPr>
          <w:p w:rsidR="009171D2" w:rsidRPr="003A51AC" w:rsidRDefault="009171D2" w:rsidP="002D3C12">
            <w:pPr>
              <w:rPr>
                <w:sz w:val="24"/>
                <w:szCs w:val="24"/>
              </w:rPr>
            </w:pPr>
            <w:r w:rsidRPr="003A51AC">
              <w:rPr>
                <w:sz w:val="24"/>
                <w:szCs w:val="24"/>
              </w:rPr>
              <w:t xml:space="preserve">организовывать культурные практики педагог может во вторую половину дня </w:t>
            </w:r>
          </w:p>
        </w:tc>
      </w:tr>
      <w:tr w:rsidR="009171D2" w:rsidRPr="003A51AC" w:rsidTr="009171D2">
        <w:trPr>
          <w:trHeight w:val="502"/>
          <w:jc w:val="center"/>
        </w:trPr>
        <w:tc>
          <w:tcPr>
            <w:tcW w:w="2141" w:type="pct"/>
            <w:gridSpan w:val="3"/>
            <w:tcBorders>
              <w:right w:val="single" w:sz="8" w:space="0" w:color="auto"/>
            </w:tcBorders>
            <w:vAlign w:val="center"/>
          </w:tcPr>
          <w:p w:rsidR="009171D2" w:rsidRPr="003A51AC" w:rsidRDefault="009171D2" w:rsidP="002D3C12">
            <w:pPr>
              <w:rPr>
                <w:sz w:val="24"/>
                <w:szCs w:val="24"/>
              </w:rPr>
            </w:pPr>
            <w:r w:rsidRPr="003A51AC">
              <w:rPr>
                <w:sz w:val="24"/>
                <w:szCs w:val="24"/>
              </w:rPr>
              <w:t>деятельность, направленная на освоение детьми одной или нескольких образовательных областей, или их интеграцию с использованием разнообразных форм и методов работы, выбор которых осуществляется педагогам самостоятельно</w:t>
            </w:r>
          </w:p>
        </w:tc>
        <w:tc>
          <w:tcPr>
            <w:tcW w:w="2859" w:type="pct"/>
            <w:gridSpan w:val="6"/>
            <w:tcBorders>
              <w:left w:val="single" w:sz="8" w:space="0" w:color="auto"/>
            </w:tcBorders>
            <w:vAlign w:val="center"/>
          </w:tcPr>
          <w:p w:rsidR="009171D2" w:rsidRPr="003A51AC" w:rsidRDefault="009171D2" w:rsidP="002D3C12">
            <w:pPr>
              <w:rPr>
                <w:sz w:val="24"/>
                <w:szCs w:val="24"/>
              </w:rPr>
            </w:pPr>
            <w:r w:rsidRPr="003A51AC">
              <w:rPr>
                <w:sz w:val="24"/>
                <w:szCs w:val="24"/>
              </w:rPr>
              <w:t>расширяют социальные и практические компоненты содержания образования, способствуют формированию у детей культурных умений при взаимодействии со взрослым и самостоятельной деятельности</w:t>
            </w:r>
          </w:p>
        </w:tc>
      </w:tr>
      <w:tr w:rsidR="009171D2" w:rsidRPr="003A51AC" w:rsidTr="009171D2">
        <w:trPr>
          <w:trHeight w:val="502"/>
          <w:jc w:val="center"/>
        </w:trPr>
        <w:tc>
          <w:tcPr>
            <w:tcW w:w="2141" w:type="pct"/>
            <w:gridSpan w:val="3"/>
            <w:tcBorders>
              <w:right w:val="single" w:sz="8" w:space="0" w:color="auto"/>
            </w:tcBorders>
            <w:vAlign w:val="center"/>
          </w:tcPr>
          <w:p w:rsidR="009171D2" w:rsidRPr="003A51AC" w:rsidRDefault="009171D2" w:rsidP="002D3C12">
            <w:pPr>
              <w:rPr>
                <w:sz w:val="24"/>
                <w:szCs w:val="24"/>
              </w:rPr>
            </w:pPr>
            <w:r w:rsidRPr="003A51AC">
              <w:rPr>
                <w:sz w:val="24"/>
                <w:szCs w:val="24"/>
              </w:rPr>
              <w:t>форма организации обучения, наряду с экскурсиями, дидактическими играми, играми-путешествиями и другими</w:t>
            </w:r>
          </w:p>
        </w:tc>
        <w:tc>
          <w:tcPr>
            <w:tcW w:w="2859" w:type="pct"/>
            <w:gridSpan w:val="6"/>
            <w:tcBorders>
              <w:left w:val="single" w:sz="8" w:space="0" w:color="auto"/>
            </w:tcBorders>
            <w:vAlign w:val="center"/>
          </w:tcPr>
          <w:p w:rsidR="009171D2" w:rsidRPr="003A51AC" w:rsidRDefault="009171D2" w:rsidP="002D3C12">
            <w:pPr>
              <w:rPr>
                <w:sz w:val="24"/>
                <w:szCs w:val="24"/>
              </w:rPr>
            </w:pPr>
            <w:r w:rsidRPr="003A51AC">
              <w:rPr>
                <w:sz w:val="24"/>
                <w:szCs w:val="24"/>
              </w:rPr>
              <w:t>ориентированы на проявление детьми самостоятельности и творчества, активности и инициативности в разных видах деятельности, обеспечивают их продуктивность</w:t>
            </w:r>
          </w:p>
        </w:tc>
      </w:tr>
      <w:tr w:rsidR="009171D2" w:rsidRPr="003A51AC" w:rsidTr="009171D2">
        <w:trPr>
          <w:trHeight w:val="920"/>
          <w:jc w:val="center"/>
        </w:trPr>
        <w:tc>
          <w:tcPr>
            <w:tcW w:w="2141" w:type="pct"/>
            <w:gridSpan w:val="3"/>
            <w:vMerge w:val="restart"/>
            <w:tcBorders>
              <w:right w:val="single" w:sz="8" w:space="0" w:color="auto"/>
            </w:tcBorders>
            <w:vAlign w:val="center"/>
          </w:tcPr>
          <w:p w:rsidR="009171D2" w:rsidRPr="003A51AC" w:rsidRDefault="009171D2" w:rsidP="002D3C12">
            <w:pPr>
              <w:rPr>
                <w:sz w:val="24"/>
                <w:szCs w:val="24"/>
              </w:rPr>
            </w:pPr>
            <w:r w:rsidRPr="003A51AC">
              <w:rPr>
                <w:sz w:val="24"/>
                <w:szCs w:val="24"/>
              </w:rPr>
              <w:t>проводится в виде образовательных ситуаций, тематических событий, проектной деятельности, проблемно-обучающих ситуаций, интегрирующих содержание образовательных областей, творческих и исследовательских проектов и так далее</w:t>
            </w:r>
          </w:p>
        </w:tc>
        <w:tc>
          <w:tcPr>
            <w:tcW w:w="1080" w:type="pct"/>
            <w:gridSpan w:val="4"/>
            <w:tcBorders>
              <w:left w:val="single" w:sz="8" w:space="0" w:color="auto"/>
            </w:tcBorders>
            <w:vAlign w:val="center"/>
          </w:tcPr>
          <w:p w:rsidR="009171D2" w:rsidRPr="003A51AC" w:rsidRDefault="009171D2" w:rsidP="002D3C12">
            <w:pPr>
              <w:rPr>
                <w:sz w:val="24"/>
                <w:szCs w:val="24"/>
              </w:rPr>
            </w:pPr>
            <w:r w:rsidRPr="003A51AC">
              <w:rPr>
                <w:sz w:val="24"/>
                <w:szCs w:val="24"/>
              </w:rPr>
              <w:t>игровая практика</w:t>
            </w:r>
          </w:p>
        </w:tc>
        <w:tc>
          <w:tcPr>
            <w:tcW w:w="1779" w:type="pct"/>
            <w:gridSpan w:val="2"/>
            <w:vAlign w:val="center"/>
          </w:tcPr>
          <w:p w:rsidR="009171D2" w:rsidRPr="003A51AC" w:rsidRDefault="009171D2" w:rsidP="002D3C12">
            <w:pPr>
              <w:rPr>
                <w:sz w:val="24"/>
                <w:szCs w:val="24"/>
              </w:rPr>
            </w:pPr>
            <w:r w:rsidRPr="003A51AC">
              <w:rPr>
                <w:sz w:val="24"/>
                <w:szCs w:val="24"/>
              </w:rPr>
              <w:t>ребенок проявляет себя как творческий субъект (творческая инициатива)</w:t>
            </w:r>
          </w:p>
        </w:tc>
      </w:tr>
      <w:tr w:rsidR="009171D2" w:rsidRPr="003A51AC" w:rsidTr="009171D2">
        <w:trPr>
          <w:trHeight w:val="920"/>
          <w:jc w:val="center"/>
        </w:trPr>
        <w:tc>
          <w:tcPr>
            <w:tcW w:w="2141" w:type="pct"/>
            <w:gridSpan w:val="3"/>
            <w:vMerge/>
            <w:tcBorders>
              <w:right w:val="single" w:sz="8" w:space="0" w:color="auto"/>
            </w:tcBorders>
            <w:vAlign w:val="center"/>
          </w:tcPr>
          <w:p w:rsidR="009171D2" w:rsidRPr="003A51AC" w:rsidRDefault="009171D2" w:rsidP="002D3C12">
            <w:pPr>
              <w:rPr>
                <w:sz w:val="24"/>
                <w:szCs w:val="24"/>
              </w:rPr>
            </w:pPr>
          </w:p>
        </w:tc>
        <w:tc>
          <w:tcPr>
            <w:tcW w:w="1080" w:type="pct"/>
            <w:gridSpan w:val="4"/>
            <w:tcBorders>
              <w:left w:val="single" w:sz="8" w:space="0" w:color="auto"/>
            </w:tcBorders>
            <w:vAlign w:val="center"/>
          </w:tcPr>
          <w:p w:rsidR="009171D2" w:rsidRPr="003A51AC" w:rsidRDefault="009171D2" w:rsidP="002D3C12">
            <w:pPr>
              <w:rPr>
                <w:sz w:val="24"/>
                <w:szCs w:val="24"/>
              </w:rPr>
            </w:pPr>
            <w:r w:rsidRPr="003A51AC">
              <w:rPr>
                <w:sz w:val="24"/>
                <w:szCs w:val="24"/>
              </w:rPr>
              <w:t>продуктивная</w:t>
            </w:r>
          </w:p>
          <w:p w:rsidR="009171D2" w:rsidRPr="003A51AC" w:rsidRDefault="009171D2" w:rsidP="002D3C12">
            <w:pPr>
              <w:rPr>
                <w:sz w:val="24"/>
                <w:szCs w:val="24"/>
              </w:rPr>
            </w:pPr>
            <w:r w:rsidRPr="003A51AC">
              <w:rPr>
                <w:sz w:val="24"/>
                <w:szCs w:val="24"/>
              </w:rPr>
              <w:t>практика</w:t>
            </w:r>
          </w:p>
        </w:tc>
        <w:tc>
          <w:tcPr>
            <w:tcW w:w="1779" w:type="pct"/>
            <w:gridSpan w:val="2"/>
            <w:vAlign w:val="center"/>
          </w:tcPr>
          <w:p w:rsidR="009171D2" w:rsidRPr="003A51AC" w:rsidRDefault="009171D2" w:rsidP="002D3C12">
            <w:pPr>
              <w:rPr>
                <w:sz w:val="24"/>
                <w:szCs w:val="24"/>
              </w:rPr>
            </w:pPr>
            <w:r w:rsidRPr="003A51AC">
              <w:rPr>
                <w:sz w:val="24"/>
                <w:szCs w:val="24"/>
              </w:rPr>
              <w:t>ребёнок – созидающий и волевой субъект (инициатива целеполагания)</w:t>
            </w:r>
          </w:p>
        </w:tc>
      </w:tr>
      <w:tr w:rsidR="009171D2" w:rsidRPr="003A51AC" w:rsidTr="009171D2">
        <w:trPr>
          <w:trHeight w:val="1074"/>
          <w:jc w:val="center"/>
        </w:trPr>
        <w:tc>
          <w:tcPr>
            <w:tcW w:w="2141" w:type="pct"/>
            <w:gridSpan w:val="3"/>
            <w:vMerge w:val="restart"/>
            <w:tcBorders>
              <w:right w:val="single" w:sz="8" w:space="0" w:color="auto"/>
            </w:tcBorders>
            <w:vAlign w:val="center"/>
          </w:tcPr>
          <w:p w:rsidR="009171D2" w:rsidRPr="003A51AC" w:rsidRDefault="009171D2" w:rsidP="002D3C12">
            <w:pPr>
              <w:rPr>
                <w:sz w:val="24"/>
                <w:szCs w:val="24"/>
              </w:rPr>
            </w:pPr>
            <w:r w:rsidRPr="003A51AC">
              <w:rPr>
                <w:sz w:val="24"/>
                <w:szCs w:val="24"/>
              </w:rPr>
              <w:t>в рамках отведенного времени педагог может организовывать образовательную деятельность с учетом интересов, желаний детей, их образовательных потребностей, включая детей дошкольного возраста в процесс сотворчества, содействия, сопереживания</w:t>
            </w:r>
          </w:p>
        </w:tc>
        <w:tc>
          <w:tcPr>
            <w:tcW w:w="1080" w:type="pct"/>
            <w:gridSpan w:val="4"/>
            <w:tcBorders>
              <w:left w:val="single" w:sz="8" w:space="0" w:color="auto"/>
            </w:tcBorders>
            <w:vAlign w:val="center"/>
          </w:tcPr>
          <w:p w:rsidR="009171D2" w:rsidRPr="003A51AC" w:rsidRDefault="009171D2" w:rsidP="002D3C12">
            <w:pPr>
              <w:rPr>
                <w:sz w:val="24"/>
                <w:szCs w:val="24"/>
              </w:rPr>
            </w:pPr>
            <w:r w:rsidRPr="003A51AC">
              <w:rPr>
                <w:sz w:val="24"/>
                <w:szCs w:val="24"/>
              </w:rPr>
              <w:t>познавательно-исследовательская практика</w:t>
            </w:r>
          </w:p>
        </w:tc>
        <w:tc>
          <w:tcPr>
            <w:tcW w:w="1779" w:type="pct"/>
            <w:gridSpan w:val="2"/>
            <w:vAlign w:val="center"/>
          </w:tcPr>
          <w:p w:rsidR="009171D2" w:rsidRPr="003A51AC" w:rsidRDefault="009171D2" w:rsidP="002D3C12">
            <w:pPr>
              <w:rPr>
                <w:sz w:val="24"/>
                <w:szCs w:val="24"/>
              </w:rPr>
            </w:pPr>
            <w:r w:rsidRPr="003A51AC">
              <w:rPr>
                <w:sz w:val="24"/>
                <w:szCs w:val="24"/>
              </w:rPr>
              <w:t>ребёнок как субъект исследования (познавательная инициатива)</w:t>
            </w:r>
          </w:p>
        </w:tc>
      </w:tr>
      <w:tr w:rsidR="009171D2" w:rsidRPr="003A51AC" w:rsidTr="009171D2">
        <w:trPr>
          <w:trHeight w:val="1073"/>
          <w:jc w:val="center"/>
        </w:trPr>
        <w:tc>
          <w:tcPr>
            <w:tcW w:w="2141" w:type="pct"/>
            <w:gridSpan w:val="3"/>
            <w:vMerge/>
            <w:tcBorders>
              <w:right w:val="single" w:sz="8" w:space="0" w:color="auto"/>
            </w:tcBorders>
            <w:vAlign w:val="center"/>
          </w:tcPr>
          <w:p w:rsidR="009171D2" w:rsidRPr="003A51AC" w:rsidRDefault="009171D2" w:rsidP="002D3C12">
            <w:pPr>
              <w:rPr>
                <w:sz w:val="24"/>
                <w:szCs w:val="24"/>
              </w:rPr>
            </w:pPr>
          </w:p>
        </w:tc>
        <w:tc>
          <w:tcPr>
            <w:tcW w:w="1080" w:type="pct"/>
            <w:gridSpan w:val="4"/>
            <w:tcBorders>
              <w:left w:val="single" w:sz="8" w:space="0" w:color="auto"/>
            </w:tcBorders>
            <w:vAlign w:val="center"/>
          </w:tcPr>
          <w:p w:rsidR="009171D2" w:rsidRPr="003A51AC" w:rsidRDefault="009171D2" w:rsidP="002D3C12">
            <w:pPr>
              <w:rPr>
                <w:sz w:val="24"/>
                <w:szCs w:val="24"/>
              </w:rPr>
            </w:pPr>
            <w:r w:rsidRPr="003A51AC">
              <w:rPr>
                <w:sz w:val="24"/>
                <w:szCs w:val="24"/>
              </w:rPr>
              <w:t>коммуникативная практика</w:t>
            </w:r>
          </w:p>
        </w:tc>
        <w:tc>
          <w:tcPr>
            <w:tcW w:w="1779" w:type="pct"/>
            <w:gridSpan w:val="2"/>
            <w:vAlign w:val="center"/>
          </w:tcPr>
          <w:p w:rsidR="009171D2" w:rsidRPr="003A51AC" w:rsidRDefault="009171D2" w:rsidP="002D3C12">
            <w:pPr>
              <w:rPr>
                <w:sz w:val="24"/>
                <w:szCs w:val="24"/>
              </w:rPr>
            </w:pPr>
            <w:r w:rsidRPr="003A51AC">
              <w:rPr>
                <w:sz w:val="24"/>
                <w:szCs w:val="24"/>
              </w:rPr>
              <w:t>ребёнок – партнер по взаимодействию и собеседник (коммуникативная инициатива)</w:t>
            </w:r>
          </w:p>
        </w:tc>
      </w:tr>
      <w:tr w:rsidR="009171D2" w:rsidRPr="003A51AC" w:rsidTr="009171D2">
        <w:trPr>
          <w:trHeight w:val="502"/>
          <w:jc w:val="center"/>
        </w:trPr>
        <w:tc>
          <w:tcPr>
            <w:tcW w:w="2141" w:type="pct"/>
            <w:gridSpan w:val="3"/>
            <w:tcBorders>
              <w:right w:val="single" w:sz="8" w:space="0" w:color="auto"/>
            </w:tcBorders>
            <w:vAlign w:val="center"/>
          </w:tcPr>
          <w:p w:rsidR="009171D2" w:rsidRPr="003A51AC" w:rsidRDefault="009171D2" w:rsidP="002D3C12">
            <w:pPr>
              <w:rPr>
                <w:sz w:val="24"/>
                <w:szCs w:val="24"/>
              </w:rPr>
            </w:pPr>
            <w:r w:rsidRPr="003A51AC">
              <w:rPr>
                <w:sz w:val="24"/>
                <w:szCs w:val="24"/>
              </w:rPr>
              <w:t>время проведения занятий, их продолжительность, длительность перерывов, суммарная образовательная нагрузка для детей дошкольного возраста определяются СанПиН 1.2.3685-21</w:t>
            </w:r>
          </w:p>
        </w:tc>
        <w:tc>
          <w:tcPr>
            <w:tcW w:w="1080" w:type="pct"/>
            <w:gridSpan w:val="4"/>
            <w:vMerge w:val="restart"/>
            <w:tcBorders>
              <w:left w:val="single" w:sz="8" w:space="0" w:color="auto"/>
            </w:tcBorders>
            <w:vAlign w:val="center"/>
          </w:tcPr>
          <w:p w:rsidR="009171D2" w:rsidRPr="003A51AC" w:rsidRDefault="009171D2" w:rsidP="002D3C12">
            <w:pPr>
              <w:rPr>
                <w:sz w:val="24"/>
                <w:szCs w:val="24"/>
              </w:rPr>
            </w:pPr>
            <w:r w:rsidRPr="003A51AC">
              <w:rPr>
                <w:sz w:val="24"/>
                <w:szCs w:val="24"/>
              </w:rPr>
              <w:t>чтение художественной литературы</w:t>
            </w:r>
          </w:p>
        </w:tc>
        <w:tc>
          <w:tcPr>
            <w:tcW w:w="1779" w:type="pct"/>
            <w:gridSpan w:val="2"/>
            <w:vMerge w:val="restart"/>
            <w:vAlign w:val="center"/>
          </w:tcPr>
          <w:p w:rsidR="009171D2" w:rsidRPr="003A51AC" w:rsidRDefault="009171D2" w:rsidP="002D3C12">
            <w:pPr>
              <w:rPr>
                <w:sz w:val="24"/>
                <w:szCs w:val="24"/>
              </w:rPr>
            </w:pPr>
            <w:r w:rsidRPr="003A51AC">
              <w:rPr>
                <w:sz w:val="24"/>
                <w:szCs w:val="24"/>
              </w:rPr>
              <w:t>дополняет развивающие возможности других культурных практик детей дошкольного возраста (игровой, познавательно-исследовательской, продуктивной деятельности)</w:t>
            </w:r>
          </w:p>
        </w:tc>
      </w:tr>
      <w:tr w:rsidR="009171D2" w:rsidRPr="003A51AC" w:rsidTr="009171D2">
        <w:trPr>
          <w:trHeight w:val="502"/>
          <w:jc w:val="center"/>
        </w:trPr>
        <w:tc>
          <w:tcPr>
            <w:tcW w:w="2141" w:type="pct"/>
            <w:gridSpan w:val="3"/>
            <w:tcBorders>
              <w:bottom w:val="single" w:sz="4" w:space="0" w:color="auto"/>
              <w:right w:val="single" w:sz="8" w:space="0" w:color="auto"/>
            </w:tcBorders>
            <w:vAlign w:val="center"/>
          </w:tcPr>
          <w:p w:rsidR="009171D2" w:rsidRPr="003A51AC" w:rsidRDefault="009171D2" w:rsidP="002D3C12">
            <w:pPr>
              <w:rPr>
                <w:sz w:val="24"/>
                <w:szCs w:val="24"/>
              </w:rPr>
            </w:pPr>
            <w:r w:rsidRPr="003A51AC">
              <w:rPr>
                <w:sz w:val="24"/>
                <w:szCs w:val="24"/>
              </w:rPr>
              <w:t>при организации занятий педагог использует опыт, накопленный при проведении образовательной деятельности в рамках сформировавшихся подходов</w:t>
            </w:r>
          </w:p>
        </w:tc>
        <w:tc>
          <w:tcPr>
            <w:tcW w:w="1080" w:type="pct"/>
            <w:gridSpan w:val="4"/>
            <w:vMerge/>
            <w:tcBorders>
              <w:left w:val="single" w:sz="8" w:space="0" w:color="auto"/>
            </w:tcBorders>
            <w:vAlign w:val="center"/>
          </w:tcPr>
          <w:p w:rsidR="009171D2" w:rsidRPr="003A51AC" w:rsidRDefault="009171D2" w:rsidP="002D3C12">
            <w:pPr>
              <w:jc w:val="center"/>
              <w:rPr>
                <w:sz w:val="24"/>
                <w:szCs w:val="24"/>
              </w:rPr>
            </w:pPr>
          </w:p>
        </w:tc>
        <w:tc>
          <w:tcPr>
            <w:tcW w:w="1779" w:type="pct"/>
            <w:gridSpan w:val="2"/>
            <w:vMerge/>
            <w:vAlign w:val="center"/>
          </w:tcPr>
          <w:p w:rsidR="009171D2" w:rsidRPr="003A51AC" w:rsidRDefault="009171D2" w:rsidP="002D3C12">
            <w:pPr>
              <w:jc w:val="center"/>
              <w:rPr>
                <w:sz w:val="24"/>
                <w:szCs w:val="24"/>
              </w:rPr>
            </w:pPr>
          </w:p>
        </w:tc>
      </w:tr>
      <w:tr w:rsidR="009171D2" w:rsidRPr="003A51AC" w:rsidTr="009171D2">
        <w:trPr>
          <w:trHeight w:val="920"/>
          <w:jc w:val="center"/>
        </w:trPr>
        <w:tc>
          <w:tcPr>
            <w:tcW w:w="2141" w:type="pct"/>
            <w:gridSpan w:val="3"/>
            <w:vMerge w:val="restart"/>
            <w:tcBorders>
              <w:right w:val="single" w:sz="8" w:space="0" w:color="auto"/>
            </w:tcBorders>
            <w:vAlign w:val="center"/>
          </w:tcPr>
          <w:p w:rsidR="009171D2" w:rsidRPr="003A51AC" w:rsidRDefault="009171D2" w:rsidP="002D3C12">
            <w:pPr>
              <w:rPr>
                <w:sz w:val="24"/>
                <w:szCs w:val="24"/>
              </w:rPr>
            </w:pPr>
            <w:r w:rsidRPr="003A51AC">
              <w:rPr>
                <w:sz w:val="24"/>
                <w:szCs w:val="24"/>
              </w:rPr>
              <w:lastRenderedPageBreak/>
              <w:t>введение термина «занятие» не означает регламентацию процесса; термин фиксирует форму организации образовательной деятельности; содержание и педагогически обоснованную методику проведения занятий педагог может выбирать самостоятельно</w:t>
            </w:r>
          </w:p>
        </w:tc>
        <w:tc>
          <w:tcPr>
            <w:tcW w:w="2859" w:type="pct"/>
            <w:gridSpan w:val="6"/>
            <w:tcBorders>
              <w:left w:val="single" w:sz="8" w:space="0" w:color="auto"/>
            </w:tcBorders>
            <w:vAlign w:val="center"/>
          </w:tcPr>
          <w:p w:rsidR="009171D2" w:rsidRPr="003A51AC" w:rsidRDefault="009171D2" w:rsidP="002D3C12">
            <w:pPr>
              <w:rPr>
                <w:sz w:val="24"/>
                <w:szCs w:val="24"/>
              </w:rPr>
            </w:pPr>
            <w:r w:rsidRPr="003A51AC">
              <w:rPr>
                <w:sz w:val="24"/>
                <w:szCs w:val="24"/>
              </w:rPr>
              <w:t>тематику помогают определить детские вопросы, проявленный интерес к явлениям окружающей действительности или предметам, значимые события, неожиданные явления, художественная литература и другое</w:t>
            </w:r>
          </w:p>
        </w:tc>
      </w:tr>
      <w:tr w:rsidR="009171D2" w:rsidRPr="003A51AC" w:rsidTr="009171D2">
        <w:trPr>
          <w:trHeight w:val="920"/>
          <w:jc w:val="center"/>
        </w:trPr>
        <w:tc>
          <w:tcPr>
            <w:tcW w:w="2141" w:type="pct"/>
            <w:gridSpan w:val="3"/>
            <w:vMerge/>
            <w:tcBorders>
              <w:right w:val="single" w:sz="8" w:space="0" w:color="auto"/>
            </w:tcBorders>
            <w:vAlign w:val="center"/>
          </w:tcPr>
          <w:p w:rsidR="009171D2" w:rsidRPr="003A51AC" w:rsidRDefault="009171D2" w:rsidP="002D3C12">
            <w:pPr>
              <w:rPr>
                <w:sz w:val="24"/>
                <w:szCs w:val="24"/>
              </w:rPr>
            </w:pPr>
          </w:p>
        </w:tc>
        <w:tc>
          <w:tcPr>
            <w:tcW w:w="2859" w:type="pct"/>
            <w:gridSpan w:val="6"/>
            <w:tcBorders>
              <w:left w:val="single" w:sz="8" w:space="0" w:color="auto"/>
            </w:tcBorders>
            <w:vAlign w:val="center"/>
          </w:tcPr>
          <w:p w:rsidR="009171D2" w:rsidRPr="003A51AC" w:rsidRDefault="009171D2" w:rsidP="002D3C12">
            <w:pPr>
              <w:rPr>
                <w:sz w:val="24"/>
                <w:szCs w:val="24"/>
              </w:rPr>
            </w:pPr>
            <w:r w:rsidRPr="003A51AC">
              <w:rPr>
                <w:sz w:val="24"/>
                <w:szCs w:val="24"/>
              </w:rPr>
              <w:t>организация предполагает подгрупповой способ объединения детей</w:t>
            </w:r>
          </w:p>
        </w:tc>
      </w:tr>
      <w:tr w:rsidR="009171D2" w:rsidRPr="003A51AC" w:rsidTr="009171D2">
        <w:trPr>
          <w:trHeight w:val="340"/>
          <w:jc w:val="center"/>
        </w:trPr>
        <w:tc>
          <w:tcPr>
            <w:tcW w:w="5000" w:type="pct"/>
            <w:gridSpan w:val="9"/>
            <w:shd w:val="clear" w:color="auto" w:fill="EEECE1" w:themeFill="background2"/>
            <w:vAlign w:val="center"/>
          </w:tcPr>
          <w:p w:rsidR="009171D2" w:rsidRPr="003A51AC" w:rsidRDefault="009171D2" w:rsidP="002D3C12">
            <w:pPr>
              <w:jc w:val="center"/>
              <w:rPr>
                <w:b/>
                <w:sz w:val="24"/>
                <w:szCs w:val="24"/>
              </w:rPr>
            </w:pPr>
            <w:r w:rsidRPr="003A51AC">
              <w:rPr>
                <w:b/>
                <w:sz w:val="24"/>
                <w:szCs w:val="24"/>
              </w:rPr>
              <w:t>ОБРАЗОВАТЕЛЬНАЯ ДЕЯТЕЛЬНОСТЬ</w:t>
            </w:r>
          </w:p>
        </w:tc>
      </w:tr>
      <w:tr w:rsidR="009171D2" w:rsidRPr="003A51AC" w:rsidTr="009171D2">
        <w:trPr>
          <w:trHeight w:val="340"/>
          <w:jc w:val="center"/>
        </w:trPr>
        <w:tc>
          <w:tcPr>
            <w:tcW w:w="2296" w:type="pct"/>
            <w:gridSpan w:val="5"/>
            <w:shd w:val="clear" w:color="auto" w:fill="EEECE1" w:themeFill="background2"/>
            <w:vAlign w:val="center"/>
          </w:tcPr>
          <w:p w:rsidR="009171D2" w:rsidRPr="003A51AC" w:rsidRDefault="009171D2" w:rsidP="002D3C12">
            <w:pPr>
              <w:jc w:val="center"/>
              <w:rPr>
                <w:b/>
                <w:sz w:val="24"/>
                <w:szCs w:val="24"/>
              </w:rPr>
            </w:pPr>
            <w:r w:rsidRPr="003A51AC">
              <w:rPr>
                <w:b/>
                <w:sz w:val="24"/>
                <w:szCs w:val="24"/>
              </w:rPr>
              <w:t xml:space="preserve">в игре </w:t>
            </w:r>
          </w:p>
          <w:p w:rsidR="009171D2" w:rsidRPr="003A51AC" w:rsidRDefault="009171D2" w:rsidP="002D3C12">
            <w:pPr>
              <w:jc w:val="center"/>
              <w:rPr>
                <w:b/>
                <w:i/>
                <w:sz w:val="24"/>
                <w:szCs w:val="24"/>
              </w:rPr>
            </w:pPr>
            <w:r w:rsidRPr="003A51AC">
              <w:rPr>
                <w:i/>
                <w:sz w:val="24"/>
                <w:szCs w:val="24"/>
              </w:rPr>
              <w:t>(п.24.5.-24.8, стр.152-154)</w:t>
            </w:r>
          </w:p>
        </w:tc>
        <w:tc>
          <w:tcPr>
            <w:tcW w:w="2704" w:type="pct"/>
            <w:gridSpan w:val="4"/>
            <w:shd w:val="clear" w:color="auto" w:fill="EEECE1" w:themeFill="background2"/>
            <w:vAlign w:val="center"/>
          </w:tcPr>
          <w:p w:rsidR="009171D2" w:rsidRPr="003A51AC" w:rsidRDefault="009171D2" w:rsidP="002D3C12">
            <w:pPr>
              <w:jc w:val="center"/>
              <w:rPr>
                <w:sz w:val="24"/>
                <w:szCs w:val="24"/>
              </w:rPr>
            </w:pPr>
            <w:r w:rsidRPr="003A51AC">
              <w:rPr>
                <w:b/>
                <w:sz w:val="24"/>
                <w:szCs w:val="24"/>
              </w:rPr>
              <w:t xml:space="preserve">на прогулке </w:t>
            </w:r>
          </w:p>
          <w:p w:rsidR="009171D2" w:rsidRPr="003A51AC" w:rsidRDefault="009171D2" w:rsidP="002D3C12">
            <w:pPr>
              <w:jc w:val="center"/>
              <w:rPr>
                <w:i/>
                <w:sz w:val="24"/>
                <w:szCs w:val="24"/>
              </w:rPr>
            </w:pPr>
            <w:r w:rsidRPr="003A51AC">
              <w:rPr>
                <w:i/>
                <w:sz w:val="24"/>
                <w:szCs w:val="24"/>
              </w:rPr>
              <w:t>(п.24.15, стр.155).</w:t>
            </w:r>
          </w:p>
        </w:tc>
      </w:tr>
      <w:tr w:rsidR="009171D2" w:rsidRPr="003A51AC" w:rsidTr="009171D2">
        <w:trPr>
          <w:trHeight w:val="227"/>
          <w:jc w:val="center"/>
        </w:trPr>
        <w:tc>
          <w:tcPr>
            <w:tcW w:w="2296" w:type="pct"/>
            <w:gridSpan w:val="5"/>
            <w:shd w:val="clear" w:color="auto" w:fill="FFFFFF" w:themeFill="background1"/>
            <w:vAlign w:val="center"/>
          </w:tcPr>
          <w:p w:rsidR="009171D2" w:rsidRPr="003A51AC" w:rsidRDefault="009171D2" w:rsidP="002D3C12">
            <w:pPr>
              <w:rPr>
                <w:sz w:val="24"/>
                <w:szCs w:val="24"/>
              </w:rPr>
            </w:pPr>
            <w:r w:rsidRPr="003A51AC">
              <w:rPr>
                <w:sz w:val="24"/>
                <w:szCs w:val="24"/>
              </w:rPr>
              <w:t>занимает центральное место в жизни ребенка, являясь преобладающим видом его самостоятельной деятельности</w:t>
            </w:r>
          </w:p>
        </w:tc>
        <w:tc>
          <w:tcPr>
            <w:tcW w:w="2704" w:type="pct"/>
            <w:gridSpan w:val="4"/>
            <w:vMerge w:val="restart"/>
            <w:shd w:val="clear" w:color="auto" w:fill="FFFFFF" w:themeFill="background1"/>
            <w:vAlign w:val="center"/>
          </w:tcPr>
          <w:p w:rsidR="009171D2" w:rsidRPr="003A51AC" w:rsidRDefault="009171D2" w:rsidP="002D3C12">
            <w:pPr>
              <w:rPr>
                <w:sz w:val="24"/>
                <w:szCs w:val="24"/>
              </w:rPr>
            </w:pPr>
            <w:r w:rsidRPr="003A51AC">
              <w:rPr>
                <w:sz w:val="24"/>
                <w:szCs w:val="24"/>
              </w:rPr>
              <w:t>наблюдения за объектами и явлениями природы, направленные на установление разнообразных связей и зависимостей в природе, воспитание отношения к ней</w:t>
            </w:r>
          </w:p>
        </w:tc>
      </w:tr>
      <w:tr w:rsidR="009171D2" w:rsidRPr="003A51AC" w:rsidTr="009171D2">
        <w:trPr>
          <w:trHeight w:val="510"/>
          <w:jc w:val="center"/>
        </w:trPr>
        <w:tc>
          <w:tcPr>
            <w:tcW w:w="2296" w:type="pct"/>
            <w:gridSpan w:val="5"/>
            <w:vMerge w:val="restart"/>
            <w:shd w:val="clear" w:color="auto" w:fill="FFFFFF" w:themeFill="background1"/>
            <w:vAlign w:val="center"/>
          </w:tcPr>
          <w:p w:rsidR="009171D2" w:rsidRPr="003A51AC" w:rsidRDefault="009171D2" w:rsidP="002D3C12">
            <w:pPr>
              <w:rPr>
                <w:sz w:val="24"/>
                <w:szCs w:val="24"/>
              </w:rPr>
            </w:pPr>
            <w:r w:rsidRPr="003A51AC">
              <w:rPr>
                <w:sz w:val="24"/>
                <w:szCs w:val="24"/>
              </w:rPr>
              <w:t>основной вид деятельности, в которой формируется личность ребенка, развиваются психические процессы, формируется ориентация в отношениях между людьми, первоначальные навыки кооперации</w:t>
            </w:r>
          </w:p>
        </w:tc>
        <w:tc>
          <w:tcPr>
            <w:tcW w:w="2704" w:type="pct"/>
            <w:gridSpan w:val="4"/>
            <w:vMerge/>
            <w:shd w:val="clear" w:color="auto" w:fill="FFFFFF" w:themeFill="background1"/>
            <w:vAlign w:val="center"/>
          </w:tcPr>
          <w:p w:rsidR="009171D2" w:rsidRPr="003A51AC" w:rsidRDefault="009171D2" w:rsidP="002D3C12">
            <w:pPr>
              <w:rPr>
                <w:sz w:val="24"/>
                <w:szCs w:val="24"/>
              </w:rPr>
            </w:pPr>
          </w:p>
        </w:tc>
      </w:tr>
      <w:tr w:rsidR="009171D2" w:rsidRPr="003A51AC" w:rsidTr="009171D2">
        <w:trPr>
          <w:trHeight w:val="864"/>
          <w:jc w:val="center"/>
        </w:trPr>
        <w:tc>
          <w:tcPr>
            <w:tcW w:w="2296" w:type="pct"/>
            <w:gridSpan w:val="5"/>
            <w:vMerge/>
            <w:shd w:val="clear" w:color="auto" w:fill="FFFFFF" w:themeFill="background1"/>
            <w:vAlign w:val="center"/>
          </w:tcPr>
          <w:p w:rsidR="009171D2" w:rsidRPr="003A51AC" w:rsidRDefault="009171D2" w:rsidP="002D3C12">
            <w:pPr>
              <w:rPr>
                <w:sz w:val="24"/>
                <w:szCs w:val="24"/>
              </w:rPr>
            </w:pPr>
          </w:p>
        </w:tc>
        <w:tc>
          <w:tcPr>
            <w:tcW w:w="2704" w:type="pct"/>
            <w:gridSpan w:val="4"/>
            <w:shd w:val="clear" w:color="auto" w:fill="FFFFFF" w:themeFill="background1"/>
            <w:vAlign w:val="center"/>
          </w:tcPr>
          <w:p w:rsidR="009171D2" w:rsidRPr="003A51AC" w:rsidRDefault="009171D2" w:rsidP="002D3C12">
            <w:pPr>
              <w:rPr>
                <w:sz w:val="24"/>
                <w:szCs w:val="24"/>
              </w:rPr>
            </w:pPr>
            <w:r w:rsidRPr="003A51AC">
              <w:rPr>
                <w:sz w:val="24"/>
                <w:szCs w:val="24"/>
              </w:rPr>
              <w:t>экспериментирование с объектами неживой природы</w:t>
            </w:r>
          </w:p>
        </w:tc>
      </w:tr>
      <w:tr w:rsidR="009171D2" w:rsidRPr="003A51AC" w:rsidTr="009171D2">
        <w:trPr>
          <w:trHeight w:val="304"/>
          <w:jc w:val="center"/>
        </w:trPr>
        <w:tc>
          <w:tcPr>
            <w:tcW w:w="2296" w:type="pct"/>
            <w:gridSpan w:val="5"/>
            <w:vMerge/>
            <w:shd w:val="clear" w:color="auto" w:fill="FFFFFF" w:themeFill="background1"/>
            <w:vAlign w:val="center"/>
          </w:tcPr>
          <w:p w:rsidR="009171D2" w:rsidRPr="003A51AC" w:rsidRDefault="009171D2" w:rsidP="002D3C12">
            <w:pPr>
              <w:rPr>
                <w:sz w:val="24"/>
                <w:szCs w:val="24"/>
              </w:rPr>
            </w:pPr>
          </w:p>
        </w:tc>
        <w:tc>
          <w:tcPr>
            <w:tcW w:w="2704" w:type="pct"/>
            <w:gridSpan w:val="4"/>
            <w:vMerge w:val="restart"/>
            <w:shd w:val="clear" w:color="auto" w:fill="FFFFFF" w:themeFill="background1"/>
            <w:vAlign w:val="center"/>
          </w:tcPr>
          <w:p w:rsidR="009171D2" w:rsidRPr="003A51AC" w:rsidRDefault="009171D2" w:rsidP="002D3C12">
            <w:pPr>
              <w:rPr>
                <w:sz w:val="24"/>
                <w:szCs w:val="24"/>
              </w:rPr>
            </w:pPr>
            <w:r w:rsidRPr="003A51AC">
              <w:rPr>
                <w:sz w:val="24"/>
                <w:szCs w:val="24"/>
              </w:rPr>
              <w:t>подвижные игры и спортивные упражнения, направленные на оптимизацию режима двигательной активности и укрепление здоровья детей</w:t>
            </w:r>
          </w:p>
        </w:tc>
      </w:tr>
      <w:tr w:rsidR="009171D2" w:rsidRPr="003A51AC" w:rsidTr="009171D2">
        <w:trPr>
          <w:trHeight w:val="1077"/>
          <w:jc w:val="center"/>
        </w:trPr>
        <w:tc>
          <w:tcPr>
            <w:tcW w:w="2296" w:type="pct"/>
            <w:gridSpan w:val="5"/>
            <w:tcBorders>
              <w:bottom w:val="single" w:sz="4" w:space="0" w:color="auto"/>
            </w:tcBorders>
            <w:shd w:val="clear" w:color="auto" w:fill="FFFFFF" w:themeFill="background1"/>
            <w:vAlign w:val="center"/>
          </w:tcPr>
          <w:p w:rsidR="009171D2" w:rsidRPr="003A51AC" w:rsidRDefault="009171D2" w:rsidP="002D3C12">
            <w:pPr>
              <w:rPr>
                <w:sz w:val="24"/>
                <w:szCs w:val="24"/>
              </w:rPr>
            </w:pPr>
            <w:r w:rsidRPr="003A51AC">
              <w:rPr>
                <w:sz w:val="24"/>
                <w:szCs w:val="24"/>
              </w:rPr>
              <w:t>в совместной игре дети строят свои взаимоотношения, учатся общению, проявляют активность, инициативу и другое</w:t>
            </w:r>
          </w:p>
        </w:tc>
        <w:tc>
          <w:tcPr>
            <w:tcW w:w="2704" w:type="pct"/>
            <w:gridSpan w:val="4"/>
            <w:vMerge/>
            <w:tcBorders>
              <w:bottom w:val="single" w:sz="4" w:space="0" w:color="auto"/>
            </w:tcBorders>
            <w:shd w:val="clear" w:color="auto" w:fill="FFFFFF" w:themeFill="background1"/>
            <w:vAlign w:val="center"/>
          </w:tcPr>
          <w:p w:rsidR="009171D2" w:rsidRPr="003A51AC" w:rsidRDefault="009171D2" w:rsidP="002D3C12">
            <w:pPr>
              <w:rPr>
                <w:sz w:val="24"/>
                <w:szCs w:val="24"/>
              </w:rPr>
            </w:pPr>
          </w:p>
        </w:tc>
      </w:tr>
      <w:tr w:rsidR="009171D2" w:rsidRPr="003A51AC" w:rsidTr="009171D2">
        <w:trPr>
          <w:trHeight w:val="2100"/>
          <w:jc w:val="center"/>
        </w:trPr>
        <w:tc>
          <w:tcPr>
            <w:tcW w:w="2296" w:type="pct"/>
            <w:gridSpan w:val="5"/>
            <w:vMerge w:val="restart"/>
            <w:shd w:val="clear" w:color="auto" w:fill="FFFFFF" w:themeFill="background1"/>
            <w:vAlign w:val="center"/>
          </w:tcPr>
          <w:p w:rsidR="009171D2" w:rsidRPr="003A51AC" w:rsidRDefault="009171D2" w:rsidP="002D3C12">
            <w:pPr>
              <w:rPr>
                <w:sz w:val="24"/>
                <w:szCs w:val="24"/>
              </w:rPr>
            </w:pPr>
            <w:r w:rsidRPr="003A51AC">
              <w:rPr>
                <w:sz w:val="24"/>
                <w:szCs w:val="24"/>
              </w:rPr>
              <w:t xml:space="preserve">выполняет различные функции: </w:t>
            </w:r>
          </w:p>
          <w:p w:rsidR="009171D2" w:rsidRPr="003A51AC" w:rsidRDefault="009171D2" w:rsidP="005706CA">
            <w:pPr>
              <w:pStyle w:val="a3"/>
              <w:numPr>
                <w:ilvl w:val="0"/>
                <w:numId w:val="166"/>
              </w:numPr>
              <w:spacing w:line="240" w:lineRule="auto"/>
              <w:rPr>
                <w:sz w:val="24"/>
                <w:szCs w:val="24"/>
              </w:rPr>
            </w:pPr>
            <w:r w:rsidRPr="003A51AC">
              <w:rPr>
                <w:sz w:val="24"/>
                <w:szCs w:val="24"/>
              </w:rPr>
              <w:t xml:space="preserve">обучающую; </w:t>
            </w:r>
          </w:p>
          <w:p w:rsidR="009171D2" w:rsidRPr="003A51AC" w:rsidRDefault="009171D2" w:rsidP="005706CA">
            <w:pPr>
              <w:pStyle w:val="a3"/>
              <w:numPr>
                <w:ilvl w:val="0"/>
                <w:numId w:val="166"/>
              </w:numPr>
              <w:spacing w:line="240" w:lineRule="auto"/>
              <w:rPr>
                <w:sz w:val="24"/>
                <w:szCs w:val="24"/>
              </w:rPr>
            </w:pPr>
            <w:r w:rsidRPr="003A51AC">
              <w:rPr>
                <w:sz w:val="24"/>
                <w:szCs w:val="24"/>
              </w:rPr>
              <w:t>познавательную;</w:t>
            </w:r>
          </w:p>
          <w:p w:rsidR="009171D2" w:rsidRPr="003A51AC" w:rsidRDefault="009171D2" w:rsidP="005706CA">
            <w:pPr>
              <w:pStyle w:val="a3"/>
              <w:numPr>
                <w:ilvl w:val="0"/>
                <w:numId w:val="166"/>
              </w:numPr>
              <w:spacing w:line="240" w:lineRule="auto"/>
              <w:rPr>
                <w:sz w:val="24"/>
                <w:szCs w:val="24"/>
              </w:rPr>
            </w:pPr>
            <w:r w:rsidRPr="003A51AC">
              <w:rPr>
                <w:sz w:val="24"/>
                <w:szCs w:val="24"/>
              </w:rPr>
              <w:t>развивающую;</w:t>
            </w:r>
          </w:p>
          <w:p w:rsidR="009171D2" w:rsidRPr="003A51AC" w:rsidRDefault="009171D2" w:rsidP="005706CA">
            <w:pPr>
              <w:pStyle w:val="a3"/>
              <w:numPr>
                <w:ilvl w:val="0"/>
                <w:numId w:val="166"/>
              </w:numPr>
              <w:spacing w:line="240" w:lineRule="auto"/>
              <w:rPr>
                <w:sz w:val="24"/>
                <w:szCs w:val="24"/>
              </w:rPr>
            </w:pPr>
            <w:r w:rsidRPr="003A51AC">
              <w:rPr>
                <w:sz w:val="24"/>
                <w:szCs w:val="24"/>
              </w:rPr>
              <w:t xml:space="preserve">воспитательную; </w:t>
            </w:r>
          </w:p>
          <w:p w:rsidR="009171D2" w:rsidRPr="003A51AC" w:rsidRDefault="009171D2" w:rsidP="005706CA">
            <w:pPr>
              <w:pStyle w:val="a3"/>
              <w:numPr>
                <w:ilvl w:val="0"/>
                <w:numId w:val="166"/>
              </w:numPr>
              <w:spacing w:line="240" w:lineRule="auto"/>
              <w:rPr>
                <w:sz w:val="24"/>
                <w:szCs w:val="24"/>
              </w:rPr>
            </w:pPr>
            <w:r w:rsidRPr="003A51AC">
              <w:rPr>
                <w:sz w:val="24"/>
                <w:szCs w:val="24"/>
              </w:rPr>
              <w:t xml:space="preserve">социокультурную; </w:t>
            </w:r>
          </w:p>
          <w:p w:rsidR="009171D2" w:rsidRPr="003A51AC" w:rsidRDefault="009171D2" w:rsidP="005706CA">
            <w:pPr>
              <w:pStyle w:val="a3"/>
              <w:numPr>
                <w:ilvl w:val="0"/>
                <w:numId w:val="166"/>
              </w:numPr>
              <w:spacing w:line="240" w:lineRule="auto"/>
              <w:rPr>
                <w:sz w:val="24"/>
                <w:szCs w:val="24"/>
              </w:rPr>
            </w:pPr>
            <w:r w:rsidRPr="003A51AC">
              <w:rPr>
                <w:sz w:val="24"/>
                <w:szCs w:val="24"/>
              </w:rPr>
              <w:t xml:space="preserve">коммуникативную; </w:t>
            </w:r>
          </w:p>
          <w:p w:rsidR="009171D2" w:rsidRPr="003A51AC" w:rsidRDefault="009171D2" w:rsidP="005706CA">
            <w:pPr>
              <w:pStyle w:val="a3"/>
              <w:numPr>
                <w:ilvl w:val="0"/>
                <w:numId w:val="166"/>
              </w:numPr>
              <w:spacing w:line="240" w:lineRule="auto"/>
              <w:rPr>
                <w:sz w:val="24"/>
                <w:szCs w:val="24"/>
              </w:rPr>
            </w:pPr>
            <w:r w:rsidRPr="003A51AC">
              <w:rPr>
                <w:sz w:val="24"/>
                <w:szCs w:val="24"/>
              </w:rPr>
              <w:t xml:space="preserve">эмоциогенную; </w:t>
            </w:r>
          </w:p>
          <w:p w:rsidR="009171D2" w:rsidRPr="003A51AC" w:rsidRDefault="009171D2" w:rsidP="005706CA">
            <w:pPr>
              <w:pStyle w:val="a3"/>
              <w:numPr>
                <w:ilvl w:val="0"/>
                <w:numId w:val="166"/>
              </w:numPr>
              <w:spacing w:line="240" w:lineRule="auto"/>
              <w:rPr>
                <w:sz w:val="24"/>
                <w:szCs w:val="24"/>
              </w:rPr>
            </w:pPr>
            <w:r w:rsidRPr="003A51AC">
              <w:rPr>
                <w:sz w:val="24"/>
                <w:szCs w:val="24"/>
              </w:rPr>
              <w:t xml:space="preserve">развлекательную; </w:t>
            </w:r>
          </w:p>
          <w:p w:rsidR="009171D2" w:rsidRPr="003A51AC" w:rsidRDefault="009171D2" w:rsidP="005706CA">
            <w:pPr>
              <w:pStyle w:val="a3"/>
              <w:numPr>
                <w:ilvl w:val="0"/>
                <w:numId w:val="166"/>
              </w:numPr>
              <w:spacing w:line="240" w:lineRule="auto"/>
              <w:rPr>
                <w:sz w:val="24"/>
                <w:szCs w:val="24"/>
              </w:rPr>
            </w:pPr>
            <w:r w:rsidRPr="003A51AC">
              <w:rPr>
                <w:sz w:val="24"/>
                <w:szCs w:val="24"/>
              </w:rPr>
              <w:t xml:space="preserve">диагностическую; </w:t>
            </w:r>
          </w:p>
          <w:p w:rsidR="009171D2" w:rsidRPr="003A51AC" w:rsidRDefault="009171D2" w:rsidP="005706CA">
            <w:pPr>
              <w:pStyle w:val="a3"/>
              <w:numPr>
                <w:ilvl w:val="0"/>
                <w:numId w:val="166"/>
              </w:numPr>
              <w:spacing w:line="240" w:lineRule="auto"/>
              <w:rPr>
                <w:sz w:val="24"/>
                <w:szCs w:val="24"/>
              </w:rPr>
            </w:pPr>
            <w:r w:rsidRPr="003A51AC">
              <w:rPr>
                <w:sz w:val="24"/>
                <w:szCs w:val="24"/>
              </w:rPr>
              <w:t>психотерапевтическую;</w:t>
            </w:r>
          </w:p>
          <w:p w:rsidR="009171D2" w:rsidRPr="003A51AC" w:rsidRDefault="009171D2" w:rsidP="005706CA">
            <w:pPr>
              <w:pStyle w:val="a3"/>
              <w:numPr>
                <w:ilvl w:val="0"/>
                <w:numId w:val="166"/>
              </w:numPr>
              <w:spacing w:line="240" w:lineRule="auto"/>
              <w:rPr>
                <w:sz w:val="24"/>
                <w:szCs w:val="24"/>
              </w:rPr>
            </w:pPr>
            <w:r w:rsidRPr="003A51AC">
              <w:rPr>
                <w:sz w:val="24"/>
                <w:szCs w:val="24"/>
              </w:rPr>
              <w:t>другие</w:t>
            </w:r>
          </w:p>
        </w:tc>
        <w:tc>
          <w:tcPr>
            <w:tcW w:w="2704" w:type="pct"/>
            <w:gridSpan w:val="4"/>
            <w:shd w:val="clear" w:color="auto" w:fill="FFFFFF" w:themeFill="background1"/>
            <w:vAlign w:val="center"/>
          </w:tcPr>
          <w:p w:rsidR="009171D2" w:rsidRPr="003A51AC" w:rsidRDefault="009171D2" w:rsidP="002D3C12">
            <w:pPr>
              <w:rPr>
                <w:sz w:val="24"/>
                <w:szCs w:val="24"/>
              </w:rPr>
            </w:pPr>
            <w:r w:rsidRPr="003A51AC">
              <w:rPr>
                <w:sz w:val="24"/>
                <w:szCs w:val="24"/>
              </w:rPr>
              <w:t>сюжетно-ролевые и конструктивные игры (с песком, со снегом, с природным материалом)</w:t>
            </w:r>
          </w:p>
        </w:tc>
      </w:tr>
      <w:tr w:rsidR="009171D2" w:rsidRPr="003A51AC" w:rsidTr="009171D2">
        <w:trPr>
          <w:trHeight w:val="1441"/>
          <w:jc w:val="center"/>
        </w:trPr>
        <w:tc>
          <w:tcPr>
            <w:tcW w:w="2296" w:type="pct"/>
            <w:gridSpan w:val="5"/>
            <w:vMerge/>
            <w:shd w:val="clear" w:color="auto" w:fill="FFFFFF" w:themeFill="background1"/>
            <w:vAlign w:val="center"/>
          </w:tcPr>
          <w:p w:rsidR="009171D2" w:rsidRPr="003A51AC" w:rsidRDefault="009171D2" w:rsidP="002D3C12">
            <w:pPr>
              <w:rPr>
                <w:sz w:val="24"/>
                <w:szCs w:val="24"/>
              </w:rPr>
            </w:pPr>
          </w:p>
        </w:tc>
        <w:tc>
          <w:tcPr>
            <w:tcW w:w="2704" w:type="pct"/>
            <w:gridSpan w:val="4"/>
            <w:shd w:val="clear" w:color="auto" w:fill="FFFFFF" w:themeFill="background1"/>
            <w:vAlign w:val="center"/>
          </w:tcPr>
          <w:p w:rsidR="009171D2" w:rsidRPr="003A51AC" w:rsidRDefault="009171D2" w:rsidP="002D3C12">
            <w:pPr>
              <w:rPr>
                <w:sz w:val="24"/>
                <w:szCs w:val="24"/>
              </w:rPr>
            </w:pPr>
            <w:r w:rsidRPr="003A51AC">
              <w:rPr>
                <w:sz w:val="24"/>
                <w:szCs w:val="24"/>
              </w:rPr>
              <w:t>элементарная трудовая деятельность детей на участке ДОО</w:t>
            </w:r>
          </w:p>
        </w:tc>
      </w:tr>
      <w:tr w:rsidR="009171D2" w:rsidRPr="003A51AC" w:rsidTr="009171D2">
        <w:trPr>
          <w:trHeight w:val="907"/>
          <w:jc w:val="center"/>
        </w:trPr>
        <w:tc>
          <w:tcPr>
            <w:tcW w:w="2296" w:type="pct"/>
            <w:gridSpan w:val="5"/>
            <w:vMerge w:val="restart"/>
            <w:shd w:val="clear" w:color="auto" w:fill="FFFFFF" w:themeFill="background1"/>
            <w:vAlign w:val="center"/>
          </w:tcPr>
          <w:p w:rsidR="009171D2" w:rsidRPr="003A51AC" w:rsidRDefault="009171D2" w:rsidP="002D3C12">
            <w:pPr>
              <w:rPr>
                <w:sz w:val="24"/>
                <w:szCs w:val="24"/>
              </w:rPr>
            </w:pPr>
            <w:r w:rsidRPr="003A51AC">
              <w:rPr>
                <w:sz w:val="24"/>
                <w:szCs w:val="24"/>
              </w:rPr>
              <w:lastRenderedPageBreak/>
              <w:t>выступает как:</w:t>
            </w:r>
          </w:p>
          <w:p w:rsidR="009171D2" w:rsidRPr="003A51AC" w:rsidRDefault="009171D2" w:rsidP="005706CA">
            <w:pPr>
              <w:pStyle w:val="a3"/>
              <w:numPr>
                <w:ilvl w:val="0"/>
                <w:numId w:val="167"/>
              </w:numPr>
              <w:spacing w:line="240" w:lineRule="auto"/>
              <w:rPr>
                <w:sz w:val="24"/>
                <w:szCs w:val="24"/>
              </w:rPr>
            </w:pPr>
            <w:r w:rsidRPr="003A51AC">
              <w:rPr>
                <w:sz w:val="24"/>
                <w:szCs w:val="24"/>
              </w:rPr>
              <w:t xml:space="preserve">форма организации жизни и деятельности детей; </w:t>
            </w:r>
          </w:p>
          <w:p w:rsidR="009171D2" w:rsidRPr="003A51AC" w:rsidRDefault="009171D2" w:rsidP="005706CA">
            <w:pPr>
              <w:pStyle w:val="a3"/>
              <w:numPr>
                <w:ilvl w:val="0"/>
                <w:numId w:val="167"/>
              </w:numPr>
              <w:spacing w:line="240" w:lineRule="auto"/>
              <w:rPr>
                <w:sz w:val="24"/>
                <w:szCs w:val="24"/>
              </w:rPr>
            </w:pPr>
            <w:r w:rsidRPr="003A51AC">
              <w:rPr>
                <w:sz w:val="24"/>
                <w:szCs w:val="24"/>
              </w:rPr>
              <w:t xml:space="preserve">средство разностороннего развития личности ребенка; </w:t>
            </w:r>
          </w:p>
          <w:p w:rsidR="009171D2" w:rsidRPr="003A51AC" w:rsidRDefault="009171D2" w:rsidP="005706CA">
            <w:pPr>
              <w:pStyle w:val="a3"/>
              <w:numPr>
                <w:ilvl w:val="0"/>
                <w:numId w:val="167"/>
              </w:numPr>
              <w:spacing w:line="240" w:lineRule="auto"/>
              <w:rPr>
                <w:sz w:val="24"/>
                <w:szCs w:val="24"/>
              </w:rPr>
            </w:pPr>
            <w:r w:rsidRPr="003A51AC">
              <w:rPr>
                <w:sz w:val="24"/>
                <w:szCs w:val="24"/>
              </w:rPr>
              <w:t xml:space="preserve">метод или прием обучения; </w:t>
            </w:r>
          </w:p>
          <w:p w:rsidR="009171D2" w:rsidRPr="003A51AC" w:rsidRDefault="009171D2" w:rsidP="005706CA">
            <w:pPr>
              <w:pStyle w:val="a3"/>
              <w:numPr>
                <w:ilvl w:val="0"/>
                <w:numId w:val="167"/>
              </w:numPr>
              <w:spacing w:line="240" w:lineRule="auto"/>
              <w:rPr>
                <w:sz w:val="24"/>
                <w:szCs w:val="24"/>
              </w:rPr>
            </w:pPr>
            <w:r w:rsidRPr="003A51AC">
              <w:rPr>
                <w:sz w:val="24"/>
                <w:szCs w:val="24"/>
              </w:rPr>
              <w:t xml:space="preserve">средство саморазвития; </w:t>
            </w:r>
          </w:p>
          <w:p w:rsidR="009171D2" w:rsidRPr="003A51AC" w:rsidRDefault="009171D2" w:rsidP="005706CA">
            <w:pPr>
              <w:pStyle w:val="a3"/>
              <w:numPr>
                <w:ilvl w:val="0"/>
                <w:numId w:val="167"/>
              </w:numPr>
              <w:spacing w:line="240" w:lineRule="auto"/>
              <w:rPr>
                <w:sz w:val="24"/>
                <w:szCs w:val="24"/>
              </w:rPr>
            </w:pPr>
            <w:r w:rsidRPr="003A51AC">
              <w:rPr>
                <w:sz w:val="24"/>
                <w:szCs w:val="24"/>
              </w:rPr>
              <w:t xml:space="preserve">самовоспитания; </w:t>
            </w:r>
          </w:p>
          <w:p w:rsidR="009171D2" w:rsidRPr="003A51AC" w:rsidRDefault="009171D2" w:rsidP="005706CA">
            <w:pPr>
              <w:pStyle w:val="a3"/>
              <w:numPr>
                <w:ilvl w:val="0"/>
                <w:numId w:val="167"/>
              </w:numPr>
              <w:spacing w:line="240" w:lineRule="auto"/>
              <w:rPr>
                <w:sz w:val="24"/>
                <w:szCs w:val="24"/>
              </w:rPr>
            </w:pPr>
            <w:r w:rsidRPr="003A51AC">
              <w:rPr>
                <w:sz w:val="24"/>
                <w:szCs w:val="24"/>
              </w:rPr>
              <w:t xml:space="preserve">самообучения; </w:t>
            </w:r>
          </w:p>
          <w:p w:rsidR="009171D2" w:rsidRPr="003A51AC" w:rsidRDefault="009171D2" w:rsidP="005706CA">
            <w:pPr>
              <w:pStyle w:val="a3"/>
              <w:numPr>
                <w:ilvl w:val="0"/>
                <w:numId w:val="167"/>
              </w:numPr>
              <w:spacing w:line="240" w:lineRule="auto"/>
              <w:rPr>
                <w:sz w:val="24"/>
                <w:szCs w:val="24"/>
              </w:rPr>
            </w:pPr>
            <w:r w:rsidRPr="003A51AC">
              <w:rPr>
                <w:sz w:val="24"/>
                <w:szCs w:val="24"/>
              </w:rPr>
              <w:t>саморегуляции</w:t>
            </w:r>
          </w:p>
        </w:tc>
        <w:tc>
          <w:tcPr>
            <w:tcW w:w="2704" w:type="pct"/>
            <w:gridSpan w:val="4"/>
            <w:shd w:val="clear" w:color="auto" w:fill="FFFFFF" w:themeFill="background1"/>
            <w:vAlign w:val="center"/>
          </w:tcPr>
          <w:p w:rsidR="009171D2" w:rsidRPr="003A51AC" w:rsidRDefault="009171D2" w:rsidP="002D3C12">
            <w:pPr>
              <w:rPr>
                <w:sz w:val="24"/>
                <w:szCs w:val="24"/>
              </w:rPr>
            </w:pPr>
            <w:r w:rsidRPr="003A51AC">
              <w:rPr>
                <w:sz w:val="24"/>
                <w:szCs w:val="24"/>
              </w:rPr>
              <w:t>свободное общение педагога с детьми, индивидуальная работа</w:t>
            </w:r>
          </w:p>
        </w:tc>
      </w:tr>
      <w:tr w:rsidR="009171D2" w:rsidRPr="003A51AC" w:rsidTr="009171D2">
        <w:trPr>
          <w:trHeight w:val="819"/>
          <w:jc w:val="center"/>
        </w:trPr>
        <w:tc>
          <w:tcPr>
            <w:tcW w:w="2296" w:type="pct"/>
            <w:gridSpan w:val="5"/>
            <w:vMerge/>
            <w:shd w:val="clear" w:color="auto" w:fill="FFFFFF" w:themeFill="background1"/>
            <w:vAlign w:val="center"/>
          </w:tcPr>
          <w:p w:rsidR="009171D2" w:rsidRPr="003A51AC" w:rsidRDefault="009171D2" w:rsidP="002D3C12">
            <w:pPr>
              <w:rPr>
                <w:sz w:val="24"/>
                <w:szCs w:val="24"/>
              </w:rPr>
            </w:pPr>
          </w:p>
        </w:tc>
        <w:tc>
          <w:tcPr>
            <w:tcW w:w="2704" w:type="pct"/>
            <w:gridSpan w:val="4"/>
            <w:shd w:val="clear" w:color="auto" w:fill="FFFFFF" w:themeFill="background1"/>
            <w:vAlign w:val="center"/>
          </w:tcPr>
          <w:p w:rsidR="009171D2" w:rsidRPr="003A51AC" w:rsidRDefault="009171D2" w:rsidP="002D3C12">
            <w:pPr>
              <w:rPr>
                <w:sz w:val="24"/>
                <w:szCs w:val="24"/>
              </w:rPr>
            </w:pPr>
            <w:r w:rsidRPr="003A51AC">
              <w:rPr>
                <w:sz w:val="24"/>
                <w:szCs w:val="24"/>
              </w:rPr>
              <w:t>проведение спортивных праздников (при необходимости)</w:t>
            </w:r>
          </w:p>
        </w:tc>
      </w:tr>
      <w:tr w:rsidR="009171D2" w:rsidRPr="003A51AC" w:rsidTr="009171D2">
        <w:trPr>
          <w:trHeight w:val="819"/>
          <w:jc w:val="center"/>
        </w:trPr>
        <w:tc>
          <w:tcPr>
            <w:tcW w:w="2296" w:type="pct"/>
            <w:gridSpan w:val="5"/>
            <w:vMerge/>
            <w:shd w:val="clear" w:color="auto" w:fill="FFFFFF" w:themeFill="background1"/>
            <w:vAlign w:val="center"/>
          </w:tcPr>
          <w:p w:rsidR="009171D2" w:rsidRPr="003A51AC" w:rsidRDefault="009171D2" w:rsidP="002D3C12">
            <w:pPr>
              <w:rPr>
                <w:sz w:val="24"/>
                <w:szCs w:val="24"/>
              </w:rPr>
            </w:pPr>
          </w:p>
        </w:tc>
        <w:tc>
          <w:tcPr>
            <w:tcW w:w="2704" w:type="pct"/>
            <w:gridSpan w:val="4"/>
            <w:vMerge w:val="restart"/>
            <w:shd w:val="clear" w:color="auto" w:fill="FFFFFF" w:themeFill="background1"/>
            <w:vAlign w:val="center"/>
          </w:tcPr>
          <w:p w:rsidR="009171D2" w:rsidRPr="003A51AC" w:rsidRDefault="009171D2" w:rsidP="002D3C12">
            <w:pPr>
              <w:rPr>
                <w:sz w:val="24"/>
                <w:szCs w:val="24"/>
              </w:rPr>
            </w:pPr>
            <w:r w:rsidRPr="003A51AC">
              <w:rPr>
                <w:sz w:val="24"/>
                <w:szCs w:val="24"/>
              </w:rPr>
              <w:t>проводится в отведённое время, предусмотренное в режиме дня, в соответствии с требованиями СанПиН 1.2.3685-21 к её организации</w:t>
            </w:r>
          </w:p>
        </w:tc>
      </w:tr>
      <w:tr w:rsidR="009171D2" w:rsidRPr="003A51AC" w:rsidTr="009171D2">
        <w:trPr>
          <w:trHeight w:val="340"/>
          <w:jc w:val="center"/>
        </w:trPr>
        <w:tc>
          <w:tcPr>
            <w:tcW w:w="2296" w:type="pct"/>
            <w:gridSpan w:val="5"/>
            <w:shd w:val="clear" w:color="auto" w:fill="FFFFFF" w:themeFill="background1"/>
            <w:vAlign w:val="center"/>
          </w:tcPr>
          <w:p w:rsidR="009171D2" w:rsidRPr="003A51AC" w:rsidRDefault="009171D2" w:rsidP="002D3C12">
            <w:pPr>
              <w:rPr>
                <w:sz w:val="24"/>
                <w:szCs w:val="24"/>
              </w:rPr>
            </w:pPr>
            <w:r w:rsidRPr="003A51AC">
              <w:rPr>
                <w:sz w:val="24"/>
                <w:szCs w:val="24"/>
              </w:rPr>
              <w:t>максимально используются все варианты её применения в дошкольном образовании</w:t>
            </w:r>
          </w:p>
        </w:tc>
        <w:tc>
          <w:tcPr>
            <w:tcW w:w="2704" w:type="pct"/>
            <w:gridSpan w:val="4"/>
            <w:vMerge/>
            <w:shd w:val="clear" w:color="auto" w:fill="FFFFFF" w:themeFill="background1"/>
            <w:vAlign w:val="center"/>
          </w:tcPr>
          <w:p w:rsidR="009171D2" w:rsidRPr="003A51AC" w:rsidRDefault="009171D2" w:rsidP="002D3C12">
            <w:pPr>
              <w:jc w:val="center"/>
              <w:rPr>
                <w:sz w:val="24"/>
                <w:szCs w:val="24"/>
              </w:rPr>
            </w:pPr>
          </w:p>
        </w:tc>
      </w:tr>
      <w:tr w:rsidR="009171D2" w:rsidRPr="003A51AC" w:rsidTr="009171D2">
        <w:trPr>
          <w:trHeight w:val="340"/>
          <w:jc w:val="center"/>
        </w:trPr>
        <w:tc>
          <w:tcPr>
            <w:tcW w:w="5000" w:type="pct"/>
            <w:gridSpan w:val="9"/>
            <w:shd w:val="clear" w:color="auto" w:fill="EEECE1" w:themeFill="background2"/>
            <w:vAlign w:val="center"/>
          </w:tcPr>
          <w:p w:rsidR="009171D2" w:rsidRPr="003A51AC" w:rsidRDefault="009171D2" w:rsidP="002D3C12">
            <w:pPr>
              <w:jc w:val="center"/>
              <w:rPr>
                <w:b/>
                <w:sz w:val="24"/>
                <w:szCs w:val="24"/>
              </w:rPr>
            </w:pPr>
            <w:r w:rsidRPr="003A51AC">
              <w:rPr>
                <w:b/>
                <w:sz w:val="24"/>
                <w:szCs w:val="24"/>
              </w:rPr>
              <w:t>ОБРАЗОВАТЕЛЬНАЯ ДЕЯТЕЛЬНОСТЬ</w:t>
            </w:r>
          </w:p>
          <w:p w:rsidR="009171D2" w:rsidRPr="003A51AC" w:rsidRDefault="009171D2" w:rsidP="002D3C12">
            <w:pPr>
              <w:jc w:val="center"/>
              <w:rPr>
                <w:b/>
                <w:sz w:val="24"/>
                <w:szCs w:val="24"/>
              </w:rPr>
            </w:pPr>
            <w:r w:rsidRPr="003A51AC">
              <w:rPr>
                <w:b/>
                <w:sz w:val="24"/>
                <w:szCs w:val="24"/>
              </w:rPr>
              <w:t>(форма самостоятельной инициативной деятельности)</w:t>
            </w:r>
          </w:p>
          <w:p w:rsidR="009171D2" w:rsidRPr="003A51AC" w:rsidRDefault="009171D2" w:rsidP="002D3C12">
            <w:pPr>
              <w:jc w:val="center"/>
              <w:rPr>
                <w:i/>
                <w:sz w:val="24"/>
                <w:szCs w:val="24"/>
              </w:rPr>
            </w:pPr>
            <w:r w:rsidRPr="003A51AC">
              <w:rPr>
                <w:i/>
                <w:sz w:val="24"/>
                <w:szCs w:val="24"/>
              </w:rPr>
              <w:t>(п.25, стр.157)</w:t>
            </w:r>
          </w:p>
        </w:tc>
      </w:tr>
      <w:tr w:rsidR="009171D2" w:rsidRPr="003A51AC" w:rsidTr="009171D2">
        <w:trPr>
          <w:trHeight w:val="340"/>
          <w:jc w:val="center"/>
        </w:trPr>
        <w:tc>
          <w:tcPr>
            <w:tcW w:w="5000" w:type="pct"/>
            <w:gridSpan w:val="9"/>
            <w:shd w:val="clear" w:color="auto" w:fill="F2F2F2" w:themeFill="background1" w:themeFillShade="F2"/>
            <w:vAlign w:val="center"/>
          </w:tcPr>
          <w:p w:rsidR="009171D2" w:rsidRPr="003A51AC" w:rsidRDefault="009171D2" w:rsidP="002D3C12">
            <w:pPr>
              <w:rPr>
                <w:b/>
                <w:sz w:val="24"/>
                <w:szCs w:val="24"/>
              </w:rPr>
            </w:pPr>
            <w:r w:rsidRPr="003A51AC">
              <w:rPr>
                <w:b/>
                <w:sz w:val="24"/>
                <w:szCs w:val="24"/>
              </w:rPr>
              <w:t>Формы</w:t>
            </w:r>
          </w:p>
        </w:tc>
      </w:tr>
      <w:tr w:rsidR="009171D2" w:rsidRPr="003A51AC" w:rsidTr="009171D2">
        <w:trPr>
          <w:trHeight w:val="340"/>
          <w:jc w:val="center"/>
        </w:trPr>
        <w:tc>
          <w:tcPr>
            <w:tcW w:w="5000" w:type="pct"/>
            <w:gridSpan w:val="9"/>
            <w:shd w:val="clear" w:color="auto" w:fill="FFFFFF" w:themeFill="background1"/>
            <w:vAlign w:val="center"/>
          </w:tcPr>
          <w:p w:rsidR="009171D2" w:rsidRPr="003A51AC" w:rsidRDefault="009171D2" w:rsidP="002D3C12">
            <w:pPr>
              <w:rPr>
                <w:b/>
                <w:sz w:val="24"/>
                <w:szCs w:val="24"/>
              </w:rPr>
            </w:pPr>
            <w:r w:rsidRPr="003A51AC">
              <w:rPr>
                <w:sz w:val="24"/>
                <w:szCs w:val="24"/>
              </w:rPr>
              <w:t>1. самостоятельная исследовательская деятельность и экспериментирование</w:t>
            </w:r>
          </w:p>
        </w:tc>
      </w:tr>
      <w:tr w:rsidR="009171D2" w:rsidRPr="003A51AC" w:rsidTr="009171D2">
        <w:trPr>
          <w:trHeight w:val="340"/>
          <w:jc w:val="center"/>
        </w:trPr>
        <w:tc>
          <w:tcPr>
            <w:tcW w:w="5000" w:type="pct"/>
            <w:gridSpan w:val="9"/>
            <w:shd w:val="clear" w:color="auto" w:fill="FFFFFF" w:themeFill="background1"/>
            <w:vAlign w:val="center"/>
          </w:tcPr>
          <w:p w:rsidR="009171D2" w:rsidRPr="003A51AC" w:rsidRDefault="009171D2" w:rsidP="002D3C12">
            <w:pPr>
              <w:rPr>
                <w:b/>
                <w:sz w:val="24"/>
                <w:szCs w:val="24"/>
              </w:rPr>
            </w:pPr>
            <w:r w:rsidRPr="003A51AC">
              <w:rPr>
                <w:sz w:val="24"/>
                <w:szCs w:val="24"/>
              </w:rPr>
              <w:t>2. свободные сюжетно-ролевые, театрализованные, режиссерские игры</w:t>
            </w:r>
          </w:p>
        </w:tc>
      </w:tr>
      <w:tr w:rsidR="009171D2" w:rsidRPr="003A51AC" w:rsidTr="009171D2">
        <w:trPr>
          <w:trHeight w:val="340"/>
          <w:jc w:val="center"/>
        </w:trPr>
        <w:tc>
          <w:tcPr>
            <w:tcW w:w="5000" w:type="pct"/>
            <w:gridSpan w:val="9"/>
            <w:shd w:val="clear" w:color="auto" w:fill="FFFFFF" w:themeFill="background1"/>
            <w:vAlign w:val="center"/>
          </w:tcPr>
          <w:p w:rsidR="009171D2" w:rsidRPr="003A51AC" w:rsidRDefault="009171D2" w:rsidP="002D3C12">
            <w:pPr>
              <w:rPr>
                <w:b/>
                <w:sz w:val="24"/>
                <w:szCs w:val="24"/>
              </w:rPr>
            </w:pPr>
            <w:r w:rsidRPr="003A51AC">
              <w:rPr>
                <w:sz w:val="24"/>
                <w:szCs w:val="24"/>
              </w:rPr>
              <w:t>3. игры-импровизации и музыкальные игры</w:t>
            </w:r>
          </w:p>
        </w:tc>
      </w:tr>
      <w:tr w:rsidR="009171D2" w:rsidRPr="003A51AC" w:rsidTr="009171D2">
        <w:trPr>
          <w:trHeight w:val="340"/>
          <w:jc w:val="center"/>
        </w:trPr>
        <w:tc>
          <w:tcPr>
            <w:tcW w:w="5000" w:type="pct"/>
            <w:gridSpan w:val="9"/>
            <w:shd w:val="clear" w:color="auto" w:fill="FFFFFF" w:themeFill="background1"/>
            <w:vAlign w:val="center"/>
          </w:tcPr>
          <w:p w:rsidR="009171D2" w:rsidRPr="003A51AC" w:rsidRDefault="009171D2" w:rsidP="002D3C12">
            <w:pPr>
              <w:rPr>
                <w:b/>
                <w:sz w:val="24"/>
                <w:szCs w:val="24"/>
              </w:rPr>
            </w:pPr>
            <w:r w:rsidRPr="003A51AC">
              <w:rPr>
                <w:sz w:val="24"/>
                <w:szCs w:val="24"/>
              </w:rPr>
              <w:t>4. речевые и словесные игры, игры с буквами, слогами, звуками</w:t>
            </w:r>
          </w:p>
        </w:tc>
      </w:tr>
      <w:tr w:rsidR="009171D2" w:rsidRPr="003A51AC" w:rsidTr="009171D2">
        <w:trPr>
          <w:trHeight w:val="340"/>
          <w:jc w:val="center"/>
        </w:trPr>
        <w:tc>
          <w:tcPr>
            <w:tcW w:w="5000" w:type="pct"/>
            <w:gridSpan w:val="9"/>
            <w:shd w:val="clear" w:color="auto" w:fill="FFFFFF" w:themeFill="background1"/>
            <w:vAlign w:val="center"/>
          </w:tcPr>
          <w:p w:rsidR="009171D2" w:rsidRPr="003A51AC" w:rsidRDefault="009171D2" w:rsidP="002D3C12">
            <w:pPr>
              <w:rPr>
                <w:b/>
                <w:sz w:val="24"/>
                <w:szCs w:val="24"/>
              </w:rPr>
            </w:pPr>
            <w:r w:rsidRPr="003A51AC">
              <w:rPr>
                <w:sz w:val="24"/>
                <w:szCs w:val="24"/>
              </w:rPr>
              <w:t>5. логические игры, развивающие игры математического содержания</w:t>
            </w:r>
          </w:p>
        </w:tc>
      </w:tr>
      <w:tr w:rsidR="009171D2" w:rsidRPr="003A51AC" w:rsidTr="009171D2">
        <w:trPr>
          <w:trHeight w:val="340"/>
          <w:jc w:val="center"/>
        </w:trPr>
        <w:tc>
          <w:tcPr>
            <w:tcW w:w="5000" w:type="pct"/>
            <w:gridSpan w:val="9"/>
            <w:shd w:val="clear" w:color="auto" w:fill="FFFFFF" w:themeFill="background1"/>
            <w:vAlign w:val="center"/>
          </w:tcPr>
          <w:p w:rsidR="009171D2" w:rsidRPr="003A51AC" w:rsidRDefault="009171D2" w:rsidP="002D3C12">
            <w:pPr>
              <w:rPr>
                <w:b/>
                <w:sz w:val="24"/>
                <w:szCs w:val="24"/>
              </w:rPr>
            </w:pPr>
            <w:r w:rsidRPr="003A51AC">
              <w:rPr>
                <w:sz w:val="24"/>
                <w:szCs w:val="24"/>
              </w:rPr>
              <w:t>6. самостоятельная изобразительная деятельность, конструирование</w:t>
            </w:r>
          </w:p>
        </w:tc>
      </w:tr>
      <w:tr w:rsidR="009171D2" w:rsidRPr="003A51AC" w:rsidTr="009171D2">
        <w:trPr>
          <w:trHeight w:val="340"/>
          <w:jc w:val="center"/>
        </w:trPr>
        <w:tc>
          <w:tcPr>
            <w:tcW w:w="5000" w:type="pct"/>
            <w:gridSpan w:val="9"/>
            <w:shd w:val="clear" w:color="auto" w:fill="FFFFFF" w:themeFill="background1"/>
            <w:vAlign w:val="center"/>
          </w:tcPr>
          <w:p w:rsidR="009171D2" w:rsidRPr="003A51AC" w:rsidRDefault="009171D2" w:rsidP="002D3C12">
            <w:pPr>
              <w:rPr>
                <w:sz w:val="24"/>
                <w:szCs w:val="24"/>
              </w:rPr>
            </w:pPr>
            <w:r w:rsidRPr="003A51AC">
              <w:rPr>
                <w:sz w:val="24"/>
                <w:szCs w:val="24"/>
              </w:rPr>
              <w:t>7. самостоятельная двигательная деятельность, подвижные игры, выполнение ритмических и танцевальных движений</w:t>
            </w:r>
          </w:p>
        </w:tc>
      </w:tr>
      <w:tr w:rsidR="009171D2" w:rsidRPr="003A51AC" w:rsidTr="009171D2">
        <w:trPr>
          <w:trHeight w:val="340"/>
          <w:jc w:val="center"/>
        </w:trPr>
        <w:tc>
          <w:tcPr>
            <w:tcW w:w="5000" w:type="pct"/>
            <w:gridSpan w:val="9"/>
            <w:shd w:val="clear" w:color="auto" w:fill="F2F2F2" w:themeFill="background1" w:themeFillShade="F2"/>
            <w:vAlign w:val="center"/>
          </w:tcPr>
          <w:p w:rsidR="009171D2" w:rsidRPr="003A51AC" w:rsidRDefault="009171D2" w:rsidP="002D3C12">
            <w:pPr>
              <w:rPr>
                <w:b/>
                <w:sz w:val="24"/>
                <w:szCs w:val="24"/>
              </w:rPr>
            </w:pPr>
            <w:r w:rsidRPr="003A51AC">
              <w:rPr>
                <w:b/>
                <w:sz w:val="24"/>
                <w:szCs w:val="24"/>
              </w:rPr>
              <w:t>Условия</w:t>
            </w:r>
          </w:p>
        </w:tc>
      </w:tr>
      <w:tr w:rsidR="009171D2" w:rsidRPr="003A51AC" w:rsidTr="009171D2">
        <w:trPr>
          <w:trHeight w:val="340"/>
          <w:jc w:val="center"/>
        </w:trPr>
        <w:tc>
          <w:tcPr>
            <w:tcW w:w="5000" w:type="pct"/>
            <w:gridSpan w:val="9"/>
            <w:shd w:val="clear" w:color="auto" w:fill="FFFFFF" w:themeFill="background1"/>
            <w:vAlign w:val="center"/>
          </w:tcPr>
          <w:p w:rsidR="009171D2" w:rsidRPr="003A51AC" w:rsidRDefault="009171D2" w:rsidP="002D3C12">
            <w:pPr>
              <w:rPr>
                <w:sz w:val="24"/>
                <w:szCs w:val="24"/>
              </w:rPr>
            </w:pPr>
            <w:r w:rsidRPr="003A51AC">
              <w:rPr>
                <w:sz w:val="24"/>
                <w:szCs w:val="24"/>
              </w:rPr>
              <w:t>1. уделять внимание развитию детского интереса к окружающему миру, поощрять желание ребенка получать новые знания и умения, осуществлять деятельностные пробы в соответствии со своими интересами, задавать познавательные вопросы</w:t>
            </w:r>
          </w:p>
        </w:tc>
      </w:tr>
      <w:tr w:rsidR="009171D2" w:rsidRPr="003A51AC" w:rsidTr="009171D2">
        <w:trPr>
          <w:trHeight w:val="340"/>
          <w:jc w:val="center"/>
        </w:trPr>
        <w:tc>
          <w:tcPr>
            <w:tcW w:w="5000" w:type="pct"/>
            <w:gridSpan w:val="9"/>
            <w:shd w:val="clear" w:color="auto" w:fill="FFFFFF" w:themeFill="background1"/>
            <w:vAlign w:val="center"/>
          </w:tcPr>
          <w:p w:rsidR="009171D2" w:rsidRPr="003A51AC" w:rsidRDefault="009171D2" w:rsidP="002D3C12">
            <w:pPr>
              <w:rPr>
                <w:sz w:val="24"/>
                <w:szCs w:val="24"/>
              </w:rPr>
            </w:pPr>
            <w:r w:rsidRPr="003A51AC">
              <w:rPr>
                <w:sz w:val="24"/>
                <w:szCs w:val="24"/>
              </w:rPr>
              <w:t>2. организовывать ситуации, способствующие активизации личного опыта ребенка в деятельности, побуждающие детей к применению знаний, умений при выборе способов деятельности</w:t>
            </w:r>
          </w:p>
        </w:tc>
      </w:tr>
      <w:tr w:rsidR="009171D2" w:rsidRPr="003A51AC" w:rsidTr="009171D2">
        <w:trPr>
          <w:trHeight w:val="340"/>
          <w:jc w:val="center"/>
        </w:trPr>
        <w:tc>
          <w:tcPr>
            <w:tcW w:w="5000" w:type="pct"/>
            <w:gridSpan w:val="9"/>
            <w:shd w:val="clear" w:color="auto" w:fill="FFFFFF" w:themeFill="background1"/>
            <w:vAlign w:val="center"/>
          </w:tcPr>
          <w:p w:rsidR="009171D2" w:rsidRPr="003A51AC" w:rsidRDefault="009171D2" w:rsidP="002D3C12">
            <w:pPr>
              <w:rPr>
                <w:sz w:val="24"/>
                <w:szCs w:val="24"/>
              </w:rPr>
            </w:pPr>
            <w:r w:rsidRPr="003A51AC">
              <w:rPr>
                <w:sz w:val="24"/>
                <w:szCs w:val="24"/>
              </w:rPr>
              <w:t>3. расширять и усложнять в соответствии с возможностями и особенностями развития детей область задач, которые ребенок способен и желает решить самостоятельно; уделять внимание таким задачам, которые способствуют активизации у ребенка творчества, сообразительности, поиска новых подходов</w:t>
            </w:r>
          </w:p>
        </w:tc>
      </w:tr>
      <w:tr w:rsidR="009171D2" w:rsidRPr="003A51AC" w:rsidTr="009171D2">
        <w:trPr>
          <w:trHeight w:val="340"/>
          <w:jc w:val="center"/>
        </w:trPr>
        <w:tc>
          <w:tcPr>
            <w:tcW w:w="5000" w:type="pct"/>
            <w:gridSpan w:val="9"/>
            <w:shd w:val="clear" w:color="auto" w:fill="FFFFFF" w:themeFill="background1"/>
            <w:vAlign w:val="center"/>
          </w:tcPr>
          <w:p w:rsidR="009171D2" w:rsidRPr="003A51AC" w:rsidRDefault="009171D2" w:rsidP="002D3C12">
            <w:pPr>
              <w:rPr>
                <w:sz w:val="24"/>
                <w:szCs w:val="24"/>
              </w:rPr>
            </w:pPr>
            <w:r w:rsidRPr="003A51AC">
              <w:rPr>
                <w:sz w:val="24"/>
                <w:szCs w:val="24"/>
              </w:rPr>
              <w:lastRenderedPageBreak/>
              <w:t>4. поощрять проявление детской инициативы в течение всего дня пребывания ребенка в ДОО, используя приемы поддержки, одобрения, похвалы</w:t>
            </w:r>
          </w:p>
        </w:tc>
      </w:tr>
      <w:tr w:rsidR="009171D2" w:rsidRPr="003A51AC" w:rsidTr="009171D2">
        <w:trPr>
          <w:trHeight w:val="340"/>
          <w:jc w:val="center"/>
        </w:trPr>
        <w:tc>
          <w:tcPr>
            <w:tcW w:w="5000" w:type="pct"/>
            <w:gridSpan w:val="9"/>
            <w:shd w:val="clear" w:color="auto" w:fill="FFFFFF" w:themeFill="background1"/>
            <w:vAlign w:val="center"/>
          </w:tcPr>
          <w:p w:rsidR="009171D2" w:rsidRPr="003A51AC" w:rsidRDefault="009171D2" w:rsidP="002D3C12">
            <w:pPr>
              <w:rPr>
                <w:sz w:val="24"/>
                <w:szCs w:val="24"/>
              </w:rPr>
            </w:pPr>
            <w:r w:rsidRPr="003A51AC">
              <w:rPr>
                <w:sz w:val="24"/>
                <w:szCs w:val="24"/>
              </w:rPr>
              <w:t>5. создавать условия для развития произвольности в деятельности, использовать игры и упражнения, направленные на тренировку волевых усилий, поддержку готовности и желания ребенка преодолевать трудности, доводить деятельность до результата</w:t>
            </w:r>
          </w:p>
        </w:tc>
      </w:tr>
      <w:tr w:rsidR="009171D2" w:rsidRPr="003A51AC" w:rsidTr="009171D2">
        <w:trPr>
          <w:trHeight w:val="340"/>
          <w:jc w:val="center"/>
        </w:trPr>
        <w:tc>
          <w:tcPr>
            <w:tcW w:w="5000" w:type="pct"/>
            <w:gridSpan w:val="9"/>
            <w:shd w:val="clear" w:color="auto" w:fill="FFFFFF" w:themeFill="background1"/>
            <w:vAlign w:val="center"/>
          </w:tcPr>
          <w:p w:rsidR="009171D2" w:rsidRPr="003A51AC" w:rsidRDefault="009171D2" w:rsidP="002D3C12">
            <w:pPr>
              <w:rPr>
                <w:sz w:val="24"/>
                <w:szCs w:val="24"/>
              </w:rPr>
            </w:pPr>
            <w:r w:rsidRPr="003A51AC">
              <w:rPr>
                <w:sz w:val="24"/>
                <w:szCs w:val="24"/>
              </w:rPr>
              <w:t>6. поощрять и поддерживать желание детей получить результат деятельности, обращать внимание на важность стремления к качественному результату, подсказывать ребенку, проявляющему небрежность и равнодушие к результату, как можно довести дело до конца, какие приемы можно использовать, чтобы проверить качество своего результата</w:t>
            </w:r>
          </w:p>
        </w:tc>
      </w:tr>
      <w:tr w:rsidR="009171D2" w:rsidRPr="003A51AC" w:rsidTr="009171D2">
        <w:trPr>
          <w:trHeight w:val="340"/>
          <w:jc w:val="center"/>
        </w:trPr>
        <w:tc>
          <w:tcPr>
            <w:tcW w:w="5000" w:type="pct"/>
            <w:gridSpan w:val="9"/>
            <w:shd w:val="clear" w:color="auto" w:fill="FFFFFF" w:themeFill="background1"/>
            <w:vAlign w:val="center"/>
          </w:tcPr>
          <w:p w:rsidR="009171D2" w:rsidRPr="003A51AC" w:rsidRDefault="009171D2" w:rsidP="002D3C12">
            <w:pPr>
              <w:rPr>
                <w:sz w:val="24"/>
                <w:szCs w:val="24"/>
              </w:rPr>
            </w:pPr>
            <w:r w:rsidRPr="003A51AC">
              <w:rPr>
                <w:sz w:val="24"/>
                <w:szCs w:val="24"/>
              </w:rPr>
              <w:t>7. внимательно наблюдать за процессом самостоятельной деятельности детей, в случае необходимости оказывать детям помощь, но стремиться к ее дозированию. Если ребенок испытывает сложности при решении уже знакомой ему задачи, когда изменилась обстановка или иные условия деятельности, то целесообразно и достаточно использовать приемы наводящих вопросов, активизировать собственную активность и смекалку ребенка, намекнуть, посоветовать вспомнить, как он действовал в аналогичном случае</w:t>
            </w:r>
          </w:p>
        </w:tc>
      </w:tr>
      <w:tr w:rsidR="009171D2" w:rsidRPr="003A51AC" w:rsidTr="009171D2">
        <w:trPr>
          <w:trHeight w:val="340"/>
          <w:jc w:val="center"/>
        </w:trPr>
        <w:tc>
          <w:tcPr>
            <w:tcW w:w="5000" w:type="pct"/>
            <w:gridSpan w:val="9"/>
            <w:shd w:val="clear" w:color="auto" w:fill="FFFFFF" w:themeFill="background1"/>
            <w:vAlign w:val="center"/>
          </w:tcPr>
          <w:p w:rsidR="009171D2" w:rsidRPr="003A51AC" w:rsidRDefault="009171D2" w:rsidP="002D3C12">
            <w:pPr>
              <w:rPr>
                <w:sz w:val="24"/>
                <w:szCs w:val="24"/>
              </w:rPr>
            </w:pPr>
            <w:r w:rsidRPr="003A51AC">
              <w:rPr>
                <w:sz w:val="24"/>
                <w:szCs w:val="24"/>
              </w:rPr>
              <w:t>8. поддерживать у детей чувство гордости и радости от успешных самостоятельных действий, подчеркивать рост возможностей и достижений каждого ребенка, побуждать к проявлению инициативы и творчества через использование приемов похвалы, одобрения, восхищения</w:t>
            </w:r>
          </w:p>
        </w:tc>
      </w:tr>
      <w:tr w:rsidR="009171D2" w:rsidRPr="003A51AC" w:rsidTr="009171D2">
        <w:trPr>
          <w:trHeight w:val="340"/>
          <w:jc w:val="center"/>
        </w:trPr>
        <w:tc>
          <w:tcPr>
            <w:tcW w:w="5000" w:type="pct"/>
            <w:gridSpan w:val="9"/>
            <w:shd w:val="clear" w:color="auto" w:fill="F2F2F2" w:themeFill="background1" w:themeFillShade="F2"/>
            <w:vAlign w:val="center"/>
          </w:tcPr>
          <w:p w:rsidR="009171D2" w:rsidRPr="003A51AC" w:rsidRDefault="009171D2" w:rsidP="002D3C12">
            <w:pPr>
              <w:rPr>
                <w:b/>
                <w:sz w:val="24"/>
                <w:szCs w:val="24"/>
              </w:rPr>
            </w:pPr>
            <w:r w:rsidRPr="003A51AC">
              <w:rPr>
                <w:b/>
                <w:sz w:val="24"/>
                <w:szCs w:val="24"/>
              </w:rPr>
              <w:t>Рекомендуемые способы и приёмы для поддержки детской инициативы</w:t>
            </w:r>
          </w:p>
        </w:tc>
      </w:tr>
      <w:tr w:rsidR="009171D2" w:rsidRPr="003A51AC" w:rsidTr="009171D2">
        <w:trPr>
          <w:trHeight w:val="340"/>
          <w:jc w:val="center"/>
        </w:trPr>
        <w:tc>
          <w:tcPr>
            <w:tcW w:w="5000" w:type="pct"/>
            <w:gridSpan w:val="9"/>
            <w:shd w:val="clear" w:color="auto" w:fill="FFFFFF" w:themeFill="background1"/>
            <w:vAlign w:val="center"/>
          </w:tcPr>
          <w:p w:rsidR="009171D2" w:rsidRPr="003A51AC" w:rsidRDefault="009171D2" w:rsidP="005706CA">
            <w:pPr>
              <w:pStyle w:val="a3"/>
              <w:numPr>
                <w:ilvl w:val="0"/>
                <w:numId w:val="168"/>
              </w:numPr>
              <w:spacing w:line="240" w:lineRule="auto"/>
              <w:ind w:left="0" w:firstLine="0"/>
              <w:rPr>
                <w:sz w:val="24"/>
                <w:szCs w:val="24"/>
              </w:rPr>
            </w:pPr>
            <w:r w:rsidRPr="003A51AC">
              <w:rPr>
                <w:sz w:val="24"/>
                <w:szCs w:val="24"/>
              </w:rPr>
              <w:t>Не следует сразу помогать ребенку, если он испытывает затруднения решения задачи, важно побуждать его к самостоятельному решению, подбадривать и поощрять попытки найти решение. В случае необходимости оказания помощи ребенку, педагог сначала стремится к ее минимизации: лучше дать совет, задать наводящие вопросы, активизировать имеющийся у ребенка прошлый опыт.</w:t>
            </w:r>
          </w:p>
        </w:tc>
      </w:tr>
      <w:tr w:rsidR="009171D2" w:rsidRPr="003A51AC" w:rsidTr="009171D2">
        <w:trPr>
          <w:trHeight w:val="340"/>
          <w:jc w:val="center"/>
        </w:trPr>
        <w:tc>
          <w:tcPr>
            <w:tcW w:w="5000" w:type="pct"/>
            <w:gridSpan w:val="9"/>
            <w:shd w:val="clear" w:color="auto" w:fill="FFFFFF" w:themeFill="background1"/>
            <w:vAlign w:val="center"/>
          </w:tcPr>
          <w:p w:rsidR="009171D2" w:rsidRPr="003A51AC" w:rsidRDefault="009171D2" w:rsidP="005706CA">
            <w:pPr>
              <w:pStyle w:val="a3"/>
              <w:numPr>
                <w:ilvl w:val="0"/>
                <w:numId w:val="168"/>
              </w:numPr>
              <w:spacing w:line="240" w:lineRule="auto"/>
              <w:ind w:left="0" w:firstLine="0"/>
              <w:rPr>
                <w:sz w:val="24"/>
                <w:szCs w:val="24"/>
              </w:rPr>
            </w:pPr>
            <w:r w:rsidRPr="003A51AC">
              <w:rPr>
                <w:sz w:val="24"/>
                <w:szCs w:val="24"/>
              </w:rPr>
              <w:t>У ребенка всегда должна быть возможность самостоятельного решения поставленных задач. При этом педагог помогает детям искать разные варианты решения одной задачи, поощряет активность детей в поиске, принимает любые предположения детей, связанные с решением задачи, поддерживает инициативу и творческие решения, а также обязательно акцентирует внимание детей на качестве результата, их достижениях, одобряет и хвалит за результат, вызывает у них чувство радости и гордости от успешных самостоятельных, инициативных действий.</w:t>
            </w:r>
          </w:p>
        </w:tc>
      </w:tr>
      <w:tr w:rsidR="009171D2" w:rsidRPr="003A51AC" w:rsidTr="009171D2">
        <w:trPr>
          <w:trHeight w:val="340"/>
          <w:jc w:val="center"/>
        </w:trPr>
        <w:tc>
          <w:tcPr>
            <w:tcW w:w="5000" w:type="pct"/>
            <w:gridSpan w:val="9"/>
            <w:shd w:val="clear" w:color="auto" w:fill="FFFFFF" w:themeFill="background1"/>
            <w:vAlign w:val="center"/>
          </w:tcPr>
          <w:p w:rsidR="009171D2" w:rsidRPr="003A51AC" w:rsidRDefault="009171D2" w:rsidP="005706CA">
            <w:pPr>
              <w:pStyle w:val="a3"/>
              <w:numPr>
                <w:ilvl w:val="0"/>
                <w:numId w:val="168"/>
              </w:numPr>
              <w:spacing w:line="240" w:lineRule="auto"/>
              <w:ind w:left="0" w:firstLine="0"/>
              <w:rPr>
                <w:sz w:val="24"/>
                <w:szCs w:val="24"/>
              </w:rPr>
            </w:pPr>
            <w:r w:rsidRPr="003A51AC">
              <w:rPr>
                <w:sz w:val="24"/>
                <w:szCs w:val="24"/>
              </w:rPr>
              <w:t>Особое внимание педагог уделяет общению с ребенком в период проявления кризиса семи лет: характерные для ребенка изменения в поведении и деятельности становятся поводом для смены стиля общения с ребенком. Важно уделять внимание ребенку, уважать его интересы, стремления, инициативы в познании, активно поддерживать стремление к самостоятельности. Дети седьмого года жизни очень чувствительны к мнению взрослых. Необходимо поддерживать у них ощущение своего взросления, вселять уверенность в своих силах.</w:t>
            </w:r>
          </w:p>
        </w:tc>
      </w:tr>
      <w:tr w:rsidR="009171D2" w:rsidRPr="003A51AC" w:rsidTr="009171D2">
        <w:trPr>
          <w:trHeight w:val="340"/>
          <w:jc w:val="center"/>
        </w:trPr>
        <w:tc>
          <w:tcPr>
            <w:tcW w:w="5000" w:type="pct"/>
            <w:gridSpan w:val="9"/>
            <w:shd w:val="clear" w:color="auto" w:fill="FFFFFF" w:themeFill="background1"/>
            <w:vAlign w:val="center"/>
          </w:tcPr>
          <w:p w:rsidR="009171D2" w:rsidRPr="003A51AC" w:rsidRDefault="009171D2" w:rsidP="005706CA">
            <w:pPr>
              <w:pStyle w:val="a3"/>
              <w:numPr>
                <w:ilvl w:val="0"/>
                <w:numId w:val="168"/>
              </w:numPr>
              <w:spacing w:line="240" w:lineRule="auto"/>
              <w:ind w:left="0" w:firstLine="0"/>
              <w:rPr>
                <w:sz w:val="24"/>
                <w:szCs w:val="24"/>
              </w:rPr>
            </w:pPr>
            <w:r w:rsidRPr="003A51AC">
              <w:rPr>
                <w:sz w:val="24"/>
                <w:szCs w:val="24"/>
              </w:rPr>
              <w:t>Педагог может акцентировать внимание на освоении ребенком универсальных умений организации своей деятельности и формировании у него основ целеполагания: поставить цель (или принять ее от педагога), обдумать способы ее достижения, осуществить свой замысел, оценить полученный результат с позиции цели. Задача развития данных умений ставится педагогом в разных видах деятельности. Педагог использует средства, помогающие детям планомерно и самостоятельно осуществлять свой замысел: опорные схемы, наглядные модели, пооперационные карты.</w:t>
            </w:r>
          </w:p>
        </w:tc>
      </w:tr>
      <w:tr w:rsidR="009171D2" w:rsidRPr="003A51AC" w:rsidTr="009171D2">
        <w:trPr>
          <w:trHeight w:val="340"/>
          <w:jc w:val="center"/>
        </w:trPr>
        <w:tc>
          <w:tcPr>
            <w:tcW w:w="5000" w:type="pct"/>
            <w:gridSpan w:val="9"/>
            <w:shd w:val="clear" w:color="auto" w:fill="FFFFFF" w:themeFill="background1"/>
            <w:vAlign w:val="center"/>
          </w:tcPr>
          <w:p w:rsidR="009171D2" w:rsidRPr="003A51AC" w:rsidRDefault="009171D2" w:rsidP="005706CA">
            <w:pPr>
              <w:pStyle w:val="a3"/>
              <w:numPr>
                <w:ilvl w:val="0"/>
                <w:numId w:val="168"/>
              </w:numPr>
              <w:spacing w:line="240" w:lineRule="auto"/>
              <w:ind w:left="0" w:firstLine="0"/>
              <w:rPr>
                <w:sz w:val="24"/>
                <w:szCs w:val="24"/>
              </w:rPr>
            </w:pPr>
            <w:r w:rsidRPr="003A51AC">
              <w:rPr>
                <w:sz w:val="24"/>
                <w:szCs w:val="24"/>
              </w:rPr>
              <w:lastRenderedPageBreak/>
              <w:t>Создание творческих ситуаций в игровой, музыкальной, изобразительной деятельности и театрализации, в ручном труде также способствует развитию самостоятельности у детей. Сочетание увлекательной творческой деятельности и необходимости решения задачи и проблемы привлекает ребенка, активизирует его желание самостоятельно определить замысел, способы и формы его воплощения.</w:t>
            </w:r>
          </w:p>
        </w:tc>
      </w:tr>
      <w:tr w:rsidR="009171D2" w:rsidRPr="003A51AC" w:rsidTr="009171D2">
        <w:trPr>
          <w:trHeight w:val="340"/>
          <w:jc w:val="center"/>
        </w:trPr>
        <w:tc>
          <w:tcPr>
            <w:tcW w:w="5000" w:type="pct"/>
            <w:gridSpan w:val="9"/>
            <w:shd w:val="clear" w:color="auto" w:fill="FFFFFF" w:themeFill="background1"/>
            <w:vAlign w:val="center"/>
          </w:tcPr>
          <w:p w:rsidR="009171D2" w:rsidRPr="003A51AC" w:rsidRDefault="009171D2" w:rsidP="005706CA">
            <w:pPr>
              <w:pStyle w:val="a3"/>
              <w:numPr>
                <w:ilvl w:val="0"/>
                <w:numId w:val="168"/>
              </w:numPr>
              <w:spacing w:line="240" w:lineRule="auto"/>
              <w:ind w:left="0" w:firstLine="0"/>
              <w:rPr>
                <w:sz w:val="24"/>
                <w:szCs w:val="24"/>
              </w:rPr>
            </w:pPr>
            <w:r w:rsidRPr="003A51AC">
              <w:rPr>
                <w:sz w:val="24"/>
                <w:szCs w:val="24"/>
              </w:rPr>
              <w:t>Педагог уделяет особое внимание обогащению РППС, обеспечивающей поддержку инициативности ребенка. В пространстве группы появляются предметы, побуждающие детей к проявлению интеллектуальной активности. Это могут быть новые игры и материалы, детали незнакомых устройств, сломанные игрушки, нуждающиеся в починке, зашифрованные записи, посылки, письма-схемы, новые таинственные книги и прочее. Разгадывая загадки, заключенные в таких предметах, дети учатся рассуждать, анализировать, отстаивать свою точку зрения, строить предположения, испытывают радость открытия и познания.</w:t>
            </w:r>
          </w:p>
        </w:tc>
      </w:tr>
      <w:tr w:rsidR="009171D2" w:rsidRPr="003A51AC" w:rsidTr="009171D2">
        <w:trPr>
          <w:trHeight w:val="340"/>
          <w:jc w:val="center"/>
        </w:trPr>
        <w:tc>
          <w:tcPr>
            <w:tcW w:w="5000" w:type="pct"/>
            <w:gridSpan w:val="9"/>
            <w:shd w:val="clear" w:color="auto" w:fill="F2F2F2" w:themeFill="background1" w:themeFillShade="F2"/>
            <w:vAlign w:val="center"/>
          </w:tcPr>
          <w:p w:rsidR="009171D2" w:rsidRPr="003A51AC" w:rsidRDefault="009171D2" w:rsidP="002D3C12">
            <w:pPr>
              <w:rPr>
                <w:b/>
                <w:i/>
                <w:sz w:val="24"/>
                <w:szCs w:val="24"/>
              </w:rPr>
            </w:pPr>
            <w:r w:rsidRPr="003A51AC">
              <w:rPr>
                <w:b/>
                <w:i/>
                <w:sz w:val="24"/>
                <w:szCs w:val="24"/>
              </w:rPr>
              <w:t>Наиболее благоприятными отрезками времени для организации свободной самостоятельной инициативной деятельности детей является утро, когда ребенок приходит в дошкольное учреждение и вторая половина дня.</w:t>
            </w:r>
          </w:p>
        </w:tc>
      </w:tr>
      <w:tr w:rsidR="009171D2" w:rsidRPr="003A51AC" w:rsidTr="009171D2">
        <w:trPr>
          <w:trHeight w:val="340"/>
          <w:jc w:val="center"/>
        </w:trPr>
        <w:tc>
          <w:tcPr>
            <w:tcW w:w="5000" w:type="pct"/>
            <w:gridSpan w:val="9"/>
            <w:shd w:val="clear" w:color="auto" w:fill="F2F2F2" w:themeFill="background1" w:themeFillShade="F2"/>
            <w:vAlign w:val="center"/>
          </w:tcPr>
          <w:p w:rsidR="009171D2" w:rsidRPr="003A51AC" w:rsidRDefault="009171D2" w:rsidP="002D3C12">
            <w:pPr>
              <w:rPr>
                <w:b/>
                <w:i/>
                <w:sz w:val="24"/>
                <w:szCs w:val="24"/>
              </w:rPr>
            </w:pPr>
            <w:r w:rsidRPr="003A51AC">
              <w:rPr>
                <w:b/>
                <w:i/>
                <w:sz w:val="24"/>
                <w:szCs w:val="24"/>
              </w:rPr>
              <w:t>Важно, чтобы у ребенка всегда была возможность выбора свободной деятельности, поэтому атрибуты и оборудование для детских видов деятельности должны быть достаточно разнообразными и постоянно меняющимися (смена примерно раз в два месяца).</w:t>
            </w:r>
          </w:p>
        </w:tc>
      </w:tr>
    </w:tbl>
    <w:p w:rsidR="00F31186" w:rsidRPr="003A51AC" w:rsidRDefault="00F31186" w:rsidP="009171D2">
      <w:pPr>
        <w:spacing w:line="360" w:lineRule="auto"/>
        <w:rPr>
          <w:b/>
          <w:sz w:val="24"/>
          <w:szCs w:val="24"/>
        </w:rPr>
      </w:pPr>
    </w:p>
    <w:tbl>
      <w:tblPr>
        <w:tblStyle w:val="a7"/>
        <w:tblW w:w="5000" w:type="pct"/>
        <w:jc w:val="center"/>
        <w:tblLook w:val="04A0" w:firstRow="1" w:lastRow="0" w:firstColumn="1" w:lastColumn="0" w:noHBand="0" w:noVBand="1"/>
      </w:tblPr>
      <w:tblGrid>
        <w:gridCol w:w="4802"/>
        <w:gridCol w:w="4801"/>
        <w:gridCol w:w="5271"/>
      </w:tblGrid>
      <w:tr w:rsidR="00F31186" w:rsidTr="00F31186">
        <w:trPr>
          <w:trHeight w:val="340"/>
          <w:jc w:val="center"/>
        </w:trPr>
        <w:tc>
          <w:tcPr>
            <w:tcW w:w="5000" w:type="pct"/>
            <w:gridSpan w:val="3"/>
            <w:shd w:val="clear" w:color="auto" w:fill="EEECE1" w:themeFill="background2"/>
            <w:vAlign w:val="center"/>
          </w:tcPr>
          <w:p w:rsidR="00F31186" w:rsidRDefault="00F31186" w:rsidP="004904CD">
            <w:pPr>
              <w:jc w:val="center"/>
              <w:rPr>
                <w:b/>
              </w:rPr>
            </w:pPr>
            <w:r>
              <w:rPr>
                <w:b/>
              </w:rPr>
              <w:t xml:space="preserve">Возрастные характеристики детской самостоятельной инициативности </w:t>
            </w:r>
          </w:p>
          <w:p w:rsidR="00F31186" w:rsidRDefault="00F31186" w:rsidP="004904CD">
            <w:pPr>
              <w:jc w:val="center"/>
              <w:rPr>
                <w:b/>
              </w:rPr>
            </w:pPr>
            <w:r>
              <w:rPr>
                <w:b/>
              </w:rPr>
              <w:t>и педагогические действия по поддержке детской инициативы</w:t>
            </w:r>
          </w:p>
        </w:tc>
      </w:tr>
      <w:tr w:rsidR="00F31186" w:rsidTr="00F31186">
        <w:trPr>
          <w:trHeight w:val="340"/>
          <w:jc w:val="center"/>
        </w:trPr>
        <w:tc>
          <w:tcPr>
            <w:tcW w:w="1614" w:type="pct"/>
            <w:tcBorders>
              <w:bottom w:val="single" w:sz="4" w:space="0" w:color="auto"/>
            </w:tcBorders>
            <w:shd w:val="clear" w:color="auto" w:fill="FFFFFF" w:themeFill="background1"/>
            <w:vAlign w:val="center"/>
          </w:tcPr>
          <w:p w:rsidR="00F31186" w:rsidRDefault="00F31186" w:rsidP="004904CD">
            <w:pPr>
              <w:jc w:val="center"/>
              <w:rPr>
                <w:b/>
              </w:rPr>
            </w:pPr>
            <w:r>
              <w:rPr>
                <w:b/>
              </w:rPr>
              <w:t>3-4 года</w:t>
            </w:r>
          </w:p>
        </w:tc>
        <w:tc>
          <w:tcPr>
            <w:tcW w:w="1614" w:type="pct"/>
            <w:tcBorders>
              <w:bottom w:val="single" w:sz="4" w:space="0" w:color="auto"/>
            </w:tcBorders>
            <w:shd w:val="clear" w:color="auto" w:fill="FFFFFF" w:themeFill="background1"/>
            <w:vAlign w:val="center"/>
          </w:tcPr>
          <w:p w:rsidR="00F31186" w:rsidRDefault="00F31186" w:rsidP="004904CD">
            <w:pPr>
              <w:jc w:val="center"/>
              <w:rPr>
                <w:b/>
              </w:rPr>
            </w:pPr>
            <w:r>
              <w:rPr>
                <w:b/>
              </w:rPr>
              <w:t>4-5 лет</w:t>
            </w:r>
          </w:p>
        </w:tc>
        <w:tc>
          <w:tcPr>
            <w:tcW w:w="1772" w:type="pct"/>
            <w:tcBorders>
              <w:bottom w:val="single" w:sz="4" w:space="0" w:color="auto"/>
            </w:tcBorders>
            <w:shd w:val="clear" w:color="auto" w:fill="FFFFFF" w:themeFill="background1"/>
            <w:vAlign w:val="center"/>
          </w:tcPr>
          <w:p w:rsidR="00F31186" w:rsidRDefault="00F31186" w:rsidP="004904CD">
            <w:pPr>
              <w:jc w:val="center"/>
              <w:rPr>
                <w:b/>
              </w:rPr>
            </w:pPr>
            <w:r>
              <w:rPr>
                <w:b/>
              </w:rPr>
              <w:t>5-7 лет</w:t>
            </w:r>
          </w:p>
        </w:tc>
      </w:tr>
      <w:tr w:rsidR="00F31186" w:rsidTr="00F31186">
        <w:trPr>
          <w:trHeight w:val="340"/>
          <w:jc w:val="center"/>
        </w:trPr>
        <w:tc>
          <w:tcPr>
            <w:tcW w:w="1614" w:type="pct"/>
            <w:tcBorders>
              <w:bottom w:val="single" w:sz="8" w:space="0" w:color="auto"/>
            </w:tcBorders>
            <w:shd w:val="clear" w:color="auto" w:fill="FFFFFF" w:themeFill="background1"/>
            <w:vAlign w:val="center"/>
          </w:tcPr>
          <w:p w:rsidR="00F31186" w:rsidRDefault="00F31186" w:rsidP="004904CD">
            <w:r>
              <w:t>Ребёнок активно проявляет потребность в общении со взрослым, ребенок стремится через разговор с педагогом познать окружающий мир, узнать об интересующих его действиях, сведениях.</w:t>
            </w:r>
          </w:p>
        </w:tc>
        <w:tc>
          <w:tcPr>
            <w:tcW w:w="1614" w:type="pct"/>
            <w:tcBorders>
              <w:bottom w:val="single" w:sz="8" w:space="0" w:color="auto"/>
            </w:tcBorders>
            <w:shd w:val="clear" w:color="auto" w:fill="FFFFFF" w:themeFill="background1"/>
            <w:vAlign w:val="center"/>
          </w:tcPr>
          <w:p w:rsidR="00F31186" w:rsidRDefault="00F31186" w:rsidP="004904CD">
            <w:r>
              <w:t>У ребёнка наблюдается высокая активность. Данная потребность ребенка является ключевым условием для развития самостоятельности во всех сферах его жизни и деятельности.</w:t>
            </w:r>
          </w:p>
        </w:tc>
        <w:tc>
          <w:tcPr>
            <w:tcW w:w="1772" w:type="pct"/>
            <w:tcBorders>
              <w:bottom w:val="single" w:sz="8" w:space="0" w:color="auto"/>
            </w:tcBorders>
            <w:shd w:val="clear" w:color="auto" w:fill="FFFFFF" w:themeFill="background1"/>
          </w:tcPr>
          <w:p w:rsidR="00F31186" w:rsidRDefault="00F31186" w:rsidP="004904CD">
            <w:r>
              <w:t>Ребёнок имеет яркую потребность в самоутверждении и признании со стороны взрослых.</w:t>
            </w:r>
          </w:p>
        </w:tc>
      </w:tr>
      <w:tr w:rsidR="00F31186" w:rsidTr="00F31186">
        <w:trPr>
          <w:trHeight w:val="340"/>
          <w:jc w:val="center"/>
        </w:trPr>
        <w:tc>
          <w:tcPr>
            <w:tcW w:w="1614" w:type="pct"/>
            <w:tcBorders>
              <w:top w:val="single" w:sz="8" w:space="0" w:color="auto"/>
              <w:bottom w:val="single" w:sz="8" w:space="0" w:color="auto"/>
            </w:tcBorders>
            <w:shd w:val="clear" w:color="auto" w:fill="FFFFFF" w:themeFill="background1"/>
            <w:vAlign w:val="center"/>
          </w:tcPr>
          <w:p w:rsidR="00F31186" w:rsidRDefault="00F31186" w:rsidP="004904CD"/>
        </w:tc>
        <w:tc>
          <w:tcPr>
            <w:tcW w:w="1614" w:type="pct"/>
            <w:tcBorders>
              <w:top w:val="single" w:sz="8" w:space="0" w:color="auto"/>
              <w:bottom w:val="single" w:sz="8" w:space="0" w:color="auto"/>
            </w:tcBorders>
            <w:shd w:val="clear" w:color="auto" w:fill="FFFFFF" w:themeFill="background1"/>
            <w:vAlign w:val="center"/>
          </w:tcPr>
          <w:p w:rsidR="00F31186" w:rsidRDefault="00F31186" w:rsidP="004904CD">
            <w:r>
              <w:t>Педагогу важно обращать особое внимание на освоение детьми системы разнообразных обследовательских действий, приемов простейшего анализа, сравнения, умения наблюдать для поддержки самостоятельности в познавательной деятельности.</w:t>
            </w:r>
          </w:p>
        </w:tc>
        <w:tc>
          <w:tcPr>
            <w:tcW w:w="1772" w:type="pct"/>
            <w:tcBorders>
              <w:top w:val="single" w:sz="8" w:space="0" w:color="auto"/>
              <w:bottom w:val="single" w:sz="8" w:space="0" w:color="auto"/>
            </w:tcBorders>
            <w:shd w:val="clear" w:color="auto" w:fill="FFFFFF" w:themeFill="background1"/>
          </w:tcPr>
          <w:p w:rsidR="00F31186" w:rsidRDefault="00F31186" w:rsidP="004904CD">
            <w:r>
              <w:t>Педагогу важно обращать внимание на педагогические условия, которые развивают детскую самостоятельность, инициативу и творчество.</w:t>
            </w:r>
          </w:p>
        </w:tc>
      </w:tr>
      <w:tr w:rsidR="00F31186" w:rsidTr="00F31186">
        <w:trPr>
          <w:trHeight w:val="340"/>
          <w:jc w:val="center"/>
        </w:trPr>
        <w:tc>
          <w:tcPr>
            <w:tcW w:w="1614" w:type="pct"/>
            <w:tcBorders>
              <w:top w:val="single" w:sz="8" w:space="0" w:color="auto"/>
              <w:bottom w:val="single" w:sz="8" w:space="0" w:color="auto"/>
            </w:tcBorders>
            <w:shd w:val="clear" w:color="auto" w:fill="FFFFFF" w:themeFill="background1"/>
          </w:tcPr>
          <w:p w:rsidR="00F31186" w:rsidRDefault="00F31186" w:rsidP="004904CD">
            <w:r>
              <w:t xml:space="preserve">Важно поддержать данное стремление ребенка, поощрять познавательную активность детей младшего дошкольного возраста, использовать педагогические приемы, направленные на развитие </w:t>
            </w:r>
            <w:r>
              <w:lastRenderedPageBreak/>
              <w:t>стремлений ребенка наблюдать, сравнивать предметы, обследовать их свойства и качества.</w:t>
            </w:r>
          </w:p>
        </w:tc>
        <w:tc>
          <w:tcPr>
            <w:tcW w:w="1614" w:type="pct"/>
            <w:tcBorders>
              <w:top w:val="single" w:sz="8" w:space="0" w:color="auto"/>
              <w:bottom w:val="single" w:sz="8" w:space="0" w:color="auto"/>
            </w:tcBorders>
            <w:shd w:val="clear" w:color="auto" w:fill="FFFFFF" w:themeFill="background1"/>
          </w:tcPr>
          <w:p w:rsidR="00F31186" w:rsidRDefault="00F31186" w:rsidP="004904CD">
            <w:r>
              <w:lastRenderedPageBreak/>
              <w:t>Педагог намеренно насыщает жизнь детей проблемными практическими и познавательными ситуациями, в которых детям необходимо самостоятельно применить освоенные приемы.</w:t>
            </w:r>
          </w:p>
        </w:tc>
        <w:tc>
          <w:tcPr>
            <w:tcW w:w="1772" w:type="pct"/>
            <w:tcBorders>
              <w:top w:val="single" w:sz="8" w:space="0" w:color="auto"/>
              <w:bottom w:val="single" w:sz="8" w:space="0" w:color="auto"/>
            </w:tcBorders>
            <w:shd w:val="clear" w:color="auto" w:fill="FFFFFF" w:themeFill="background1"/>
          </w:tcPr>
          <w:p w:rsidR="00F31186" w:rsidRDefault="00F31186" w:rsidP="004904CD">
            <w:r>
              <w:t>Педагог создает ситуации, активизирующие желание детей применять свои знания и умения, имеющийся опыт для самостоятельного решения задач.</w:t>
            </w:r>
          </w:p>
        </w:tc>
      </w:tr>
      <w:tr w:rsidR="00F31186" w:rsidTr="00F31186">
        <w:trPr>
          <w:trHeight w:val="340"/>
          <w:jc w:val="center"/>
        </w:trPr>
        <w:tc>
          <w:tcPr>
            <w:tcW w:w="1614" w:type="pct"/>
            <w:tcBorders>
              <w:top w:val="single" w:sz="8" w:space="0" w:color="auto"/>
              <w:bottom w:val="single" w:sz="8" w:space="0" w:color="auto"/>
            </w:tcBorders>
            <w:shd w:val="clear" w:color="auto" w:fill="FFFFFF" w:themeFill="background1"/>
          </w:tcPr>
          <w:p w:rsidR="00F31186" w:rsidRDefault="00F31186" w:rsidP="004904CD">
            <w:r>
              <w:lastRenderedPageBreak/>
              <w:t>Ребенок задает различного рода вопросы. Педагогу важно проявлять внимание к детским вопросам, поощрять и поддерживать их познавательную активность, создавать ситуации, побуждающие ребенка самостоятельно искать решения возникающих проблем, осуществлять деятельностные пробы.</w:t>
            </w:r>
          </w:p>
        </w:tc>
        <w:tc>
          <w:tcPr>
            <w:tcW w:w="1614" w:type="pct"/>
            <w:tcBorders>
              <w:top w:val="single" w:sz="8" w:space="0" w:color="auto"/>
              <w:bottom w:val="single" w:sz="8" w:space="0" w:color="auto"/>
            </w:tcBorders>
            <w:shd w:val="clear" w:color="auto" w:fill="FFFFFF" w:themeFill="background1"/>
          </w:tcPr>
          <w:p w:rsidR="00F31186" w:rsidRDefault="00F31186" w:rsidP="004904CD">
            <w:r>
              <w:t>Всегда необходимо доброжелательно и заинтересованно относиться к детским вопросам и проблемам, быть готовым стать партнером в обсуждении, поддерживать и направлять детскую познавательную активность, уделять особое внимание доверительному общению с ребенком.</w:t>
            </w:r>
          </w:p>
        </w:tc>
        <w:tc>
          <w:tcPr>
            <w:tcW w:w="1772" w:type="pct"/>
            <w:tcBorders>
              <w:top w:val="single" w:sz="8" w:space="0" w:color="auto"/>
              <w:bottom w:val="single" w:sz="8" w:space="0" w:color="auto"/>
            </w:tcBorders>
            <w:shd w:val="clear" w:color="auto" w:fill="FFFFFF" w:themeFill="background1"/>
          </w:tcPr>
          <w:p w:rsidR="00F31186" w:rsidRDefault="00F31186" w:rsidP="004904CD">
            <w:r>
              <w:t>Педагог регулярно поощряет стремление к самостоятельности, старается определять для детей все более сложные задачи, активизируя их усилия, развивая произвольные умения и волю, постоянно поддерживает желание преодолевать трудности и поощряет ребенка за стремление к таким действиям, нацеливает на поиск новых, творческих решений возникших затруднений.</w:t>
            </w:r>
          </w:p>
        </w:tc>
      </w:tr>
      <w:tr w:rsidR="00F31186" w:rsidTr="00F31186">
        <w:trPr>
          <w:trHeight w:val="340"/>
          <w:jc w:val="center"/>
        </w:trPr>
        <w:tc>
          <w:tcPr>
            <w:tcW w:w="1614" w:type="pct"/>
            <w:vMerge w:val="restart"/>
            <w:tcBorders>
              <w:top w:val="single" w:sz="8" w:space="0" w:color="auto"/>
            </w:tcBorders>
            <w:shd w:val="clear" w:color="auto" w:fill="FFFFFF" w:themeFill="background1"/>
          </w:tcPr>
          <w:p w:rsidR="00F31186" w:rsidRDefault="00F31186" w:rsidP="004904CD">
            <w:r>
              <w:t>При проектировании режима дня педагог уделяет особое внимание организации вариативных активностей детей, чтобы ребенок получил возможность участвовать в разнообразных делах: в играх, в экспериментах, в рисовании, в общении, в творчестве (имитации, танцевальные импровизации и тому подобное), в двигательной деятельности.</w:t>
            </w:r>
          </w:p>
        </w:tc>
        <w:tc>
          <w:tcPr>
            <w:tcW w:w="3386" w:type="pct"/>
            <w:gridSpan w:val="2"/>
            <w:tcBorders>
              <w:top w:val="single" w:sz="8" w:space="0" w:color="auto"/>
            </w:tcBorders>
            <w:shd w:val="clear" w:color="auto" w:fill="FFFFFF" w:themeFill="background1"/>
          </w:tcPr>
          <w:p w:rsidR="00F31186" w:rsidRDefault="00F31186" w:rsidP="004904CD">
            <w:r>
              <w:t>В течение дня педагог создает различные ситуации, побуждающие детей проявить инициативу, активность, желание совместно искать верное решение проблемы. Такая планомерная деятельность способствует развитию у ребенка умения решать возникающие перед ними задачи, что способствует развитию самостоятельности и уверенности в себе</w:t>
            </w:r>
          </w:p>
        </w:tc>
      </w:tr>
      <w:tr w:rsidR="00F31186" w:rsidTr="00F31186">
        <w:trPr>
          <w:trHeight w:val="340"/>
          <w:jc w:val="center"/>
        </w:trPr>
        <w:tc>
          <w:tcPr>
            <w:tcW w:w="1614" w:type="pct"/>
            <w:vMerge/>
            <w:shd w:val="clear" w:color="auto" w:fill="FFFFFF" w:themeFill="background1"/>
          </w:tcPr>
          <w:p w:rsidR="00F31186" w:rsidRDefault="00F31186" w:rsidP="004904CD"/>
        </w:tc>
        <w:tc>
          <w:tcPr>
            <w:tcW w:w="3386" w:type="pct"/>
            <w:gridSpan w:val="2"/>
            <w:shd w:val="clear" w:color="auto" w:fill="FFFFFF" w:themeFill="background1"/>
          </w:tcPr>
          <w:p w:rsidR="00F31186" w:rsidRDefault="00F31186" w:rsidP="004904CD">
            <w:r>
              <w:t>Педагог стремится создавать такие ситуации, в которых дети приобретают опыт дружеского общения, совместной деятельности, умений командной работы. Это могут быть ситуации волонтерской направленности: взаимной поддержки, проявления внимания к старшим, заботы о животных, бережного отношения к вещам и игрушкам</w:t>
            </w:r>
          </w:p>
        </w:tc>
      </w:tr>
    </w:tbl>
    <w:p w:rsidR="00F31186" w:rsidRPr="003A51AC" w:rsidRDefault="00F31186" w:rsidP="009171D2">
      <w:pPr>
        <w:spacing w:line="360" w:lineRule="auto"/>
        <w:rPr>
          <w:b/>
          <w:sz w:val="24"/>
          <w:szCs w:val="24"/>
        </w:rPr>
      </w:pPr>
    </w:p>
    <w:p w:rsidR="00C767B7" w:rsidRPr="003A51AC" w:rsidRDefault="00C767B7" w:rsidP="00E22A07">
      <w:pPr>
        <w:shd w:val="clear" w:color="auto" w:fill="FFFFFF"/>
        <w:spacing w:line="240" w:lineRule="auto"/>
        <w:rPr>
          <w:sz w:val="24"/>
          <w:szCs w:val="24"/>
        </w:rPr>
      </w:pPr>
    </w:p>
    <w:p w:rsidR="00C0284C" w:rsidRPr="003A51AC" w:rsidRDefault="00F31186" w:rsidP="00E22A07">
      <w:pPr>
        <w:shd w:val="clear" w:color="auto" w:fill="FFFFFF"/>
        <w:spacing w:line="240" w:lineRule="auto"/>
        <w:rPr>
          <w:b/>
          <w:sz w:val="24"/>
          <w:szCs w:val="24"/>
        </w:rPr>
      </w:pPr>
      <w:r>
        <w:rPr>
          <w:b/>
          <w:sz w:val="24"/>
          <w:szCs w:val="24"/>
        </w:rPr>
        <w:t>2.5</w:t>
      </w:r>
      <w:r w:rsidR="00C0284C" w:rsidRPr="003A51AC">
        <w:rPr>
          <w:b/>
          <w:sz w:val="24"/>
          <w:szCs w:val="24"/>
        </w:rPr>
        <w:t>.</w:t>
      </w:r>
      <w:r w:rsidR="00A61B69" w:rsidRPr="003A51AC">
        <w:rPr>
          <w:b/>
          <w:sz w:val="24"/>
          <w:szCs w:val="24"/>
        </w:rPr>
        <w:t>Взаимодействие педагогического коллектива с семьями обучающихся</w:t>
      </w:r>
      <w:bookmarkEnd w:id="11"/>
    </w:p>
    <w:p w:rsidR="00C0284C" w:rsidRPr="003A51AC" w:rsidRDefault="008E70D2" w:rsidP="00E22A07">
      <w:pPr>
        <w:shd w:val="clear" w:color="auto" w:fill="FFFFFF"/>
        <w:spacing w:line="240" w:lineRule="auto"/>
        <w:ind w:firstLine="567"/>
        <w:rPr>
          <w:bCs/>
          <w:sz w:val="24"/>
          <w:szCs w:val="24"/>
        </w:rPr>
      </w:pPr>
      <w:r w:rsidRPr="003A51AC">
        <w:rPr>
          <w:bCs/>
          <w:sz w:val="24"/>
          <w:szCs w:val="24"/>
        </w:rPr>
        <w:t>Деятельность педагогического коллектива ДОО по построению взаимодействия с родителями (законными представителями) обучающихся осуществляется по нескольким направлениям:</w:t>
      </w:r>
    </w:p>
    <w:tbl>
      <w:tblPr>
        <w:tblW w:w="149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2"/>
        <w:gridCol w:w="6510"/>
        <w:gridCol w:w="6085"/>
      </w:tblGrid>
      <w:tr w:rsidR="00867966" w:rsidRPr="003A51AC" w:rsidTr="00231C7F">
        <w:trPr>
          <w:trHeight w:val="445"/>
        </w:trPr>
        <w:tc>
          <w:tcPr>
            <w:tcW w:w="2372" w:type="dxa"/>
            <w:shd w:val="clear" w:color="auto" w:fill="auto"/>
          </w:tcPr>
          <w:p w:rsidR="00867966" w:rsidRPr="003A51AC" w:rsidRDefault="00867966" w:rsidP="00E22A07">
            <w:pPr>
              <w:spacing w:line="240" w:lineRule="auto"/>
              <w:ind w:firstLine="567"/>
              <w:rPr>
                <w:b/>
                <w:bCs/>
                <w:sz w:val="24"/>
                <w:szCs w:val="24"/>
              </w:rPr>
            </w:pPr>
            <w:r w:rsidRPr="003A51AC">
              <w:rPr>
                <w:b/>
                <w:bCs/>
                <w:sz w:val="24"/>
                <w:szCs w:val="24"/>
              </w:rPr>
              <w:t>Направление</w:t>
            </w:r>
          </w:p>
        </w:tc>
        <w:tc>
          <w:tcPr>
            <w:tcW w:w="6510" w:type="dxa"/>
          </w:tcPr>
          <w:p w:rsidR="00867966" w:rsidRPr="003A51AC" w:rsidRDefault="00867966" w:rsidP="00E22A07">
            <w:pPr>
              <w:spacing w:line="240" w:lineRule="auto"/>
              <w:ind w:firstLine="567"/>
              <w:rPr>
                <w:b/>
                <w:bCs/>
                <w:sz w:val="24"/>
                <w:szCs w:val="24"/>
              </w:rPr>
            </w:pPr>
            <w:r w:rsidRPr="003A51AC">
              <w:rPr>
                <w:b/>
                <w:bCs/>
                <w:sz w:val="24"/>
                <w:szCs w:val="24"/>
              </w:rPr>
              <w:t>Содержание деятельности</w:t>
            </w:r>
          </w:p>
        </w:tc>
        <w:tc>
          <w:tcPr>
            <w:tcW w:w="6085" w:type="dxa"/>
          </w:tcPr>
          <w:p w:rsidR="00867966" w:rsidRPr="003A51AC" w:rsidRDefault="00867966" w:rsidP="00E22A07">
            <w:pPr>
              <w:spacing w:line="240" w:lineRule="auto"/>
              <w:ind w:firstLine="567"/>
              <w:rPr>
                <w:b/>
                <w:bCs/>
                <w:sz w:val="24"/>
                <w:szCs w:val="24"/>
              </w:rPr>
            </w:pPr>
            <w:r w:rsidRPr="003A51AC">
              <w:rPr>
                <w:b/>
                <w:bCs/>
                <w:sz w:val="24"/>
                <w:szCs w:val="24"/>
              </w:rPr>
              <w:t>Инструментарий</w:t>
            </w:r>
          </w:p>
        </w:tc>
      </w:tr>
      <w:tr w:rsidR="00867966" w:rsidRPr="003A51AC" w:rsidTr="00231C7F">
        <w:trPr>
          <w:trHeight w:val="2022"/>
        </w:trPr>
        <w:tc>
          <w:tcPr>
            <w:tcW w:w="2372" w:type="dxa"/>
          </w:tcPr>
          <w:p w:rsidR="00867966" w:rsidRPr="003A51AC" w:rsidRDefault="00A11035" w:rsidP="00E22A07">
            <w:pPr>
              <w:spacing w:line="240" w:lineRule="auto"/>
              <w:rPr>
                <w:bCs/>
                <w:sz w:val="24"/>
                <w:szCs w:val="24"/>
              </w:rPr>
            </w:pPr>
            <w:r w:rsidRPr="003A51AC">
              <w:rPr>
                <w:bCs/>
                <w:sz w:val="24"/>
                <w:szCs w:val="24"/>
              </w:rPr>
              <w:t>1.Д</w:t>
            </w:r>
            <w:r w:rsidR="00867966" w:rsidRPr="003A51AC">
              <w:rPr>
                <w:bCs/>
                <w:sz w:val="24"/>
                <w:szCs w:val="24"/>
              </w:rPr>
              <w:t xml:space="preserve">иагностико-аналитическое направление </w:t>
            </w:r>
          </w:p>
        </w:tc>
        <w:tc>
          <w:tcPr>
            <w:tcW w:w="6510" w:type="dxa"/>
          </w:tcPr>
          <w:p w:rsidR="00867966" w:rsidRPr="003A51AC" w:rsidRDefault="00A11035" w:rsidP="00E22A07">
            <w:pPr>
              <w:spacing w:line="240" w:lineRule="auto"/>
              <w:rPr>
                <w:bCs/>
                <w:sz w:val="24"/>
                <w:szCs w:val="24"/>
              </w:rPr>
            </w:pPr>
            <w:r w:rsidRPr="003A51AC">
              <w:rPr>
                <w:bCs/>
                <w:sz w:val="24"/>
                <w:szCs w:val="24"/>
              </w:rPr>
              <w:t>П</w:t>
            </w:r>
            <w:r w:rsidR="00867966" w:rsidRPr="003A51AC">
              <w:rPr>
                <w:bCs/>
                <w:sz w:val="24"/>
                <w:szCs w:val="24"/>
              </w:rPr>
              <w:t xml:space="preserve">олучение и анализ данных о семье каждого обучающегося, её запросах в отношении охраны здоровья и развития ребёнка; </w:t>
            </w:r>
          </w:p>
          <w:p w:rsidR="00867966" w:rsidRPr="003A51AC" w:rsidRDefault="00A11035" w:rsidP="00E22A07">
            <w:pPr>
              <w:spacing w:line="240" w:lineRule="auto"/>
              <w:rPr>
                <w:bCs/>
                <w:sz w:val="24"/>
                <w:szCs w:val="24"/>
              </w:rPr>
            </w:pPr>
            <w:r w:rsidRPr="003A51AC">
              <w:rPr>
                <w:bCs/>
                <w:sz w:val="24"/>
                <w:szCs w:val="24"/>
              </w:rPr>
              <w:t>О</w:t>
            </w:r>
            <w:r w:rsidR="00867966" w:rsidRPr="003A51AC">
              <w:rPr>
                <w:bCs/>
                <w:sz w:val="24"/>
                <w:szCs w:val="24"/>
              </w:rPr>
              <w:t xml:space="preserve">б уровне психолого-педагогической компетентности родителей (законных представителей); </w:t>
            </w:r>
          </w:p>
          <w:p w:rsidR="00867966" w:rsidRPr="003A51AC" w:rsidRDefault="00A11035" w:rsidP="00E22A07">
            <w:pPr>
              <w:spacing w:line="240" w:lineRule="auto"/>
              <w:rPr>
                <w:bCs/>
                <w:sz w:val="24"/>
                <w:szCs w:val="24"/>
              </w:rPr>
            </w:pPr>
            <w:r w:rsidRPr="003A51AC">
              <w:rPr>
                <w:bCs/>
                <w:sz w:val="24"/>
                <w:szCs w:val="24"/>
              </w:rPr>
              <w:t xml:space="preserve">А </w:t>
            </w:r>
            <w:r w:rsidR="00867966" w:rsidRPr="003A51AC">
              <w:rPr>
                <w:bCs/>
                <w:sz w:val="24"/>
                <w:szCs w:val="24"/>
              </w:rPr>
              <w:t xml:space="preserve"> также планирование работы с семьей с учётом результатов проведенного анализа;</w:t>
            </w:r>
          </w:p>
          <w:p w:rsidR="00867966" w:rsidRPr="003A51AC" w:rsidRDefault="00A11035" w:rsidP="00E22A07">
            <w:pPr>
              <w:spacing w:line="240" w:lineRule="auto"/>
              <w:rPr>
                <w:bCs/>
                <w:sz w:val="24"/>
                <w:szCs w:val="24"/>
              </w:rPr>
            </w:pPr>
            <w:r w:rsidRPr="003A51AC">
              <w:rPr>
                <w:bCs/>
                <w:sz w:val="24"/>
                <w:szCs w:val="24"/>
              </w:rPr>
              <w:t>С</w:t>
            </w:r>
            <w:r w:rsidR="00867966" w:rsidRPr="003A51AC">
              <w:rPr>
                <w:bCs/>
                <w:sz w:val="24"/>
                <w:szCs w:val="24"/>
              </w:rPr>
              <w:t>огласование воспитательных задач;</w:t>
            </w:r>
          </w:p>
        </w:tc>
        <w:tc>
          <w:tcPr>
            <w:tcW w:w="6085" w:type="dxa"/>
          </w:tcPr>
          <w:p w:rsidR="00867966" w:rsidRPr="003A51AC" w:rsidRDefault="00A11035" w:rsidP="00E22A07">
            <w:pPr>
              <w:spacing w:line="240" w:lineRule="auto"/>
              <w:ind w:firstLine="567"/>
              <w:rPr>
                <w:bCs/>
                <w:sz w:val="24"/>
                <w:szCs w:val="24"/>
              </w:rPr>
            </w:pPr>
            <w:r w:rsidRPr="003A51AC">
              <w:rPr>
                <w:bCs/>
                <w:sz w:val="24"/>
                <w:szCs w:val="24"/>
              </w:rPr>
              <w:t>О</w:t>
            </w:r>
            <w:r w:rsidR="00867966" w:rsidRPr="003A51AC">
              <w:rPr>
                <w:bCs/>
                <w:sz w:val="24"/>
                <w:szCs w:val="24"/>
              </w:rPr>
              <w:t>просы, социологические срезы, индивидуальные блокноты, "почтовый ящик", педагогические беседы с родителями (законными представителями); дни (недели) открытых дверей, открытые просмотры занятий и других видов деятельности детей;</w:t>
            </w:r>
          </w:p>
        </w:tc>
      </w:tr>
      <w:tr w:rsidR="00867966" w:rsidRPr="003A51AC" w:rsidTr="00231C7F">
        <w:trPr>
          <w:trHeight w:val="445"/>
        </w:trPr>
        <w:tc>
          <w:tcPr>
            <w:tcW w:w="2372" w:type="dxa"/>
          </w:tcPr>
          <w:p w:rsidR="00867966" w:rsidRPr="003A51AC" w:rsidRDefault="00867966" w:rsidP="00E22A07">
            <w:pPr>
              <w:spacing w:line="240" w:lineRule="auto"/>
              <w:rPr>
                <w:bCs/>
                <w:sz w:val="24"/>
                <w:szCs w:val="24"/>
              </w:rPr>
            </w:pPr>
            <w:r w:rsidRPr="003A51AC">
              <w:rPr>
                <w:bCs/>
                <w:sz w:val="24"/>
                <w:szCs w:val="24"/>
              </w:rPr>
              <w:lastRenderedPageBreak/>
              <w:t>2.</w:t>
            </w:r>
            <w:r w:rsidR="00A11035" w:rsidRPr="003A51AC">
              <w:rPr>
                <w:bCs/>
                <w:sz w:val="24"/>
                <w:szCs w:val="24"/>
              </w:rPr>
              <w:t>П</w:t>
            </w:r>
            <w:r w:rsidRPr="003A51AC">
              <w:rPr>
                <w:bCs/>
                <w:sz w:val="24"/>
                <w:szCs w:val="24"/>
              </w:rPr>
              <w:t xml:space="preserve">росветительское направление </w:t>
            </w:r>
          </w:p>
          <w:p w:rsidR="00867966" w:rsidRPr="003A51AC" w:rsidRDefault="00867966" w:rsidP="00E22A07">
            <w:pPr>
              <w:spacing w:line="240" w:lineRule="auto"/>
              <w:ind w:firstLine="567"/>
              <w:rPr>
                <w:bCs/>
                <w:sz w:val="24"/>
                <w:szCs w:val="24"/>
              </w:rPr>
            </w:pPr>
          </w:p>
        </w:tc>
        <w:tc>
          <w:tcPr>
            <w:tcW w:w="6510" w:type="dxa"/>
          </w:tcPr>
          <w:p w:rsidR="00867966" w:rsidRPr="003A51AC" w:rsidRDefault="00A11035" w:rsidP="00E22A07">
            <w:pPr>
              <w:spacing w:line="240" w:lineRule="auto"/>
              <w:rPr>
                <w:bCs/>
                <w:sz w:val="24"/>
                <w:szCs w:val="24"/>
              </w:rPr>
            </w:pPr>
            <w:r w:rsidRPr="003A51AC">
              <w:rPr>
                <w:bCs/>
                <w:sz w:val="24"/>
                <w:szCs w:val="24"/>
              </w:rPr>
              <w:t>П</w:t>
            </w:r>
            <w:r w:rsidR="00867966" w:rsidRPr="003A51AC">
              <w:rPr>
                <w:bCs/>
                <w:sz w:val="24"/>
                <w:szCs w:val="24"/>
              </w:rPr>
              <w:t xml:space="preserve">росвещение родителей (законных представителей) по вопросам особенностей психофизиологического и психического развития детей младенческого, раннего и дошкольного возрастов; </w:t>
            </w:r>
          </w:p>
          <w:p w:rsidR="00867966" w:rsidRPr="003A51AC" w:rsidRDefault="00A11035" w:rsidP="00E22A07">
            <w:pPr>
              <w:spacing w:line="240" w:lineRule="auto"/>
              <w:rPr>
                <w:bCs/>
                <w:sz w:val="24"/>
                <w:szCs w:val="24"/>
              </w:rPr>
            </w:pPr>
            <w:r w:rsidRPr="003A51AC">
              <w:rPr>
                <w:bCs/>
                <w:sz w:val="24"/>
                <w:szCs w:val="24"/>
              </w:rPr>
              <w:t>В</w:t>
            </w:r>
            <w:r w:rsidR="00867966" w:rsidRPr="003A51AC">
              <w:rPr>
                <w:bCs/>
                <w:sz w:val="24"/>
                <w:szCs w:val="24"/>
              </w:rPr>
              <w:t xml:space="preserve">ыбора эффективных методов обучения и воспитания детей определенного возраста; </w:t>
            </w:r>
          </w:p>
          <w:p w:rsidR="00867966" w:rsidRPr="003A51AC" w:rsidRDefault="00A11035" w:rsidP="00E22A07">
            <w:pPr>
              <w:spacing w:line="240" w:lineRule="auto"/>
              <w:rPr>
                <w:bCs/>
                <w:sz w:val="24"/>
                <w:szCs w:val="24"/>
              </w:rPr>
            </w:pPr>
            <w:r w:rsidRPr="003A51AC">
              <w:rPr>
                <w:bCs/>
                <w:sz w:val="24"/>
                <w:szCs w:val="24"/>
              </w:rPr>
              <w:t>О</w:t>
            </w:r>
            <w:r w:rsidR="00867966" w:rsidRPr="003A51AC">
              <w:rPr>
                <w:bCs/>
                <w:sz w:val="24"/>
                <w:szCs w:val="24"/>
              </w:rPr>
              <w:t xml:space="preserve">знакомление с актуальной информацией о государственной политике в области ДО, включая информирование о мерах господдержки семьям с детьми дошкольного возраста; </w:t>
            </w:r>
          </w:p>
          <w:p w:rsidR="00867966" w:rsidRPr="003A51AC" w:rsidRDefault="00A11035" w:rsidP="00E22A07">
            <w:pPr>
              <w:spacing w:line="240" w:lineRule="auto"/>
              <w:rPr>
                <w:bCs/>
                <w:sz w:val="24"/>
                <w:szCs w:val="24"/>
              </w:rPr>
            </w:pPr>
            <w:r w:rsidRPr="003A51AC">
              <w:rPr>
                <w:bCs/>
                <w:sz w:val="24"/>
                <w:szCs w:val="24"/>
              </w:rPr>
              <w:t>И</w:t>
            </w:r>
            <w:r w:rsidR="00867966" w:rsidRPr="003A51AC">
              <w:rPr>
                <w:bCs/>
                <w:sz w:val="24"/>
                <w:szCs w:val="24"/>
              </w:rPr>
              <w:t xml:space="preserve">нформирование об особенностях реализуемой в ДОО образовательной программы; </w:t>
            </w:r>
          </w:p>
          <w:p w:rsidR="00867966" w:rsidRPr="003A51AC" w:rsidRDefault="00A11035" w:rsidP="00E22A07">
            <w:pPr>
              <w:spacing w:line="240" w:lineRule="auto"/>
              <w:rPr>
                <w:bCs/>
                <w:sz w:val="24"/>
                <w:szCs w:val="24"/>
              </w:rPr>
            </w:pPr>
            <w:r w:rsidRPr="003A51AC">
              <w:rPr>
                <w:bCs/>
                <w:sz w:val="24"/>
                <w:szCs w:val="24"/>
              </w:rPr>
              <w:t>У</w:t>
            </w:r>
            <w:r w:rsidR="00867966" w:rsidRPr="003A51AC">
              <w:rPr>
                <w:bCs/>
                <w:sz w:val="24"/>
                <w:szCs w:val="24"/>
              </w:rPr>
              <w:t xml:space="preserve">словиях пребывания ребёнка в группе ДОО; </w:t>
            </w:r>
          </w:p>
          <w:p w:rsidR="00867966" w:rsidRPr="003A51AC" w:rsidRDefault="00A11035" w:rsidP="00E22A07">
            <w:pPr>
              <w:spacing w:line="240" w:lineRule="auto"/>
              <w:rPr>
                <w:bCs/>
                <w:sz w:val="24"/>
                <w:szCs w:val="24"/>
              </w:rPr>
            </w:pPr>
            <w:r w:rsidRPr="003A51AC">
              <w:rPr>
                <w:bCs/>
                <w:sz w:val="24"/>
                <w:szCs w:val="24"/>
              </w:rPr>
              <w:t>С</w:t>
            </w:r>
            <w:r w:rsidR="00867966" w:rsidRPr="003A51AC">
              <w:rPr>
                <w:bCs/>
                <w:sz w:val="24"/>
                <w:szCs w:val="24"/>
              </w:rPr>
              <w:t>одержании и методах образовательной работы с детьми;</w:t>
            </w:r>
          </w:p>
        </w:tc>
        <w:tc>
          <w:tcPr>
            <w:tcW w:w="6085" w:type="dxa"/>
          </w:tcPr>
          <w:p w:rsidR="00867966" w:rsidRPr="003A51AC" w:rsidRDefault="00A11035" w:rsidP="00E22A07">
            <w:pPr>
              <w:spacing w:line="240" w:lineRule="auto"/>
              <w:ind w:firstLine="567"/>
              <w:rPr>
                <w:bCs/>
                <w:sz w:val="24"/>
                <w:szCs w:val="24"/>
              </w:rPr>
            </w:pPr>
            <w:r w:rsidRPr="003A51AC">
              <w:rPr>
                <w:bCs/>
                <w:sz w:val="24"/>
                <w:szCs w:val="24"/>
              </w:rPr>
              <w:t>Г</w:t>
            </w:r>
            <w:r w:rsidR="00867966" w:rsidRPr="003A51AC">
              <w:rPr>
                <w:bCs/>
                <w:sz w:val="24"/>
                <w:szCs w:val="24"/>
              </w:rPr>
              <w:t xml:space="preserve">рупповые родительские собрания, конференции, круглые столы, семинары-практикумы, тренинги и ролевые игры, консультации, педагогические гостиные, родительские клубы и другое; информационные проспекты, стенды, ширмы, папки-передвижки для родителей ; </w:t>
            </w:r>
          </w:p>
          <w:p w:rsidR="00867966" w:rsidRPr="003A51AC" w:rsidRDefault="00A11035" w:rsidP="00653596">
            <w:pPr>
              <w:spacing w:line="240" w:lineRule="auto"/>
              <w:ind w:firstLine="567"/>
              <w:rPr>
                <w:bCs/>
                <w:sz w:val="24"/>
                <w:szCs w:val="24"/>
              </w:rPr>
            </w:pPr>
            <w:r w:rsidRPr="003A51AC">
              <w:rPr>
                <w:bCs/>
                <w:sz w:val="24"/>
                <w:szCs w:val="24"/>
              </w:rPr>
              <w:t>Ж</w:t>
            </w:r>
            <w:r w:rsidR="00867966" w:rsidRPr="003A51AC">
              <w:rPr>
                <w:bCs/>
                <w:sz w:val="24"/>
                <w:szCs w:val="24"/>
              </w:rPr>
              <w:t xml:space="preserve">урналы и газеты, издаваемые ДОО для родителей , педагогические библиотеки для родителей (законных представителей); сайты ДОО и социальные группы в сети Интернет; фотографии, выставки детских работ, совместных работ родителей (законных представителей) и детей. Включают также и досуговую форму - совместные праздники и вечера, семейные спортивные и тематические мероприятия, тематические досуги, знакомство с семейными традициями и другое </w:t>
            </w:r>
          </w:p>
        </w:tc>
      </w:tr>
      <w:tr w:rsidR="00867966" w:rsidRPr="003A51AC" w:rsidTr="00231C7F">
        <w:trPr>
          <w:trHeight w:val="445"/>
        </w:trPr>
        <w:tc>
          <w:tcPr>
            <w:tcW w:w="2372" w:type="dxa"/>
          </w:tcPr>
          <w:p w:rsidR="00867966" w:rsidRPr="003A51AC" w:rsidRDefault="00867966" w:rsidP="00E22A07">
            <w:pPr>
              <w:spacing w:line="240" w:lineRule="auto"/>
              <w:rPr>
                <w:bCs/>
                <w:sz w:val="24"/>
                <w:szCs w:val="24"/>
              </w:rPr>
            </w:pPr>
            <w:r w:rsidRPr="003A51AC">
              <w:rPr>
                <w:bCs/>
                <w:sz w:val="24"/>
                <w:szCs w:val="24"/>
              </w:rPr>
              <w:t>3.</w:t>
            </w:r>
            <w:r w:rsidR="00A11035" w:rsidRPr="003A51AC">
              <w:rPr>
                <w:bCs/>
                <w:sz w:val="24"/>
                <w:szCs w:val="24"/>
              </w:rPr>
              <w:t>К</w:t>
            </w:r>
            <w:r w:rsidRPr="003A51AC">
              <w:rPr>
                <w:bCs/>
                <w:sz w:val="24"/>
                <w:szCs w:val="24"/>
              </w:rPr>
              <w:t xml:space="preserve">онсультационное направление </w:t>
            </w:r>
          </w:p>
          <w:p w:rsidR="00867966" w:rsidRPr="003A51AC" w:rsidRDefault="00867966" w:rsidP="00E22A07">
            <w:pPr>
              <w:spacing w:line="240" w:lineRule="auto"/>
              <w:ind w:firstLine="567"/>
              <w:rPr>
                <w:bCs/>
                <w:sz w:val="24"/>
                <w:szCs w:val="24"/>
              </w:rPr>
            </w:pPr>
          </w:p>
          <w:p w:rsidR="00867966" w:rsidRPr="003A51AC" w:rsidRDefault="00867966" w:rsidP="00E22A07">
            <w:pPr>
              <w:spacing w:line="240" w:lineRule="auto"/>
              <w:ind w:firstLine="567"/>
              <w:rPr>
                <w:bCs/>
                <w:sz w:val="24"/>
                <w:szCs w:val="24"/>
              </w:rPr>
            </w:pPr>
          </w:p>
        </w:tc>
        <w:tc>
          <w:tcPr>
            <w:tcW w:w="6510" w:type="dxa"/>
          </w:tcPr>
          <w:p w:rsidR="00867966" w:rsidRPr="003A51AC" w:rsidRDefault="00A11035" w:rsidP="00E22A07">
            <w:pPr>
              <w:spacing w:line="240" w:lineRule="auto"/>
              <w:rPr>
                <w:bCs/>
                <w:sz w:val="24"/>
                <w:szCs w:val="24"/>
              </w:rPr>
            </w:pPr>
            <w:r w:rsidRPr="003A51AC">
              <w:rPr>
                <w:bCs/>
                <w:sz w:val="24"/>
                <w:szCs w:val="24"/>
              </w:rPr>
              <w:t>К</w:t>
            </w:r>
            <w:r w:rsidR="00867966" w:rsidRPr="003A51AC">
              <w:rPr>
                <w:bCs/>
                <w:sz w:val="24"/>
                <w:szCs w:val="24"/>
              </w:rPr>
              <w:t xml:space="preserve">онсультирование родителей (законных представителей) по вопросам их взаимодействия с ребёнком, преодоления возникающих проблем воспитания и обучения детей, в том числе с ООП в условиях семьи; </w:t>
            </w:r>
          </w:p>
          <w:p w:rsidR="00867966" w:rsidRPr="003A51AC" w:rsidRDefault="00A11035" w:rsidP="00E22A07">
            <w:pPr>
              <w:spacing w:line="240" w:lineRule="auto"/>
              <w:rPr>
                <w:bCs/>
                <w:sz w:val="24"/>
                <w:szCs w:val="24"/>
              </w:rPr>
            </w:pPr>
            <w:r w:rsidRPr="003A51AC">
              <w:rPr>
                <w:bCs/>
                <w:sz w:val="24"/>
                <w:szCs w:val="24"/>
              </w:rPr>
              <w:t>О</w:t>
            </w:r>
            <w:r w:rsidR="00867966" w:rsidRPr="003A51AC">
              <w:rPr>
                <w:bCs/>
                <w:sz w:val="24"/>
                <w:szCs w:val="24"/>
              </w:rPr>
              <w:t xml:space="preserve">собенностей поведения и взаимодействия ребёнка со сверстниками и педагогом; </w:t>
            </w:r>
          </w:p>
          <w:p w:rsidR="00867966" w:rsidRPr="003A51AC" w:rsidRDefault="00A11035" w:rsidP="00E22A07">
            <w:pPr>
              <w:spacing w:line="240" w:lineRule="auto"/>
              <w:rPr>
                <w:bCs/>
                <w:sz w:val="24"/>
                <w:szCs w:val="24"/>
              </w:rPr>
            </w:pPr>
            <w:r w:rsidRPr="003A51AC">
              <w:rPr>
                <w:bCs/>
                <w:sz w:val="24"/>
                <w:szCs w:val="24"/>
              </w:rPr>
              <w:t>В</w:t>
            </w:r>
            <w:r w:rsidR="00867966" w:rsidRPr="003A51AC">
              <w:rPr>
                <w:bCs/>
                <w:sz w:val="24"/>
                <w:szCs w:val="24"/>
              </w:rPr>
              <w:t xml:space="preserve">озникающих проблемных ситуациях; </w:t>
            </w:r>
          </w:p>
          <w:p w:rsidR="00867966" w:rsidRPr="003A51AC" w:rsidRDefault="00A11035" w:rsidP="00E22A07">
            <w:pPr>
              <w:spacing w:line="240" w:lineRule="auto"/>
              <w:rPr>
                <w:bCs/>
                <w:sz w:val="24"/>
                <w:szCs w:val="24"/>
              </w:rPr>
            </w:pPr>
            <w:r w:rsidRPr="003A51AC">
              <w:rPr>
                <w:bCs/>
                <w:sz w:val="24"/>
                <w:szCs w:val="24"/>
              </w:rPr>
              <w:t>С</w:t>
            </w:r>
            <w:r w:rsidR="00867966" w:rsidRPr="003A51AC">
              <w:rPr>
                <w:bCs/>
                <w:sz w:val="24"/>
                <w:szCs w:val="24"/>
              </w:rPr>
              <w:t xml:space="preserve">пособам воспитания и построения продуктивного взаимодействия с детьми младенческого, раннего и дошкольного возрастов; </w:t>
            </w:r>
          </w:p>
          <w:p w:rsidR="00867966" w:rsidRPr="003A51AC" w:rsidRDefault="00A11035" w:rsidP="00E22A07">
            <w:pPr>
              <w:spacing w:line="240" w:lineRule="auto"/>
              <w:rPr>
                <w:bCs/>
                <w:sz w:val="24"/>
                <w:szCs w:val="24"/>
              </w:rPr>
            </w:pPr>
            <w:r w:rsidRPr="003A51AC">
              <w:rPr>
                <w:bCs/>
                <w:sz w:val="24"/>
                <w:szCs w:val="24"/>
              </w:rPr>
              <w:t>С</w:t>
            </w:r>
            <w:r w:rsidR="00867966" w:rsidRPr="003A51AC">
              <w:rPr>
                <w:bCs/>
                <w:sz w:val="24"/>
                <w:szCs w:val="24"/>
              </w:rPr>
              <w:t>пособам организации и участия в детских деятельностях, образовательном процессе и другому.</w:t>
            </w:r>
          </w:p>
        </w:tc>
        <w:tc>
          <w:tcPr>
            <w:tcW w:w="6085" w:type="dxa"/>
          </w:tcPr>
          <w:p w:rsidR="00867966" w:rsidRPr="003A51AC" w:rsidRDefault="00A11035" w:rsidP="00E22A07">
            <w:pPr>
              <w:spacing w:line="240" w:lineRule="auto"/>
              <w:ind w:firstLine="567"/>
              <w:rPr>
                <w:bCs/>
                <w:sz w:val="24"/>
                <w:szCs w:val="24"/>
              </w:rPr>
            </w:pPr>
            <w:r w:rsidRPr="003A51AC">
              <w:rPr>
                <w:bCs/>
                <w:sz w:val="24"/>
                <w:szCs w:val="24"/>
              </w:rPr>
              <w:t>С</w:t>
            </w:r>
            <w:r w:rsidR="00867966" w:rsidRPr="003A51AC">
              <w:rPr>
                <w:bCs/>
                <w:sz w:val="24"/>
                <w:szCs w:val="24"/>
              </w:rPr>
              <w:t>пециально разработанные (подобранные) дидактические материалы для организации совместной деятельности родителей с детьми в семейных условиях в соответствии с образовательными задачами, реализуемыми в ДОО. Эти материалы должны сопровождаться подробными инструкциями по их использованию и рекомендациями по построению взаимодействия с ребёнком</w:t>
            </w:r>
          </w:p>
          <w:p w:rsidR="00867966" w:rsidRPr="003A51AC" w:rsidRDefault="00A11035" w:rsidP="00E22A07">
            <w:pPr>
              <w:spacing w:line="240" w:lineRule="auto"/>
              <w:ind w:firstLine="567"/>
              <w:rPr>
                <w:bCs/>
                <w:sz w:val="24"/>
                <w:szCs w:val="24"/>
              </w:rPr>
            </w:pPr>
            <w:r w:rsidRPr="003A51AC">
              <w:rPr>
                <w:bCs/>
                <w:sz w:val="24"/>
                <w:szCs w:val="24"/>
              </w:rPr>
              <w:t>И</w:t>
            </w:r>
            <w:r w:rsidR="00867966" w:rsidRPr="003A51AC">
              <w:rPr>
                <w:bCs/>
                <w:sz w:val="24"/>
                <w:szCs w:val="24"/>
              </w:rPr>
              <w:t>спользовать воспитательный потенциал семьи для решения образовательных задач, привлекая родителей (законных представителей) к участию в образовательных мероприятиях, направленных на решение познавательных и воспитательных задач.</w:t>
            </w:r>
          </w:p>
        </w:tc>
      </w:tr>
    </w:tbl>
    <w:p w:rsidR="009171D2" w:rsidRPr="003A51AC" w:rsidRDefault="009171D2" w:rsidP="00E22A07">
      <w:pPr>
        <w:shd w:val="clear" w:color="auto" w:fill="FFFFFF"/>
        <w:spacing w:line="240" w:lineRule="auto"/>
        <w:rPr>
          <w:b/>
          <w:sz w:val="24"/>
          <w:szCs w:val="24"/>
        </w:rPr>
      </w:pPr>
    </w:p>
    <w:p w:rsidR="005D0158" w:rsidRPr="00450545" w:rsidRDefault="00F31186" w:rsidP="00E22A07">
      <w:pPr>
        <w:shd w:val="clear" w:color="auto" w:fill="FFFFFF"/>
        <w:spacing w:line="240" w:lineRule="auto"/>
        <w:rPr>
          <w:b/>
          <w:sz w:val="24"/>
          <w:szCs w:val="24"/>
        </w:rPr>
      </w:pPr>
      <w:r w:rsidRPr="00450545">
        <w:rPr>
          <w:b/>
          <w:sz w:val="24"/>
          <w:szCs w:val="24"/>
        </w:rPr>
        <w:t>2.6</w:t>
      </w:r>
      <w:r w:rsidR="00C0284C" w:rsidRPr="00450545">
        <w:rPr>
          <w:b/>
          <w:sz w:val="24"/>
          <w:szCs w:val="24"/>
        </w:rPr>
        <w:t>.Формируемая часть программы (региональный компонент)</w:t>
      </w:r>
    </w:p>
    <w:p w:rsidR="00EF00D9" w:rsidRPr="00450545" w:rsidRDefault="00EF00D9" w:rsidP="00E22A07">
      <w:pPr>
        <w:pStyle w:val="a3"/>
        <w:spacing w:line="240" w:lineRule="auto"/>
        <w:ind w:left="0" w:firstLine="567"/>
        <w:rPr>
          <w:b/>
          <w:sz w:val="24"/>
          <w:szCs w:val="24"/>
        </w:rPr>
      </w:pPr>
    </w:p>
    <w:p w:rsidR="00450545" w:rsidRPr="00450545" w:rsidRDefault="00450545" w:rsidP="00450545">
      <w:pPr>
        <w:widowControl w:val="0"/>
        <w:autoSpaceDE w:val="0"/>
        <w:autoSpaceDN w:val="0"/>
        <w:adjustRightInd w:val="0"/>
        <w:spacing w:line="240" w:lineRule="auto"/>
        <w:ind w:firstLine="709"/>
        <w:rPr>
          <w:color w:val="000000"/>
          <w:sz w:val="24"/>
          <w:szCs w:val="24"/>
        </w:rPr>
      </w:pPr>
      <w:r w:rsidRPr="00450545">
        <w:rPr>
          <w:color w:val="000000"/>
          <w:sz w:val="24"/>
          <w:szCs w:val="24"/>
        </w:rPr>
        <w:t>Педагог старшей группы по вариативной части освоения программы работает по патриотическому воспитанию дошкольников.</w:t>
      </w:r>
    </w:p>
    <w:p w:rsidR="00450545" w:rsidRPr="00450545" w:rsidRDefault="00450545" w:rsidP="00450545">
      <w:pPr>
        <w:widowControl w:val="0"/>
        <w:autoSpaceDE w:val="0"/>
        <w:autoSpaceDN w:val="0"/>
        <w:adjustRightInd w:val="0"/>
        <w:spacing w:line="240" w:lineRule="auto"/>
        <w:ind w:firstLine="709"/>
        <w:rPr>
          <w:sz w:val="24"/>
          <w:szCs w:val="24"/>
        </w:rPr>
      </w:pPr>
      <w:r w:rsidRPr="00450545">
        <w:rPr>
          <w:sz w:val="24"/>
          <w:szCs w:val="24"/>
        </w:rPr>
        <w:t>Дети  дошкольного возраста обращают внимание на кра</w:t>
      </w:r>
      <w:r w:rsidRPr="00450545">
        <w:rPr>
          <w:sz w:val="24"/>
          <w:szCs w:val="24"/>
        </w:rPr>
        <w:softHyphen/>
        <w:t xml:space="preserve">соту того места, в котором они живут — это красота природы, зданий, некоторых элементов их декоративного убранства, скульптура. У детей возникают вопросы о том, почему люди украшают место, в котором они живут. Эстетические элементы в оформлении родного города дети способны связать с их функцией (для чего построено здание, что в нем находится?). </w:t>
      </w:r>
      <w:r w:rsidRPr="00450545">
        <w:rPr>
          <w:sz w:val="24"/>
          <w:szCs w:val="24"/>
        </w:rPr>
        <w:lastRenderedPageBreak/>
        <w:t>У детей выражена потребность отразить впечатления от восприятия образов архитектуры и скульптуры в рисунках и играх, в сочинении историй.</w:t>
      </w:r>
    </w:p>
    <w:p w:rsidR="00450545" w:rsidRPr="00450545" w:rsidRDefault="00450545" w:rsidP="00450545">
      <w:pPr>
        <w:widowControl w:val="0"/>
        <w:autoSpaceDE w:val="0"/>
        <w:autoSpaceDN w:val="0"/>
        <w:adjustRightInd w:val="0"/>
        <w:spacing w:line="240" w:lineRule="auto"/>
        <w:ind w:firstLine="709"/>
        <w:rPr>
          <w:sz w:val="24"/>
          <w:szCs w:val="24"/>
        </w:rPr>
      </w:pPr>
      <w:r w:rsidRPr="00450545">
        <w:rPr>
          <w:sz w:val="24"/>
          <w:szCs w:val="24"/>
        </w:rPr>
        <w:t>Дети начинают понимать, что состояние родного города зависит от отношения к нему жителей. Старшие дошкольники становятся спо</w:t>
      </w:r>
      <w:r w:rsidRPr="00450545">
        <w:rPr>
          <w:sz w:val="24"/>
          <w:szCs w:val="24"/>
        </w:rPr>
        <w:softHyphen/>
        <w:t>собны к проявлению соответствующей их возможностям социальной активности, обращенной к городу и горожанам: совместному со взрос</w:t>
      </w:r>
      <w:r w:rsidRPr="00450545">
        <w:rPr>
          <w:sz w:val="24"/>
          <w:szCs w:val="24"/>
        </w:rPr>
        <w:softHyphen/>
        <w:t>лыми участию в социально значимых делах, акциях — посильная уборка участка детского сада, поздравление ветеранов, приглашение в детский сад пожилых людей, живущих в микрорайоне и прочее.</w:t>
      </w:r>
    </w:p>
    <w:p w:rsidR="00450545" w:rsidRPr="00450545" w:rsidRDefault="00450545" w:rsidP="00450545">
      <w:pPr>
        <w:widowControl w:val="0"/>
        <w:autoSpaceDE w:val="0"/>
        <w:autoSpaceDN w:val="0"/>
        <w:adjustRightInd w:val="0"/>
        <w:spacing w:line="240" w:lineRule="auto"/>
        <w:ind w:firstLine="709"/>
        <w:rPr>
          <w:sz w:val="24"/>
          <w:szCs w:val="24"/>
        </w:rPr>
      </w:pPr>
      <w:r w:rsidRPr="00450545">
        <w:rPr>
          <w:sz w:val="24"/>
          <w:szCs w:val="24"/>
        </w:rPr>
        <w:t>Малая родина, каждый город хранит память о своих великих гражда</w:t>
      </w:r>
      <w:r w:rsidRPr="00450545">
        <w:rPr>
          <w:sz w:val="24"/>
          <w:szCs w:val="24"/>
        </w:rPr>
        <w:softHyphen/>
        <w:t>нах, рассказывает об основном роде деятельности его жителей, напоми</w:t>
      </w:r>
      <w:r w:rsidRPr="00450545">
        <w:rPr>
          <w:sz w:val="24"/>
          <w:szCs w:val="24"/>
        </w:rPr>
        <w:softHyphen/>
        <w:t>нает о военных триумфах россиян и гордится их победами, трудится и празднует, имеет свои обычаи и традиции. Приобщение детей старшего дошкольного возраста к родному краю будет успешным, если обеспечи</w:t>
      </w:r>
      <w:r w:rsidRPr="00450545">
        <w:rPr>
          <w:sz w:val="24"/>
          <w:szCs w:val="24"/>
        </w:rPr>
        <w:softHyphen/>
        <w:t>вается активная познавательная, игровая и художественная деятельность ребенка. Эта деятельность связана с включением детей в «расшифровы</w:t>
      </w:r>
      <w:r w:rsidRPr="00450545">
        <w:rPr>
          <w:sz w:val="24"/>
          <w:szCs w:val="24"/>
        </w:rPr>
        <w:softHyphen/>
        <w:t>вание» знаков и символов, заложенных в архитектуре родного города, стимулированием вопросительной активности ребенка 5—7 лет.</w:t>
      </w:r>
    </w:p>
    <w:p w:rsidR="00450545" w:rsidRPr="00450545" w:rsidRDefault="00450545" w:rsidP="00450545">
      <w:pPr>
        <w:widowControl w:val="0"/>
        <w:autoSpaceDE w:val="0"/>
        <w:autoSpaceDN w:val="0"/>
        <w:adjustRightInd w:val="0"/>
        <w:spacing w:line="240" w:lineRule="auto"/>
        <w:ind w:firstLine="709"/>
        <w:rPr>
          <w:sz w:val="24"/>
          <w:szCs w:val="24"/>
        </w:rPr>
      </w:pPr>
      <w:r w:rsidRPr="00450545">
        <w:rPr>
          <w:sz w:val="24"/>
          <w:szCs w:val="24"/>
        </w:rPr>
        <w:t>Важно использовать формы и методы, вызывающие развитие эмо</w:t>
      </w:r>
      <w:r w:rsidRPr="00450545">
        <w:rPr>
          <w:sz w:val="24"/>
          <w:szCs w:val="24"/>
        </w:rPr>
        <w:softHyphen/>
        <w:t xml:space="preserve">ций и чувств детей по отношению к родному городу, </w:t>
      </w:r>
      <w:r w:rsidR="00553BDE" w:rsidRPr="00450545">
        <w:rPr>
          <w:sz w:val="24"/>
          <w:szCs w:val="24"/>
        </w:rPr>
        <w:t>способствующие проявлению</w:t>
      </w:r>
      <w:r w:rsidRPr="00450545">
        <w:rPr>
          <w:sz w:val="24"/>
          <w:szCs w:val="24"/>
        </w:rPr>
        <w:t xml:space="preserve"> активной деятельностной позиции: непосредственное по</w:t>
      </w:r>
      <w:r w:rsidRPr="00450545">
        <w:rPr>
          <w:sz w:val="24"/>
          <w:szCs w:val="24"/>
        </w:rPr>
        <w:softHyphen/>
        <w:t>знание достопримечательностей родного города на прогулках и экс</w:t>
      </w:r>
      <w:r w:rsidRPr="00450545">
        <w:rPr>
          <w:sz w:val="24"/>
          <w:szCs w:val="24"/>
        </w:rPr>
        <w:softHyphen/>
        <w:t>курсиях, чтение произведений детской литературы, в которой пред</w:t>
      </w:r>
      <w:r w:rsidRPr="00450545">
        <w:rPr>
          <w:sz w:val="24"/>
          <w:szCs w:val="24"/>
        </w:rPr>
        <w:softHyphen/>
        <w:t>ставлена художественно-эстетическая оценка родного края. Следует организовать просмотр слайдов и видеофильмов о городе, которые позволяют «приблизить» достопримечательности к ребенку, рассмот</w:t>
      </w:r>
      <w:r w:rsidRPr="00450545">
        <w:rPr>
          <w:sz w:val="24"/>
          <w:szCs w:val="24"/>
        </w:rPr>
        <w:softHyphen/>
        <w:t>реть их в деталях, пережить чувства удивления, восхищения. Дети старшего дошкольного возраста включаются в празднование событий, связанных с жизнью города, — День рождения города, празднование военных триумфов, памятные даты, связанные с жизнью и творчест</w:t>
      </w:r>
      <w:r w:rsidRPr="00450545">
        <w:rPr>
          <w:sz w:val="24"/>
          <w:szCs w:val="24"/>
        </w:rPr>
        <w:softHyphen/>
        <w:t>вом знаменитых горожан. Старшие дошкольники с интересом посе</w:t>
      </w:r>
      <w:r w:rsidRPr="00450545">
        <w:rPr>
          <w:sz w:val="24"/>
          <w:szCs w:val="24"/>
        </w:rPr>
        <w:softHyphen/>
        <w:t>щают музеи родного города.</w:t>
      </w:r>
    </w:p>
    <w:p w:rsidR="00450545" w:rsidRPr="00450545" w:rsidRDefault="00450545" w:rsidP="00450545">
      <w:pPr>
        <w:widowControl w:val="0"/>
        <w:autoSpaceDE w:val="0"/>
        <w:autoSpaceDN w:val="0"/>
        <w:adjustRightInd w:val="0"/>
        <w:spacing w:line="240" w:lineRule="auto"/>
        <w:ind w:firstLine="709"/>
        <w:rPr>
          <w:sz w:val="24"/>
          <w:szCs w:val="24"/>
        </w:rPr>
      </w:pPr>
      <w:r w:rsidRPr="00450545">
        <w:rPr>
          <w:sz w:val="24"/>
          <w:szCs w:val="24"/>
        </w:rPr>
        <w:t>Активная позиция детей обеспечивается созданием в группе уголка краеведения, в котором ребенку предоставляется возможность дейст</w:t>
      </w:r>
      <w:r w:rsidRPr="00450545">
        <w:rPr>
          <w:sz w:val="24"/>
          <w:szCs w:val="24"/>
        </w:rPr>
        <w:softHyphen/>
        <w:t>вовать с картой города, рисовать, рассматривать книги и иллюстрации, создавать коллажи и макеты, играть с использованием макетов.</w:t>
      </w:r>
    </w:p>
    <w:p w:rsidR="00450545" w:rsidRPr="00450545" w:rsidRDefault="00450545" w:rsidP="00450545">
      <w:pPr>
        <w:widowControl w:val="0"/>
        <w:autoSpaceDE w:val="0"/>
        <w:autoSpaceDN w:val="0"/>
        <w:adjustRightInd w:val="0"/>
        <w:spacing w:line="240" w:lineRule="auto"/>
        <w:ind w:firstLine="709"/>
        <w:rPr>
          <w:sz w:val="24"/>
          <w:szCs w:val="24"/>
        </w:rPr>
      </w:pPr>
      <w:r w:rsidRPr="00450545">
        <w:rPr>
          <w:sz w:val="24"/>
          <w:szCs w:val="24"/>
        </w:rPr>
        <w:t xml:space="preserve">Представление о малой родине является содержательной основой для осуществления разнообразной детской деятельности. Поэтому данное содержание может </w:t>
      </w:r>
      <w:r w:rsidR="00553BDE" w:rsidRPr="00450545">
        <w:rPr>
          <w:sz w:val="24"/>
          <w:szCs w:val="24"/>
        </w:rPr>
        <w:t>успешно</w:t>
      </w:r>
      <w:r w:rsidR="00553BDE" w:rsidRPr="00450545">
        <w:rPr>
          <w:bCs/>
          <w:sz w:val="24"/>
          <w:szCs w:val="24"/>
        </w:rPr>
        <w:t xml:space="preserve"> интегрироваться</w:t>
      </w:r>
      <w:r w:rsidRPr="00450545">
        <w:rPr>
          <w:sz w:val="24"/>
          <w:szCs w:val="24"/>
        </w:rPr>
        <w:t xml:space="preserve"> практически со всеми образовательными областями («Физическая культура», «Здоро</w:t>
      </w:r>
      <w:r w:rsidRPr="00450545">
        <w:rPr>
          <w:sz w:val="24"/>
          <w:szCs w:val="24"/>
        </w:rPr>
        <w:softHyphen/>
        <w:t>вье», «Безопасность», «Труд», «Коммуникация», «Чтение художествен</w:t>
      </w:r>
      <w:r w:rsidRPr="00450545">
        <w:rPr>
          <w:sz w:val="24"/>
          <w:szCs w:val="24"/>
        </w:rPr>
        <w:softHyphen/>
        <w:t>ной литературы», «Художественное творчество», «Музыка») и другими направлениями образовательной области «Социализация».</w:t>
      </w:r>
    </w:p>
    <w:p w:rsidR="00450545" w:rsidRPr="00450545" w:rsidRDefault="00450545" w:rsidP="00450545">
      <w:pPr>
        <w:widowControl w:val="0"/>
        <w:autoSpaceDE w:val="0"/>
        <w:autoSpaceDN w:val="0"/>
        <w:adjustRightInd w:val="0"/>
        <w:spacing w:line="240" w:lineRule="auto"/>
        <w:ind w:firstLine="709"/>
        <w:rPr>
          <w:sz w:val="24"/>
          <w:szCs w:val="24"/>
        </w:rPr>
      </w:pPr>
      <w:r w:rsidRPr="00450545">
        <w:rPr>
          <w:sz w:val="24"/>
          <w:szCs w:val="24"/>
        </w:rPr>
        <w:t>Интеграция краеведческого содержания с другими разделами может состоять в следующем:</w:t>
      </w:r>
    </w:p>
    <w:p w:rsidR="00450545" w:rsidRPr="00450545" w:rsidRDefault="00450545" w:rsidP="005706CA">
      <w:pPr>
        <w:widowControl w:val="0"/>
        <w:numPr>
          <w:ilvl w:val="0"/>
          <w:numId w:val="173"/>
        </w:numPr>
        <w:autoSpaceDE w:val="0"/>
        <w:autoSpaceDN w:val="0"/>
        <w:adjustRightInd w:val="0"/>
        <w:spacing w:line="240" w:lineRule="auto"/>
        <w:ind w:left="0"/>
        <w:jc w:val="left"/>
        <w:rPr>
          <w:sz w:val="24"/>
          <w:szCs w:val="24"/>
        </w:rPr>
      </w:pPr>
      <w:r w:rsidRPr="00450545">
        <w:rPr>
          <w:sz w:val="24"/>
          <w:szCs w:val="24"/>
        </w:rPr>
        <w:t>участие детей в целевых прогулках, экскурсиях по городу обеспе</w:t>
      </w:r>
      <w:r w:rsidRPr="00450545">
        <w:rPr>
          <w:sz w:val="24"/>
          <w:szCs w:val="24"/>
        </w:rPr>
        <w:softHyphen/>
        <w:t>чивает необходимую двигательную активность и способствует со</w:t>
      </w:r>
      <w:r w:rsidRPr="00450545">
        <w:rPr>
          <w:sz w:val="24"/>
          <w:szCs w:val="24"/>
        </w:rPr>
        <w:softHyphen/>
        <w:t xml:space="preserve">хранению и укреплению здоровья дошкольников; </w:t>
      </w:r>
    </w:p>
    <w:p w:rsidR="00450545" w:rsidRPr="00450545" w:rsidRDefault="00450545" w:rsidP="005706CA">
      <w:pPr>
        <w:widowControl w:val="0"/>
        <w:numPr>
          <w:ilvl w:val="0"/>
          <w:numId w:val="173"/>
        </w:numPr>
        <w:autoSpaceDE w:val="0"/>
        <w:autoSpaceDN w:val="0"/>
        <w:adjustRightInd w:val="0"/>
        <w:spacing w:line="240" w:lineRule="auto"/>
        <w:ind w:left="0"/>
        <w:jc w:val="left"/>
        <w:rPr>
          <w:sz w:val="24"/>
          <w:szCs w:val="24"/>
        </w:rPr>
      </w:pPr>
      <w:r w:rsidRPr="00450545">
        <w:rPr>
          <w:sz w:val="24"/>
          <w:szCs w:val="24"/>
        </w:rPr>
        <w:t>обсуждение с детьми правил безопасного поведения в городе, на</w:t>
      </w:r>
      <w:r w:rsidRPr="00450545">
        <w:rPr>
          <w:sz w:val="24"/>
          <w:szCs w:val="24"/>
        </w:rPr>
        <w:softHyphen/>
        <w:t>пример «Как правильно переходить дорогу», «Что можно, чего нельзя делать на улице города»;</w:t>
      </w:r>
    </w:p>
    <w:p w:rsidR="00450545" w:rsidRPr="00450545" w:rsidRDefault="00450545" w:rsidP="005706CA">
      <w:pPr>
        <w:widowControl w:val="0"/>
        <w:numPr>
          <w:ilvl w:val="0"/>
          <w:numId w:val="173"/>
        </w:numPr>
        <w:autoSpaceDE w:val="0"/>
        <w:autoSpaceDN w:val="0"/>
        <w:adjustRightInd w:val="0"/>
        <w:spacing w:line="240" w:lineRule="auto"/>
        <w:ind w:left="0"/>
        <w:jc w:val="left"/>
        <w:rPr>
          <w:sz w:val="24"/>
          <w:szCs w:val="24"/>
        </w:rPr>
      </w:pPr>
      <w:r w:rsidRPr="00450545">
        <w:rPr>
          <w:sz w:val="24"/>
          <w:szCs w:val="24"/>
        </w:rPr>
        <w:t xml:space="preserve">участие в совместном с воспитателем труде на участке детского сада: посильная уборка участка после листопада, подкормка птиц, живущих в городе; </w:t>
      </w:r>
    </w:p>
    <w:p w:rsidR="00450545" w:rsidRPr="00450545" w:rsidRDefault="00450545" w:rsidP="005706CA">
      <w:pPr>
        <w:widowControl w:val="0"/>
        <w:numPr>
          <w:ilvl w:val="0"/>
          <w:numId w:val="173"/>
        </w:numPr>
        <w:autoSpaceDE w:val="0"/>
        <w:autoSpaceDN w:val="0"/>
        <w:adjustRightInd w:val="0"/>
        <w:spacing w:line="240" w:lineRule="auto"/>
        <w:ind w:left="0"/>
        <w:jc w:val="left"/>
        <w:rPr>
          <w:b/>
          <w:bCs/>
          <w:sz w:val="24"/>
          <w:szCs w:val="24"/>
        </w:rPr>
      </w:pPr>
      <w:r w:rsidRPr="00450545">
        <w:rPr>
          <w:sz w:val="24"/>
          <w:szCs w:val="24"/>
        </w:rPr>
        <w:t>развитие эстетического восприятия и суждений в процессе чтения произведений художественной литературы о малой родине, накоп</w:t>
      </w:r>
      <w:r w:rsidRPr="00450545">
        <w:rPr>
          <w:sz w:val="24"/>
          <w:szCs w:val="24"/>
        </w:rPr>
        <w:softHyphen/>
        <w:t>ление опыта участия в разговорах, беседах о событиях, происходя</w:t>
      </w:r>
      <w:r w:rsidRPr="00450545">
        <w:rPr>
          <w:sz w:val="24"/>
          <w:szCs w:val="24"/>
        </w:rPr>
        <w:softHyphen/>
        <w:t>щих в родном городе, о достопримечательностях родного города, участие в придумывании сказок и историй о достопримечательно</w:t>
      </w:r>
      <w:r w:rsidRPr="00450545">
        <w:rPr>
          <w:sz w:val="24"/>
          <w:szCs w:val="24"/>
        </w:rPr>
        <w:softHyphen/>
        <w:t>стях малой родины;</w:t>
      </w:r>
    </w:p>
    <w:p w:rsidR="00450545" w:rsidRPr="00450545" w:rsidRDefault="00450545" w:rsidP="005706CA">
      <w:pPr>
        <w:widowControl w:val="0"/>
        <w:numPr>
          <w:ilvl w:val="0"/>
          <w:numId w:val="173"/>
        </w:numPr>
        <w:autoSpaceDE w:val="0"/>
        <w:autoSpaceDN w:val="0"/>
        <w:adjustRightInd w:val="0"/>
        <w:spacing w:line="240" w:lineRule="auto"/>
        <w:ind w:left="0"/>
        <w:jc w:val="left"/>
        <w:rPr>
          <w:sz w:val="24"/>
          <w:szCs w:val="24"/>
        </w:rPr>
      </w:pPr>
      <w:r w:rsidRPr="00450545">
        <w:rPr>
          <w:sz w:val="24"/>
          <w:szCs w:val="24"/>
        </w:rPr>
        <w:t>рассматривание дидактических картинок, иллюстраций, отражаю</w:t>
      </w:r>
      <w:r w:rsidRPr="00450545">
        <w:rPr>
          <w:sz w:val="24"/>
          <w:szCs w:val="24"/>
        </w:rPr>
        <w:softHyphen/>
        <w:t>щих отношение людей к малой родине: высаживание деревьев и цветов в городе, возложение цветов к мемориалам воинов, укра</w:t>
      </w:r>
      <w:r w:rsidRPr="00450545">
        <w:rPr>
          <w:sz w:val="24"/>
          <w:szCs w:val="24"/>
        </w:rPr>
        <w:softHyphen/>
        <w:t xml:space="preserve">шение города к праздникам и прочее; </w:t>
      </w:r>
    </w:p>
    <w:p w:rsidR="00450545" w:rsidRPr="00450545" w:rsidRDefault="00450545" w:rsidP="005706CA">
      <w:pPr>
        <w:widowControl w:val="0"/>
        <w:numPr>
          <w:ilvl w:val="0"/>
          <w:numId w:val="173"/>
        </w:numPr>
        <w:autoSpaceDE w:val="0"/>
        <w:autoSpaceDN w:val="0"/>
        <w:adjustRightInd w:val="0"/>
        <w:spacing w:line="240" w:lineRule="auto"/>
        <w:ind w:left="0"/>
        <w:jc w:val="left"/>
        <w:rPr>
          <w:sz w:val="24"/>
          <w:szCs w:val="24"/>
        </w:rPr>
      </w:pPr>
      <w:r w:rsidRPr="00450545">
        <w:rPr>
          <w:sz w:val="24"/>
          <w:szCs w:val="24"/>
        </w:rPr>
        <w:lastRenderedPageBreak/>
        <w:t>участие в проектной деятельности, продуктом которой являются журналы или газеты о малой родине, создание карт города, состав</w:t>
      </w:r>
      <w:r w:rsidRPr="00450545">
        <w:rPr>
          <w:sz w:val="24"/>
          <w:szCs w:val="24"/>
        </w:rPr>
        <w:softHyphen/>
        <w:t>ление маршрутов экскурсий и прогулок по городу; коллекциони</w:t>
      </w:r>
      <w:r w:rsidRPr="00450545">
        <w:rPr>
          <w:sz w:val="24"/>
          <w:szCs w:val="24"/>
        </w:rPr>
        <w:softHyphen/>
        <w:t xml:space="preserve">рование картинок, открыток, символов, значков; </w:t>
      </w:r>
    </w:p>
    <w:p w:rsidR="00450545" w:rsidRPr="00450545" w:rsidRDefault="00450545" w:rsidP="005706CA">
      <w:pPr>
        <w:widowControl w:val="0"/>
        <w:numPr>
          <w:ilvl w:val="0"/>
          <w:numId w:val="173"/>
        </w:numPr>
        <w:autoSpaceDE w:val="0"/>
        <w:autoSpaceDN w:val="0"/>
        <w:adjustRightInd w:val="0"/>
        <w:spacing w:line="240" w:lineRule="auto"/>
        <w:ind w:left="0"/>
        <w:jc w:val="left"/>
        <w:rPr>
          <w:sz w:val="24"/>
          <w:szCs w:val="24"/>
        </w:rPr>
      </w:pPr>
      <w:r w:rsidRPr="00450545">
        <w:rPr>
          <w:sz w:val="24"/>
          <w:szCs w:val="24"/>
        </w:rPr>
        <w:t>обсуждение и составление рассказов о профессиях родителей-го</w:t>
      </w:r>
      <w:r w:rsidRPr="00450545">
        <w:rPr>
          <w:sz w:val="24"/>
          <w:szCs w:val="24"/>
        </w:rPr>
        <w:softHyphen/>
        <w:t>рожан;</w:t>
      </w:r>
    </w:p>
    <w:p w:rsidR="00450545" w:rsidRPr="00450545" w:rsidRDefault="00450545" w:rsidP="005706CA">
      <w:pPr>
        <w:widowControl w:val="0"/>
        <w:numPr>
          <w:ilvl w:val="0"/>
          <w:numId w:val="173"/>
        </w:numPr>
        <w:autoSpaceDE w:val="0"/>
        <w:autoSpaceDN w:val="0"/>
        <w:adjustRightInd w:val="0"/>
        <w:spacing w:line="240" w:lineRule="auto"/>
        <w:ind w:left="0"/>
        <w:jc w:val="left"/>
        <w:rPr>
          <w:sz w:val="24"/>
          <w:szCs w:val="24"/>
        </w:rPr>
      </w:pPr>
      <w:r w:rsidRPr="00450545">
        <w:rPr>
          <w:sz w:val="24"/>
          <w:szCs w:val="24"/>
        </w:rPr>
        <w:t>участие с родителями и воспитателями в социально-значимых со</w:t>
      </w:r>
      <w:r w:rsidRPr="00450545">
        <w:rPr>
          <w:sz w:val="24"/>
          <w:szCs w:val="24"/>
        </w:rPr>
        <w:softHyphen/>
        <w:t>бытиях, происходящих в городе: чествование ветеранов, социаль</w:t>
      </w:r>
      <w:r w:rsidRPr="00450545">
        <w:rPr>
          <w:sz w:val="24"/>
          <w:szCs w:val="24"/>
        </w:rPr>
        <w:softHyphen/>
        <w:t xml:space="preserve">ные акции и прочее. </w:t>
      </w:r>
    </w:p>
    <w:p w:rsidR="00450545" w:rsidRPr="00450545" w:rsidRDefault="00450545" w:rsidP="00450545">
      <w:pPr>
        <w:widowControl w:val="0"/>
        <w:autoSpaceDE w:val="0"/>
        <w:autoSpaceDN w:val="0"/>
        <w:adjustRightInd w:val="0"/>
        <w:spacing w:line="240" w:lineRule="auto"/>
        <w:rPr>
          <w:sz w:val="24"/>
          <w:szCs w:val="24"/>
        </w:rPr>
      </w:pPr>
    </w:p>
    <w:p w:rsidR="00450545" w:rsidRPr="00450545" w:rsidRDefault="00450545" w:rsidP="00450545">
      <w:pPr>
        <w:widowControl w:val="0"/>
        <w:autoSpaceDE w:val="0"/>
        <w:autoSpaceDN w:val="0"/>
        <w:adjustRightInd w:val="0"/>
        <w:spacing w:line="240" w:lineRule="auto"/>
        <w:rPr>
          <w:b/>
          <w:bCs/>
          <w:sz w:val="24"/>
          <w:szCs w:val="24"/>
        </w:rPr>
      </w:pPr>
      <w:r w:rsidRPr="00450545">
        <w:rPr>
          <w:b/>
          <w:bCs/>
          <w:sz w:val="24"/>
          <w:szCs w:val="24"/>
        </w:rPr>
        <w:t>Задачи воспитания и развития детей</w:t>
      </w:r>
    </w:p>
    <w:p w:rsidR="00450545" w:rsidRPr="00450545" w:rsidRDefault="00450545" w:rsidP="00450545">
      <w:pPr>
        <w:widowControl w:val="0"/>
        <w:autoSpaceDE w:val="0"/>
        <w:autoSpaceDN w:val="0"/>
        <w:adjustRightInd w:val="0"/>
        <w:spacing w:line="240" w:lineRule="auto"/>
        <w:jc w:val="center"/>
        <w:rPr>
          <w:sz w:val="24"/>
          <w:szCs w:val="24"/>
        </w:rPr>
      </w:pPr>
    </w:p>
    <w:p w:rsidR="00450545" w:rsidRPr="00450545" w:rsidRDefault="00450545" w:rsidP="005706CA">
      <w:pPr>
        <w:widowControl w:val="0"/>
        <w:numPr>
          <w:ilvl w:val="0"/>
          <w:numId w:val="172"/>
        </w:numPr>
        <w:tabs>
          <w:tab w:val="left" w:pos="663"/>
          <w:tab w:val="left" w:pos="993"/>
        </w:tabs>
        <w:autoSpaceDE w:val="0"/>
        <w:autoSpaceDN w:val="0"/>
        <w:adjustRightInd w:val="0"/>
        <w:spacing w:line="240" w:lineRule="auto"/>
        <w:jc w:val="left"/>
        <w:rPr>
          <w:sz w:val="24"/>
          <w:szCs w:val="24"/>
        </w:rPr>
      </w:pPr>
      <w:r w:rsidRPr="00450545">
        <w:rPr>
          <w:sz w:val="24"/>
          <w:szCs w:val="24"/>
        </w:rPr>
        <w:t>Развивать у старших дошкольников интерес к родному городу, его достопримечательностям, событиям прошлого и настоящего.</w:t>
      </w:r>
    </w:p>
    <w:p w:rsidR="00450545" w:rsidRPr="00450545" w:rsidRDefault="00450545" w:rsidP="005706CA">
      <w:pPr>
        <w:widowControl w:val="0"/>
        <w:numPr>
          <w:ilvl w:val="0"/>
          <w:numId w:val="172"/>
        </w:numPr>
        <w:tabs>
          <w:tab w:val="left" w:pos="649"/>
          <w:tab w:val="left" w:pos="993"/>
        </w:tabs>
        <w:autoSpaceDE w:val="0"/>
        <w:autoSpaceDN w:val="0"/>
        <w:adjustRightInd w:val="0"/>
        <w:spacing w:line="240" w:lineRule="auto"/>
        <w:jc w:val="left"/>
        <w:rPr>
          <w:sz w:val="24"/>
          <w:szCs w:val="24"/>
        </w:rPr>
      </w:pPr>
      <w:r w:rsidRPr="00450545">
        <w:rPr>
          <w:sz w:val="24"/>
          <w:szCs w:val="24"/>
        </w:rPr>
        <w:t>Развивать способность чувствовать красоту природы, архитекту</w:t>
      </w:r>
      <w:r w:rsidRPr="00450545">
        <w:rPr>
          <w:sz w:val="24"/>
          <w:szCs w:val="24"/>
        </w:rPr>
        <w:softHyphen/>
        <w:t>ры своей малой родины и эмоционально откликаться на нее.</w:t>
      </w:r>
    </w:p>
    <w:p w:rsidR="00450545" w:rsidRPr="00450545" w:rsidRDefault="00450545" w:rsidP="005706CA">
      <w:pPr>
        <w:widowControl w:val="0"/>
        <w:numPr>
          <w:ilvl w:val="0"/>
          <w:numId w:val="172"/>
        </w:numPr>
        <w:tabs>
          <w:tab w:val="left" w:pos="668"/>
          <w:tab w:val="left" w:pos="993"/>
        </w:tabs>
        <w:autoSpaceDE w:val="0"/>
        <w:autoSpaceDN w:val="0"/>
        <w:adjustRightInd w:val="0"/>
        <w:spacing w:line="240" w:lineRule="auto"/>
        <w:jc w:val="left"/>
        <w:rPr>
          <w:sz w:val="24"/>
          <w:szCs w:val="24"/>
        </w:rPr>
      </w:pPr>
      <w:r w:rsidRPr="00450545">
        <w:rPr>
          <w:sz w:val="24"/>
          <w:szCs w:val="24"/>
        </w:rPr>
        <w:t>Содействовать становлению желания принимать участие в тра</w:t>
      </w:r>
      <w:r w:rsidRPr="00450545">
        <w:rPr>
          <w:sz w:val="24"/>
          <w:szCs w:val="24"/>
        </w:rPr>
        <w:softHyphen/>
        <w:t>дициях города и горожан, социальных акциях.</w:t>
      </w:r>
    </w:p>
    <w:p w:rsidR="00450545" w:rsidRPr="00450545" w:rsidRDefault="00450545" w:rsidP="005706CA">
      <w:pPr>
        <w:widowControl w:val="0"/>
        <w:numPr>
          <w:ilvl w:val="0"/>
          <w:numId w:val="172"/>
        </w:numPr>
        <w:tabs>
          <w:tab w:val="left" w:pos="706"/>
          <w:tab w:val="left" w:pos="993"/>
        </w:tabs>
        <w:autoSpaceDE w:val="0"/>
        <w:autoSpaceDN w:val="0"/>
        <w:adjustRightInd w:val="0"/>
        <w:spacing w:line="240" w:lineRule="auto"/>
        <w:jc w:val="left"/>
        <w:rPr>
          <w:sz w:val="24"/>
          <w:szCs w:val="24"/>
        </w:rPr>
      </w:pPr>
      <w:r w:rsidRPr="00450545">
        <w:rPr>
          <w:sz w:val="24"/>
          <w:szCs w:val="24"/>
        </w:rPr>
        <w:t>Развивать чувство гордости, бережное отношение к родному городу.</w:t>
      </w:r>
    </w:p>
    <w:p w:rsidR="00450545" w:rsidRPr="00450545" w:rsidRDefault="00450545" w:rsidP="005706CA">
      <w:pPr>
        <w:widowControl w:val="0"/>
        <w:numPr>
          <w:ilvl w:val="0"/>
          <w:numId w:val="172"/>
        </w:numPr>
        <w:tabs>
          <w:tab w:val="left" w:pos="668"/>
          <w:tab w:val="left" w:pos="993"/>
        </w:tabs>
        <w:autoSpaceDE w:val="0"/>
        <w:autoSpaceDN w:val="0"/>
        <w:adjustRightInd w:val="0"/>
        <w:spacing w:line="240" w:lineRule="auto"/>
        <w:jc w:val="left"/>
        <w:rPr>
          <w:sz w:val="24"/>
          <w:szCs w:val="24"/>
        </w:rPr>
      </w:pPr>
      <w:r w:rsidRPr="00450545">
        <w:rPr>
          <w:sz w:val="24"/>
          <w:szCs w:val="24"/>
        </w:rPr>
        <w:t>Познакомить детей с жизнью и творчеством некоторых знаме</w:t>
      </w:r>
      <w:r w:rsidRPr="00450545">
        <w:rPr>
          <w:sz w:val="24"/>
          <w:szCs w:val="24"/>
        </w:rPr>
        <w:softHyphen/>
        <w:t>нитых горожан.</w:t>
      </w:r>
    </w:p>
    <w:p w:rsidR="00450545" w:rsidRPr="00450545" w:rsidRDefault="00450545" w:rsidP="00450545">
      <w:pPr>
        <w:widowControl w:val="0"/>
        <w:autoSpaceDE w:val="0"/>
        <w:autoSpaceDN w:val="0"/>
        <w:adjustRightInd w:val="0"/>
        <w:spacing w:line="240" w:lineRule="auto"/>
        <w:ind w:firstLine="709"/>
        <w:rPr>
          <w:sz w:val="24"/>
          <w:szCs w:val="24"/>
        </w:rPr>
      </w:pPr>
      <w:r w:rsidRPr="00450545">
        <w:rPr>
          <w:sz w:val="24"/>
          <w:szCs w:val="24"/>
        </w:rPr>
        <w:t>Содержание краеведения в старшей группе может быть представ</w:t>
      </w:r>
      <w:r w:rsidRPr="00450545">
        <w:rPr>
          <w:sz w:val="24"/>
          <w:szCs w:val="24"/>
        </w:rPr>
        <w:softHyphen/>
        <w:t>лено в виде нескольких тем проектной деятельности старших до</w:t>
      </w:r>
      <w:r w:rsidRPr="00450545">
        <w:rPr>
          <w:sz w:val="24"/>
          <w:szCs w:val="24"/>
        </w:rPr>
        <w:softHyphen/>
        <w:t>школьников: «Самая красивая улица» (коллаж), «Окаменевшие расте</w:t>
      </w:r>
      <w:r w:rsidRPr="00450545">
        <w:rPr>
          <w:sz w:val="24"/>
          <w:szCs w:val="24"/>
        </w:rPr>
        <w:softHyphen/>
        <w:t>ния в городе» (листья лавра, дуба, аканта как память о победах), «О чем рассказывают скульптуры», «День Победы в нашем городе», «Профессии наших родителей» и других.</w:t>
      </w:r>
    </w:p>
    <w:p w:rsidR="00450545" w:rsidRPr="00450545" w:rsidRDefault="00450545" w:rsidP="00450545">
      <w:pPr>
        <w:widowControl w:val="0"/>
        <w:autoSpaceDE w:val="0"/>
        <w:autoSpaceDN w:val="0"/>
        <w:adjustRightInd w:val="0"/>
        <w:spacing w:line="240" w:lineRule="auto"/>
        <w:rPr>
          <w:sz w:val="24"/>
          <w:szCs w:val="24"/>
        </w:rPr>
      </w:pPr>
      <w:r w:rsidRPr="00450545">
        <w:rPr>
          <w:sz w:val="24"/>
          <w:szCs w:val="24"/>
        </w:rPr>
        <w:t>Воспитатель средней группы по вариативной части использует программу по «Художественно-эстетическому  развитию».</w:t>
      </w:r>
    </w:p>
    <w:p w:rsidR="00450545" w:rsidRPr="00450545" w:rsidRDefault="00450545" w:rsidP="00450545">
      <w:pPr>
        <w:widowControl w:val="0"/>
        <w:autoSpaceDE w:val="0"/>
        <w:autoSpaceDN w:val="0"/>
        <w:adjustRightInd w:val="0"/>
        <w:spacing w:line="240" w:lineRule="auto"/>
        <w:jc w:val="left"/>
        <w:rPr>
          <w:sz w:val="24"/>
          <w:szCs w:val="24"/>
        </w:rPr>
      </w:pPr>
      <w:r w:rsidRPr="00450545">
        <w:rPr>
          <w:sz w:val="24"/>
          <w:szCs w:val="24"/>
        </w:rPr>
        <w:t>Разработана на основе реализации Примерной общеобразовательной программы дошкольного образования «Детство»  Т.И. Бабаевой</w:t>
      </w:r>
      <w:r w:rsidR="00553BDE" w:rsidRPr="00450545">
        <w:rPr>
          <w:sz w:val="24"/>
          <w:szCs w:val="24"/>
        </w:rPr>
        <w:t xml:space="preserve">, </w:t>
      </w:r>
      <w:r w:rsidRPr="00450545">
        <w:rPr>
          <w:sz w:val="24"/>
          <w:szCs w:val="24"/>
        </w:rPr>
        <w:t>А.Г.Гогоберидзе  ,З.А. Михайловой и др. на основе требований ФГОС ДО и методических пособий:</w:t>
      </w:r>
    </w:p>
    <w:p w:rsidR="00450545" w:rsidRPr="00450545" w:rsidRDefault="00450545" w:rsidP="005706CA">
      <w:pPr>
        <w:widowControl w:val="0"/>
        <w:numPr>
          <w:ilvl w:val="0"/>
          <w:numId w:val="174"/>
        </w:numPr>
        <w:autoSpaceDE w:val="0"/>
        <w:autoSpaceDN w:val="0"/>
        <w:adjustRightInd w:val="0"/>
        <w:spacing w:line="240" w:lineRule="auto"/>
        <w:ind w:left="0"/>
        <w:jc w:val="left"/>
        <w:rPr>
          <w:sz w:val="24"/>
          <w:szCs w:val="24"/>
        </w:rPr>
      </w:pPr>
      <w:r w:rsidRPr="00450545">
        <w:rPr>
          <w:sz w:val="24"/>
          <w:szCs w:val="24"/>
        </w:rPr>
        <w:t>Лыкова И.А. Программа художественного воспитания, обучения и развития детей дошкольного возраста «Цветные ладошки» (И. А.Лыкова</w:t>
      </w:r>
      <w:r w:rsidR="00553BDE" w:rsidRPr="00450545">
        <w:rPr>
          <w:sz w:val="24"/>
          <w:szCs w:val="24"/>
        </w:rPr>
        <w:t>. - М</w:t>
      </w:r>
      <w:r w:rsidRPr="00450545">
        <w:rPr>
          <w:sz w:val="24"/>
          <w:szCs w:val="24"/>
        </w:rPr>
        <w:t>. :Карапуз-Дидактика . 2007)</w:t>
      </w:r>
    </w:p>
    <w:p w:rsidR="00450545" w:rsidRPr="00450545" w:rsidRDefault="00450545" w:rsidP="005706CA">
      <w:pPr>
        <w:widowControl w:val="0"/>
        <w:numPr>
          <w:ilvl w:val="0"/>
          <w:numId w:val="174"/>
        </w:numPr>
        <w:autoSpaceDE w:val="0"/>
        <w:autoSpaceDN w:val="0"/>
        <w:adjustRightInd w:val="0"/>
        <w:spacing w:line="240" w:lineRule="auto"/>
        <w:ind w:left="0"/>
        <w:jc w:val="left"/>
        <w:rPr>
          <w:sz w:val="24"/>
          <w:szCs w:val="24"/>
        </w:rPr>
      </w:pPr>
      <w:r w:rsidRPr="00450545">
        <w:rPr>
          <w:bCs/>
          <w:sz w:val="24"/>
          <w:szCs w:val="24"/>
        </w:rPr>
        <w:t>Лыкова И. А. Дидактические игры и занятия . Интеграция художественной и познавательной  деятельности дошкольников ( И.А. Лыкова . –М.: Карапуз :ТЦ «Сфера». 2009)</w:t>
      </w:r>
    </w:p>
    <w:p w:rsidR="00450545" w:rsidRPr="00450545" w:rsidRDefault="00450545" w:rsidP="005706CA">
      <w:pPr>
        <w:widowControl w:val="0"/>
        <w:numPr>
          <w:ilvl w:val="0"/>
          <w:numId w:val="174"/>
        </w:numPr>
        <w:autoSpaceDE w:val="0"/>
        <w:autoSpaceDN w:val="0"/>
        <w:adjustRightInd w:val="0"/>
        <w:spacing w:line="240" w:lineRule="auto"/>
        <w:ind w:left="0"/>
        <w:jc w:val="left"/>
        <w:rPr>
          <w:sz w:val="24"/>
          <w:szCs w:val="24"/>
        </w:rPr>
      </w:pPr>
      <w:r w:rsidRPr="00450545">
        <w:rPr>
          <w:bCs/>
          <w:sz w:val="24"/>
          <w:szCs w:val="24"/>
        </w:rPr>
        <w:t>Дронова Т. Н. Обучение детей 2-4 лет рисованию ,лепке, аппликации  в  игре (Т.Н. Дронова, С.Г. Якобсон. –М . : Просвещение 1992 )</w:t>
      </w:r>
    </w:p>
    <w:p w:rsidR="00450545" w:rsidRPr="00450545" w:rsidRDefault="00450545" w:rsidP="005706CA">
      <w:pPr>
        <w:widowControl w:val="0"/>
        <w:numPr>
          <w:ilvl w:val="0"/>
          <w:numId w:val="174"/>
        </w:numPr>
        <w:autoSpaceDE w:val="0"/>
        <w:autoSpaceDN w:val="0"/>
        <w:adjustRightInd w:val="0"/>
        <w:spacing w:line="240" w:lineRule="auto"/>
        <w:ind w:left="0"/>
        <w:jc w:val="left"/>
        <w:rPr>
          <w:sz w:val="24"/>
          <w:szCs w:val="24"/>
        </w:rPr>
      </w:pPr>
      <w:r w:rsidRPr="00450545">
        <w:rPr>
          <w:bCs/>
          <w:sz w:val="24"/>
          <w:szCs w:val="24"/>
        </w:rPr>
        <w:t>Полозова Е. В. Продуктивная деятельность с детьми младшего дошкольного возраста : учеб.- метод. Пособие для воспитателей и методистов (Е. В. Полозова  . –Воронеж :ЧП Лаценин С. С. 2007</w:t>
      </w:r>
    </w:p>
    <w:p w:rsidR="00450545" w:rsidRPr="00450545" w:rsidRDefault="00450545" w:rsidP="00450545">
      <w:pPr>
        <w:widowControl w:val="0"/>
        <w:autoSpaceDE w:val="0"/>
        <w:autoSpaceDN w:val="0"/>
        <w:adjustRightInd w:val="0"/>
        <w:spacing w:line="240" w:lineRule="auto"/>
        <w:rPr>
          <w:bCs/>
          <w:sz w:val="24"/>
          <w:szCs w:val="24"/>
        </w:rPr>
      </w:pPr>
      <w:r w:rsidRPr="00450545">
        <w:rPr>
          <w:bCs/>
          <w:sz w:val="24"/>
          <w:szCs w:val="24"/>
        </w:rPr>
        <w:t>Парциальная программа во 2 младшей группе.</w:t>
      </w:r>
    </w:p>
    <w:p w:rsidR="00450545" w:rsidRPr="00450545" w:rsidRDefault="00450545" w:rsidP="00450545">
      <w:pPr>
        <w:widowControl w:val="0"/>
        <w:autoSpaceDE w:val="0"/>
        <w:autoSpaceDN w:val="0"/>
        <w:adjustRightInd w:val="0"/>
        <w:spacing w:line="240" w:lineRule="auto"/>
        <w:rPr>
          <w:bCs/>
          <w:sz w:val="24"/>
          <w:szCs w:val="24"/>
        </w:rPr>
      </w:pPr>
      <w:r w:rsidRPr="00450545">
        <w:rPr>
          <w:b/>
          <w:bCs/>
          <w:sz w:val="24"/>
          <w:szCs w:val="24"/>
        </w:rPr>
        <w:t>Цель</w:t>
      </w:r>
      <w:r w:rsidRPr="00450545">
        <w:rPr>
          <w:bCs/>
          <w:sz w:val="24"/>
          <w:szCs w:val="24"/>
        </w:rPr>
        <w:t xml:space="preserve"> программы: развитие творческих способностей детей средствами театрального искусства.</w:t>
      </w:r>
    </w:p>
    <w:p w:rsidR="00450545" w:rsidRPr="00450545" w:rsidRDefault="00450545" w:rsidP="00450545">
      <w:pPr>
        <w:widowControl w:val="0"/>
        <w:autoSpaceDE w:val="0"/>
        <w:autoSpaceDN w:val="0"/>
        <w:adjustRightInd w:val="0"/>
        <w:spacing w:line="240" w:lineRule="auto"/>
        <w:rPr>
          <w:b/>
          <w:bCs/>
          <w:sz w:val="24"/>
          <w:szCs w:val="24"/>
        </w:rPr>
      </w:pPr>
      <w:r w:rsidRPr="00450545">
        <w:rPr>
          <w:b/>
          <w:bCs/>
          <w:sz w:val="24"/>
          <w:szCs w:val="24"/>
        </w:rPr>
        <w:t xml:space="preserve"> Формы работы с детьми</w:t>
      </w:r>
    </w:p>
    <w:p w:rsidR="00450545" w:rsidRPr="00450545" w:rsidRDefault="00450545" w:rsidP="005706CA">
      <w:pPr>
        <w:widowControl w:val="0"/>
        <w:numPr>
          <w:ilvl w:val="0"/>
          <w:numId w:val="175"/>
        </w:numPr>
        <w:autoSpaceDE w:val="0"/>
        <w:autoSpaceDN w:val="0"/>
        <w:adjustRightInd w:val="0"/>
        <w:spacing w:line="240" w:lineRule="auto"/>
        <w:ind w:left="0"/>
        <w:jc w:val="left"/>
        <w:rPr>
          <w:bCs/>
          <w:sz w:val="24"/>
          <w:szCs w:val="24"/>
        </w:rPr>
      </w:pPr>
      <w:r w:rsidRPr="00450545">
        <w:rPr>
          <w:bCs/>
          <w:sz w:val="24"/>
          <w:szCs w:val="24"/>
        </w:rPr>
        <w:t>игра</w:t>
      </w:r>
    </w:p>
    <w:p w:rsidR="00450545" w:rsidRPr="00450545" w:rsidRDefault="00450545" w:rsidP="005706CA">
      <w:pPr>
        <w:widowControl w:val="0"/>
        <w:numPr>
          <w:ilvl w:val="0"/>
          <w:numId w:val="175"/>
        </w:numPr>
        <w:autoSpaceDE w:val="0"/>
        <w:autoSpaceDN w:val="0"/>
        <w:adjustRightInd w:val="0"/>
        <w:spacing w:line="240" w:lineRule="auto"/>
        <w:ind w:left="0"/>
        <w:jc w:val="left"/>
        <w:rPr>
          <w:bCs/>
          <w:sz w:val="24"/>
          <w:szCs w:val="24"/>
        </w:rPr>
      </w:pPr>
      <w:r w:rsidRPr="00450545">
        <w:rPr>
          <w:bCs/>
          <w:sz w:val="24"/>
          <w:szCs w:val="24"/>
        </w:rPr>
        <w:t xml:space="preserve">импровизация </w:t>
      </w:r>
    </w:p>
    <w:p w:rsidR="00450545" w:rsidRPr="00450545" w:rsidRDefault="00450545" w:rsidP="005706CA">
      <w:pPr>
        <w:widowControl w:val="0"/>
        <w:numPr>
          <w:ilvl w:val="0"/>
          <w:numId w:val="175"/>
        </w:numPr>
        <w:autoSpaceDE w:val="0"/>
        <w:autoSpaceDN w:val="0"/>
        <w:adjustRightInd w:val="0"/>
        <w:spacing w:line="240" w:lineRule="auto"/>
        <w:ind w:left="0"/>
        <w:jc w:val="left"/>
        <w:rPr>
          <w:bCs/>
          <w:sz w:val="24"/>
          <w:szCs w:val="24"/>
        </w:rPr>
      </w:pPr>
      <w:r w:rsidRPr="00450545">
        <w:rPr>
          <w:bCs/>
          <w:sz w:val="24"/>
          <w:szCs w:val="24"/>
        </w:rPr>
        <w:t>инсценировки и драматизация</w:t>
      </w:r>
    </w:p>
    <w:p w:rsidR="00450545" w:rsidRPr="00450545" w:rsidRDefault="00450545" w:rsidP="005706CA">
      <w:pPr>
        <w:widowControl w:val="0"/>
        <w:numPr>
          <w:ilvl w:val="0"/>
          <w:numId w:val="175"/>
        </w:numPr>
        <w:autoSpaceDE w:val="0"/>
        <w:autoSpaceDN w:val="0"/>
        <w:adjustRightInd w:val="0"/>
        <w:spacing w:line="240" w:lineRule="auto"/>
        <w:ind w:left="0"/>
        <w:jc w:val="left"/>
        <w:rPr>
          <w:bCs/>
          <w:sz w:val="24"/>
          <w:szCs w:val="24"/>
        </w:rPr>
      </w:pPr>
      <w:r w:rsidRPr="00450545">
        <w:rPr>
          <w:bCs/>
          <w:sz w:val="24"/>
          <w:szCs w:val="24"/>
        </w:rPr>
        <w:t>объяснение</w:t>
      </w:r>
    </w:p>
    <w:p w:rsidR="00450545" w:rsidRPr="00450545" w:rsidRDefault="00450545" w:rsidP="005706CA">
      <w:pPr>
        <w:widowControl w:val="0"/>
        <w:numPr>
          <w:ilvl w:val="0"/>
          <w:numId w:val="175"/>
        </w:numPr>
        <w:autoSpaceDE w:val="0"/>
        <w:autoSpaceDN w:val="0"/>
        <w:adjustRightInd w:val="0"/>
        <w:spacing w:line="240" w:lineRule="auto"/>
        <w:ind w:left="0"/>
        <w:jc w:val="left"/>
        <w:rPr>
          <w:bCs/>
          <w:sz w:val="24"/>
          <w:szCs w:val="24"/>
        </w:rPr>
      </w:pPr>
      <w:r w:rsidRPr="00450545">
        <w:rPr>
          <w:bCs/>
          <w:sz w:val="24"/>
          <w:szCs w:val="24"/>
        </w:rPr>
        <w:t>рассказ детей</w:t>
      </w:r>
    </w:p>
    <w:p w:rsidR="00450545" w:rsidRPr="00450545" w:rsidRDefault="00450545" w:rsidP="005706CA">
      <w:pPr>
        <w:widowControl w:val="0"/>
        <w:numPr>
          <w:ilvl w:val="0"/>
          <w:numId w:val="175"/>
        </w:numPr>
        <w:autoSpaceDE w:val="0"/>
        <w:autoSpaceDN w:val="0"/>
        <w:adjustRightInd w:val="0"/>
        <w:spacing w:line="240" w:lineRule="auto"/>
        <w:ind w:left="0"/>
        <w:jc w:val="left"/>
        <w:rPr>
          <w:bCs/>
          <w:sz w:val="24"/>
          <w:szCs w:val="24"/>
        </w:rPr>
      </w:pPr>
      <w:r w:rsidRPr="00450545">
        <w:rPr>
          <w:bCs/>
          <w:sz w:val="24"/>
          <w:szCs w:val="24"/>
        </w:rPr>
        <w:t>чтение воспитателя</w:t>
      </w:r>
    </w:p>
    <w:p w:rsidR="00450545" w:rsidRPr="00450545" w:rsidRDefault="00450545" w:rsidP="005706CA">
      <w:pPr>
        <w:widowControl w:val="0"/>
        <w:numPr>
          <w:ilvl w:val="0"/>
          <w:numId w:val="175"/>
        </w:numPr>
        <w:autoSpaceDE w:val="0"/>
        <w:autoSpaceDN w:val="0"/>
        <w:adjustRightInd w:val="0"/>
        <w:spacing w:line="240" w:lineRule="auto"/>
        <w:ind w:left="0"/>
        <w:jc w:val="left"/>
        <w:rPr>
          <w:bCs/>
          <w:sz w:val="24"/>
          <w:szCs w:val="24"/>
        </w:rPr>
      </w:pPr>
      <w:r w:rsidRPr="00450545">
        <w:rPr>
          <w:bCs/>
          <w:sz w:val="24"/>
          <w:szCs w:val="24"/>
        </w:rPr>
        <w:lastRenderedPageBreak/>
        <w:t>беседы</w:t>
      </w:r>
    </w:p>
    <w:p w:rsidR="00450545" w:rsidRPr="00450545" w:rsidRDefault="00450545" w:rsidP="005706CA">
      <w:pPr>
        <w:widowControl w:val="0"/>
        <w:numPr>
          <w:ilvl w:val="0"/>
          <w:numId w:val="175"/>
        </w:numPr>
        <w:autoSpaceDE w:val="0"/>
        <w:autoSpaceDN w:val="0"/>
        <w:adjustRightInd w:val="0"/>
        <w:spacing w:line="240" w:lineRule="auto"/>
        <w:ind w:left="0"/>
        <w:jc w:val="left"/>
        <w:rPr>
          <w:bCs/>
          <w:sz w:val="24"/>
          <w:szCs w:val="24"/>
        </w:rPr>
      </w:pPr>
      <w:r w:rsidRPr="00450545">
        <w:rPr>
          <w:bCs/>
          <w:sz w:val="24"/>
          <w:szCs w:val="24"/>
        </w:rPr>
        <w:t>просмотр видеофильмов</w:t>
      </w:r>
    </w:p>
    <w:p w:rsidR="00450545" w:rsidRPr="00450545" w:rsidRDefault="00450545" w:rsidP="005706CA">
      <w:pPr>
        <w:widowControl w:val="0"/>
        <w:numPr>
          <w:ilvl w:val="0"/>
          <w:numId w:val="175"/>
        </w:numPr>
        <w:autoSpaceDE w:val="0"/>
        <w:autoSpaceDN w:val="0"/>
        <w:adjustRightInd w:val="0"/>
        <w:spacing w:line="240" w:lineRule="auto"/>
        <w:ind w:left="0"/>
        <w:jc w:val="left"/>
        <w:rPr>
          <w:bCs/>
          <w:sz w:val="24"/>
          <w:szCs w:val="24"/>
        </w:rPr>
      </w:pPr>
      <w:r w:rsidRPr="00450545">
        <w:rPr>
          <w:bCs/>
          <w:sz w:val="24"/>
          <w:szCs w:val="24"/>
        </w:rPr>
        <w:t>разучивание произведений устного народного творчества</w:t>
      </w:r>
    </w:p>
    <w:p w:rsidR="00450545" w:rsidRPr="00450545" w:rsidRDefault="00450545" w:rsidP="005706CA">
      <w:pPr>
        <w:widowControl w:val="0"/>
        <w:numPr>
          <w:ilvl w:val="0"/>
          <w:numId w:val="175"/>
        </w:numPr>
        <w:autoSpaceDE w:val="0"/>
        <w:autoSpaceDN w:val="0"/>
        <w:adjustRightInd w:val="0"/>
        <w:spacing w:line="240" w:lineRule="auto"/>
        <w:ind w:left="0"/>
        <w:jc w:val="left"/>
        <w:rPr>
          <w:bCs/>
          <w:sz w:val="24"/>
          <w:szCs w:val="24"/>
        </w:rPr>
      </w:pPr>
      <w:r w:rsidRPr="00450545">
        <w:rPr>
          <w:bCs/>
          <w:sz w:val="24"/>
          <w:szCs w:val="24"/>
        </w:rPr>
        <w:t>обсуждение</w:t>
      </w:r>
    </w:p>
    <w:p w:rsidR="00450545" w:rsidRPr="00450545" w:rsidRDefault="00450545" w:rsidP="005706CA">
      <w:pPr>
        <w:widowControl w:val="0"/>
        <w:numPr>
          <w:ilvl w:val="0"/>
          <w:numId w:val="175"/>
        </w:numPr>
        <w:autoSpaceDE w:val="0"/>
        <w:autoSpaceDN w:val="0"/>
        <w:adjustRightInd w:val="0"/>
        <w:spacing w:line="240" w:lineRule="auto"/>
        <w:ind w:left="0"/>
        <w:jc w:val="left"/>
        <w:rPr>
          <w:bCs/>
          <w:sz w:val="24"/>
          <w:szCs w:val="24"/>
        </w:rPr>
      </w:pPr>
      <w:r w:rsidRPr="00450545">
        <w:rPr>
          <w:bCs/>
          <w:sz w:val="24"/>
          <w:szCs w:val="24"/>
        </w:rPr>
        <w:t>наблюдения</w:t>
      </w:r>
    </w:p>
    <w:p w:rsidR="00450545" w:rsidRPr="00450545" w:rsidRDefault="00450545" w:rsidP="005706CA">
      <w:pPr>
        <w:widowControl w:val="0"/>
        <w:numPr>
          <w:ilvl w:val="0"/>
          <w:numId w:val="175"/>
        </w:numPr>
        <w:autoSpaceDE w:val="0"/>
        <w:autoSpaceDN w:val="0"/>
        <w:adjustRightInd w:val="0"/>
        <w:spacing w:line="240" w:lineRule="auto"/>
        <w:ind w:left="0"/>
        <w:jc w:val="left"/>
        <w:rPr>
          <w:bCs/>
          <w:sz w:val="24"/>
          <w:szCs w:val="24"/>
        </w:rPr>
      </w:pPr>
      <w:r w:rsidRPr="00450545">
        <w:rPr>
          <w:bCs/>
          <w:sz w:val="24"/>
          <w:szCs w:val="24"/>
        </w:rPr>
        <w:t>словесные, настольные и подвижные игры.</w:t>
      </w:r>
    </w:p>
    <w:p w:rsidR="00450545" w:rsidRPr="00450545" w:rsidRDefault="00450545" w:rsidP="005706CA">
      <w:pPr>
        <w:widowControl w:val="0"/>
        <w:numPr>
          <w:ilvl w:val="0"/>
          <w:numId w:val="175"/>
        </w:numPr>
        <w:autoSpaceDE w:val="0"/>
        <w:autoSpaceDN w:val="0"/>
        <w:adjustRightInd w:val="0"/>
        <w:spacing w:line="240" w:lineRule="auto"/>
        <w:ind w:left="0"/>
        <w:jc w:val="left"/>
        <w:rPr>
          <w:bCs/>
          <w:sz w:val="24"/>
          <w:szCs w:val="24"/>
        </w:rPr>
      </w:pPr>
      <w:r w:rsidRPr="00450545">
        <w:rPr>
          <w:bCs/>
          <w:sz w:val="24"/>
          <w:szCs w:val="24"/>
        </w:rPr>
        <w:t>пантомимические этюды и упражнения.</w:t>
      </w:r>
    </w:p>
    <w:p w:rsidR="00450545" w:rsidRPr="00450545" w:rsidRDefault="00450545" w:rsidP="00450545">
      <w:pPr>
        <w:widowControl w:val="0"/>
        <w:autoSpaceDE w:val="0"/>
        <w:autoSpaceDN w:val="0"/>
        <w:adjustRightInd w:val="0"/>
        <w:spacing w:line="240" w:lineRule="auto"/>
        <w:rPr>
          <w:sz w:val="24"/>
          <w:szCs w:val="24"/>
        </w:rPr>
      </w:pPr>
    </w:p>
    <w:p w:rsidR="00450545" w:rsidRPr="00450545" w:rsidRDefault="00450545" w:rsidP="00450545">
      <w:pPr>
        <w:widowControl w:val="0"/>
        <w:autoSpaceDE w:val="0"/>
        <w:autoSpaceDN w:val="0"/>
        <w:adjustRightInd w:val="0"/>
        <w:spacing w:line="240" w:lineRule="auto"/>
        <w:jc w:val="left"/>
        <w:rPr>
          <w:sz w:val="24"/>
          <w:szCs w:val="24"/>
        </w:rPr>
      </w:pPr>
      <w:r w:rsidRPr="00450545">
        <w:rPr>
          <w:sz w:val="24"/>
          <w:szCs w:val="24"/>
        </w:rPr>
        <w:t>Воспитатель 1 младшей группы использует парциальные программы по областям:</w:t>
      </w:r>
    </w:p>
    <w:p w:rsidR="00450545" w:rsidRPr="00450545" w:rsidRDefault="00450545" w:rsidP="00450545">
      <w:pPr>
        <w:widowControl w:val="0"/>
        <w:autoSpaceDE w:val="0"/>
        <w:autoSpaceDN w:val="0"/>
        <w:adjustRightInd w:val="0"/>
        <w:spacing w:line="240" w:lineRule="auto"/>
        <w:jc w:val="left"/>
        <w:rPr>
          <w:sz w:val="24"/>
          <w:szCs w:val="24"/>
        </w:rPr>
      </w:pPr>
    </w:p>
    <w:tbl>
      <w:tblPr>
        <w:tblW w:w="4453" w:type="pct"/>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220"/>
        <w:gridCol w:w="4745"/>
        <w:gridCol w:w="6282"/>
      </w:tblGrid>
      <w:tr w:rsidR="00450545" w:rsidRPr="00450545" w:rsidTr="00653596">
        <w:tc>
          <w:tcPr>
            <w:tcW w:w="838" w:type="pct"/>
            <w:tcBorders>
              <w:right w:val="single" w:sz="4" w:space="0" w:color="auto"/>
            </w:tcBorders>
          </w:tcPr>
          <w:p w:rsidR="00450545" w:rsidRPr="00450545" w:rsidRDefault="00450545" w:rsidP="00450545">
            <w:pPr>
              <w:widowControl w:val="0"/>
              <w:overflowPunct w:val="0"/>
              <w:autoSpaceDE w:val="0"/>
              <w:autoSpaceDN w:val="0"/>
              <w:adjustRightInd w:val="0"/>
              <w:spacing w:line="240" w:lineRule="auto"/>
              <w:contextualSpacing/>
              <w:jc w:val="center"/>
              <w:rPr>
                <w:b/>
                <w:i/>
                <w:sz w:val="24"/>
                <w:szCs w:val="24"/>
              </w:rPr>
            </w:pPr>
            <w:r w:rsidRPr="00450545">
              <w:rPr>
                <w:b/>
                <w:i/>
                <w:sz w:val="24"/>
                <w:szCs w:val="24"/>
              </w:rPr>
              <w:t>Образовательная область</w:t>
            </w:r>
          </w:p>
        </w:tc>
        <w:tc>
          <w:tcPr>
            <w:tcW w:w="1791" w:type="pct"/>
            <w:tcBorders>
              <w:left w:val="single" w:sz="4" w:space="0" w:color="auto"/>
            </w:tcBorders>
          </w:tcPr>
          <w:p w:rsidR="00450545" w:rsidRPr="00450545" w:rsidRDefault="00450545" w:rsidP="00450545">
            <w:pPr>
              <w:widowControl w:val="0"/>
              <w:overflowPunct w:val="0"/>
              <w:autoSpaceDE w:val="0"/>
              <w:autoSpaceDN w:val="0"/>
              <w:adjustRightInd w:val="0"/>
              <w:spacing w:line="240" w:lineRule="auto"/>
              <w:contextualSpacing/>
              <w:jc w:val="center"/>
              <w:rPr>
                <w:b/>
                <w:i/>
                <w:sz w:val="24"/>
                <w:szCs w:val="24"/>
              </w:rPr>
            </w:pPr>
            <w:r w:rsidRPr="00450545">
              <w:rPr>
                <w:b/>
                <w:i/>
                <w:sz w:val="24"/>
                <w:szCs w:val="24"/>
              </w:rPr>
              <w:t>Парциальная программа</w:t>
            </w:r>
          </w:p>
        </w:tc>
        <w:tc>
          <w:tcPr>
            <w:tcW w:w="2371" w:type="pct"/>
          </w:tcPr>
          <w:p w:rsidR="00450545" w:rsidRPr="00450545" w:rsidRDefault="00450545" w:rsidP="00450545">
            <w:pPr>
              <w:widowControl w:val="0"/>
              <w:overflowPunct w:val="0"/>
              <w:autoSpaceDE w:val="0"/>
              <w:autoSpaceDN w:val="0"/>
              <w:adjustRightInd w:val="0"/>
              <w:spacing w:line="240" w:lineRule="auto"/>
              <w:contextualSpacing/>
              <w:jc w:val="center"/>
              <w:rPr>
                <w:b/>
                <w:i/>
                <w:sz w:val="24"/>
                <w:szCs w:val="24"/>
              </w:rPr>
            </w:pPr>
            <w:r w:rsidRPr="00450545">
              <w:rPr>
                <w:b/>
                <w:i/>
                <w:sz w:val="24"/>
                <w:szCs w:val="24"/>
              </w:rPr>
              <w:t>Цель программы</w:t>
            </w:r>
          </w:p>
        </w:tc>
      </w:tr>
      <w:tr w:rsidR="00450545" w:rsidRPr="00450545" w:rsidTr="00653596">
        <w:tc>
          <w:tcPr>
            <w:tcW w:w="838" w:type="pct"/>
            <w:tcBorders>
              <w:right w:val="single" w:sz="4" w:space="0" w:color="auto"/>
            </w:tcBorders>
          </w:tcPr>
          <w:p w:rsidR="00450545" w:rsidRPr="00450545" w:rsidRDefault="00450545" w:rsidP="00450545">
            <w:pPr>
              <w:widowControl w:val="0"/>
              <w:overflowPunct w:val="0"/>
              <w:autoSpaceDE w:val="0"/>
              <w:autoSpaceDN w:val="0"/>
              <w:adjustRightInd w:val="0"/>
              <w:spacing w:line="240" w:lineRule="auto"/>
              <w:contextualSpacing/>
              <w:rPr>
                <w:b/>
                <w:sz w:val="24"/>
                <w:szCs w:val="24"/>
              </w:rPr>
            </w:pPr>
            <w:r w:rsidRPr="00450545">
              <w:rPr>
                <w:b/>
                <w:sz w:val="24"/>
                <w:szCs w:val="24"/>
              </w:rPr>
              <w:t>Социально-коммуникативное развитие</w:t>
            </w:r>
          </w:p>
          <w:p w:rsidR="00450545" w:rsidRPr="00450545" w:rsidRDefault="00450545" w:rsidP="00450545">
            <w:pPr>
              <w:widowControl w:val="0"/>
              <w:overflowPunct w:val="0"/>
              <w:autoSpaceDE w:val="0"/>
              <w:autoSpaceDN w:val="0"/>
              <w:adjustRightInd w:val="0"/>
              <w:spacing w:line="240" w:lineRule="auto"/>
              <w:contextualSpacing/>
              <w:rPr>
                <w:b/>
                <w:sz w:val="24"/>
                <w:szCs w:val="24"/>
              </w:rPr>
            </w:pPr>
          </w:p>
          <w:p w:rsidR="00450545" w:rsidRPr="00450545" w:rsidRDefault="00450545" w:rsidP="00450545">
            <w:pPr>
              <w:widowControl w:val="0"/>
              <w:overflowPunct w:val="0"/>
              <w:autoSpaceDE w:val="0"/>
              <w:autoSpaceDN w:val="0"/>
              <w:adjustRightInd w:val="0"/>
              <w:spacing w:line="240" w:lineRule="auto"/>
              <w:contextualSpacing/>
              <w:rPr>
                <w:sz w:val="24"/>
                <w:szCs w:val="24"/>
              </w:rPr>
            </w:pPr>
          </w:p>
        </w:tc>
        <w:tc>
          <w:tcPr>
            <w:tcW w:w="1791" w:type="pct"/>
            <w:tcBorders>
              <w:left w:val="single" w:sz="4" w:space="0" w:color="auto"/>
            </w:tcBorders>
          </w:tcPr>
          <w:p w:rsidR="00450545" w:rsidRPr="00450545" w:rsidRDefault="00450545" w:rsidP="00450545">
            <w:pPr>
              <w:widowControl w:val="0"/>
              <w:autoSpaceDE w:val="0"/>
              <w:autoSpaceDN w:val="0"/>
              <w:adjustRightInd w:val="0"/>
              <w:spacing w:line="240" w:lineRule="auto"/>
              <w:rPr>
                <w:bCs/>
                <w:sz w:val="24"/>
                <w:szCs w:val="24"/>
              </w:rPr>
            </w:pPr>
            <w:r w:rsidRPr="00450545">
              <w:rPr>
                <w:bCs/>
                <w:sz w:val="24"/>
                <w:szCs w:val="24"/>
              </w:rPr>
              <w:t>«Основы безопасности детей дошкольного возраста»</w:t>
            </w:r>
          </w:p>
          <w:p w:rsidR="00450545" w:rsidRPr="00450545" w:rsidRDefault="00450545" w:rsidP="00450545">
            <w:pPr>
              <w:widowControl w:val="0"/>
              <w:overflowPunct w:val="0"/>
              <w:autoSpaceDE w:val="0"/>
              <w:autoSpaceDN w:val="0"/>
              <w:adjustRightInd w:val="0"/>
              <w:spacing w:line="240" w:lineRule="auto"/>
              <w:contextualSpacing/>
              <w:rPr>
                <w:sz w:val="24"/>
                <w:szCs w:val="24"/>
              </w:rPr>
            </w:pPr>
            <w:r w:rsidRPr="00450545">
              <w:rPr>
                <w:sz w:val="24"/>
                <w:szCs w:val="24"/>
              </w:rPr>
              <w:t>Н.Н.Авдеева, О.Л.Князева, Р.Б. Стеркина</w:t>
            </w:r>
          </w:p>
        </w:tc>
        <w:tc>
          <w:tcPr>
            <w:tcW w:w="2371" w:type="pct"/>
          </w:tcPr>
          <w:p w:rsidR="00450545" w:rsidRPr="00450545" w:rsidRDefault="00450545" w:rsidP="00450545">
            <w:pPr>
              <w:widowControl w:val="0"/>
              <w:autoSpaceDE w:val="0"/>
              <w:autoSpaceDN w:val="0"/>
              <w:adjustRightInd w:val="0"/>
              <w:spacing w:line="240" w:lineRule="auto"/>
              <w:rPr>
                <w:sz w:val="24"/>
                <w:szCs w:val="24"/>
              </w:rPr>
            </w:pPr>
            <w:r w:rsidRPr="00450545">
              <w:rPr>
                <w:sz w:val="24"/>
                <w:szCs w:val="24"/>
              </w:rPr>
              <w:t>Освоение детьми понятия «здоровье» и влияние образа жизни на состояние здоровья, повышение уровня ориентации к современным условиям жизни</w:t>
            </w:r>
          </w:p>
        </w:tc>
      </w:tr>
      <w:tr w:rsidR="00450545" w:rsidRPr="00450545" w:rsidTr="00653596">
        <w:tc>
          <w:tcPr>
            <w:tcW w:w="838" w:type="pct"/>
            <w:tcBorders>
              <w:right w:val="single" w:sz="4" w:space="0" w:color="auto"/>
            </w:tcBorders>
          </w:tcPr>
          <w:p w:rsidR="00450545" w:rsidRPr="00450545" w:rsidRDefault="00450545" w:rsidP="00450545">
            <w:pPr>
              <w:widowControl w:val="0"/>
              <w:overflowPunct w:val="0"/>
              <w:autoSpaceDE w:val="0"/>
              <w:autoSpaceDN w:val="0"/>
              <w:adjustRightInd w:val="0"/>
              <w:spacing w:line="240" w:lineRule="auto"/>
              <w:contextualSpacing/>
              <w:rPr>
                <w:b/>
                <w:sz w:val="24"/>
                <w:szCs w:val="24"/>
              </w:rPr>
            </w:pPr>
            <w:r w:rsidRPr="00450545">
              <w:rPr>
                <w:b/>
                <w:sz w:val="24"/>
                <w:szCs w:val="24"/>
              </w:rPr>
              <w:t xml:space="preserve">Познавательное развитие </w:t>
            </w:r>
          </w:p>
        </w:tc>
        <w:tc>
          <w:tcPr>
            <w:tcW w:w="1791" w:type="pct"/>
            <w:tcBorders>
              <w:left w:val="single" w:sz="4" w:space="0" w:color="auto"/>
            </w:tcBorders>
          </w:tcPr>
          <w:p w:rsidR="00450545" w:rsidRPr="00450545" w:rsidRDefault="00450545" w:rsidP="00450545">
            <w:pPr>
              <w:widowControl w:val="0"/>
              <w:autoSpaceDE w:val="0"/>
              <w:autoSpaceDN w:val="0"/>
              <w:adjustRightInd w:val="0"/>
              <w:spacing w:line="240" w:lineRule="auto"/>
              <w:rPr>
                <w:color w:val="FF0000"/>
                <w:sz w:val="24"/>
                <w:szCs w:val="24"/>
              </w:rPr>
            </w:pPr>
            <w:r w:rsidRPr="00450545">
              <w:rPr>
                <w:sz w:val="24"/>
                <w:szCs w:val="24"/>
              </w:rPr>
              <w:t xml:space="preserve">«Приобщение детей к истокам русской народной культуры» О.Л. Князева, М.Д. Маханева.  </w:t>
            </w:r>
          </w:p>
        </w:tc>
        <w:tc>
          <w:tcPr>
            <w:tcW w:w="2371" w:type="pct"/>
          </w:tcPr>
          <w:p w:rsidR="00450545" w:rsidRPr="00450545" w:rsidRDefault="00450545" w:rsidP="00450545">
            <w:pPr>
              <w:widowControl w:val="0"/>
              <w:autoSpaceDE w:val="0"/>
              <w:autoSpaceDN w:val="0"/>
              <w:adjustRightInd w:val="0"/>
              <w:spacing w:line="240" w:lineRule="auto"/>
              <w:ind w:firstLine="35"/>
              <w:rPr>
                <w:sz w:val="24"/>
                <w:szCs w:val="24"/>
              </w:rPr>
            </w:pPr>
            <w:r w:rsidRPr="00450545">
              <w:rPr>
                <w:sz w:val="24"/>
                <w:szCs w:val="24"/>
              </w:rPr>
              <w:t>Цель программы – способствовать формированию у детей личностной культуры, приобщать их к богатому культурному наследию русского народа, заложить фундамент для освоения детьми национальной культуры, для чего дети должны знать жизнь и быт русского народа, его характер, присущие ему нравственные ценности, традиции, особенности материальной и культурной среды.</w:t>
            </w:r>
          </w:p>
        </w:tc>
      </w:tr>
      <w:tr w:rsidR="00450545" w:rsidRPr="00450545" w:rsidTr="00653596">
        <w:tc>
          <w:tcPr>
            <w:tcW w:w="838" w:type="pct"/>
            <w:tcBorders>
              <w:right w:val="single" w:sz="4" w:space="0" w:color="auto"/>
            </w:tcBorders>
          </w:tcPr>
          <w:p w:rsidR="00450545" w:rsidRPr="00450545" w:rsidRDefault="00450545" w:rsidP="00450545">
            <w:pPr>
              <w:widowControl w:val="0"/>
              <w:overflowPunct w:val="0"/>
              <w:autoSpaceDE w:val="0"/>
              <w:autoSpaceDN w:val="0"/>
              <w:adjustRightInd w:val="0"/>
              <w:spacing w:line="240" w:lineRule="auto"/>
              <w:contextualSpacing/>
              <w:rPr>
                <w:b/>
                <w:sz w:val="24"/>
                <w:szCs w:val="24"/>
              </w:rPr>
            </w:pPr>
            <w:r w:rsidRPr="00450545">
              <w:rPr>
                <w:b/>
                <w:sz w:val="24"/>
                <w:szCs w:val="24"/>
              </w:rPr>
              <w:t>Художественно-эстетическое</w:t>
            </w:r>
          </w:p>
        </w:tc>
        <w:tc>
          <w:tcPr>
            <w:tcW w:w="1791" w:type="pct"/>
            <w:tcBorders>
              <w:left w:val="single" w:sz="4" w:space="0" w:color="auto"/>
            </w:tcBorders>
          </w:tcPr>
          <w:p w:rsidR="00450545" w:rsidRPr="00450545" w:rsidRDefault="00450545" w:rsidP="00450545">
            <w:pPr>
              <w:widowControl w:val="0"/>
              <w:autoSpaceDE w:val="0"/>
              <w:autoSpaceDN w:val="0"/>
              <w:adjustRightInd w:val="0"/>
              <w:spacing w:line="240" w:lineRule="auto"/>
              <w:rPr>
                <w:bCs/>
                <w:sz w:val="24"/>
                <w:szCs w:val="24"/>
              </w:rPr>
            </w:pPr>
            <w:r w:rsidRPr="00450545">
              <w:rPr>
                <w:b/>
                <w:bCs/>
                <w:sz w:val="24"/>
                <w:szCs w:val="24"/>
              </w:rPr>
              <w:t>«</w:t>
            </w:r>
            <w:r w:rsidRPr="00450545">
              <w:rPr>
                <w:bCs/>
                <w:sz w:val="24"/>
                <w:szCs w:val="24"/>
              </w:rPr>
              <w:t>Цветные ладошки» И. А.Лыкова</w:t>
            </w:r>
          </w:p>
        </w:tc>
        <w:tc>
          <w:tcPr>
            <w:tcW w:w="2371" w:type="pct"/>
          </w:tcPr>
          <w:p w:rsidR="00450545" w:rsidRPr="00450545" w:rsidRDefault="00450545" w:rsidP="00450545">
            <w:pPr>
              <w:widowControl w:val="0"/>
              <w:autoSpaceDE w:val="0"/>
              <w:autoSpaceDN w:val="0"/>
              <w:adjustRightInd w:val="0"/>
              <w:spacing w:line="240" w:lineRule="auto"/>
              <w:rPr>
                <w:sz w:val="24"/>
                <w:szCs w:val="24"/>
              </w:rPr>
            </w:pPr>
            <w:r w:rsidRPr="00450545">
              <w:rPr>
                <w:bCs/>
                <w:sz w:val="24"/>
                <w:szCs w:val="24"/>
              </w:rPr>
              <w:t>Формирование у детей эстетического отношения к окружающему миру как универсальному способу гармонизации и личностного самоосуществления в процессе создания эстетической картины мира.</w:t>
            </w:r>
          </w:p>
        </w:tc>
      </w:tr>
      <w:tr w:rsidR="00450545" w:rsidRPr="00450545" w:rsidTr="00653596">
        <w:tc>
          <w:tcPr>
            <w:tcW w:w="838" w:type="pct"/>
            <w:vMerge w:val="restart"/>
            <w:tcBorders>
              <w:right w:val="single" w:sz="4" w:space="0" w:color="auto"/>
            </w:tcBorders>
          </w:tcPr>
          <w:p w:rsidR="00450545" w:rsidRPr="00450545" w:rsidRDefault="00450545" w:rsidP="00450545">
            <w:pPr>
              <w:widowControl w:val="0"/>
              <w:overflowPunct w:val="0"/>
              <w:autoSpaceDE w:val="0"/>
              <w:autoSpaceDN w:val="0"/>
              <w:adjustRightInd w:val="0"/>
              <w:spacing w:line="240" w:lineRule="auto"/>
              <w:contextualSpacing/>
              <w:rPr>
                <w:b/>
                <w:sz w:val="24"/>
                <w:szCs w:val="24"/>
              </w:rPr>
            </w:pPr>
            <w:r w:rsidRPr="00450545">
              <w:rPr>
                <w:b/>
                <w:sz w:val="24"/>
                <w:szCs w:val="24"/>
              </w:rPr>
              <w:t>Физическое развитие</w:t>
            </w:r>
          </w:p>
        </w:tc>
        <w:tc>
          <w:tcPr>
            <w:tcW w:w="1791" w:type="pct"/>
            <w:tcBorders>
              <w:left w:val="single" w:sz="4" w:space="0" w:color="auto"/>
            </w:tcBorders>
          </w:tcPr>
          <w:p w:rsidR="00450545" w:rsidRPr="00450545" w:rsidRDefault="00450545" w:rsidP="00450545">
            <w:pPr>
              <w:widowControl w:val="0"/>
              <w:overflowPunct w:val="0"/>
              <w:autoSpaceDE w:val="0"/>
              <w:autoSpaceDN w:val="0"/>
              <w:adjustRightInd w:val="0"/>
              <w:spacing w:line="240" w:lineRule="auto"/>
              <w:contextualSpacing/>
              <w:rPr>
                <w:sz w:val="24"/>
                <w:szCs w:val="24"/>
              </w:rPr>
            </w:pPr>
            <w:r w:rsidRPr="00450545">
              <w:rPr>
                <w:sz w:val="24"/>
                <w:szCs w:val="24"/>
              </w:rPr>
              <w:t>«Здоровье» В.Г. Алямовская</w:t>
            </w:r>
          </w:p>
          <w:p w:rsidR="00450545" w:rsidRPr="00450545" w:rsidRDefault="00450545" w:rsidP="00450545">
            <w:pPr>
              <w:widowControl w:val="0"/>
              <w:overflowPunct w:val="0"/>
              <w:autoSpaceDE w:val="0"/>
              <w:autoSpaceDN w:val="0"/>
              <w:adjustRightInd w:val="0"/>
              <w:spacing w:line="240" w:lineRule="auto"/>
              <w:contextualSpacing/>
              <w:rPr>
                <w:sz w:val="24"/>
                <w:szCs w:val="24"/>
              </w:rPr>
            </w:pPr>
          </w:p>
        </w:tc>
        <w:tc>
          <w:tcPr>
            <w:tcW w:w="2371" w:type="pct"/>
          </w:tcPr>
          <w:p w:rsidR="00450545" w:rsidRPr="00450545" w:rsidRDefault="00450545" w:rsidP="00450545">
            <w:pPr>
              <w:widowControl w:val="0"/>
              <w:overflowPunct w:val="0"/>
              <w:autoSpaceDE w:val="0"/>
              <w:autoSpaceDN w:val="0"/>
              <w:adjustRightInd w:val="0"/>
              <w:spacing w:line="240" w:lineRule="auto"/>
              <w:contextualSpacing/>
              <w:rPr>
                <w:sz w:val="24"/>
                <w:szCs w:val="24"/>
              </w:rPr>
            </w:pPr>
            <w:r w:rsidRPr="00450545">
              <w:rPr>
                <w:sz w:val="24"/>
                <w:szCs w:val="24"/>
              </w:rPr>
              <w:t xml:space="preserve">Укрепление здоровья детей, воспитание потребности к здоровому образу жизни. </w:t>
            </w:r>
          </w:p>
        </w:tc>
      </w:tr>
      <w:tr w:rsidR="00450545" w:rsidRPr="00450545" w:rsidTr="00653596">
        <w:tc>
          <w:tcPr>
            <w:tcW w:w="838" w:type="pct"/>
            <w:vMerge/>
            <w:tcBorders>
              <w:right w:val="single" w:sz="4" w:space="0" w:color="auto"/>
            </w:tcBorders>
          </w:tcPr>
          <w:p w:rsidR="00450545" w:rsidRPr="00450545" w:rsidRDefault="00450545" w:rsidP="00450545">
            <w:pPr>
              <w:widowControl w:val="0"/>
              <w:overflowPunct w:val="0"/>
              <w:autoSpaceDE w:val="0"/>
              <w:autoSpaceDN w:val="0"/>
              <w:adjustRightInd w:val="0"/>
              <w:spacing w:line="240" w:lineRule="auto"/>
              <w:contextualSpacing/>
              <w:rPr>
                <w:b/>
                <w:sz w:val="24"/>
                <w:szCs w:val="24"/>
              </w:rPr>
            </w:pPr>
          </w:p>
        </w:tc>
        <w:tc>
          <w:tcPr>
            <w:tcW w:w="1791" w:type="pct"/>
            <w:tcBorders>
              <w:left w:val="single" w:sz="4" w:space="0" w:color="auto"/>
            </w:tcBorders>
          </w:tcPr>
          <w:p w:rsidR="00450545" w:rsidRPr="00450545" w:rsidRDefault="00450545" w:rsidP="00450545">
            <w:pPr>
              <w:widowControl w:val="0"/>
              <w:overflowPunct w:val="0"/>
              <w:autoSpaceDE w:val="0"/>
              <w:autoSpaceDN w:val="0"/>
              <w:adjustRightInd w:val="0"/>
              <w:spacing w:line="240" w:lineRule="auto"/>
              <w:contextualSpacing/>
              <w:rPr>
                <w:sz w:val="24"/>
                <w:szCs w:val="24"/>
              </w:rPr>
            </w:pPr>
            <w:r w:rsidRPr="00450545">
              <w:rPr>
                <w:sz w:val="24"/>
                <w:szCs w:val="24"/>
              </w:rPr>
              <w:t>«Физическая культура для малышей» С. Я. Лайзане</w:t>
            </w:r>
          </w:p>
        </w:tc>
        <w:tc>
          <w:tcPr>
            <w:tcW w:w="2371" w:type="pct"/>
          </w:tcPr>
          <w:p w:rsidR="00450545" w:rsidRPr="00450545" w:rsidRDefault="00450545" w:rsidP="00450545">
            <w:pPr>
              <w:widowControl w:val="0"/>
              <w:overflowPunct w:val="0"/>
              <w:autoSpaceDE w:val="0"/>
              <w:autoSpaceDN w:val="0"/>
              <w:adjustRightInd w:val="0"/>
              <w:spacing w:line="240" w:lineRule="auto"/>
              <w:contextualSpacing/>
              <w:rPr>
                <w:sz w:val="24"/>
                <w:szCs w:val="24"/>
              </w:rPr>
            </w:pPr>
            <w:r w:rsidRPr="00450545">
              <w:rPr>
                <w:sz w:val="24"/>
                <w:szCs w:val="24"/>
              </w:rPr>
              <w:t>Физическое воспитание детей младшего дошкольного возраста.</w:t>
            </w:r>
          </w:p>
        </w:tc>
      </w:tr>
    </w:tbl>
    <w:p w:rsidR="00450545" w:rsidRPr="00450545" w:rsidRDefault="00450545" w:rsidP="00450545">
      <w:pPr>
        <w:widowControl w:val="0"/>
        <w:autoSpaceDE w:val="0"/>
        <w:autoSpaceDN w:val="0"/>
        <w:adjustRightInd w:val="0"/>
        <w:spacing w:line="240" w:lineRule="auto"/>
        <w:jc w:val="left"/>
        <w:rPr>
          <w:sz w:val="24"/>
          <w:szCs w:val="24"/>
        </w:rPr>
      </w:pPr>
    </w:p>
    <w:p w:rsidR="00450545" w:rsidRPr="00450545" w:rsidRDefault="00450545" w:rsidP="00450545">
      <w:pPr>
        <w:widowControl w:val="0"/>
        <w:shd w:val="clear" w:color="auto" w:fill="FFFFFF"/>
        <w:tabs>
          <w:tab w:val="left" w:pos="845"/>
        </w:tabs>
        <w:autoSpaceDE w:val="0"/>
        <w:autoSpaceDN w:val="0"/>
        <w:adjustRightInd w:val="0"/>
        <w:spacing w:line="276" w:lineRule="auto"/>
        <w:rPr>
          <w:color w:val="000000"/>
          <w:sz w:val="24"/>
          <w:szCs w:val="24"/>
        </w:rPr>
      </w:pPr>
      <w:r w:rsidRPr="00450545">
        <w:rPr>
          <w:color w:val="000000"/>
          <w:sz w:val="24"/>
          <w:szCs w:val="24"/>
        </w:rPr>
        <w:t>Парциальная программа в средней группе.</w:t>
      </w:r>
    </w:p>
    <w:p w:rsidR="00450545" w:rsidRPr="00450545" w:rsidRDefault="00450545" w:rsidP="00450545">
      <w:pPr>
        <w:widowControl w:val="0"/>
        <w:shd w:val="clear" w:color="auto" w:fill="FFFFFF"/>
        <w:tabs>
          <w:tab w:val="left" w:pos="845"/>
        </w:tabs>
        <w:autoSpaceDE w:val="0"/>
        <w:autoSpaceDN w:val="0"/>
        <w:adjustRightInd w:val="0"/>
        <w:spacing w:line="276" w:lineRule="auto"/>
        <w:rPr>
          <w:color w:val="000000"/>
          <w:sz w:val="24"/>
          <w:szCs w:val="24"/>
        </w:rPr>
      </w:pPr>
      <w:r w:rsidRPr="00450545">
        <w:rPr>
          <w:b/>
          <w:sz w:val="24"/>
          <w:szCs w:val="24"/>
        </w:rPr>
        <w:t>Цель</w:t>
      </w:r>
      <w:r w:rsidRPr="00450545">
        <w:rPr>
          <w:sz w:val="24"/>
          <w:szCs w:val="24"/>
        </w:rPr>
        <w:t xml:space="preserve"> программы: развитие творческих способностей детей средствами тетрального искусства.</w:t>
      </w:r>
    </w:p>
    <w:p w:rsidR="00450545" w:rsidRPr="00450545" w:rsidRDefault="00450545" w:rsidP="00450545">
      <w:pPr>
        <w:widowControl w:val="0"/>
        <w:autoSpaceDE w:val="0"/>
        <w:autoSpaceDN w:val="0"/>
        <w:adjustRightInd w:val="0"/>
        <w:spacing w:line="360" w:lineRule="auto"/>
        <w:rPr>
          <w:b/>
          <w:sz w:val="24"/>
          <w:szCs w:val="24"/>
        </w:rPr>
      </w:pPr>
      <w:r w:rsidRPr="00450545">
        <w:rPr>
          <w:b/>
          <w:sz w:val="24"/>
          <w:szCs w:val="24"/>
        </w:rPr>
        <w:lastRenderedPageBreak/>
        <w:t xml:space="preserve"> Формы работы с детьми</w:t>
      </w:r>
    </w:p>
    <w:p w:rsidR="00450545" w:rsidRPr="00450545" w:rsidRDefault="00450545" w:rsidP="005706CA">
      <w:pPr>
        <w:widowControl w:val="0"/>
        <w:numPr>
          <w:ilvl w:val="0"/>
          <w:numId w:val="175"/>
        </w:numPr>
        <w:shd w:val="clear" w:color="auto" w:fill="FFFFFF"/>
        <w:autoSpaceDE w:val="0"/>
        <w:autoSpaceDN w:val="0"/>
        <w:adjustRightInd w:val="0"/>
        <w:spacing w:after="200" w:line="360" w:lineRule="auto"/>
        <w:ind w:left="0"/>
        <w:contextualSpacing/>
        <w:jc w:val="left"/>
        <w:rPr>
          <w:rFonts w:eastAsia="Calibri"/>
          <w:sz w:val="24"/>
          <w:szCs w:val="24"/>
          <w:lang w:eastAsia="en-US"/>
        </w:rPr>
      </w:pPr>
      <w:r w:rsidRPr="00450545">
        <w:rPr>
          <w:rFonts w:eastAsia="Calibri"/>
          <w:sz w:val="24"/>
          <w:szCs w:val="24"/>
          <w:lang w:eastAsia="en-US"/>
        </w:rPr>
        <w:t>игра</w:t>
      </w:r>
    </w:p>
    <w:p w:rsidR="00450545" w:rsidRPr="00450545" w:rsidRDefault="00450545" w:rsidP="005706CA">
      <w:pPr>
        <w:widowControl w:val="0"/>
        <w:numPr>
          <w:ilvl w:val="0"/>
          <w:numId w:val="175"/>
        </w:numPr>
        <w:shd w:val="clear" w:color="auto" w:fill="FFFFFF"/>
        <w:autoSpaceDE w:val="0"/>
        <w:autoSpaceDN w:val="0"/>
        <w:adjustRightInd w:val="0"/>
        <w:spacing w:after="200" w:line="360" w:lineRule="auto"/>
        <w:ind w:left="0"/>
        <w:contextualSpacing/>
        <w:jc w:val="left"/>
        <w:rPr>
          <w:rFonts w:eastAsia="Calibri"/>
          <w:sz w:val="24"/>
          <w:szCs w:val="24"/>
          <w:lang w:eastAsia="en-US"/>
        </w:rPr>
      </w:pPr>
      <w:r w:rsidRPr="00450545">
        <w:rPr>
          <w:rFonts w:eastAsia="Calibri"/>
          <w:sz w:val="24"/>
          <w:szCs w:val="24"/>
          <w:lang w:eastAsia="en-US"/>
        </w:rPr>
        <w:t xml:space="preserve">импровизация </w:t>
      </w:r>
    </w:p>
    <w:p w:rsidR="00450545" w:rsidRPr="00450545" w:rsidRDefault="00450545" w:rsidP="005706CA">
      <w:pPr>
        <w:widowControl w:val="0"/>
        <w:numPr>
          <w:ilvl w:val="0"/>
          <w:numId w:val="175"/>
        </w:numPr>
        <w:shd w:val="clear" w:color="auto" w:fill="FFFFFF"/>
        <w:autoSpaceDE w:val="0"/>
        <w:autoSpaceDN w:val="0"/>
        <w:adjustRightInd w:val="0"/>
        <w:spacing w:after="200" w:line="360" w:lineRule="auto"/>
        <w:ind w:left="0"/>
        <w:contextualSpacing/>
        <w:jc w:val="left"/>
        <w:rPr>
          <w:rFonts w:eastAsia="Calibri"/>
          <w:sz w:val="24"/>
          <w:szCs w:val="24"/>
          <w:lang w:eastAsia="en-US"/>
        </w:rPr>
      </w:pPr>
      <w:r w:rsidRPr="00450545">
        <w:rPr>
          <w:rFonts w:eastAsia="Calibri"/>
          <w:sz w:val="24"/>
          <w:szCs w:val="24"/>
          <w:lang w:eastAsia="en-US"/>
        </w:rPr>
        <w:t>инсценировки и драматизация</w:t>
      </w:r>
    </w:p>
    <w:p w:rsidR="00450545" w:rsidRPr="00450545" w:rsidRDefault="00450545" w:rsidP="005706CA">
      <w:pPr>
        <w:widowControl w:val="0"/>
        <w:numPr>
          <w:ilvl w:val="0"/>
          <w:numId w:val="175"/>
        </w:numPr>
        <w:shd w:val="clear" w:color="auto" w:fill="FFFFFF"/>
        <w:autoSpaceDE w:val="0"/>
        <w:autoSpaceDN w:val="0"/>
        <w:adjustRightInd w:val="0"/>
        <w:spacing w:after="200" w:line="360" w:lineRule="auto"/>
        <w:ind w:left="0"/>
        <w:contextualSpacing/>
        <w:jc w:val="left"/>
        <w:rPr>
          <w:rFonts w:eastAsia="Calibri"/>
          <w:sz w:val="24"/>
          <w:szCs w:val="24"/>
          <w:lang w:eastAsia="en-US"/>
        </w:rPr>
      </w:pPr>
      <w:r w:rsidRPr="00450545">
        <w:rPr>
          <w:rFonts w:eastAsia="Calibri"/>
          <w:sz w:val="24"/>
          <w:szCs w:val="24"/>
          <w:lang w:eastAsia="en-US"/>
        </w:rPr>
        <w:t>объяснение</w:t>
      </w:r>
    </w:p>
    <w:p w:rsidR="00450545" w:rsidRPr="00450545" w:rsidRDefault="00450545" w:rsidP="005706CA">
      <w:pPr>
        <w:widowControl w:val="0"/>
        <w:numPr>
          <w:ilvl w:val="0"/>
          <w:numId w:val="175"/>
        </w:numPr>
        <w:shd w:val="clear" w:color="auto" w:fill="FFFFFF"/>
        <w:autoSpaceDE w:val="0"/>
        <w:autoSpaceDN w:val="0"/>
        <w:adjustRightInd w:val="0"/>
        <w:spacing w:after="200" w:line="360" w:lineRule="auto"/>
        <w:ind w:left="0"/>
        <w:contextualSpacing/>
        <w:jc w:val="left"/>
        <w:rPr>
          <w:rFonts w:eastAsia="Calibri"/>
          <w:sz w:val="24"/>
          <w:szCs w:val="24"/>
          <w:lang w:eastAsia="en-US"/>
        </w:rPr>
      </w:pPr>
      <w:r w:rsidRPr="00450545">
        <w:rPr>
          <w:rFonts w:eastAsia="Calibri"/>
          <w:sz w:val="24"/>
          <w:szCs w:val="24"/>
          <w:lang w:eastAsia="en-US"/>
        </w:rPr>
        <w:t>рассказ детей</w:t>
      </w:r>
    </w:p>
    <w:p w:rsidR="00450545" w:rsidRPr="00450545" w:rsidRDefault="00450545" w:rsidP="005706CA">
      <w:pPr>
        <w:widowControl w:val="0"/>
        <w:numPr>
          <w:ilvl w:val="0"/>
          <w:numId w:val="175"/>
        </w:numPr>
        <w:shd w:val="clear" w:color="auto" w:fill="FFFFFF"/>
        <w:autoSpaceDE w:val="0"/>
        <w:autoSpaceDN w:val="0"/>
        <w:adjustRightInd w:val="0"/>
        <w:spacing w:after="200" w:line="360" w:lineRule="auto"/>
        <w:ind w:left="0"/>
        <w:contextualSpacing/>
        <w:jc w:val="left"/>
        <w:rPr>
          <w:rFonts w:eastAsia="Calibri"/>
          <w:sz w:val="24"/>
          <w:szCs w:val="24"/>
          <w:lang w:eastAsia="en-US"/>
        </w:rPr>
      </w:pPr>
      <w:r w:rsidRPr="00450545">
        <w:rPr>
          <w:rFonts w:eastAsia="Calibri"/>
          <w:sz w:val="24"/>
          <w:szCs w:val="24"/>
          <w:lang w:eastAsia="en-US"/>
        </w:rPr>
        <w:t>чтение воспитателя</w:t>
      </w:r>
    </w:p>
    <w:p w:rsidR="00450545" w:rsidRPr="00450545" w:rsidRDefault="00450545" w:rsidP="005706CA">
      <w:pPr>
        <w:widowControl w:val="0"/>
        <w:numPr>
          <w:ilvl w:val="0"/>
          <w:numId w:val="175"/>
        </w:numPr>
        <w:shd w:val="clear" w:color="auto" w:fill="FFFFFF"/>
        <w:autoSpaceDE w:val="0"/>
        <w:autoSpaceDN w:val="0"/>
        <w:adjustRightInd w:val="0"/>
        <w:spacing w:after="200" w:line="360" w:lineRule="auto"/>
        <w:ind w:left="0"/>
        <w:contextualSpacing/>
        <w:jc w:val="left"/>
        <w:rPr>
          <w:rFonts w:eastAsia="Calibri"/>
          <w:sz w:val="24"/>
          <w:szCs w:val="24"/>
          <w:lang w:eastAsia="en-US"/>
        </w:rPr>
      </w:pPr>
      <w:r w:rsidRPr="00450545">
        <w:rPr>
          <w:rFonts w:eastAsia="Calibri"/>
          <w:sz w:val="24"/>
          <w:szCs w:val="24"/>
          <w:lang w:eastAsia="en-US"/>
        </w:rPr>
        <w:t>беседы</w:t>
      </w:r>
    </w:p>
    <w:p w:rsidR="00450545" w:rsidRPr="00450545" w:rsidRDefault="00450545" w:rsidP="005706CA">
      <w:pPr>
        <w:widowControl w:val="0"/>
        <w:numPr>
          <w:ilvl w:val="0"/>
          <w:numId w:val="175"/>
        </w:numPr>
        <w:shd w:val="clear" w:color="auto" w:fill="FFFFFF"/>
        <w:autoSpaceDE w:val="0"/>
        <w:autoSpaceDN w:val="0"/>
        <w:adjustRightInd w:val="0"/>
        <w:spacing w:after="200" w:line="360" w:lineRule="auto"/>
        <w:ind w:left="0"/>
        <w:contextualSpacing/>
        <w:jc w:val="left"/>
        <w:rPr>
          <w:rFonts w:eastAsia="Calibri"/>
          <w:sz w:val="24"/>
          <w:szCs w:val="24"/>
          <w:lang w:eastAsia="en-US"/>
        </w:rPr>
      </w:pPr>
      <w:r w:rsidRPr="00450545">
        <w:rPr>
          <w:rFonts w:eastAsia="Calibri"/>
          <w:sz w:val="24"/>
          <w:szCs w:val="24"/>
          <w:lang w:eastAsia="en-US"/>
        </w:rPr>
        <w:t>просмотр видеофильмов</w:t>
      </w:r>
    </w:p>
    <w:p w:rsidR="00450545" w:rsidRPr="00450545" w:rsidRDefault="00450545" w:rsidP="005706CA">
      <w:pPr>
        <w:widowControl w:val="0"/>
        <w:numPr>
          <w:ilvl w:val="0"/>
          <w:numId w:val="175"/>
        </w:numPr>
        <w:shd w:val="clear" w:color="auto" w:fill="FFFFFF"/>
        <w:autoSpaceDE w:val="0"/>
        <w:autoSpaceDN w:val="0"/>
        <w:adjustRightInd w:val="0"/>
        <w:spacing w:after="200" w:line="360" w:lineRule="auto"/>
        <w:ind w:left="0"/>
        <w:contextualSpacing/>
        <w:jc w:val="left"/>
        <w:rPr>
          <w:rFonts w:eastAsia="Calibri"/>
          <w:sz w:val="24"/>
          <w:szCs w:val="24"/>
          <w:lang w:eastAsia="en-US"/>
        </w:rPr>
      </w:pPr>
      <w:r w:rsidRPr="00450545">
        <w:rPr>
          <w:rFonts w:eastAsia="Calibri"/>
          <w:sz w:val="24"/>
          <w:szCs w:val="24"/>
          <w:lang w:eastAsia="en-US"/>
        </w:rPr>
        <w:t>разучивание произведений устного народного творчества</w:t>
      </w:r>
    </w:p>
    <w:p w:rsidR="00450545" w:rsidRPr="00450545" w:rsidRDefault="00450545" w:rsidP="005706CA">
      <w:pPr>
        <w:widowControl w:val="0"/>
        <w:numPr>
          <w:ilvl w:val="0"/>
          <w:numId w:val="175"/>
        </w:numPr>
        <w:shd w:val="clear" w:color="auto" w:fill="FFFFFF"/>
        <w:autoSpaceDE w:val="0"/>
        <w:autoSpaceDN w:val="0"/>
        <w:adjustRightInd w:val="0"/>
        <w:spacing w:after="200" w:line="360" w:lineRule="auto"/>
        <w:ind w:left="0"/>
        <w:contextualSpacing/>
        <w:jc w:val="left"/>
        <w:rPr>
          <w:rFonts w:eastAsia="Calibri"/>
          <w:sz w:val="24"/>
          <w:szCs w:val="24"/>
          <w:lang w:eastAsia="en-US"/>
        </w:rPr>
      </w:pPr>
      <w:r w:rsidRPr="00450545">
        <w:rPr>
          <w:rFonts w:eastAsia="Calibri"/>
          <w:sz w:val="24"/>
          <w:szCs w:val="24"/>
          <w:lang w:eastAsia="en-US"/>
        </w:rPr>
        <w:t>обсуждение</w:t>
      </w:r>
    </w:p>
    <w:p w:rsidR="00450545" w:rsidRPr="00450545" w:rsidRDefault="00450545" w:rsidP="005706CA">
      <w:pPr>
        <w:widowControl w:val="0"/>
        <w:numPr>
          <w:ilvl w:val="0"/>
          <w:numId w:val="175"/>
        </w:numPr>
        <w:shd w:val="clear" w:color="auto" w:fill="FFFFFF"/>
        <w:autoSpaceDE w:val="0"/>
        <w:autoSpaceDN w:val="0"/>
        <w:adjustRightInd w:val="0"/>
        <w:spacing w:after="200" w:line="360" w:lineRule="auto"/>
        <w:ind w:left="0"/>
        <w:contextualSpacing/>
        <w:jc w:val="left"/>
        <w:rPr>
          <w:rFonts w:eastAsia="Calibri"/>
          <w:sz w:val="24"/>
          <w:szCs w:val="24"/>
          <w:lang w:eastAsia="en-US"/>
        </w:rPr>
      </w:pPr>
      <w:r w:rsidRPr="00450545">
        <w:rPr>
          <w:rFonts w:eastAsia="Calibri"/>
          <w:sz w:val="24"/>
          <w:szCs w:val="24"/>
          <w:lang w:eastAsia="en-US"/>
        </w:rPr>
        <w:t>наблюдения</w:t>
      </w:r>
    </w:p>
    <w:p w:rsidR="00450545" w:rsidRPr="00450545" w:rsidRDefault="00450545" w:rsidP="005706CA">
      <w:pPr>
        <w:widowControl w:val="0"/>
        <w:numPr>
          <w:ilvl w:val="0"/>
          <w:numId w:val="175"/>
        </w:numPr>
        <w:shd w:val="clear" w:color="auto" w:fill="FFFFFF"/>
        <w:autoSpaceDE w:val="0"/>
        <w:autoSpaceDN w:val="0"/>
        <w:adjustRightInd w:val="0"/>
        <w:spacing w:after="200" w:line="360" w:lineRule="auto"/>
        <w:ind w:left="0"/>
        <w:contextualSpacing/>
        <w:jc w:val="left"/>
        <w:rPr>
          <w:rFonts w:eastAsia="Calibri"/>
          <w:sz w:val="24"/>
          <w:szCs w:val="24"/>
          <w:lang w:eastAsia="en-US"/>
        </w:rPr>
      </w:pPr>
      <w:r w:rsidRPr="00450545">
        <w:rPr>
          <w:rFonts w:eastAsia="Calibri"/>
          <w:sz w:val="24"/>
          <w:szCs w:val="24"/>
          <w:lang w:eastAsia="en-US"/>
        </w:rPr>
        <w:t>словесные, настольные и подвижные игры.</w:t>
      </w:r>
    </w:p>
    <w:p w:rsidR="00450545" w:rsidRPr="00450545" w:rsidRDefault="00450545" w:rsidP="005706CA">
      <w:pPr>
        <w:widowControl w:val="0"/>
        <w:numPr>
          <w:ilvl w:val="0"/>
          <w:numId w:val="175"/>
        </w:numPr>
        <w:shd w:val="clear" w:color="auto" w:fill="FFFFFF"/>
        <w:autoSpaceDE w:val="0"/>
        <w:autoSpaceDN w:val="0"/>
        <w:adjustRightInd w:val="0"/>
        <w:spacing w:after="200" w:line="360" w:lineRule="auto"/>
        <w:ind w:left="0"/>
        <w:contextualSpacing/>
        <w:jc w:val="left"/>
        <w:rPr>
          <w:rFonts w:eastAsia="Calibri"/>
          <w:sz w:val="24"/>
          <w:szCs w:val="24"/>
          <w:lang w:eastAsia="en-US"/>
        </w:rPr>
      </w:pPr>
      <w:r w:rsidRPr="00450545">
        <w:rPr>
          <w:rFonts w:eastAsia="Calibri"/>
          <w:sz w:val="24"/>
          <w:szCs w:val="24"/>
          <w:lang w:eastAsia="en-US"/>
        </w:rPr>
        <w:t>пантомимические этюды и упражнения.</w:t>
      </w:r>
    </w:p>
    <w:p w:rsidR="00C0284C" w:rsidRPr="003A51AC" w:rsidRDefault="00F31186" w:rsidP="00E22A07">
      <w:pPr>
        <w:shd w:val="clear" w:color="auto" w:fill="FFFFFF"/>
        <w:spacing w:line="240" w:lineRule="auto"/>
        <w:rPr>
          <w:b/>
          <w:sz w:val="24"/>
          <w:szCs w:val="24"/>
        </w:rPr>
      </w:pPr>
      <w:r>
        <w:rPr>
          <w:b/>
          <w:sz w:val="24"/>
          <w:szCs w:val="24"/>
        </w:rPr>
        <w:t>2.7</w:t>
      </w:r>
      <w:r w:rsidR="00C0284C" w:rsidRPr="003A51AC">
        <w:rPr>
          <w:b/>
          <w:sz w:val="24"/>
          <w:szCs w:val="24"/>
        </w:rPr>
        <w:t xml:space="preserve">. </w:t>
      </w:r>
      <w:r w:rsidR="00A61B69" w:rsidRPr="003A51AC">
        <w:rPr>
          <w:b/>
          <w:sz w:val="24"/>
          <w:szCs w:val="24"/>
        </w:rPr>
        <w:t>Направления и задачи коррекционно-развивающей работы (далее - КРР) с детьми дошкольного возраста с особыми образовательными потребностями (далее - ООП) различных целевых групп, в том числе детей с ограниченными возможностями здоровья (далее - ОВЗ) и детей-инвалидов</w:t>
      </w:r>
    </w:p>
    <w:p w:rsidR="007601A3" w:rsidRPr="007601A3" w:rsidRDefault="00553BDE" w:rsidP="007601A3">
      <w:pPr>
        <w:widowControl w:val="0"/>
        <w:autoSpaceDE w:val="0"/>
        <w:autoSpaceDN w:val="0"/>
        <w:spacing w:line="240" w:lineRule="auto"/>
        <w:ind w:firstLine="567"/>
        <w:rPr>
          <w:sz w:val="24"/>
          <w:szCs w:val="24"/>
          <w:lang w:eastAsia="en-US"/>
        </w:rPr>
      </w:pPr>
      <w:r w:rsidRPr="007601A3">
        <w:rPr>
          <w:i/>
          <w:sz w:val="24"/>
          <w:szCs w:val="24"/>
          <w:lang w:eastAsia="en-US"/>
        </w:rPr>
        <w:t>Коррекционно-развивающая работай\или</w:t>
      </w:r>
      <w:r>
        <w:rPr>
          <w:i/>
          <w:sz w:val="24"/>
          <w:szCs w:val="24"/>
          <w:lang w:eastAsia="en-US"/>
        </w:rPr>
        <w:t xml:space="preserve"> </w:t>
      </w:r>
      <w:r w:rsidRPr="007601A3">
        <w:rPr>
          <w:i/>
          <w:sz w:val="24"/>
          <w:szCs w:val="24"/>
          <w:lang w:eastAsia="en-US"/>
        </w:rPr>
        <w:t>инклюзивное</w:t>
      </w:r>
      <w:r>
        <w:rPr>
          <w:i/>
          <w:sz w:val="24"/>
          <w:szCs w:val="24"/>
          <w:lang w:eastAsia="en-US"/>
        </w:rPr>
        <w:t xml:space="preserve"> </w:t>
      </w:r>
      <w:r w:rsidRPr="007601A3">
        <w:rPr>
          <w:i/>
          <w:sz w:val="24"/>
          <w:szCs w:val="24"/>
          <w:lang w:eastAsia="en-US"/>
        </w:rPr>
        <w:t>образование</w:t>
      </w:r>
      <w:r>
        <w:rPr>
          <w:i/>
          <w:sz w:val="24"/>
          <w:szCs w:val="24"/>
          <w:lang w:eastAsia="en-US"/>
        </w:rPr>
        <w:t xml:space="preserve"> </w:t>
      </w:r>
      <w:r w:rsidRPr="007601A3">
        <w:rPr>
          <w:sz w:val="24"/>
          <w:szCs w:val="24"/>
          <w:lang w:eastAsia="en-US"/>
        </w:rPr>
        <w:t>в</w:t>
      </w:r>
      <w:r>
        <w:rPr>
          <w:sz w:val="24"/>
          <w:szCs w:val="24"/>
          <w:lang w:eastAsia="en-US"/>
        </w:rPr>
        <w:t xml:space="preserve"> </w:t>
      </w:r>
      <w:r w:rsidRPr="007601A3">
        <w:rPr>
          <w:sz w:val="24"/>
          <w:szCs w:val="24"/>
          <w:lang w:eastAsia="en-US"/>
        </w:rPr>
        <w:t>МБДОУ детский сад № 5 «Звоночек» направлено на обеспечение коррекции нарушений развития у различных категорий детей (целевыегруппы), включая</w:t>
      </w:r>
      <w:r>
        <w:rPr>
          <w:sz w:val="24"/>
          <w:szCs w:val="24"/>
          <w:lang w:eastAsia="en-US"/>
        </w:rPr>
        <w:t xml:space="preserve"> </w:t>
      </w:r>
      <w:r w:rsidRPr="007601A3">
        <w:rPr>
          <w:sz w:val="24"/>
          <w:szCs w:val="24"/>
          <w:lang w:eastAsia="en-US"/>
        </w:rPr>
        <w:t>детей</w:t>
      </w:r>
      <w:r>
        <w:rPr>
          <w:sz w:val="24"/>
          <w:szCs w:val="24"/>
          <w:lang w:eastAsia="en-US"/>
        </w:rPr>
        <w:t xml:space="preserve"> </w:t>
      </w:r>
      <w:r w:rsidRPr="007601A3">
        <w:rPr>
          <w:sz w:val="24"/>
          <w:szCs w:val="24"/>
          <w:lang w:eastAsia="en-US"/>
        </w:rPr>
        <w:t>с</w:t>
      </w:r>
      <w:r>
        <w:rPr>
          <w:sz w:val="24"/>
          <w:szCs w:val="24"/>
          <w:lang w:eastAsia="en-US"/>
        </w:rPr>
        <w:t xml:space="preserve"> </w:t>
      </w:r>
      <w:r w:rsidRPr="007601A3">
        <w:rPr>
          <w:sz w:val="24"/>
          <w:szCs w:val="24"/>
          <w:lang w:eastAsia="en-US"/>
        </w:rPr>
        <w:t>ООП, в</w:t>
      </w:r>
      <w:r>
        <w:rPr>
          <w:sz w:val="24"/>
          <w:szCs w:val="24"/>
          <w:lang w:eastAsia="en-US"/>
        </w:rPr>
        <w:t xml:space="preserve"> </w:t>
      </w:r>
      <w:r w:rsidRPr="007601A3">
        <w:rPr>
          <w:sz w:val="24"/>
          <w:szCs w:val="24"/>
          <w:lang w:eastAsia="en-US"/>
        </w:rPr>
        <w:t>том</w:t>
      </w:r>
      <w:r>
        <w:rPr>
          <w:sz w:val="24"/>
          <w:szCs w:val="24"/>
          <w:lang w:eastAsia="en-US"/>
        </w:rPr>
        <w:t xml:space="preserve"> </w:t>
      </w:r>
      <w:r w:rsidRPr="007601A3">
        <w:rPr>
          <w:sz w:val="24"/>
          <w:szCs w:val="24"/>
          <w:lang w:eastAsia="en-US"/>
        </w:rPr>
        <w:t>числе</w:t>
      </w:r>
      <w:r>
        <w:rPr>
          <w:sz w:val="24"/>
          <w:szCs w:val="24"/>
          <w:lang w:eastAsia="en-US"/>
        </w:rPr>
        <w:t xml:space="preserve"> </w:t>
      </w:r>
      <w:r w:rsidRPr="007601A3">
        <w:rPr>
          <w:sz w:val="24"/>
          <w:szCs w:val="24"/>
          <w:lang w:eastAsia="en-US"/>
        </w:rPr>
        <w:t>детей</w:t>
      </w:r>
      <w:r>
        <w:rPr>
          <w:sz w:val="24"/>
          <w:szCs w:val="24"/>
          <w:lang w:eastAsia="en-US"/>
        </w:rPr>
        <w:t xml:space="preserve"> </w:t>
      </w:r>
      <w:r w:rsidRPr="007601A3">
        <w:rPr>
          <w:sz w:val="24"/>
          <w:szCs w:val="24"/>
          <w:lang w:eastAsia="en-US"/>
        </w:rPr>
        <w:t>с</w:t>
      </w:r>
      <w:r>
        <w:rPr>
          <w:sz w:val="24"/>
          <w:szCs w:val="24"/>
          <w:lang w:eastAsia="en-US"/>
        </w:rPr>
        <w:t xml:space="preserve"> </w:t>
      </w:r>
      <w:r w:rsidRPr="007601A3">
        <w:rPr>
          <w:sz w:val="24"/>
          <w:szCs w:val="24"/>
          <w:lang w:eastAsia="en-US"/>
        </w:rPr>
        <w:t>ОВЗ</w:t>
      </w:r>
      <w:r>
        <w:rPr>
          <w:sz w:val="24"/>
          <w:szCs w:val="24"/>
          <w:lang w:eastAsia="en-US"/>
        </w:rPr>
        <w:t xml:space="preserve"> </w:t>
      </w:r>
      <w:r w:rsidRPr="007601A3">
        <w:rPr>
          <w:sz w:val="24"/>
          <w:szCs w:val="24"/>
          <w:lang w:eastAsia="en-US"/>
        </w:rPr>
        <w:t>и</w:t>
      </w:r>
      <w:r>
        <w:rPr>
          <w:sz w:val="24"/>
          <w:szCs w:val="24"/>
          <w:lang w:eastAsia="en-US"/>
        </w:rPr>
        <w:t xml:space="preserve"> </w:t>
      </w:r>
      <w:r w:rsidRPr="007601A3">
        <w:rPr>
          <w:sz w:val="24"/>
          <w:szCs w:val="24"/>
          <w:lang w:eastAsia="en-US"/>
        </w:rPr>
        <w:t>детей-инвалидов; оказание</w:t>
      </w:r>
      <w:r>
        <w:rPr>
          <w:sz w:val="24"/>
          <w:szCs w:val="24"/>
          <w:lang w:eastAsia="en-US"/>
        </w:rPr>
        <w:t xml:space="preserve"> </w:t>
      </w:r>
      <w:r w:rsidRPr="007601A3">
        <w:rPr>
          <w:sz w:val="24"/>
          <w:szCs w:val="24"/>
          <w:lang w:eastAsia="en-US"/>
        </w:rPr>
        <w:t>им</w:t>
      </w:r>
      <w:r>
        <w:rPr>
          <w:sz w:val="24"/>
          <w:szCs w:val="24"/>
          <w:lang w:eastAsia="en-US"/>
        </w:rPr>
        <w:t xml:space="preserve"> </w:t>
      </w:r>
      <w:r w:rsidRPr="007601A3">
        <w:rPr>
          <w:sz w:val="24"/>
          <w:szCs w:val="24"/>
          <w:lang w:eastAsia="en-US"/>
        </w:rPr>
        <w:t>квалифицированной</w:t>
      </w:r>
      <w:r>
        <w:rPr>
          <w:sz w:val="24"/>
          <w:szCs w:val="24"/>
          <w:lang w:eastAsia="en-US"/>
        </w:rPr>
        <w:t xml:space="preserve"> </w:t>
      </w:r>
      <w:r w:rsidRPr="007601A3">
        <w:rPr>
          <w:sz w:val="24"/>
          <w:szCs w:val="24"/>
          <w:lang w:eastAsia="en-US"/>
        </w:rPr>
        <w:t>помощи</w:t>
      </w:r>
      <w:r>
        <w:rPr>
          <w:sz w:val="24"/>
          <w:szCs w:val="24"/>
          <w:lang w:eastAsia="en-US"/>
        </w:rPr>
        <w:t xml:space="preserve"> </w:t>
      </w:r>
      <w:r w:rsidRPr="007601A3">
        <w:rPr>
          <w:sz w:val="24"/>
          <w:szCs w:val="24"/>
          <w:lang w:eastAsia="en-US"/>
        </w:rPr>
        <w:t>в</w:t>
      </w:r>
      <w:r>
        <w:rPr>
          <w:sz w:val="24"/>
          <w:szCs w:val="24"/>
          <w:lang w:eastAsia="en-US"/>
        </w:rPr>
        <w:t xml:space="preserve"> </w:t>
      </w:r>
      <w:r w:rsidRPr="007601A3">
        <w:rPr>
          <w:sz w:val="24"/>
          <w:szCs w:val="24"/>
          <w:lang w:eastAsia="en-US"/>
        </w:rPr>
        <w:t>освоении</w:t>
      </w:r>
      <w:r>
        <w:rPr>
          <w:sz w:val="24"/>
          <w:szCs w:val="24"/>
          <w:lang w:eastAsia="en-US"/>
        </w:rPr>
        <w:t xml:space="preserve"> </w:t>
      </w:r>
      <w:r w:rsidRPr="007601A3">
        <w:rPr>
          <w:sz w:val="24"/>
          <w:szCs w:val="24"/>
          <w:lang w:eastAsia="en-US"/>
        </w:rPr>
        <w:t>Программы, их</w:t>
      </w:r>
      <w:r>
        <w:rPr>
          <w:sz w:val="24"/>
          <w:szCs w:val="24"/>
          <w:lang w:eastAsia="en-US"/>
        </w:rPr>
        <w:t xml:space="preserve"> </w:t>
      </w:r>
      <w:r w:rsidRPr="007601A3">
        <w:rPr>
          <w:sz w:val="24"/>
          <w:szCs w:val="24"/>
          <w:lang w:eastAsia="en-US"/>
        </w:rPr>
        <w:t>разностороннее</w:t>
      </w:r>
      <w:r>
        <w:rPr>
          <w:sz w:val="24"/>
          <w:szCs w:val="24"/>
          <w:lang w:eastAsia="en-US"/>
        </w:rPr>
        <w:t xml:space="preserve"> </w:t>
      </w:r>
      <w:r w:rsidRPr="007601A3">
        <w:rPr>
          <w:sz w:val="24"/>
          <w:szCs w:val="24"/>
          <w:lang w:eastAsia="en-US"/>
        </w:rPr>
        <w:t>развитие</w:t>
      </w:r>
      <w:r>
        <w:rPr>
          <w:sz w:val="24"/>
          <w:szCs w:val="24"/>
          <w:lang w:eastAsia="en-US"/>
        </w:rPr>
        <w:t xml:space="preserve"> </w:t>
      </w:r>
      <w:r w:rsidRPr="007601A3">
        <w:rPr>
          <w:sz w:val="24"/>
          <w:szCs w:val="24"/>
          <w:lang w:eastAsia="en-US"/>
        </w:rPr>
        <w:t>с</w:t>
      </w:r>
      <w:r>
        <w:rPr>
          <w:sz w:val="24"/>
          <w:szCs w:val="24"/>
          <w:lang w:eastAsia="en-US"/>
        </w:rPr>
        <w:t xml:space="preserve"> </w:t>
      </w:r>
      <w:r w:rsidRPr="007601A3">
        <w:rPr>
          <w:sz w:val="24"/>
          <w:szCs w:val="24"/>
          <w:lang w:eastAsia="en-US"/>
        </w:rPr>
        <w:t>учетом</w:t>
      </w:r>
      <w:r>
        <w:rPr>
          <w:sz w:val="24"/>
          <w:szCs w:val="24"/>
          <w:lang w:eastAsia="en-US"/>
        </w:rPr>
        <w:t xml:space="preserve"> </w:t>
      </w:r>
      <w:r w:rsidRPr="007601A3">
        <w:rPr>
          <w:sz w:val="24"/>
          <w:szCs w:val="24"/>
          <w:lang w:eastAsia="en-US"/>
        </w:rPr>
        <w:t>возрастных</w:t>
      </w:r>
      <w:r>
        <w:rPr>
          <w:sz w:val="24"/>
          <w:szCs w:val="24"/>
          <w:lang w:eastAsia="en-US"/>
        </w:rPr>
        <w:t xml:space="preserve"> </w:t>
      </w:r>
      <w:r w:rsidRPr="007601A3">
        <w:rPr>
          <w:sz w:val="24"/>
          <w:szCs w:val="24"/>
          <w:lang w:eastAsia="en-US"/>
        </w:rPr>
        <w:t>и</w:t>
      </w:r>
      <w:r>
        <w:rPr>
          <w:sz w:val="24"/>
          <w:szCs w:val="24"/>
          <w:lang w:eastAsia="en-US"/>
        </w:rPr>
        <w:t xml:space="preserve"> </w:t>
      </w:r>
      <w:r w:rsidRPr="007601A3">
        <w:rPr>
          <w:sz w:val="24"/>
          <w:szCs w:val="24"/>
          <w:lang w:eastAsia="en-US"/>
        </w:rPr>
        <w:t xml:space="preserve"> индивидуальных особенностей, социальной адаптации.</w:t>
      </w:r>
    </w:p>
    <w:p w:rsidR="007601A3" w:rsidRPr="007601A3" w:rsidRDefault="007601A3" w:rsidP="007601A3">
      <w:pPr>
        <w:widowControl w:val="0"/>
        <w:autoSpaceDE w:val="0"/>
        <w:autoSpaceDN w:val="0"/>
        <w:spacing w:line="240" w:lineRule="auto"/>
        <w:ind w:firstLine="567"/>
        <w:rPr>
          <w:sz w:val="24"/>
          <w:szCs w:val="24"/>
          <w:lang w:eastAsia="en-US"/>
        </w:rPr>
      </w:pPr>
      <w:r w:rsidRPr="007601A3">
        <w:rPr>
          <w:sz w:val="24"/>
          <w:szCs w:val="24"/>
          <w:lang w:eastAsia="en-US"/>
        </w:rPr>
        <w:t>КРР</w:t>
      </w:r>
      <w:r w:rsidR="00553BDE">
        <w:rPr>
          <w:sz w:val="24"/>
          <w:szCs w:val="24"/>
          <w:lang w:eastAsia="en-US"/>
        </w:rPr>
        <w:t xml:space="preserve"> </w:t>
      </w:r>
      <w:r w:rsidRPr="007601A3">
        <w:rPr>
          <w:sz w:val="24"/>
          <w:szCs w:val="24"/>
          <w:lang w:eastAsia="en-US"/>
        </w:rPr>
        <w:t>представляет</w:t>
      </w:r>
      <w:r w:rsidR="00553BDE">
        <w:rPr>
          <w:sz w:val="24"/>
          <w:szCs w:val="24"/>
          <w:lang w:eastAsia="en-US"/>
        </w:rPr>
        <w:t xml:space="preserve"> </w:t>
      </w:r>
      <w:r w:rsidRPr="007601A3">
        <w:rPr>
          <w:sz w:val="24"/>
          <w:szCs w:val="24"/>
          <w:lang w:eastAsia="en-US"/>
        </w:rPr>
        <w:t>собой</w:t>
      </w:r>
      <w:r w:rsidR="00553BDE">
        <w:rPr>
          <w:sz w:val="24"/>
          <w:szCs w:val="24"/>
          <w:lang w:eastAsia="en-US"/>
        </w:rPr>
        <w:t xml:space="preserve"> </w:t>
      </w:r>
      <w:r w:rsidRPr="007601A3">
        <w:rPr>
          <w:sz w:val="24"/>
          <w:szCs w:val="24"/>
          <w:lang w:eastAsia="en-US"/>
        </w:rPr>
        <w:t>комплекс</w:t>
      </w:r>
      <w:r w:rsidR="00553BDE">
        <w:rPr>
          <w:sz w:val="24"/>
          <w:szCs w:val="24"/>
          <w:lang w:eastAsia="en-US"/>
        </w:rPr>
        <w:t xml:space="preserve"> </w:t>
      </w:r>
      <w:r w:rsidRPr="007601A3">
        <w:rPr>
          <w:sz w:val="24"/>
          <w:szCs w:val="24"/>
          <w:lang w:eastAsia="en-US"/>
        </w:rPr>
        <w:t>мер</w:t>
      </w:r>
      <w:r w:rsidR="00553BDE">
        <w:rPr>
          <w:sz w:val="24"/>
          <w:szCs w:val="24"/>
          <w:lang w:eastAsia="en-US"/>
        </w:rPr>
        <w:t xml:space="preserve"> </w:t>
      </w:r>
      <w:r w:rsidRPr="007601A3">
        <w:rPr>
          <w:sz w:val="24"/>
          <w:szCs w:val="24"/>
          <w:lang w:eastAsia="en-US"/>
        </w:rPr>
        <w:t>попсихолого-педагогическому</w:t>
      </w:r>
      <w:r w:rsidR="00553BDE">
        <w:rPr>
          <w:sz w:val="24"/>
          <w:szCs w:val="24"/>
          <w:lang w:eastAsia="en-US"/>
        </w:rPr>
        <w:t xml:space="preserve"> </w:t>
      </w:r>
      <w:r w:rsidRPr="007601A3">
        <w:rPr>
          <w:sz w:val="24"/>
          <w:szCs w:val="24"/>
          <w:lang w:eastAsia="en-US"/>
        </w:rPr>
        <w:t>сопровождению</w:t>
      </w:r>
      <w:r w:rsidR="00553BDE">
        <w:rPr>
          <w:sz w:val="24"/>
          <w:szCs w:val="24"/>
          <w:lang w:eastAsia="en-US"/>
        </w:rPr>
        <w:t xml:space="preserve"> </w:t>
      </w:r>
      <w:r w:rsidRPr="007601A3">
        <w:rPr>
          <w:sz w:val="24"/>
          <w:szCs w:val="24"/>
          <w:lang w:eastAsia="en-US"/>
        </w:rPr>
        <w:t>обучающихся</w:t>
      </w:r>
      <w:r w:rsidR="00553BDE" w:rsidRPr="007601A3">
        <w:rPr>
          <w:sz w:val="24"/>
          <w:szCs w:val="24"/>
          <w:lang w:eastAsia="en-US"/>
        </w:rPr>
        <w:t>, в</w:t>
      </w:r>
      <w:r w:rsidRPr="007601A3">
        <w:rPr>
          <w:sz w:val="24"/>
          <w:szCs w:val="24"/>
          <w:lang w:eastAsia="en-US"/>
        </w:rPr>
        <w:t>ключающий</w:t>
      </w:r>
      <w:r w:rsidR="00553BDE">
        <w:rPr>
          <w:sz w:val="24"/>
          <w:szCs w:val="24"/>
          <w:lang w:eastAsia="en-US"/>
        </w:rPr>
        <w:t xml:space="preserve"> </w:t>
      </w:r>
      <w:r w:rsidRPr="007601A3">
        <w:rPr>
          <w:sz w:val="24"/>
          <w:szCs w:val="24"/>
          <w:lang w:eastAsia="en-US"/>
        </w:rPr>
        <w:t>психолого-педагогическое</w:t>
      </w:r>
      <w:r w:rsidR="009C407C">
        <w:rPr>
          <w:sz w:val="24"/>
          <w:szCs w:val="24"/>
          <w:lang w:eastAsia="en-US"/>
        </w:rPr>
        <w:t xml:space="preserve"> </w:t>
      </w:r>
      <w:r w:rsidRPr="007601A3">
        <w:rPr>
          <w:sz w:val="24"/>
          <w:szCs w:val="24"/>
          <w:lang w:eastAsia="en-US"/>
        </w:rPr>
        <w:t>обследование</w:t>
      </w:r>
      <w:r w:rsidR="00553BDE" w:rsidRPr="007601A3">
        <w:rPr>
          <w:sz w:val="24"/>
          <w:szCs w:val="24"/>
          <w:lang w:eastAsia="en-US"/>
        </w:rPr>
        <w:t>, п</w:t>
      </w:r>
      <w:r w:rsidRPr="007601A3">
        <w:rPr>
          <w:sz w:val="24"/>
          <w:szCs w:val="24"/>
          <w:lang w:eastAsia="en-US"/>
        </w:rPr>
        <w:t>роведение</w:t>
      </w:r>
      <w:r w:rsidR="009C407C">
        <w:rPr>
          <w:sz w:val="24"/>
          <w:szCs w:val="24"/>
          <w:lang w:eastAsia="en-US"/>
        </w:rPr>
        <w:t xml:space="preserve"> </w:t>
      </w:r>
      <w:r w:rsidRPr="007601A3">
        <w:rPr>
          <w:sz w:val="24"/>
          <w:szCs w:val="24"/>
          <w:lang w:eastAsia="en-US"/>
        </w:rPr>
        <w:t>индивидуальных и групповых коррекционно-развивающих занятий, а также мониторинг динамикиихразвития</w:t>
      </w:r>
      <w:r w:rsidR="00553BDE" w:rsidRPr="007601A3">
        <w:rPr>
          <w:sz w:val="24"/>
          <w:szCs w:val="24"/>
          <w:lang w:eastAsia="en-US"/>
        </w:rPr>
        <w:t>. К</w:t>
      </w:r>
      <w:r w:rsidRPr="007601A3">
        <w:rPr>
          <w:sz w:val="24"/>
          <w:szCs w:val="24"/>
          <w:lang w:eastAsia="en-US"/>
        </w:rPr>
        <w:t>РР</w:t>
      </w:r>
      <w:r w:rsidR="009C407C">
        <w:rPr>
          <w:sz w:val="24"/>
          <w:szCs w:val="24"/>
          <w:lang w:eastAsia="en-US"/>
        </w:rPr>
        <w:t xml:space="preserve"> </w:t>
      </w:r>
      <w:r w:rsidRPr="007601A3">
        <w:rPr>
          <w:sz w:val="24"/>
          <w:szCs w:val="24"/>
          <w:lang w:eastAsia="en-US"/>
        </w:rPr>
        <w:t>в</w:t>
      </w:r>
      <w:r w:rsidR="009C407C">
        <w:rPr>
          <w:sz w:val="24"/>
          <w:szCs w:val="24"/>
          <w:lang w:eastAsia="en-US"/>
        </w:rPr>
        <w:t xml:space="preserve"> </w:t>
      </w:r>
      <w:r w:rsidRPr="007601A3">
        <w:rPr>
          <w:sz w:val="24"/>
          <w:szCs w:val="24"/>
          <w:lang w:eastAsia="en-US"/>
        </w:rPr>
        <w:t>МБДОУ</w:t>
      </w:r>
      <w:r w:rsidR="009C407C">
        <w:rPr>
          <w:sz w:val="24"/>
          <w:szCs w:val="24"/>
          <w:lang w:eastAsia="en-US"/>
        </w:rPr>
        <w:t xml:space="preserve"> </w:t>
      </w:r>
      <w:r w:rsidRPr="007601A3">
        <w:rPr>
          <w:sz w:val="24"/>
          <w:szCs w:val="24"/>
          <w:lang w:eastAsia="en-US"/>
        </w:rPr>
        <w:t>осуществляеют</w:t>
      </w:r>
      <w:r w:rsidR="009C407C">
        <w:rPr>
          <w:sz w:val="24"/>
          <w:szCs w:val="24"/>
          <w:lang w:eastAsia="en-US"/>
        </w:rPr>
        <w:t xml:space="preserve"> </w:t>
      </w:r>
      <w:r w:rsidRPr="007601A3">
        <w:rPr>
          <w:sz w:val="24"/>
          <w:szCs w:val="24"/>
          <w:lang w:eastAsia="en-US"/>
        </w:rPr>
        <w:t>педагоги,</w:t>
      </w:r>
      <w:r w:rsidR="009C407C">
        <w:rPr>
          <w:sz w:val="24"/>
          <w:szCs w:val="24"/>
          <w:lang w:eastAsia="en-US"/>
        </w:rPr>
        <w:t xml:space="preserve"> </w:t>
      </w:r>
      <w:r w:rsidRPr="007601A3">
        <w:rPr>
          <w:sz w:val="24"/>
          <w:szCs w:val="24"/>
          <w:lang w:eastAsia="en-US"/>
        </w:rPr>
        <w:t>педагог-психолог,</w:t>
      </w:r>
      <w:r w:rsidR="009C407C">
        <w:rPr>
          <w:sz w:val="24"/>
          <w:szCs w:val="24"/>
          <w:lang w:eastAsia="en-US"/>
        </w:rPr>
        <w:t xml:space="preserve"> </w:t>
      </w:r>
      <w:r w:rsidRPr="007601A3">
        <w:rPr>
          <w:sz w:val="24"/>
          <w:szCs w:val="24"/>
          <w:lang w:eastAsia="en-US"/>
        </w:rPr>
        <w:t>логопеды.</w:t>
      </w:r>
    </w:p>
    <w:p w:rsidR="007601A3" w:rsidRPr="007601A3" w:rsidRDefault="007601A3" w:rsidP="007601A3">
      <w:pPr>
        <w:keepNext/>
        <w:keepLines/>
        <w:spacing w:line="240" w:lineRule="auto"/>
        <w:ind w:firstLine="567"/>
        <w:jc w:val="center"/>
        <w:outlineLvl w:val="1"/>
        <w:rPr>
          <w:b/>
          <w:sz w:val="24"/>
          <w:szCs w:val="24"/>
        </w:rPr>
      </w:pPr>
      <w:r w:rsidRPr="007601A3">
        <w:rPr>
          <w:b/>
          <w:sz w:val="24"/>
          <w:szCs w:val="24"/>
        </w:rPr>
        <w:t>Содержание</w:t>
      </w:r>
      <w:r w:rsidR="009C407C">
        <w:rPr>
          <w:b/>
          <w:sz w:val="24"/>
          <w:szCs w:val="24"/>
        </w:rPr>
        <w:t xml:space="preserve"> </w:t>
      </w:r>
      <w:r w:rsidRPr="007601A3">
        <w:rPr>
          <w:b/>
          <w:sz w:val="24"/>
          <w:szCs w:val="24"/>
        </w:rPr>
        <w:t>коррекционно-развивающей</w:t>
      </w:r>
      <w:r w:rsidR="009C407C">
        <w:rPr>
          <w:b/>
          <w:sz w:val="24"/>
          <w:szCs w:val="24"/>
        </w:rPr>
        <w:t xml:space="preserve"> </w:t>
      </w:r>
      <w:r w:rsidRPr="007601A3">
        <w:rPr>
          <w:b/>
          <w:sz w:val="24"/>
          <w:szCs w:val="24"/>
        </w:rPr>
        <w:t>работы</w:t>
      </w:r>
      <w:r w:rsidRPr="007601A3">
        <w:rPr>
          <w:b/>
          <w:spacing w:val="-3"/>
          <w:sz w:val="24"/>
          <w:szCs w:val="24"/>
        </w:rPr>
        <w:t xml:space="preserve"> в ДОО включает следующие блоки:</w:t>
      </w:r>
    </w:p>
    <w:tbl>
      <w:tblPr>
        <w:tblStyle w:val="4"/>
        <w:tblW w:w="4952" w:type="pct"/>
        <w:tblLook w:val="04A0" w:firstRow="1" w:lastRow="0" w:firstColumn="1" w:lastColumn="0" w:noHBand="0" w:noVBand="1"/>
      </w:tblPr>
      <w:tblGrid>
        <w:gridCol w:w="1852"/>
        <w:gridCol w:w="4519"/>
        <w:gridCol w:w="4519"/>
        <w:gridCol w:w="3984"/>
      </w:tblGrid>
      <w:tr w:rsidR="007601A3" w:rsidRPr="007601A3" w:rsidTr="00653596">
        <w:trPr>
          <w:trHeight w:val="313"/>
        </w:trPr>
        <w:tc>
          <w:tcPr>
            <w:tcW w:w="3005" w:type="pct"/>
            <w:gridSpan w:val="3"/>
          </w:tcPr>
          <w:p w:rsidR="007601A3" w:rsidRPr="007601A3" w:rsidRDefault="007601A3" w:rsidP="007601A3">
            <w:pPr>
              <w:spacing w:line="240" w:lineRule="auto"/>
              <w:ind w:firstLine="567"/>
              <w:rPr>
                <w:b/>
                <w:sz w:val="24"/>
                <w:szCs w:val="24"/>
              </w:rPr>
            </w:pPr>
            <w:r w:rsidRPr="007601A3">
              <w:rPr>
                <w:b/>
                <w:sz w:val="24"/>
                <w:szCs w:val="24"/>
              </w:rPr>
              <w:t>Содержание деятельности</w:t>
            </w:r>
          </w:p>
        </w:tc>
        <w:tc>
          <w:tcPr>
            <w:tcW w:w="1995" w:type="pct"/>
          </w:tcPr>
          <w:p w:rsidR="007601A3" w:rsidRPr="007601A3" w:rsidRDefault="007601A3" w:rsidP="007601A3">
            <w:pPr>
              <w:spacing w:line="240" w:lineRule="auto"/>
              <w:rPr>
                <w:b/>
                <w:sz w:val="24"/>
                <w:szCs w:val="24"/>
              </w:rPr>
            </w:pPr>
            <w:r w:rsidRPr="007601A3">
              <w:rPr>
                <w:b/>
                <w:sz w:val="24"/>
                <w:szCs w:val="24"/>
              </w:rPr>
              <w:t xml:space="preserve">Инструментарий </w:t>
            </w:r>
          </w:p>
        </w:tc>
      </w:tr>
      <w:tr w:rsidR="007601A3" w:rsidRPr="007601A3" w:rsidTr="00653596">
        <w:trPr>
          <w:trHeight w:val="313"/>
        </w:trPr>
        <w:tc>
          <w:tcPr>
            <w:tcW w:w="5000" w:type="pct"/>
            <w:gridSpan w:val="4"/>
          </w:tcPr>
          <w:p w:rsidR="007601A3" w:rsidRPr="007601A3" w:rsidRDefault="007601A3" w:rsidP="007601A3">
            <w:pPr>
              <w:spacing w:line="240" w:lineRule="auto"/>
              <w:jc w:val="center"/>
              <w:rPr>
                <w:b/>
                <w:sz w:val="24"/>
                <w:szCs w:val="24"/>
              </w:rPr>
            </w:pPr>
            <w:r w:rsidRPr="007601A3">
              <w:rPr>
                <w:b/>
                <w:sz w:val="24"/>
                <w:szCs w:val="24"/>
              </w:rPr>
              <w:t>Диагностическая работа</w:t>
            </w:r>
          </w:p>
        </w:tc>
      </w:tr>
      <w:tr w:rsidR="007601A3" w:rsidRPr="007601A3" w:rsidTr="00653596">
        <w:tc>
          <w:tcPr>
            <w:tcW w:w="3005" w:type="pct"/>
            <w:gridSpan w:val="3"/>
          </w:tcPr>
          <w:p w:rsidR="007601A3" w:rsidRPr="007601A3" w:rsidRDefault="007601A3" w:rsidP="007601A3">
            <w:pPr>
              <w:widowControl w:val="0"/>
              <w:tabs>
                <w:tab w:val="left" w:pos="386"/>
                <w:tab w:val="left" w:pos="993"/>
              </w:tabs>
              <w:spacing w:line="240" w:lineRule="auto"/>
              <w:rPr>
                <w:sz w:val="24"/>
                <w:szCs w:val="24"/>
                <w:lang w:eastAsia="en-US"/>
              </w:rPr>
            </w:pPr>
            <w:r w:rsidRPr="007601A3">
              <w:rPr>
                <w:sz w:val="24"/>
                <w:szCs w:val="24"/>
                <w:lang w:eastAsia="en-US"/>
              </w:rPr>
              <w:t>1. Сбор кратких анамнестических сведений;</w:t>
            </w:r>
          </w:p>
          <w:p w:rsidR="007601A3" w:rsidRPr="007601A3" w:rsidRDefault="007601A3" w:rsidP="007601A3">
            <w:pPr>
              <w:widowControl w:val="0"/>
              <w:tabs>
                <w:tab w:val="left" w:pos="386"/>
                <w:tab w:val="left" w:pos="993"/>
              </w:tabs>
              <w:spacing w:line="240" w:lineRule="auto"/>
              <w:rPr>
                <w:sz w:val="24"/>
                <w:szCs w:val="24"/>
                <w:lang w:eastAsia="en-US"/>
              </w:rPr>
            </w:pPr>
            <w:r w:rsidRPr="007601A3">
              <w:rPr>
                <w:sz w:val="24"/>
                <w:szCs w:val="24"/>
                <w:lang w:eastAsia="en-US"/>
              </w:rPr>
              <w:lastRenderedPageBreak/>
              <w:t>2. Обследование звукопроизношения;</w:t>
            </w:r>
          </w:p>
          <w:p w:rsidR="007601A3" w:rsidRPr="007601A3" w:rsidRDefault="007601A3" w:rsidP="007601A3">
            <w:pPr>
              <w:widowControl w:val="0"/>
              <w:tabs>
                <w:tab w:val="left" w:pos="386"/>
                <w:tab w:val="left" w:pos="993"/>
              </w:tabs>
              <w:spacing w:line="240" w:lineRule="auto"/>
              <w:rPr>
                <w:bCs/>
                <w:sz w:val="24"/>
                <w:szCs w:val="24"/>
                <w:lang w:eastAsia="en-US"/>
              </w:rPr>
            </w:pPr>
            <w:r w:rsidRPr="007601A3">
              <w:rPr>
                <w:sz w:val="24"/>
                <w:szCs w:val="24"/>
                <w:lang w:eastAsia="en-US"/>
              </w:rPr>
              <w:t xml:space="preserve">3. </w:t>
            </w:r>
            <w:r w:rsidRPr="007601A3">
              <w:rPr>
                <w:bCs/>
                <w:sz w:val="24"/>
                <w:szCs w:val="24"/>
                <w:lang w:eastAsia="en-US"/>
              </w:rPr>
              <w:t>Обследование общей моторики (исследование двигательной памяти, статической и динамической координации, пространственной организации);</w:t>
            </w:r>
          </w:p>
          <w:p w:rsidR="007601A3" w:rsidRPr="007601A3" w:rsidRDefault="007601A3" w:rsidP="007601A3">
            <w:pPr>
              <w:widowControl w:val="0"/>
              <w:tabs>
                <w:tab w:val="left" w:pos="386"/>
                <w:tab w:val="left" w:pos="993"/>
              </w:tabs>
              <w:spacing w:line="240" w:lineRule="auto"/>
              <w:rPr>
                <w:bCs/>
                <w:sz w:val="24"/>
                <w:szCs w:val="24"/>
                <w:lang w:eastAsia="en-US"/>
              </w:rPr>
            </w:pPr>
            <w:r w:rsidRPr="007601A3">
              <w:rPr>
                <w:sz w:val="24"/>
                <w:szCs w:val="24"/>
                <w:lang w:eastAsia="en-US"/>
              </w:rPr>
              <w:t xml:space="preserve">4. </w:t>
            </w:r>
            <w:r w:rsidRPr="007601A3">
              <w:rPr>
                <w:bCs/>
                <w:sz w:val="24"/>
                <w:szCs w:val="24"/>
                <w:lang w:eastAsia="en-US"/>
              </w:rPr>
              <w:t>Обследование мелкой моторики (обследование статической и динамической координации движений пальцев рук, чувства ритма,  механизмов автоматизации движений ведущей руки)</w:t>
            </w:r>
          </w:p>
          <w:p w:rsidR="007601A3" w:rsidRPr="007601A3" w:rsidRDefault="007601A3" w:rsidP="007601A3">
            <w:pPr>
              <w:widowControl w:val="0"/>
              <w:tabs>
                <w:tab w:val="left" w:pos="386"/>
                <w:tab w:val="left" w:pos="993"/>
              </w:tabs>
              <w:spacing w:line="240" w:lineRule="auto"/>
              <w:rPr>
                <w:bCs/>
                <w:sz w:val="24"/>
                <w:szCs w:val="24"/>
                <w:lang w:eastAsia="en-US"/>
              </w:rPr>
            </w:pPr>
            <w:r w:rsidRPr="007601A3">
              <w:rPr>
                <w:bCs/>
                <w:sz w:val="24"/>
                <w:szCs w:val="24"/>
                <w:lang w:eastAsia="en-US"/>
              </w:rPr>
              <w:t>5. Обследование артикуляционной моторики (исследование подвижности губ, языка, нижней челюсти, мягкого неба)</w:t>
            </w:r>
          </w:p>
          <w:p w:rsidR="007601A3" w:rsidRPr="007601A3" w:rsidRDefault="007601A3" w:rsidP="007601A3">
            <w:pPr>
              <w:widowControl w:val="0"/>
              <w:tabs>
                <w:tab w:val="left" w:pos="386"/>
                <w:tab w:val="left" w:pos="993"/>
              </w:tabs>
              <w:spacing w:line="240" w:lineRule="auto"/>
              <w:rPr>
                <w:bCs/>
                <w:sz w:val="24"/>
                <w:szCs w:val="24"/>
                <w:lang w:eastAsia="en-US"/>
              </w:rPr>
            </w:pPr>
            <w:r w:rsidRPr="007601A3">
              <w:rPr>
                <w:bCs/>
                <w:sz w:val="24"/>
                <w:szCs w:val="24"/>
                <w:lang w:eastAsia="en-US"/>
              </w:rPr>
              <w:t>6. Обследование динамической организации артикуляционного аппарата в процессе речи (при повторении артикуляционных движений, при повторении звуковых рядов, при повторении слоговых рядов, при чтении стихотворений)</w:t>
            </w:r>
          </w:p>
          <w:p w:rsidR="007601A3" w:rsidRPr="007601A3" w:rsidRDefault="007601A3" w:rsidP="007601A3">
            <w:pPr>
              <w:widowControl w:val="0"/>
              <w:tabs>
                <w:tab w:val="left" w:pos="386"/>
                <w:tab w:val="left" w:pos="993"/>
              </w:tabs>
              <w:spacing w:line="240" w:lineRule="auto"/>
              <w:rPr>
                <w:bCs/>
                <w:sz w:val="24"/>
                <w:szCs w:val="24"/>
                <w:lang w:eastAsia="en-US"/>
              </w:rPr>
            </w:pPr>
            <w:r w:rsidRPr="007601A3">
              <w:rPr>
                <w:bCs/>
                <w:sz w:val="24"/>
                <w:szCs w:val="24"/>
                <w:lang w:eastAsia="en-US"/>
              </w:rPr>
              <w:t>7. Обследование мимической мускулатуры (движений мышц лба, глаз, щек, исследование мимических поз и символического праксиса)</w:t>
            </w:r>
          </w:p>
          <w:p w:rsidR="007601A3" w:rsidRPr="007601A3" w:rsidRDefault="007601A3" w:rsidP="007601A3">
            <w:pPr>
              <w:widowControl w:val="0"/>
              <w:tabs>
                <w:tab w:val="left" w:pos="386"/>
                <w:tab w:val="left" w:pos="993"/>
              </w:tabs>
              <w:spacing w:line="240" w:lineRule="auto"/>
              <w:rPr>
                <w:bCs/>
                <w:sz w:val="24"/>
                <w:szCs w:val="24"/>
                <w:lang w:eastAsia="en-US"/>
              </w:rPr>
            </w:pPr>
            <w:r w:rsidRPr="007601A3">
              <w:rPr>
                <w:bCs/>
                <w:sz w:val="24"/>
                <w:szCs w:val="24"/>
                <w:lang w:eastAsia="en-US"/>
              </w:rPr>
              <w:t>8. Обследование строения артикуляционного аппарата (губ, зубного ряда, прикуса, языка, твердого и мягкого неба, нижней челюсти)</w:t>
            </w:r>
          </w:p>
          <w:p w:rsidR="007601A3" w:rsidRPr="007601A3" w:rsidRDefault="007601A3" w:rsidP="007601A3">
            <w:pPr>
              <w:widowControl w:val="0"/>
              <w:tabs>
                <w:tab w:val="left" w:pos="386"/>
                <w:tab w:val="left" w:pos="993"/>
              </w:tabs>
              <w:spacing w:line="240" w:lineRule="auto"/>
              <w:rPr>
                <w:bCs/>
                <w:sz w:val="24"/>
                <w:szCs w:val="24"/>
                <w:lang w:eastAsia="en-US"/>
              </w:rPr>
            </w:pPr>
            <w:r w:rsidRPr="007601A3">
              <w:rPr>
                <w:bCs/>
                <w:sz w:val="24"/>
                <w:szCs w:val="24"/>
                <w:lang w:eastAsia="en-US"/>
              </w:rPr>
              <w:t>9. Обследование фонематического восприятия (исследование состояния физиологического слуха, дифференциации неречевых звуков, слуховой памяти и понимания речи, различения слогов, слов с оппозиционными звуками, фонематического анализа и синтеза (у детей старше четырех лет)</w:t>
            </w:r>
          </w:p>
          <w:p w:rsidR="007601A3" w:rsidRPr="007601A3" w:rsidRDefault="007601A3" w:rsidP="007601A3">
            <w:pPr>
              <w:widowControl w:val="0"/>
              <w:tabs>
                <w:tab w:val="left" w:pos="386"/>
                <w:tab w:val="left" w:pos="993"/>
              </w:tabs>
              <w:spacing w:line="240" w:lineRule="auto"/>
              <w:rPr>
                <w:bCs/>
                <w:sz w:val="24"/>
                <w:szCs w:val="24"/>
                <w:lang w:eastAsia="en-US"/>
              </w:rPr>
            </w:pPr>
            <w:r w:rsidRPr="007601A3">
              <w:rPr>
                <w:bCs/>
                <w:sz w:val="24"/>
                <w:szCs w:val="24"/>
                <w:lang w:eastAsia="en-US"/>
              </w:rPr>
              <w:t>10. Обследование дыхательной и голосовой функции (исследование типа дыхания, речевого дыхания, голоса)</w:t>
            </w:r>
          </w:p>
          <w:p w:rsidR="007601A3" w:rsidRPr="007601A3" w:rsidRDefault="007601A3" w:rsidP="007601A3">
            <w:pPr>
              <w:widowControl w:val="0"/>
              <w:tabs>
                <w:tab w:val="left" w:pos="386"/>
                <w:tab w:val="left" w:pos="993"/>
              </w:tabs>
              <w:spacing w:line="240" w:lineRule="auto"/>
              <w:rPr>
                <w:bCs/>
                <w:sz w:val="24"/>
                <w:szCs w:val="24"/>
                <w:lang w:eastAsia="en-US"/>
              </w:rPr>
            </w:pPr>
            <w:r w:rsidRPr="007601A3">
              <w:rPr>
                <w:bCs/>
                <w:sz w:val="24"/>
                <w:szCs w:val="24"/>
                <w:lang w:eastAsia="en-US"/>
              </w:rPr>
              <w:t>11. Обследование просодических компонентов речи (ритм, темп, паузация, логическое ударение)</w:t>
            </w:r>
          </w:p>
          <w:p w:rsidR="007601A3" w:rsidRPr="007601A3" w:rsidRDefault="007601A3" w:rsidP="007601A3">
            <w:pPr>
              <w:widowControl w:val="0"/>
              <w:tabs>
                <w:tab w:val="left" w:pos="386"/>
                <w:tab w:val="left" w:pos="993"/>
              </w:tabs>
              <w:spacing w:line="240" w:lineRule="auto"/>
              <w:rPr>
                <w:bCs/>
                <w:sz w:val="24"/>
                <w:szCs w:val="24"/>
                <w:lang w:eastAsia="en-US"/>
              </w:rPr>
            </w:pPr>
            <w:r w:rsidRPr="007601A3">
              <w:rPr>
                <w:bCs/>
                <w:sz w:val="24"/>
                <w:szCs w:val="24"/>
                <w:lang w:eastAsia="en-US"/>
              </w:rPr>
              <w:t>12. Обследование слоговой структуры слова (исследование произнесения слов сложного слогового состава, одно-, двух- и трехсложные слова с закрытыми и открытыми слогами, со стечениями согласных звуков, произнесения слов различного слогового состава в предложениях)</w:t>
            </w:r>
          </w:p>
          <w:p w:rsidR="007601A3" w:rsidRPr="007601A3" w:rsidRDefault="007601A3" w:rsidP="007601A3">
            <w:pPr>
              <w:widowControl w:val="0"/>
              <w:tabs>
                <w:tab w:val="left" w:pos="386"/>
                <w:tab w:val="left" w:pos="993"/>
              </w:tabs>
              <w:spacing w:line="240" w:lineRule="auto"/>
              <w:rPr>
                <w:bCs/>
                <w:sz w:val="24"/>
                <w:szCs w:val="24"/>
                <w:lang w:eastAsia="en-US"/>
              </w:rPr>
            </w:pPr>
            <w:r w:rsidRPr="007601A3">
              <w:rPr>
                <w:bCs/>
                <w:sz w:val="24"/>
                <w:szCs w:val="24"/>
                <w:lang w:eastAsia="en-US"/>
              </w:rPr>
              <w:t>13. Обследование понимания речи (пассивного словаря, понимания грамматических форм ,с 4 лет: единственное – множественное число,понимания предложно-падежных конструкций: в – из, на – с, под – из-под, дифференциации уменьшительно-ласкательных существительных, с 5 лет: дифференциация уменьшительно-ласкательных существительных, дифференциации глаголов с различными приставками,понимания сочетаний и простых предложений )</w:t>
            </w:r>
          </w:p>
          <w:p w:rsidR="007601A3" w:rsidRPr="007601A3" w:rsidRDefault="007601A3" w:rsidP="007601A3">
            <w:pPr>
              <w:widowControl w:val="0"/>
              <w:tabs>
                <w:tab w:val="left" w:pos="386"/>
                <w:tab w:val="left" w:pos="993"/>
              </w:tabs>
              <w:spacing w:line="240" w:lineRule="auto"/>
              <w:rPr>
                <w:bCs/>
                <w:sz w:val="24"/>
                <w:szCs w:val="24"/>
                <w:lang w:eastAsia="en-US"/>
              </w:rPr>
            </w:pPr>
            <w:r w:rsidRPr="007601A3">
              <w:rPr>
                <w:bCs/>
                <w:sz w:val="24"/>
                <w:szCs w:val="24"/>
                <w:lang w:eastAsia="en-US"/>
              </w:rPr>
              <w:t>14. Обследование лексики (словаря существительных, прилагательных,  глагольного словаря, обобщающих понятий: одежда, мебель, овощи, фрукты, животные и т.д., подбора антонимов)</w:t>
            </w:r>
          </w:p>
          <w:p w:rsidR="007601A3" w:rsidRPr="007601A3" w:rsidRDefault="007601A3" w:rsidP="007601A3">
            <w:pPr>
              <w:widowControl w:val="0"/>
              <w:tabs>
                <w:tab w:val="left" w:pos="386"/>
                <w:tab w:val="left" w:pos="993"/>
              </w:tabs>
              <w:spacing w:line="240" w:lineRule="auto"/>
              <w:rPr>
                <w:bCs/>
                <w:sz w:val="24"/>
                <w:szCs w:val="24"/>
                <w:lang w:eastAsia="en-US"/>
              </w:rPr>
            </w:pPr>
            <w:r w:rsidRPr="007601A3">
              <w:rPr>
                <w:bCs/>
                <w:sz w:val="24"/>
                <w:szCs w:val="24"/>
                <w:lang w:eastAsia="en-US"/>
              </w:rPr>
              <w:t xml:space="preserve">15. Обследование грамматического строя речи (образования существительных им. п. мн. числа, образования существительных в косвенных падежах, образования существительных род. п. мн. числа, употребления предлогов: в, на, под, над, за, перед, около, согласования числительного с существительным, согласования прилагательного с существительным, образования названий детенышей, образования уменьшительно-ласкательных форм, образования относительных </w:t>
            </w:r>
            <w:r w:rsidRPr="007601A3">
              <w:rPr>
                <w:bCs/>
                <w:sz w:val="24"/>
                <w:szCs w:val="24"/>
                <w:lang w:eastAsia="en-US"/>
              </w:rPr>
              <w:lastRenderedPageBreak/>
              <w:t>прилагательных от существительных, притяжательных прилагательных, приставочных глаголов, образования глаголов совершенного вида)</w:t>
            </w:r>
          </w:p>
          <w:p w:rsidR="007601A3" w:rsidRPr="007601A3" w:rsidRDefault="007601A3" w:rsidP="007601A3">
            <w:pPr>
              <w:widowControl w:val="0"/>
              <w:tabs>
                <w:tab w:val="left" w:pos="386"/>
                <w:tab w:val="left" w:pos="993"/>
              </w:tabs>
              <w:spacing w:line="240" w:lineRule="auto"/>
              <w:rPr>
                <w:bCs/>
                <w:sz w:val="24"/>
                <w:szCs w:val="24"/>
                <w:lang w:eastAsia="en-US"/>
              </w:rPr>
            </w:pPr>
            <w:r w:rsidRPr="007601A3">
              <w:rPr>
                <w:bCs/>
                <w:sz w:val="24"/>
                <w:szCs w:val="24"/>
                <w:lang w:eastAsia="en-US"/>
              </w:rPr>
              <w:t>16. Обследование связной речи (пересказа, составления рассказа по сюжетной картинке, по серии сюжетных картинок)</w:t>
            </w:r>
          </w:p>
        </w:tc>
        <w:tc>
          <w:tcPr>
            <w:tcW w:w="1995" w:type="pct"/>
          </w:tcPr>
          <w:p w:rsidR="007601A3" w:rsidRPr="007601A3" w:rsidRDefault="007601A3" w:rsidP="007601A3">
            <w:pPr>
              <w:spacing w:line="240" w:lineRule="auto"/>
              <w:rPr>
                <w:sz w:val="24"/>
                <w:szCs w:val="24"/>
              </w:rPr>
            </w:pPr>
            <w:r w:rsidRPr="007601A3">
              <w:rPr>
                <w:sz w:val="24"/>
                <w:szCs w:val="24"/>
              </w:rPr>
              <w:lastRenderedPageBreak/>
              <w:t>1. Анкета для родителей.</w:t>
            </w:r>
          </w:p>
          <w:p w:rsidR="007601A3" w:rsidRPr="007601A3" w:rsidRDefault="007601A3" w:rsidP="007601A3">
            <w:pPr>
              <w:spacing w:line="240" w:lineRule="auto"/>
              <w:rPr>
                <w:sz w:val="24"/>
                <w:szCs w:val="24"/>
              </w:rPr>
            </w:pPr>
            <w:r w:rsidRPr="007601A3">
              <w:rPr>
                <w:sz w:val="24"/>
                <w:szCs w:val="24"/>
              </w:rPr>
              <w:lastRenderedPageBreak/>
              <w:t>2. Набор рисунков, картинок.</w:t>
            </w:r>
          </w:p>
          <w:p w:rsidR="007601A3" w:rsidRPr="007601A3" w:rsidRDefault="007601A3" w:rsidP="007601A3">
            <w:pPr>
              <w:spacing w:line="240" w:lineRule="auto"/>
              <w:rPr>
                <w:sz w:val="24"/>
                <w:szCs w:val="24"/>
              </w:rPr>
            </w:pPr>
            <w:r w:rsidRPr="007601A3">
              <w:rPr>
                <w:sz w:val="24"/>
                <w:szCs w:val="24"/>
              </w:rPr>
              <w:t>3. Логопед показывает движения и предлагает их повторить.</w:t>
            </w:r>
          </w:p>
          <w:p w:rsidR="007601A3" w:rsidRPr="007601A3" w:rsidRDefault="007601A3" w:rsidP="007601A3">
            <w:pPr>
              <w:spacing w:line="240" w:lineRule="auto"/>
              <w:rPr>
                <w:sz w:val="24"/>
                <w:szCs w:val="24"/>
              </w:rPr>
            </w:pPr>
            <w:r w:rsidRPr="007601A3">
              <w:rPr>
                <w:sz w:val="24"/>
                <w:szCs w:val="24"/>
              </w:rPr>
              <w:t>4. Выполнение заданий по четким инструкциям логопеда или под счет.</w:t>
            </w:r>
          </w:p>
          <w:p w:rsidR="007601A3" w:rsidRPr="007601A3" w:rsidRDefault="007601A3" w:rsidP="007601A3">
            <w:pPr>
              <w:spacing w:line="240" w:lineRule="auto"/>
              <w:rPr>
                <w:sz w:val="24"/>
                <w:szCs w:val="24"/>
              </w:rPr>
            </w:pPr>
          </w:p>
          <w:p w:rsidR="007601A3" w:rsidRPr="007601A3" w:rsidRDefault="007601A3" w:rsidP="007601A3">
            <w:pPr>
              <w:spacing w:line="240" w:lineRule="auto"/>
              <w:rPr>
                <w:sz w:val="24"/>
                <w:szCs w:val="24"/>
              </w:rPr>
            </w:pPr>
            <w:r w:rsidRPr="007601A3">
              <w:rPr>
                <w:sz w:val="24"/>
                <w:szCs w:val="24"/>
              </w:rPr>
              <w:t>5. Выполнение ребенком по указанию логопеда определенных действий.</w:t>
            </w:r>
          </w:p>
          <w:p w:rsidR="007601A3" w:rsidRPr="007601A3" w:rsidRDefault="007601A3" w:rsidP="007601A3">
            <w:pPr>
              <w:spacing w:line="240" w:lineRule="auto"/>
              <w:rPr>
                <w:sz w:val="24"/>
                <w:szCs w:val="24"/>
              </w:rPr>
            </w:pPr>
            <w:r w:rsidRPr="007601A3">
              <w:rPr>
                <w:sz w:val="24"/>
                <w:szCs w:val="24"/>
              </w:rPr>
              <w:t>6. Выполнение ребенком по указанию логопеда определенных действий и упражнений.</w:t>
            </w:r>
          </w:p>
          <w:p w:rsidR="007601A3" w:rsidRPr="007601A3" w:rsidRDefault="007601A3" w:rsidP="007601A3">
            <w:pPr>
              <w:spacing w:line="240" w:lineRule="auto"/>
              <w:rPr>
                <w:sz w:val="24"/>
                <w:szCs w:val="24"/>
              </w:rPr>
            </w:pPr>
          </w:p>
          <w:p w:rsidR="007601A3" w:rsidRPr="007601A3" w:rsidRDefault="007601A3" w:rsidP="007601A3">
            <w:pPr>
              <w:spacing w:line="240" w:lineRule="auto"/>
              <w:rPr>
                <w:sz w:val="24"/>
                <w:szCs w:val="24"/>
              </w:rPr>
            </w:pPr>
            <w:r w:rsidRPr="007601A3">
              <w:rPr>
                <w:sz w:val="24"/>
                <w:szCs w:val="24"/>
              </w:rPr>
              <w:t>7. Выполнение ребенком по указанию логопеда определенных действий.</w:t>
            </w:r>
          </w:p>
          <w:p w:rsidR="007601A3" w:rsidRPr="007601A3" w:rsidRDefault="007601A3" w:rsidP="007601A3">
            <w:pPr>
              <w:spacing w:line="240" w:lineRule="auto"/>
              <w:rPr>
                <w:sz w:val="24"/>
                <w:szCs w:val="24"/>
              </w:rPr>
            </w:pPr>
            <w:r w:rsidRPr="007601A3">
              <w:rPr>
                <w:sz w:val="24"/>
                <w:szCs w:val="24"/>
              </w:rPr>
              <w:t>8. Осмотр речевого аппарата при помощи стерильных инструментов.</w:t>
            </w:r>
          </w:p>
          <w:p w:rsidR="007601A3" w:rsidRPr="007601A3" w:rsidRDefault="007601A3" w:rsidP="007601A3">
            <w:pPr>
              <w:spacing w:line="240" w:lineRule="auto"/>
              <w:rPr>
                <w:sz w:val="24"/>
                <w:szCs w:val="24"/>
              </w:rPr>
            </w:pPr>
            <w:r w:rsidRPr="007601A3">
              <w:rPr>
                <w:sz w:val="24"/>
                <w:szCs w:val="24"/>
              </w:rPr>
              <w:t>9. Использование шепотной речи (используются две группы слов), вопросов «Что гудит?», «Кто смеется?» и т.д., выполнить различные поручения в заданной последовательности.</w:t>
            </w:r>
          </w:p>
          <w:p w:rsidR="007601A3" w:rsidRPr="007601A3" w:rsidRDefault="007601A3" w:rsidP="007601A3">
            <w:pPr>
              <w:spacing w:line="240" w:lineRule="auto"/>
              <w:rPr>
                <w:sz w:val="24"/>
                <w:szCs w:val="24"/>
              </w:rPr>
            </w:pPr>
            <w:r w:rsidRPr="007601A3">
              <w:rPr>
                <w:sz w:val="24"/>
                <w:szCs w:val="24"/>
              </w:rPr>
              <w:t>10. Произнесение фраз из заданного количества слов и с разной интонацией.</w:t>
            </w:r>
          </w:p>
          <w:p w:rsidR="007601A3" w:rsidRPr="007601A3" w:rsidRDefault="007601A3" w:rsidP="007601A3">
            <w:pPr>
              <w:spacing w:line="240" w:lineRule="auto"/>
              <w:rPr>
                <w:sz w:val="24"/>
                <w:szCs w:val="24"/>
              </w:rPr>
            </w:pPr>
            <w:r w:rsidRPr="007601A3">
              <w:rPr>
                <w:sz w:val="24"/>
                <w:szCs w:val="24"/>
              </w:rPr>
              <w:t>11. Прохлопать песенку, рассказать стихотворение с различной скоростью и меняя ударение.</w:t>
            </w:r>
          </w:p>
          <w:p w:rsidR="007601A3" w:rsidRPr="007601A3" w:rsidRDefault="007601A3" w:rsidP="007601A3">
            <w:pPr>
              <w:spacing w:line="240" w:lineRule="auto"/>
              <w:rPr>
                <w:sz w:val="24"/>
                <w:szCs w:val="24"/>
              </w:rPr>
            </w:pPr>
            <w:r w:rsidRPr="007601A3">
              <w:rPr>
                <w:sz w:val="24"/>
                <w:szCs w:val="24"/>
              </w:rPr>
              <w:t xml:space="preserve">12. Материалом исследования слоговой структуры слова служат предметные картинки. В процессе предъявления картинок дается инструкция: «Посмотри </w:t>
            </w:r>
            <w:r w:rsidRPr="007601A3">
              <w:rPr>
                <w:sz w:val="24"/>
                <w:szCs w:val="24"/>
              </w:rPr>
              <w:lastRenderedPageBreak/>
              <w:t>внимательно на картинку и назови кто или что это».</w:t>
            </w:r>
          </w:p>
          <w:p w:rsidR="007601A3" w:rsidRPr="007601A3" w:rsidRDefault="007601A3" w:rsidP="007601A3">
            <w:pPr>
              <w:spacing w:line="240" w:lineRule="auto"/>
              <w:rPr>
                <w:sz w:val="24"/>
                <w:szCs w:val="24"/>
              </w:rPr>
            </w:pPr>
            <w:r w:rsidRPr="007601A3">
              <w:rPr>
                <w:sz w:val="24"/>
                <w:szCs w:val="24"/>
              </w:rPr>
              <w:t>13. Выполнение заданий по четким инструкциям логопеда. Материал-картинки.</w:t>
            </w:r>
          </w:p>
          <w:p w:rsidR="007601A3" w:rsidRPr="007601A3" w:rsidRDefault="007601A3" w:rsidP="007601A3">
            <w:pPr>
              <w:spacing w:line="240" w:lineRule="auto"/>
              <w:rPr>
                <w:sz w:val="24"/>
                <w:szCs w:val="24"/>
              </w:rPr>
            </w:pPr>
          </w:p>
          <w:p w:rsidR="007601A3" w:rsidRPr="007601A3" w:rsidRDefault="007601A3" w:rsidP="007601A3">
            <w:pPr>
              <w:spacing w:line="240" w:lineRule="auto"/>
              <w:rPr>
                <w:sz w:val="24"/>
                <w:szCs w:val="24"/>
              </w:rPr>
            </w:pPr>
          </w:p>
          <w:p w:rsidR="007601A3" w:rsidRPr="007601A3" w:rsidRDefault="007601A3" w:rsidP="007601A3">
            <w:pPr>
              <w:spacing w:line="240" w:lineRule="auto"/>
              <w:rPr>
                <w:sz w:val="24"/>
                <w:szCs w:val="24"/>
              </w:rPr>
            </w:pPr>
          </w:p>
          <w:p w:rsidR="007601A3" w:rsidRPr="007601A3" w:rsidRDefault="007601A3" w:rsidP="007601A3">
            <w:pPr>
              <w:spacing w:line="240" w:lineRule="auto"/>
              <w:rPr>
                <w:sz w:val="24"/>
                <w:szCs w:val="24"/>
              </w:rPr>
            </w:pPr>
          </w:p>
          <w:p w:rsidR="007601A3" w:rsidRPr="007601A3" w:rsidRDefault="007601A3" w:rsidP="007601A3">
            <w:pPr>
              <w:spacing w:line="240" w:lineRule="auto"/>
              <w:rPr>
                <w:sz w:val="24"/>
                <w:szCs w:val="24"/>
              </w:rPr>
            </w:pPr>
            <w:r w:rsidRPr="007601A3">
              <w:rPr>
                <w:sz w:val="24"/>
                <w:szCs w:val="24"/>
              </w:rPr>
              <w:t>14. М.А.Жукова «Логопедический альбом по развитию речи»</w:t>
            </w:r>
          </w:p>
          <w:p w:rsidR="007601A3" w:rsidRPr="007601A3" w:rsidRDefault="007601A3" w:rsidP="007601A3">
            <w:pPr>
              <w:spacing w:line="240" w:lineRule="auto"/>
              <w:rPr>
                <w:sz w:val="24"/>
                <w:szCs w:val="24"/>
              </w:rPr>
            </w:pPr>
          </w:p>
          <w:p w:rsidR="007601A3" w:rsidRPr="007601A3" w:rsidRDefault="007601A3" w:rsidP="007601A3">
            <w:pPr>
              <w:spacing w:line="240" w:lineRule="auto"/>
              <w:rPr>
                <w:sz w:val="24"/>
                <w:szCs w:val="24"/>
              </w:rPr>
            </w:pPr>
            <w:r w:rsidRPr="007601A3">
              <w:rPr>
                <w:sz w:val="24"/>
                <w:szCs w:val="24"/>
              </w:rPr>
              <w:t>15. М.А.Жукова «Логопедический альбом по развитию речи»</w:t>
            </w:r>
          </w:p>
          <w:p w:rsidR="007601A3" w:rsidRPr="007601A3" w:rsidRDefault="007601A3" w:rsidP="007601A3">
            <w:pPr>
              <w:spacing w:line="240" w:lineRule="auto"/>
              <w:rPr>
                <w:sz w:val="24"/>
                <w:szCs w:val="24"/>
              </w:rPr>
            </w:pPr>
          </w:p>
          <w:p w:rsidR="007601A3" w:rsidRPr="007601A3" w:rsidRDefault="007601A3" w:rsidP="007601A3">
            <w:pPr>
              <w:spacing w:line="240" w:lineRule="auto"/>
              <w:rPr>
                <w:sz w:val="24"/>
                <w:szCs w:val="24"/>
              </w:rPr>
            </w:pPr>
          </w:p>
          <w:p w:rsidR="007601A3" w:rsidRPr="007601A3" w:rsidRDefault="007601A3" w:rsidP="007601A3">
            <w:pPr>
              <w:spacing w:line="240" w:lineRule="auto"/>
              <w:rPr>
                <w:sz w:val="24"/>
                <w:szCs w:val="24"/>
              </w:rPr>
            </w:pPr>
          </w:p>
          <w:p w:rsidR="007601A3" w:rsidRPr="007601A3" w:rsidRDefault="007601A3" w:rsidP="007601A3">
            <w:pPr>
              <w:spacing w:line="240" w:lineRule="auto"/>
              <w:rPr>
                <w:sz w:val="24"/>
                <w:szCs w:val="24"/>
              </w:rPr>
            </w:pPr>
          </w:p>
          <w:p w:rsidR="007601A3" w:rsidRPr="007601A3" w:rsidRDefault="007601A3" w:rsidP="007601A3">
            <w:pPr>
              <w:spacing w:line="240" w:lineRule="auto"/>
              <w:rPr>
                <w:sz w:val="24"/>
                <w:szCs w:val="24"/>
              </w:rPr>
            </w:pPr>
          </w:p>
          <w:p w:rsidR="007601A3" w:rsidRPr="007601A3" w:rsidRDefault="007601A3" w:rsidP="007601A3">
            <w:pPr>
              <w:spacing w:line="240" w:lineRule="auto"/>
              <w:rPr>
                <w:sz w:val="24"/>
                <w:szCs w:val="24"/>
              </w:rPr>
            </w:pPr>
          </w:p>
          <w:p w:rsidR="007601A3" w:rsidRPr="007601A3" w:rsidRDefault="007601A3" w:rsidP="007601A3">
            <w:pPr>
              <w:spacing w:line="240" w:lineRule="auto"/>
              <w:rPr>
                <w:sz w:val="24"/>
                <w:szCs w:val="24"/>
              </w:rPr>
            </w:pPr>
            <w:r w:rsidRPr="007601A3">
              <w:rPr>
                <w:sz w:val="24"/>
                <w:szCs w:val="24"/>
              </w:rPr>
              <w:t>16. Рассказы, сюжетные картинки и серии сюжетных картинок.</w:t>
            </w:r>
          </w:p>
        </w:tc>
      </w:tr>
      <w:tr w:rsidR="007601A3" w:rsidRPr="007601A3" w:rsidTr="00653596">
        <w:tc>
          <w:tcPr>
            <w:tcW w:w="5000" w:type="pct"/>
            <w:gridSpan w:val="4"/>
          </w:tcPr>
          <w:p w:rsidR="007601A3" w:rsidRPr="007601A3" w:rsidRDefault="007601A3" w:rsidP="007601A3">
            <w:pPr>
              <w:spacing w:line="240" w:lineRule="auto"/>
              <w:jc w:val="center"/>
              <w:rPr>
                <w:b/>
                <w:sz w:val="24"/>
                <w:szCs w:val="24"/>
              </w:rPr>
            </w:pPr>
            <w:r w:rsidRPr="007601A3">
              <w:rPr>
                <w:b/>
                <w:sz w:val="24"/>
                <w:szCs w:val="24"/>
              </w:rPr>
              <w:lastRenderedPageBreak/>
              <w:t>Коррекционно-развивающая работа</w:t>
            </w:r>
          </w:p>
        </w:tc>
      </w:tr>
      <w:tr w:rsidR="007601A3" w:rsidRPr="007601A3" w:rsidTr="00653596">
        <w:tc>
          <w:tcPr>
            <w:tcW w:w="5000" w:type="pct"/>
            <w:gridSpan w:val="4"/>
          </w:tcPr>
          <w:p w:rsidR="007601A3" w:rsidRPr="007601A3" w:rsidRDefault="007601A3" w:rsidP="007601A3">
            <w:pPr>
              <w:spacing w:line="240" w:lineRule="auto"/>
              <w:jc w:val="center"/>
              <w:rPr>
                <w:b/>
                <w:sz w:val="24"/>
                <w:szCs w:val="24"/>
              </w:rPr>
            </w:pPr>
            <w:r w:rsidRPr="007601A3">
              <w:rPr>
                <w:b/>
                <w:sz w:val="24"/>
                <w:szCs w:val="24"/>
              </w:rPr>
              <w:t>Коррекция звукопроизношения</w:t>
            </w:r>
          </w:p>
        </w:tc>
      </w:tr>
      <w:tr w:rsidR="007601A3" w:rsidRPr="007601A3" w:rsidTr="00653596">
        <w:tc>
          <w:tcPr>
            <w:tcW w:w="3005" w:type="pct"/>
            <w:gridSpan w:val="3"/>
          </w:tcPr>
          <w:p w:rsidR="007601A3" w:rsidRPr="007601A3" w:rsidRDefault="007601A3" w:rsidP="007601A3">
            <w:pPr>
              <w:widowControl w:val="0"/>
              <w:tabs>
                <w:tab w:val="left" w:pos="349"/>
              </w:tabs>
              <w:autoSpaceDE w:val="0"/>
              <w:autoSpaceDN w:val="0"/>
              <w:spacing w:line="240" w:lineRule="auto"/>
              <w:rPr>
                <w:sz w:val="24"/>
                <w:szCs w:val="24"/>
                <w:lang w:eastAsia="en-US"/>
              </w:rPr>
            </w:pPr>
            <w:r w:rsidRPr="007601A3">
              <w:rPr>
                <w:sz w:val="24"/>
                <w:szCs w:val="24"/>
                <w:lang w:eastAsia="en-US"/>
              </w:rPr>
              <w:t>1. Развитие артикуляционного аппарата и речевого дыхания.</w:t>
            </w:r>
          </w:p>
          <w:p w:rsidR="007601A3" w:rsidRPr="007601A3" w:rsidRDefault="007601A3" w:rsidP="007601A3">
            <w:pPr>
              <w:widowControl w:val="0"/>
              <w:tabs>
                <w:tab w:val="left" w:pos="349"/>
              </w:tabs>
              <w:autoSpaceDE w:val="0"/>
              <w:autoSpaceDN w:val="0"/>
              <w:spacing w:line="240" w:lineRule="auto"/>
              <w:rPr>
                <w:sz w:val="24"/>
                <w:szCs w:val="24"/>
                <w:lang w:eastAsia="en-US"/>
              </w:rPr>
            </w:pPr>
            <w:r w:rsidRPr="007601A3">
              <w:rPr>
                <w:sz w:val="24"/>
                <w:szCs w:val="24"/>
                <w:lang w:eastAsia="en-US"/>
              </w:rPr>
              <w:t>- выработку четких координированных движений органов артикуляционного аппарата, подготовка органов артикуляции к постановке тех или иных звуков.</w:t>
            </w:r>
          </w:p>
          <w:p w:rsidR="007601A3" w:rsidRPr="007601A3" w:rsidRDefault="007601A3" w:rsidP="007601A3">
            <w:pPr>
              <w:widowControl w:val="0"/>
              <w:tabs>
                <w:tab w:val="left" w:pos="349"/>
              </w:tabs>
              <w:autoSpaceDE w:val="0"/>
              <w:autoSpaceDN w:val="0"/>
              <w:spacing w:line="240" w:lineRule="auto"/>
              <w:rPr>
                <w:sz w:val="24"/>
                <w:szCs w:val="24"/>
                <w:lang w:eastAsia="en-US"/>
              </w:rPr>
            </w:pPr>
            <w:r w:rsidRPr="007601A3">
              <w:rPr>
                <w:sz w:val="24"/>
                <w:szCs w:val="24"/>
                <w:lang w:eastAsia="en-US"/>
              </w:rPr>
              <w:t>- развитие речевого дыхания и сильной длительной воздушной струи</w:t>
            </w:r>
          </w:p>
          <w:p w:rsidR="007601A3" w:rsidRPr="007601A3" w:rsidRDefault="007601A3" w:rsidP="007601A3">
            <w:pPr>
              <w:widowControl w:val="0"/>
              <w:tabs>
                <w:tab w:val="left" w:pos="349"/>
              </w:tabs>
              <w:autoSpaceDE w:val="0"/>
              <w:autoSpaceDN w:val="0"/>
              <w:spacing w:line="240" w:lineRule="auto"/>
              <w:rPr>
                <w:sz w:val="24"/>
                <w:szCs w:val="24"/>
                <w:lang w:eastAsia="en-US"/>
              </w:rPr>
            </w:pPr>
            <w:r w:rsidRPr="007601A3">
              <w:rPr>
                <w:sz w:val="24"/>
                <w:szCs w:val="24"/>
                <w:lang w:eastAsia="en-US"/>
              </w:rPr>
              <w:t>2. Коррекция звукопроизношения</w:t>
            </w:r>
          </w:p>
          <w:p w:rsidR="007601A3" w:rsidRPr="007601A3" w:rsidRDefault="007601A3" w:rsidP="007601A3">
            <w:pPr>
              <w:widowControl w:val="0"/>
              <w:tabs>
                <w:tab w:val="left" w:pos="349"/>
              </w:tabs>
              <w:autoSpaceDE w:val="0"/>
              <w:autoSpaceDN w:val="0"/>
              <w:spacing w:line="240" w:lineRule="auto"/>
              <w:rPr>
                <w:sz w:val="24"/>
                <w:szCs w:val="24"/>
                <w:lang w:eastAsia="en-US"/>
              </w:rPr>
            </w:pPr>
            <w:r w:rsidRPr="007601A3">
              <w:rPr>
                <w:sz w:val="24"/>
                <w:szCs w:val="24"/>
                <w:lang w:eastAsia="en-US"/>
              </w:rPr>
              <w:t xml:space="preserve">- </w:t>
            </w:r>
            <w:r w:rsidRPr="007601A3">
              <w:rPr>
                <w:iCs/>
                <w:sz w:val="24"/>
                <w:szCs w:val="24"/>
                <w:lang w:eastAsia="en-US"/>
              </w:rPr>
              <w:t>Постановка нарушенных звуков</w:t>
            </w:r>
            <w:r w:rsidRPr="007601A3">
              <w:rPr>
                <w:sz w:val="24"/>
                <w:szCs w:val="24"/>
                <w:lang w:eastAsia="en-US"/>
              </w:rPr>
              <w:t>, используя различные способы имитационный, механический, смешанный.</w:t>
            </w:r>
          </w:p>
          <w:p w:rsidR="007601A3" w:rsidRPr="007601A3" w:rsidRDefault="007601A3" w:rsidP="007601A3">
            <w:pPr>
              <w:widowControl w:val="0"/>
              <w:tabs>
                <w:tab w:val="left" w:pos="349"/>
              </w:tabs>
              <w:autoSpaceDE w:val="0"/>
              <w:autoSpaceDN w:val="0"/>
              <w:spacing w:line="240" w:lineRule="auto"/>
              <w:rPr>
                <w:sz w:val="24"/>
                <w:szCs w:val="24"/>
                <w:lang w:eastAsia="en-US"/>
              </w:rPr>
            </w:pPr>
            <w:r w:rsidRPr="007601A3">
              <w:rPr>
                <w:sz w:val="24"/>
                <w:szCs w:val="24"/>
                <w:lang w:eastAsia="en-US"/>
              </w:rPr>
              <w:t>Постановка звуков происходит в такой последовательности, которая определена естественным (физиологическим) ходом формирования звукопроизношения у детей в норме:</w:t>
            </w:r>
          </w:p>
          <w:p w:rsidR="007601A3" w:rsidRPr="007601A3" w:rsidRDefault="007601A3" w:rsidP="007601A3">
            <w:pPr>
              <w:widowControl w:val="0"/>
              <w:tabs>
                <w:tab w:val="left" w:pos="349"/>
              </w:tabs>
              <w:autoSpaceDE w:val="0"/>
              <w:autoSpaceDN w:val="0"/>
              <w:spacing w:line="240" w:lineRule="auto"/>
              <w:rPr>
                <w:sz w:val="24"/>
                <w:szCs w:val="24"/>
                <w:lang w:eastAsia="en-US"/>
              </w:rPr>
            </w:pPr>
            <w:r w:rsidRPr="007601A3">
              <w:rPr>
                <w:sz w:val="24"/>
                <w:szCs w:val="24"/>
                <w:lang w:eastAsia="en-US"/>
              </w:rPr>
              <w:t>свистящие С, 3, Ц, С', 3'</w:t>
            </w:r>
          </w:p>
          <w:p w:rsidR="007601A3" w:rsidRPr="007601A3" w:rsidRDefault="007601A3" w:rsidP="007601A3">
            <w:pPr>
              <w:widowControl w:val="0"/>
              <w:tabs>
                <w:tab w:val="left" w:pos="349"/>
              </w:tabs>
              <w:autoSpaceDE w:val="0"/>
              <w:autoSpaceDN w:val="0"/>
              <w:spacing w:line="240" w:lineRule="auto"/>
              <w:rPr>
                <w:sz w:val="24"/>
                <w:szCs w:val="24"/>
                <w:lang w:eastAsia="en-US"/>
              </w:rPr>
            </w:pPr>
            <w:r w:rsidRPr="007601A3">
              <w:rPr>
                <w:sz w:val="24"/>
                <w:szCs w:val="24"/>
                <w:lang w:eastAsia="en-US"/>
              </w:rPr>
              <w:t>шипящие Ш, Ж, Ч, Щ</w:t>
            </w:r>
          </w:p>
          <w:p w:rsidR="007601A3" w:rsidRPr="007601A3" w:rsidRDefault="007601A3" w:rsidP="007601A3">
            <w:pPr>
              <w:widowControl w:val="0"/>
              <w:tabs>
                <w:tab w:val="left" w:pos="349"/>
              </w:tabs>
              <w:autoSpaceDE w:val="0"/>
              <w:autoSpaceDN w:val="0"/>
              <w:spacing w:line="240" w:lineRule="auto"/>
              <w:rPr>
                <w:sz w:val="24"/>
                <w:szCs w:val="24"/>
                <w:lang w:eastAsia="en-US"/>
              </w:rPr>
            </w:pPr>
            <w:r w:rsidRPr="007601A3">
              <w:rPr>
                <w:sz w:val="24"/>
                <w:szCs w:val="24"/>
                <w:lang w:eastAsia="en-US"/>
              </w:rPr>
              <w:lastRenderedPageBreak/>
              <w:t>соноры Й, Л, Р, Р'</w:t>
            </w:r>
          </w:p>
          <w:p w:rsidR="007601A3" w:rsidRPr="007601A3" w:rsidRDefault="007601A3" w:rsidP="007601A3">
            <w:pPr>
              <w:widowControl w:val="0"/>
              <w:tabs>
                <w:tab w:val="left" w:pos="349"/>
              </w:tabs>
              <w:autoSpaceDE w:val="0"/>
              <w:autoSpaceDN w:val="0"/>
              <w:spacing w:line="240" w:lineRule="auto"/>
              <w:rPr>
                <w:sz w:val="24"/>
                <w:szCs w:val="24"/>
                <w:lang w:eastAsia="en-US"/>
              </w:rPr>
            </w:pPr>
            <w:r w:rsidRPr="007601A3">
              <w:rPr>
                <w:sz w:val="24"/>
                <w:szCs w:val="24"/>
                <w:lang w:eastAsia="en-US"/>
              </w:rPr>
              <w:t>Изменения в последовательности постановки звуков зависят от индивидуальных особенностей детей.</w:t>
            </w:r>
          </w:p>
          <w:p w:rsidR="007601A3" w:rsidRPr="007601A3" w:rsidRDefault="007601A3" w:rsidP="007601A3">
            <w:pPr>
              <w:widowControl w:val="0"/>
              <w:tabs>
                <w:tab w:val="left" w:pos="349"/>
              </w:tabs>
              <w:autoSpaceDE w:val="0"/>
              <w:autoSpaceDN w:val="0"/>
              <w:spacing w:line="240" w:lineRule="auto"/>
              <w:rPr>
                <w:sz w:val="24"/>
                <w:szCs w:val="24"/>
                <w:lang w:eastAsia="en-US"/>
              </w:rPr>
            </w:pPr>
            <w:r w:rsidRPr="007601A3">
              <w:rPr>
                <w:sz w:val="24"/>
                <w:szCs w:val="24"/>
                <w:lang w:eastAsia="en-US"/>
              </w:rPr>
              <w:t>- Автоматизация поставленных звуков в различных позициях (слогах, словах, словосочетаниях, предложениях, тексте)</w:t>
            </w:r>
          </w:p>
          <w:p w:rsidR="007601A3" w:rsidRPr="007601A3" w:rsidRDefault="007601A3" w:rsidP="007601A3">
            <w:pPr>
              <w:widowControl w:val="0"/>
              <w:tabs>
                <w:tab w:val="left" w:pos="349"/>
              </w:tabs>
              <w:autoSpaceDE w:val="0"/>
              <w:autoSpaceDN w:val="0"/>
              <w:spacing w:line="240" w:lineRule="auto"/>
              <w:rPr>
                <w:sz w:val="24"/>
                <w:szCs w:val="24"/>
                <w:lang w:eastAsia="en-US"/>
              </w:rPr>
            </w:pPr>
            <w:r w:rsidRPr="007601A3">
              <w:rPr>
                <w:sz w:val="24"/>
                <w:szCs w:val="24"/>
                <w:lang w:eastAsia="en-US"/>
              </w:rPr>
              <w:t>- Дифференциация смежных по звучанию звуков- Ш-С, Ж-З, Щ-СЬ, Ч-Ц и т.д. в различных позициях (слогах, словах, словосочетаниях, предложениях, тексте)</w:t>
            </w:r>
          </w:p>
          <w:p w:rsidR="007601A3" w:rsidRPr="007601A3" w:rsidRDefault="007601A3" w:rsidP="007601A3">
            <w:pPr>
              <w:widowControl w:val="0"/>
              <w:tabs>
                <w:tab w:val="left" w:pos="349"/>
              </w:tabs>
              <w:autoSpaceDE w:val="0"/>
              <w:autoSpaceDN w:val="0"/>
              <w:spacing w:line="240" w:lineRule="auto"/>
              <w:rPr>
                <w:sz w:val="24"/>
                <w:szCs w:val="24"/>
                <w:lang w:eastAsia="en-US"/>
              </w:rPr>
            </w:pPr>
            <w:r w:rsidRPr="007601A3">
              <w:rPr>
                <w:sz w:val="24"/>
                <w:szCs w:val="24"/>
                <w:lang w:eastAsia="en-US"/>
              </w:rPr>
              <w:t>3. Формирование коммуникативных навыков и умений.</w:t>
            </w:r>
          </w:p>
          <w:p w:rsidR="007601A3" w:rsidRPr="007601A3" w:rsidRDefault="007601A3" w:rsidP="007601A3">
            <w:pPr>
              <w:widowControl w:val="0"/>
              <w:tabs>
                <w:tab w:val="left" w:pos="349"/>
              </w:tabs>
              <w:autoSpaceDE w:val="0"/>
              <w:autoSpaceDN w:val="0"/>
              <w:spacing w:line="240" w:lineRule="auto"/>
              <w:rPr>
                <w:sz w:val="24"/>
                <w:szCs w:val="24"/>
                <w:lang w:eastAsia="en-US"/>
              </w:rPr>
            </w:pPr>
            <w:r w:rsidRPr="007601A3">
              <w:rPr>
                <w:sz w:val="24"/>
                <w:szCs w:val="24"/>
                <w:lang w:eastAsia="en-US"/>
              </w:rPr>
              <w:t>Автоматизация поставленных звуков в самостоятельной (спонтанной) речи, в диалогической речи, в играх, развлечениях, режимных моментах, экскурсиях, труде и т. д.)</w:t>
            </w:r>
          </w:p>
        </w:tc>
        <w:tc>
          <w:tcPr>
            <w:tcW w:w="1995" w:type="pct"/>
          </w:tcPr>
          <w:p w:rsidR="007601A3" w:rsidRPr="007601A3" w:rsidRDefault="007601A3" w:rsidP="007601A3">
            <w:pPr>
              <w:spacing w:line="240" w:lineRule="auto"/>
              <w:rPr>
                <w:sz w:val="24"/>
                <w:szCs w:val="24"/>
              </w:rPr>
            </w:pPr>
            <w:r w:rsidRPr="007601A3">
              <w:rPr>
                <w:sz w:val="24"/>
                <w:szCs w:val="24"/>
              </w:rPr>
              <w:lastRenderedPageBreak/>
              <w:t>1. Занятия по подражанию:</w:t>
            </w:r>
          </w:p>
          <w:p w:rsidR="007601A3" w:rsidRPr="007601A3" w:rsidRDefault="007601A3" w:rsidP="007601A3">
            <w:pPr>
              <w:spacing w:line="240" w:lineRule="auto"/>
              <w:rPr>
                <w:sz w:val="24"/>
                <w:szCs w:val="24"/>
              </w:rPr>
            </w:pPr>
            <w:r w:rsidRPr="007601A3">
              <w:rPr>
                <w:sz w:val="24"/>
                <w:szCs w:val="24"/>
              </w:rPr>
              <w:t>- Логопедические карточки М.А. Жуковой «Артикуляционная гимнастика» («Улыбочка-Трубочка», «Заборчик», «Лопатка», «Блинчик-Иголочка», «Лошадка» и т.д.)</w:t>
            </w:r>
          </w:p>
          <w:p w:rsidR="007601A3" w:rsidRPr="007601A3" w:rsidRDefault="007601A3" w:rsidP="007601A3">
            <w:pPr>
              <w:spacing w:line="240" w:lineRule="auto"/>
              <w:rPr>
                <w:sz w:val="24"/>
                <w:szCs w:val="24"/>
              </w:rPr>
            </w:pPr>
            <w:r w:rsidRPr="007601A3">
              <w:rPr>
                <w:sz w:val="24"/>
                <w:szCs w:val="24"/>
              </w:rPr>
              <w:t xml:space="preserve">- Карточки «Дыхательная гимнастика, четкое выолнение инструкций логопеда. Занятие с </w:t>
            </w:r>
            <w:r w:rsidRPr="007601A3">
              <w:rPr>
                <w:sz w:val="24"/>
                <w:szCs w:val="24"/>
              </w:rPr>
              <w:lastRenderedPageBreak/>
              <w:t>аэроболами, дыхательная игра «Забей мяч в ворота»</w:t>
            </w:r>
          </w:p>
          <w:p w:rsidR="007601A3" w:rsidRPr="007601A3" w:rsidRDefault="007601A3" w:rsidP="007601A3">
            <w:pPr>
              <w:spacing w:line="240" w:lineRule="auto"/>
              <w:rPr>
                <w:sz w:val="24"/>
                <w:szCs w:val="24"/>
              </w:rPr>
            </w:pPr>
            <w:r w:rsidRPr="007601A3">
              <w:rPr>
                <w:sz w:val="24"/>
                <w:szCs w:val="24"/>
              </w:rPr>
              <w:t>2. Работа по постановке, автоматизации и дифференциации звуков проводится только индивидуально: показ артикуляции перед зеркалом, показ профиля данного звука, показ положения языка кистью руки, наглядная демонстрация звука и другие приемы постановки звука.</w:t>
            </w:r>
          </w:p>
          <w:p w:rsidR="007601A3" w:rsidRPr="007601A3" w:rsidRDefault="007601A3" w:rsidP="007601A3">
            <w:pPr>
              <w:spacing w:line="240" w:lineRule="auto"/>
              <w:rPr>
                <w:sz w:val="24"/>
                <w:szCs w:val="24"/>
              </w:rPr>
            </w:pPr>
          </w:p>
          <w:p w:rsidR="007601A3" w:rsidRPr="007601A3" w:rsidRDefault="007601A3" w:rsidP="007601A3">
            <w:pPr>
              <w:spacing w:line="240" w:lineRule="auto"/>
              <w:rPr>
                <w:sz w:val="24"/>
                <w:szCs w:val="24"/>
              </w:rPr>
            </w:pPr>
          </w:p>
          <w:p w:rsidR="007601A3" w:rsidRPr="007601A3" w:rsidRDefault="007601A3" w:rsidP="007601A3">
            <w:pPr>
              <w:spacing w:line="240" w:lineRule="auto"/>
              <w:rPr>
                <w:sz w:val="24"/>
                <w:szCs w:val="24"/>
              </w:rPr>
            </w:pPr>
          </w:p>
          <w:p w:rsidR="007601A3" w:rsidRPr="007601A3" w:rsidRDefault="007601A3" w:rsidP="007601A3">
            <w:pPr>
              <w:spacing w:line="240" w:lineRule="auto"/>
              <w:rPr>
                <w:sz w:val="24"/>
                <w:szCs w:val="24"/>
              </w:rPr>
            </w:pPr>
          </w:p>
          <w:p w:rsidR="007601A3" w:rsidRPr="007601A3" w:rsidRDefault="007601A3" w:rsidP="007601A3">
            <w:pPr>
              <w:spacing w:line="240" w:lineRule="auto"/>
              <w:rPr>
                <w:sz w:val="24"/>
                <w:szCs w:val="24"/>
              </w:rPr>
            </w:pPr>
          </w:p>
          <w:p w:rsidR="007601A3" w:rsidRPr="007601A3" w:rsidRDefault="007601A3" w:rsidP="007601A3">
            <w:pPr>
              <w:spacing w:line="240" w:lineRule="auto"/>
              <w:rPr>
                <w:sz w:val="24"/>
                <w:szCs w:val="24"/>
              </w:rPr>
            </w:pPr>
          </w:p>
          <w:p w:rsidR="007601A3" w:rsidRPr="007601A3" w:rsidRDefault="007601A3" w:rsidP="007601A3">
            <w:pPr>
              <w:spacing w:line="240" w:lineRule="auto"/>
              <w:rPr>
                <w:sz w:val="24"/>
                <w:szCs w:val="24"/>
              </w:rPr>
            </w:pPr>
          </w:p>
          <w:p w:rsidR="007601A3" w:rsidRPr="007601A3" w:rsidRDefault="007601A3" w:rsidP="007601A3">
            <w:pPr>
              <w:spacing w:line="240" w:lineRule="auto"/>
              <w:rPr>
                <w:sz w:val="24"/>
                <w:szCs w:val="24"/>
              </w:rPr>
            </w:pPr>
          </w:p>
          <w:p w:rsidR="007601A3" w:rsidRPr="007601A3" w:rsidRDefault="007601A3" w:rsidP="007601A3">
            <w:pPr>
              <w:spacing w:line="240" w:lineRule="auto"/>
              <w:rPr>
                <w:sz w:val="24"/>
                <w:szCs w:val="24"/>
              </w:rPr>
            </w:pPr>
          </w:p>
          <w:p w:rsidR="007601A3" w:rsidRPr="007601A3" w:rsidRDefault="007601A3" w:rsidP="007601A3">
            <w:pPr>
              <w:spacing w:line="240" w:lineRule="auto"/>
              <w:rPr>
                <w:sz w:val="24"/>
                <w:szCs w:val="24"/>
              </w:rPr>
            </w:pPr>
            <w:r w:rsidRPr="007601A3">
              <w:rPr>
                <w:sz w:val="24"/>
                <w:szCs w:val="24"/>
              </w:rPr>
              <w:t xml:space="preserve">3. </w:t>
            </w:r>
            <w:r w:rsidRPr="007601A3">
              <w:rPr>
                <w:iCs/>
                <w:sz w:val="24"/>
                <w:szCs w:val="24"/>
              </w:rPr>
              <w:t>Изменения вполне допустимы, если они продиктованы индивидуальными особенностями отдельных детей и способствуют успешному их продвижению.</w:t>
            </w:r>
          </w:p>
        </w:tc>
      </w:tr>
      <w:tr w:rsidR="007601A3" w:rsidRPr="007601A3" w:rsidTr="00653596">
        <w:tc>
          <w:tcPr>
            <w:tcW w:w="5000" w:type="pct"/>
            <w:gridSpan w:val="4"/>
          </w:tcPr>
          <w:p w:rsidR="007601A3" w:rsidRPr="007601A3" w:rsidRDefault="007601A3" w:rsidP="007601A3">
            <w:pPr>
              <w:spacing w:line="240" w:lineRule="auto"/>
              <w:jc w:val="center"/>
              <w:rPr>
                <w:b/>
                <w:sz w:val="24"/>
                <w:szCs w:val="24"/>
              </w:rPr>
            </w:pPr>
            <w:r w:rsidRPr="007601A3">
              <w:rPr>
                <w:b/>
                <w:sz w:val="24"/>
                <w:szCs w:val="24"/>
              </w:rPr>
              <w:lastRenderedPageBreak/>
              <w:t>Развитие фонематического слуха</w:t>
            </w:r>
          </w:p>
        </w:tc>
      </w:tr>
      <w:tr w:rsidR="007601A3" w:rsidRPr="007601A3" w:rsidTr="00653596">
        <w:tc>
          <w:tcPr>
            <w:tcW w:w="1876" w:type="pct"/>
            <w:gridSpan w:val="2"/>
          </w:tcPr>
          <w:p w:rsidR="007601A3" w:rsidRPr="007601A3" w:rsidRDefault="007601A3" w:rsidP="007601A3">
            <w:pPr>
              <w:spacing w:line="240" w:lineRule="auto"/>
              <w:jc w:val="left"/>
              <w:rPr>
                <w:sz w:val="24"/>
                <w:szCs w:val="24"/>
              </w:rPr>
            </w:pPr>
            <w:r w:rsidRPr="007601A3">
              <w:rPr>
                <w:bCs/>
                <w:sz w:val="24"/>
                <w:szCs w:val="24"/>
              </w:rPr>
              <w:t>1. Развитие слухового восприятия, внимания</w:t>
            </w:r>
            <w:r w:rsidRPr="007601A3">
              <w:rPr>
                <w:sz w:val="24"/>
                <w:szCs w:val="24"/>
              </w:rPr>
              <w:t> (осуществляется одновременно с развитием артикуляционного аппарата и речевого дыхания)</w:t>
            </w:r>
          </w:p>
          <w:p w:rsidR="007601A3" w:rsidRPr="007601A3" w:rsidRDefault="007601A3" w:rsidP="007601A3">
            <w:pPr>
              <w:spacing w:line="240" w:lineRule="auto"/>
              <w:jc w:val="left"/>
              <w:rPr>
                <w:sz w:val="24"/>
                <w:szCs w:val="24"/>
              </w:rPr>
            </w:pPr>
            <w:r w:rsidRPr="007601A3">
              <w:rPr>
                <w:sz w:val="24"/>
                <w:szCs w:val="24"/>
              </w:rPr>
              <w:t xml:space="preserve">2. </w:t>
            </w:r>
            <w:r w:rsidRPr="007601A3">
              <w:rPr>
                <w:bCs/>
                <w:sz w:val="24"/>
                <w:szCs w:val="24"/>
              </w:rPr>
              <w:t>Развитие фонематического слуха</w:t>
            </w:r>
            <w:r w:rsidRPr="007601A3">
              <w:rPr>
                <w:sz w:val="24"/>
                <w:szCs w:val="24"/>
              </w:rPr>
              <w:t> (осуществляется одновременно с этапом коррекции звукопроизношения и этапом формирования первичных произносительных умений и навыков)</w:t>
            </w:r>
          </w:p>
          <w:p w:rsidR="007601A3" w:rsidRPr="007601A3" w:rsidRDefault="007601A3" w:rsidP="007601A3">
            <w:pPr>
              <w:spacing w:line="240" w:lineRule="auto"/>
              <w:jc w:val="left"/>
              <w:rPr>
                <w:sz w:val="24"/>
                <w:szCs w:val="24"/>
              </w:rPr>
            </w:pPr>
          </w:p>
          <w:p w:rsidR="007601A3" w:rsidRPr="007601A3" w:rsidRDefault="007601A3" w:rsidP="007601A3">
            <w:pPr>
              <w:spacing w:line="240" w:lineRule="auto"/>
              <w:jc w:val="left"/>
              <w:rPr>
                <w:sz w:val="24"/>
                <w:szCs w:val="24"/>
              </w:rPr>
            </w:pPr>
            <w:r w:rsidRPr="007601A3">
              <w:rPr>
                <w:sz w:val="24"/>
                <w:szCs w:val="24"/>
              </w:rPr>
              <w:lastRenderedPageBreak/>
              <w:t xml:space="preserve">3. </w:t>
            </w:r>
            <w:r w:rsidRPr="007601A3">
              <w:rPr>
                <w:bCs/>
                <w:sz w:val="24"/>
                <w:szCs w:val="24"/>
              </w:rPr>
              <w:t>Формирование звукобуквенного и слогового анализа и синтеза слова</w:t>
            </w:r>
            <w:r w:rsidRPr="007601A3">
              <w:rPr>
                <w:sz w:val="24"/>
                <w:szCs w:val="24"/>
              </w:rPr>
              <w:t> (осуществляется на этапах формирования первичных произносительных и коммуникативных умений и навыков).</w:t>
            </w:r>
          </w:p>
        </w:tc>
        <w:tc>
          <w:tcPr>
            <w:tcW w:w="3124" w:type="pct"/>
            <w:gridSpan w:val="2"/>
          </w:tcPr>
          <w:p w:rsidR="007601A3" w:rsidRPr="007601A3" w:rsidRDefault="007601A3" w:rsidP="007601A3">
            <w:pPr>
              <w:spacing w:line="240" w:lineRule="auto"/>
              <w:jc w:val="left"/>
              <w:rPr>
                <w:sz w:val="24"/>
                <w:szCs w:val="24"/>
              </w:rPr>
            </w:pPr>
            <w:r w:rsidRPr="007601A3">
              <w:rPr>
                <w:sz w:val="24"/>
                <w:szCs w:val="24"/>
              </w:rPr>
              <w:lastRenderedPageBreak/>
              <w:t>1. - Упражнения, направленные на дифференциацию звуков, различающихся по тональности, высоте, длительности: «Угадай, чей голос», «Найди пару», «Улови шёпот», «Жмурки с голосом», «Отгадай, что звучит», «Где позвонили?» и др..</w:t>
            </w:r>
          </w:p>
          <w:p w:rsidR="007601A3" w:rsidRPr="007601A3" w:rsidRDefault="007601A3" w:rsidP="007601A3">
            <w:pPr>
              <w:spacing w:line="240" w:lineRule="auto"/>
              <w:jc w:val="left"/>
              <w:rPr>
                <w:sz w:val="24"/>
                <w:szCs w:val="24"/>
              </w:rPr>
            </w:pPr>
            <w:r w:rsidRPr="007601A3">
              <w:rPr>
                <w:sz w:val="24"/>
                <w:szCs w:val="24"/>
              </w:rPr>
              <w:t>- Воспроизведение ритмического рисунка на слух: «Хлопни как я»</w:t>
            </w:r>
          </w:p>
          <w:p w:rsidR="007601A3" w:rsidRPr="007601A3" w:rsidRDefault="007601A3" w:rsidP="007601A3">
            <w:pPr>
              <w:spacing w:line="240" w:lineRule="auto"/>
              <w:jc w:val="left"/>
              <w:rPr>
                <w:sz w:val="24"/>
                <w:szCs w:val="24"/>
              </w:rPr>
            </w:pPr>
            <w:r w:rsidRPr="007601A3">
              <w:rPr>
                <w:sz w:val="24"/>
                <w:szCs w:val="24"/>
              </w:rPr>
              <w:t>2. - Упражнения в узнавании заданного звука среди других фонем и вычленение его из слова в различных позициях: «Хлопни, когда услышишь звук», «Определи место звука в слове»;</w:t>
            </w:r>
          </w:p>
          <w:p w:rsidR="007601A3" w:rsidRPr="007601A3" w:rsidRDefault="007601A3" w:rsidP="007601A3">
            <w:pPr>
              <w:spacing w:line="240" w:lineRule="auto"/>
              <w:jc w:val="left"/>
              <w:rPr>
                <w:sz w:val="24"/>
                <w:szCs w:val="24"/>
              </w:rPr>
            </w:pPr>
            <w:r w:rsidRPr="007601A3">
              <w:rPr>
                <w:sz w:val="24"/>
                <w:szCs w:val="24"/>
              </w:rPr>
              <w:lastRenderedPageBreak/>
              <w:t>- Упражнения на дифференциацию звуков, близких по артикуляционным или акустическим свойствам: «Подними нужный символ», «Раз, два, три, за мною повтори»</w:t>
            </w:r>
          </w:p>
          <w:p w:rsidR="007601A3" w:rsidRPr="007601A3" w:rsidRDefault="007601A3" w:rsidP="007601A3">
            <w:pPr>
              <w:spacing w:line="240" w:lineRule="auto"/>
              <w:jc w:val="left"/>
              <w:rPr>
                <w:sz w:val="24"/>
                <w:szCs w:val="24"/>
              </w:rPr>
            </w:pPr>
            <w:r w:rsidRPr="007601A3">
              <w:rPr>
                <w:sz w:val="24"/>
                <w:szCs w:val="24"/>
              </w:rPr>
              <w:t>3. - Последовательное вычленение и сочетание звуков в словах различной слоговой структуры: «Звуковое домино», «Весёлый рыболов», «Домики», «Кто за кем?», «Звуки поссорились», «Поймай звук», «Звук убежал»;</w:t>
            </w:r>
          </w:p>
          <w:p w:rsidR="007601A3" w:rsidRPr="007601A3" w:rsidRDefault="007601A3" w:rsidP="007601A3">
            <w:pPr>
              <w:spacing w:line="240" w:lineRule="auto"/>
              <w:jc w:val="left"/>
              <w:rPr>
                <w:sz w:val="24"/>
                <w:szCs w:val="24"/>
              </w:rPr>
            </w:pPr>
            <w:r w:rsidRPr="007601A3">
              <w:rPr>
                <w:sz w:val="24"/>
                <w:szCs w:val="24"/>
              </w:rPr>
              <w:t>- Последовательное вычленение и сочетание слогов в словах различной слоговой структуры: «Доскажи словечко», «Путаница», «Весёлый поезд», «Пуговицы», «Пирамидка»;</w:t>
            </w:r>
          </w:p>
          <w:p w:rsidR="007601A3" w:rsidRPr="007601A3" w:rsidRDefault="007601A3" w:rsidP="007601A3">
            <w:pPr>
              <w:spacing w:line="240" w:lineRule="auto"/>
              <w:jc w:val="left"/>
              <w:rPr>
                <w:sz w:val="24"/>
                <w:szCs w:val="24"/>
              </w:rPr>
            </w:pPr>
            <w:r w:rsidRPr="007601A3">
              <w:rPr>
                <w:sz w:val="24"/>
                <w:szCs w:val="24"/>
              </w:rPr>
              <w:t>- Обозначение гласных и согласных (твердых и мягких) звуков фишками соответствующих цветов: «Отбери картинки», «Звуковое лото», «Отгадай», «Скажи наоборот»;</w:t>
            </w:r>
          </w:p>
          <w:p w:rsidR="007601A3" w:rsidRPr="007601A3" w:rsidRDefault="007601A3" w:rsidP="007601A3">
            <w:pPr>
              <w:spacing w:line="240" w:lineRule="auto"/>
              <w:jc w:val="left"/>
              <w:rPr>
                <w:sz w:val="24"/>
                <w:szCs w:val="24"/>
              </w:rPr>
            </w:pPr>
            <w:r w:rsidRPr="007601A3">
              <w:rPr>
                <w:sz w:val="24"/>
                <w:szCs w:val="24"/>
              </w:rPr>
              <w:t>- Составление условно-графических схем: «Телеграфист»</w:t>
            </w:r>
          </w:p>
        </w:tc>
      </w:tr>
      <w:tr w:rsidR="007601A3" w:rsidRPr="007601A3" w:rsidTr="00653596">
        <w:tc>
          <w:tcPr>
            <w:tcW w:w="1876" w:type="pct"/>
            <w:gridSpan w:val="2"/>
          </w:tcPr>
          <w:p w:rsidR="007601A3" w:rsidRPr="007601A3" w:rsidRDefault="007601A3" w:rsidP="007601A3">
            <w:pPr>
              <w:spacing w:line="240" w:lineRule="auto"/>
              <w:jc w:val="left"/>
              <w:rPr>
                <w:bCs/>
                <w:sz w:val="24"/>
                <w:szCs w:val="24"/>
              </w:rPr>
            </w:pPr>
            <w:r w:rsidRPr="007601A3">
              <w:rPr>
                <w:bCs/>
                <w:sz w:val="24"/>
                <w:szCs w:val="24"/>
              </w:rPr>
              <w:lastRenderedPageBreak/>
              <w:t>Расширение словарного запаса</w:t>
            </w:r>
          </w:p>
          <w:p w:rsidR="007601A3" w:rsidRPr="007601A3" w:rsidRDefault="007601A3" w:rsidP="007601A3">
            <w:pPr>
              <w:spacing w:line="240" w:lineRule="auto"/>
              <w:jc w:val="left"/>
              <w:rPr>
                <w:bCs/>
                <w:sz w:val="24"/>
                <w:szCs w:val="24"/>
              </w:rPr>
            </w:pPr>
            <w:r w:rsidRPr="007601A3">
              <w:rPr>
                <w:bCs/>
                <w:sz w:val="24"/>
                <w:szCs w:val="24"/>
              </w:rPr>
              <w:t>Пополнение словаря (осуществляется на этапах формирования первичных произносительных и коммуникативных умений и навыков):</w:t>
            </w:r>
          </w:p>
          <w:p w:rsidR="007601A3" w:rsidRPr="007601A3" w:rsidRDefault="007601A3" w:rsidP="007601A3">
            <w:pPr>
              <w:spacing w:line="240" w:lineRule="auto"/>
              <w:jc w:val="left"/>
              <w:rPr>
                <w:bCs/>
                <w:sz w:val="24"/>
                <w:szCs w:val="24"/>
              </w:rPr>
            </w:pPr>
            <w:r w:rsidRPr="007601A3">
              <w:rPr>
                <w:bCs/>
                <w:sz w:val="24"/>
                <w:szCs w:val="24"/>
              </w:rPr>
              <w:t>- номинативный словарь;</w:t>
            </w:r>
          </w:p>
          <w:p w:rsidR="007601A3" w:rsidRPr="007601A3" w:rsidRDefault="007601A3" w:rsidP="007601A3">
            <w:pPr>
              <w:spacing w:line="240" w:lineRule="auto"/>
              <w:jc w:val="left"/>
              <w:rPr>
                <w:bCs/>
                <w:sz w:val="24"/>
                <w:szCs w:val="24"/>
              </w:rPr>
            </w:pPr>
            <w:r w:rsidRPr="007601A3">
              <w:rPr>
                <w:bCs/>
                <w:sz w:val="24"/>
                <w:szCs w:val="24"/>
              </w:rPr>
              <w:t>- предикативный словарь;</w:t>
            </w:r>
          </w:p>
          <w:p w:rsidR="007601A3" w:rsidRPr="007601A3" w:rsidRDefault="007601A3" w:rsidP="007601A3">
            <w:pPr>
              <w:spacing w:line="240" w:lineRule="auto"/>
              <w:jc w:val="left"/>
              <w:rPr>
                <w:bCs/>
                <w:sz w:val="24"/>
                <w:szCs w:val="24"/>
              </w:rPr>
            </w:pPr>
            <w:r w:rsidRPr="007601A3">
              <w:rPr>
                <w:bCs/>
                <w:sz w:val="24"/>
                <w:szCs w:val="24"/>
              </w:rPr>
              <w:t>- словарь признаков;</w:t>
            </w:r>
          </w:p>
          <w:p w:rsidR="007601A3" w:rsidRPr="007601A3" w:rsidRDefault="007601A3" w:rsidP="007601A3">
            <w:pPr>
              <w:spacing w:line="240" w:lineRule="auto"/>
              <w:jc w:val="left"/>
              <w:rPr>
                <w:bCs/>
                <w:sz w:val="24"/>
                <w:szCs w:val="24"/>
              </w:rPr>
            </w:pPr>
            <w:r w:rsidRPr="007601A3">
              <w:rPr>
                <w:bCs/>
                <w:sz w:val="24"/>
                <w:szCs w:val="24"/>
              </w:rPr>
              <w:t>- числительные и местоимения;</w:t>
            </w:r>
          </w:p>
          <w:p w:rsidR="007601A3" w:rsidRPr="007601A3" w:rsidRDefault="007601A3" w:rsidP="007601A3">
            <w:pPr>
              <w:spacing w:line="240" w:lineRule="auto"/>
              <w:jc w:val="left"/>
              <w:rPr>
                <w:bCs/>
                <w:sz w:val="24"/>
                <w:szCs w:val="24"/>
              </w:rPr>
            </w:pPr>
            <w:r w:rsidRPr="007601A3">
              <w:rPr>
                <w:bCs/>
                <w:sz w:val="24"/>
                <w:szCs w:val="24"/>
              </w:rPr>
              <w:t>- навыки словообразования.</w:t>
            </w:r>
          </w:p>
        </w:tc>
        <w:tc>
          <w:tcPr>
            <w:tcW w:w="3124" w:type="pct"/>
            <w:gridSpan w:val="2"/>
          </w:tcPr>
          <w:p w:rsidR="007601A3" w:rsidRPr="007601A3" w:rsidRDefault="007601A3" w:rsidP="007601A3">
            <w:pPr>
              <w:spacing w:line="240" w:lineRule="auto"/>
              <w:jc w:val="left"/>
              <w:rPr>
                <w:sz w:val="24"/>
                <w:szCs w:val="24"/>
              </w:rPr>
            </w:pPr>
            <w:r w:rsidRPr="007601A3">
              <w:rPr>
                <w:sz w:val="24"/>
                <w:szCs w:val="24"/>
              </w:rPr>
              <w:t>- Игры и упражнения для расширения словарного запаса(группа и индивидуально):</w:t>
            </w:r>
          </w:p>
          <w:p w:rsidR="007601A3" w:rsidRPr="007601A3" w:rsidRDefault="007601A3" w:rsidP="007601A3">
            <w:pPr>
              <w:spacing w:line="240" w:lineRule="auto"/>
              <w:jc w:val="left"/>
              <w:rPr>
                <w:sz w:val="24"/>
                <w:szCs w:val="24"/>
              </w:rPr>
            </w:pPr>
            <w:r w:rsidRPr="007601A3">
              <w:rPr>
                <w:iCs/>
                <w:sz w:val="24"/>
                <w:szCs w:val="24"/>
              </w:rPr>
              <w:t xml:space="preserve">- Игры для развития фонетико-фонемати-ческой стороны речи </w:t>
            </w:r>
            <w:r w:rsidRPr="007601A3">
              <w:rPr>
                <w:sz w:val="24"/>
                <w:szCs w:val="24"/>
              </w:rPr>
              <w:t>«Послушай и скажи», «Угадай, кто меня позвал»</w:t>
            </w:r>
          </w:p>
          <w:p w:rsidR="007601A3" w:rsidRPr="007601A3" w:rsidRDefault="007601A3" w:rsidP="007601A3">
            <w:pPr>
              <w:spacing w:line="240" w:lineRule="auto"/>
              <w:jc w:val="left"/>
              <w:rPr>
                <w:sz w:val="24"/>
                <w:szCs w:val="24"/>
              </w:rPr>
            </w:pPr>
            <w:r w:rsidRPr="007601A3">
              <w:rPr>
                <w:iCs/>
                <w:sz w:val="24"/>
                <w:szCs w:val="24"/>
              </w:rPr>
              <w:t xml:space="preserve">- Игры для развития лексической стороны речи (формирования словаря) </w:t>
            </w:r>
            <w:r w:rsidRPr="007601A3">
              <w:rPr>
                <w:sz w:val="24"/>
                <w:szCs w:val="24"/>
              </w:rPr>
              <w:t>«Что бывает осенью?», «Один-много», «Назови ласково»</w:t>
            </w:r>
          </w:p>
          <w:p w:rsidR="007601A3" w:rsidRPr="007601A3" w:rsidRDefault="007601A3" w:rsidP="007601A3">
            <w:pPr>
              <w:spacing w:line="240" w:lineRule="auto"/>
              <w:jc w:val="left"/>
              <w:rPr>
                <w:sz w:val="24"/>
                <w:szCs w:val="24"/>
              </w:rPr>
            </w:pPr>
            <w:r w:rsidRPr="007601A3">
              <w:rPr>
                <w:iCs/>
                <w:sz w:val="24"/>
                <w:szCs w:val="24"/>
              </w:rPr>
              <w:t xml:space="preserve">- Игры для грамматичес-кого строя речи </w:t>
            </w:r>
            <w:r w:rsidRPr="007601A3">
              <w:rPr>
                <w:sz w:val="24"/>
                <w:szCs w:val="24"/>
              </w:rPr>
              <w:t>«Подумай и назови», «Чего много», «Мой-моя-моё-мои»</w:t>
            </w:r>
          </w:p>
          <w:p w:rsidR="007601A3" w:rsidRPr="007601A3" w:rsidRDefault="007601A3" w:rsidP="007601A3">
            <w:pPr>
              <w:spacing w:line="240" w:lineRule="auto"/>
              <w:jc w:val="left"/>
              <w:rPr>
                <w:sz w:val="24"/>
                <w:szCs w:val="24"/>
              </w:rPr>
            </w:pPr>
            <w:r w:rsidRPr="007601A3">
              <w:rPr>
                <w:iCs/>
                <w:sz w:val="24"/>
                <w:szCs w:val="24"/>
              </w:rPr>
              <w:t xml:space="preserve">- Игры для развития связной речи </w:t>
            </w:r>
            <w:r w:rsidRPr="007601A3">
              <w:rPr>
                <w:sz w:val="24"/>
                <w:szCs w:val="24"/>
              </w:rPr>
              <w:t>«Дай определение словам», «Дай действия словам», «Наоборот»</w:t>
            </w:r>
          </w:p>
        </w:tc>
      </w:tr>
      <w:tr w:rsidR="007601A3" w:rsidRPr="007601A3" w:rsidTr="00653596">
        <w:tc>
          <w:tcPr>
            <w:tcW w:w="1876" w:type="pct"/>
            <w:gridSpan w:val="2"/>
          </w:tcPr>
          <w:p w:rsidR="007601A3" w:rsidRPr="007601A3" w:rsidRDefault="007601A3" w:rsidP="007601A3">
            <w:pPr>
              <w:spacing w:line="240" w:lineRule="auto"/>
              <w:jc w:val="left"/>
              <w:rPr>
                <w:bCs/>
                <w:sz w:val="24"/>
                <w:szCs w:val="24"/>
              </w:rPr>
            </w:pPr>
            <w:r w:rsidRPr="007601A3">
              <w:rPr>
                <w:bCs/>
                <w:sz w:val="24"/>
                <w:szCs w:val="24"/>
              </w:rPr>
              <w:t>Совершенствование грамматического строя речи</w:t>
            </w:r>
            <w:r w:rsidRPr="007601A3">
              <w:rPr>
                <w:bCs/>
                <w:sz w:val="22"/>
                <w:szCs w:val="22"/>
              </w:rPr>
              <w:t>(</w:t>
            </w:r>
            <w:r w:rsidRPr="007601A3">
              <w:rPr>
                <w:bCs/>
                <w:sz w:val="24"/>
                <w:szCs w:val="24"/>
              </w:rPr>
              <w:t>осуществляется на этапах формирования первичных произносительных и коммуникативных умений и навыков):</w:t>
            </w:r>
          </w:p>
          <w:p w:rsidR="007601A3" w:rsidRPr="007601A3" w:rsidRDefault="007601A3" w:rsidP="007601A3">
            <w:pPr>
              <w:spacing w:line="240" w:lineRule="auto"/>
              <w:jc w:val="left"/>
              <w:rPr>
                <w:bCs/>
                <w:sz w:val="24"/>
                <w:szCs w:val="24"/>
              </w:rPr>
            </w:pPr>
            <w:r w:rsidRPr="007601A3">
              <w:rPr>
                <w:bCs/>
                <w:sz w:val="24"/>
                <w:szCs w:val="24"/>
              </w:rPr>
              <w:t>- словоизменение;</w:t>
            </w:r>
          </w:p>
          <w:p w:rsidR="007601A3" w:rsidRPr="007601A3" w:rsidRDefault="007601A3" w:rsidP="007601A3">
            <w:pPr>
              <w:spacing w:line="240" w:lineRule="auto"/>
              <w:jc w:val="left"/>
              <w:rPr>
                <w:bCs/>
                <w:sz w:val="24"/>
                <w:szCs w:val="24"/>
              </w:rPr>
            </w:pPr>
            <w:r w:rsidRPr="007601A3">
              <w:rPr>
                <w:bCs/>
                <w:sz w:val="24"/>
                <w:szCs w:val="24"/>
              </w:rPr>
              <w:t>- согласование.</w:t>
            </w:r>
          </w:p>
        </w:tc>
        <w:tc>
          <w:tcPr>
            <w:tcW w:w="3124" w:type="pct"/>
            <w:gridSpan w:val="2"/>
          </w:tcPr>
          <w:p w:rsidR="007601A3" w:rsidRPr="007601A3" w:rsidRDefault="007601A3" w:rsidP="007601A3">
            <w:pPr>
              <w:spacing w:line="240" w:lineRule="auto"/>
              <w:jc w:val="left"/>
              <w:rPr>
                <w:bCs/>
                <w:sz w:val="24"/>
                <w:szCs w:val="24"/>
              </w:rPr>
            </w:pPr>
            <w:r w:rsidRPr="007601A3">
              <w:rPr>
                <w:bCs/>
                <w:sz w:val="24"/>
                <w:szCs w:val="24"/>
              </w:rPr>
              <w:t>- Игры на образование новых слов с помощью суффикса «Зверюшки»</w:t>
            </w:r>
          </w:p>
          <w:p w:rsidR="007601A3" w:rsidRPr="007601A3" w:rsidRDefault="007601A3" w:rsidP="007601A3">
            <w:pPr>
              <w:spacing w:line="240" w:lineRule="auto"/>
              <w:jc w:val="left"/>
              <w:rPr>
                <w:bCs/>
                <w:sz w:val="24"/>
                <w:szCs w:val="24"/>
              </w:rPr>
            </w:pPr>
            <w:r w:rsidRPr="007601A3">
              <w:rPr>
                <w:bCs/>
                <w:sz w:val="24"/>
                <w:szCs w:val="24"/>
              </w:rPr>
              <w:t>- Игры на согласование существительных с числительными в роде, числе и падеже «Посчитай - ка»</w:t>
            </w:r>
          </w:p>
          <w:p w:rsidR="007601A3" w:rsidRPr="007601A3" w:rsidRDefault="007601A3" w:rsidP="007601A3">
            <w:pPr>
              <w:spacing w:line="240" w:lineRule="auto"/>
              <w:jc w:val="left"/>
              <w:rPr>
                <w:sz w:val="24"/>
                <w:szCs w:val="24"/>
              </w:rPr>
            </w:pPr>
            <w:r w:rsidRPr="007601A3">
              <w:rPr>
                <w:sz w:val="24"/>
                <w:szCs w:val="24"/>
              </w:rPr>
              <w:t xml:space="preserve">- </w:t>
            </w:r>
            <w:r w:rsidRPr="007601A3">
              <w:rPr>
                <w:bCs/>
                <w:sz w:val="24"/>
                <w:szCs w:val="24"/>
              </w:rPr>
              <w:t>Игры на образование относительных прилагательных «Волшебные превращения»</w:t>
            </w:r>
          </w:p>
          <w:p w:rsidR="007601A3" w:rsidRPr="007601A3" w:rsidRDefault="007601A3" w:rsidP="007601A3">
            <w:pPr>
              <w:spacing w:line="240" w:lineRule="auto"/>
              <w:jc w:val="left"/>
              <w:rPr>
                <w:sz w:val="24"/>
                <w:szCs w:val="24"/>
              </w:rPr>
            </w:pPr>
            <w:r w:rsidRPr="007601A3">
              <w:rPr>
                <w:sz w:val="24"/>
                <w:szCs w:val="24"/>
              </w:rPr>
              <w:t xml:space="preserve">- </w:t>
            </w:r>
            <w:r w:rsidRPr="007601A3">
              <w:rPr>
                <w:bCs/>
                <w:sz w:val="24"/>
                <w:szCs w:val="24"/>
              </w:rPr>
              <w:t>Игры на образование притяжательных прилагательных «Фантастический зверь»</w:t>
            </w:r>
          </w:p>
          <w:p w:rsidR="007601A3" w:rsidRPr="007601A3" w:rsidRDefault="007601A3" w:rsidP="007601A3">
            <w:pPr>
              <w:spacing w:line="240" w:lineRule="auto"/>
              <w:jc w:val="left"/>
              <w:rPr>
                <w:sz w:val="24"/>
                <w:szCs w:val="24"/>
              </w:rPr>
            </w:pPr>
            <w:r w:rsidRPr="007601A3">
              <w:rPr>
                <w:sz w:val="24"/>
                <w:szCs w:val="24"/>
              </w:rPr>
              <w:t xml:space="preserve">- </w:t>
            </w:r>
            <w:r w:rsidRPr="007601A3">
              <w:rPr>
                <w:bCs/>
                <w:sz w:val="24"/>
                <w:szCs w:val="24"/>
              </w:rPr>
              <w:t>Игры на образование множественного числа существительных «Один – много»</w:t>
            </w:r>
          </w:p>
          <w:p w:rsidR="007601A3" w:rsidRPr="007601A3" w:rsidRDefault="007601A3" w:rsidP="007601A3">
            <w:pPr>
              <w:spacing w:line="240" w:lineRule="auto"/>
              <w:jc w:val="left"/>
              <w:rPr>
                <w:sz w:val="24"/>
                <w:szCs w:val="24"/>
              </w:rPr>
            </w:pPr>
            <w:r w:rsidRPr="007601A3">
              <w:rPr>
                <w:sz w:val="24"/>
                <w:szCs w:val="24"/>
              </w:rPr>
              <w:t xml:space="preserve">- </w:t>
            </w:r>
            <w:r w:rsidRPr="007601A3">
              <w:rPr>
                <w:bCs/>
                <w:sz w:val="24"/>
                <w:szCs w:val="24"/>
              </w:rPr>
              <w:t>Игры на образование сравнительной степени прилагательных «В гостях у матрёшек»</w:t>
            </w:r>
          </w:p>
          <w:p w:rsidR="007601A3" w:rsidRPr="007601A3" w:rsidRDefault="007601A3" w:rsidP="007601A3">
            <w:pPr>
              <w:spacing w:line="240" w:lineRule="auto"/>
              <w:jc w:val="left"/>
              <w:rPr>
                <w:sz w:val="24"/>
                <w:szCs w:val="24"/>
              </w:rPr>
            </w:pPr>
            <w:r w:rsidRPr="007601A3">
              <w:rPr>
                <w:sz w:val="24"/>
                <w:szCs w:val="24"/>
              </w:rPr>
              <w:t xml:space="preserve">- </w:t>
            </w:r>
            <w:r w:rsidRPr="007601A3">
              <w:rPr>
                <w:bCs/>
                <w:sz w:val="24"/>
                <w:szCs w:val="24"/>
              </w:rPr>
              <w:t>Игры на образование однокоренных слов «Дерево родственных слов»</w:t>
            </w:r>
          </w:p>
          <w:p w:rsidR="007601A3" w:rsidRPr="007601A3" w:rsidRDefault="007601A3" w:rsidP="007601A3">
            <w:pPr>
              <w:spacing w:line="240" w:lineRule="auto"/>
              <w:jc w:val="left"/>
              <w:rPr>
                <w:sz w:val="24"/>
                <w:szCs w:val="24"/>
              </w:rPr>
            </w:pPr>
            <w:r w:rsidRPr="007601A3">
              <w:rPr>
                <w:sz w:val="24"/>
                <w:szCs w:val="24"/>
              </w:rPr>
              <w:lastRenderedPageBreak/>
              <w:t xml:space="preserve">- </w:t>
            </w:r>
            <w:r w:rsidRPr="007601A3">
              <w:rPr>
                <w:bCs/>
                <w:sz w:val="24"/>
                <w:szCs w:val="24"/>
              </w:rPr>
              <w:t>Игры на составление предложений «Лесенка предложений»</w:t>
            </w:r>
          </w:p>
          <w:p w:rsidR="007601A3" w:rsidRPr="007601A3" w:rsidRDefault="007601A3" w:rsidP="007601A3">
            <w:pPr>
              <w:spacing w:line="240" w:lineRule="auto"/>
              <w:jc w:val="left"/>
              <w:rPr>
                <w:sz w:val="24"/>
                <w:szCs w:val="24"/>
              </w:rPr>
            </w:pPr>
            <w:r w:rsidRPr="007601A3">
              <w:rPr>
                <w:sz w:val="24"/>
                <w:szCs w:val="24"/>
              </w:rPr>
              <w:t xml:space="preserve">- </w:t>
            </w:r>
            <w:r w:rsidRPr="007601A3">
              <w:rPr>
                <w:bCs/>
                <w:sz w:val="24"/>
                <w:szCs w:val="24"/>
              </w:rPr>
              <w:t>Игры на словообразование  «Назови ласково»</w:t>
            </w:r>
          </w:p>
          <w:p w:rsidR="007601A3" w:rsidRPr="007601A3" w:rsidRDefault="007601A3" w:rsidP="007601A3">
            <w:pPr>
              <w:spacing w:line="240" w:lineRule="auto"/>
              <w:jc w:val="left"/>
              <w:rPr>
                <w:sz w:val="24"/>
                <w:szCs w:val="24"/>
              </w:rPr>
            </w:pPr>
            <w:r w:rsidRPr="007601A3">
              <w:rPr>
                <w:sz w:val="24"/>
                <w:szCs w:val="24"/>
              </w:rPr>
              <w:t xml:space="preserve">- </w:t>
            </w:r>
            <w:r w:rsidRPr="007601A3">
              <w:rPr>
                <w:bCs/>
                <w:sz w:val="24"/>
                <w:szCs w:val="24"/>
              </w:rPr>
              <w:t>Игры на образование приставочных глаголов «Что сделал Незнайка»</w:t>
            </w:r>
          </w:p>
          <w:p w:rsidR="007601A3" w:rsidRPr="007601A3" w:rsidRDefault="007601A3" w:rsidP="007601A3">
            <w:pPr>
              <w:spacing w:line="240" w:lineRule="auto"/>
              <w:jc w:val="left"/>
              <w:rPr>
                <w:sz w:val="24"/>
                <w:szCs w:val="24"/>
              </w:rPr>
            </w:pPr>
            <w:r w:rsidRPr="007601A3">
              <w:rPr>
                <w:sz w:val="24"/>
                <w:szCs w:val="24"/>
              </w:rPr>
              <w:t xml:space="preserve">- </w:t>
            </w:r>
            <w:r w:rsidRPr="007601A3">
              <w:rPr>
                <w:bCs/>
                <w:sz w:val="24"/>
                <w:szCs w:val="24"/>
              </w:rPr>
              <w:t>Игры на образование сложных слов.</w:t>
            </w:r>
          </w:p>
        </w:tc>
      </w:tr>
      <w:tr w:rsidR="007601A3" w:rsidRPr="007601A3" w:rsidTr="00653596">
        <w:tc>
          <w:tcPr>
            <w:tcW w:w="1876" w:type="pct"/>
            <w:gridSpan w:val="2"/>
          </w:tcPr>
          <w:p w:rsidR="007601A3" w:rsidRPr="007601A3" w:rsidRDefault="007601A3" w:rsidP="007601A3">
            <w:pPr>
              <w:spacing w:line="240" w:lineRule="auto"/>
              <w:jc w:val="left"/>
              <w:rPr>
                <w:bCs/>
                <w:sz w:val="24"/>
                <w:szCs w:val="24"/>
              </w:rPr>
            </w:pPr>
            <w:r w:rsidRPr="007601A3">
              <w:rPr>
                <w:bCs/>
                <w:sz w:val="24"/>
                <w:szCs w:val="24"/>
              </w:rPr>
              <w:lastRenderedPageBreak/>
              <w:t>Совершенствование связной речи (осуществляется на этапах формирования первичных произносительных и коммуникативных умений и навыков):</w:t>
            </w:r>
          </w:p>
        </w:tc>
        <w:tc>
          <w:tcPr>
            <w:tcW w:w="3124" w:type="pct"/>
            <w:gridSpan w:val="2"/>
          </w:tcPr>
          <w:p w:rsidR="007601A3" w:rsidRPr="007601A3" w:rsidRDefault="007601A3" w:rsidP="007601A3">
            <w:pPr>
              <w:spacing w:line="240" w:lineRule="auto"/>
              <w:jc w:val="left"/>
              <w:rPr>
                <w:bCs/>
                <w:sz w:val="24"/>
                <w:szCs w:val="24"/>
              </w:rPr>
            </w:pPr>
            <w:r w:rsidRPr="007601A3">
              <w:rPr>
                <w:bCs/>
                <w:sz w:val="24"/>
                <w:szCs w:val="24"/>
              </w:rPr>
              <w:t>- пересказ;</w:t>
            </w:r>
          </w:p>
          <w:p w:rsidR="007601A3" w:rsidRPr="007601A3" w:rsidRDefault="007601A3" w:rsidP="007601A3">
            <w:pPr>
              <w:spacing w:line="240" w:lineRule="auto"/>
              <w:jc w:val="left"/>
              <w:rPr>
                <w:bCs/>
                <w:sz w:val="24"/>
                <w:szCs w:val="24"/>
              </w:rPr>
            </w:pPr>
            <w:r w:rsidRPr="007601A3">
              <w:rPr>
                <w:bCs/>
                <w:sz w:val="24"/>
                <w:szCs w:val="24"/>
              </w:rPr>
              <w:t>- рассказ по серии сюжетных картин;</w:t>
            </w:r>
          </w:p>
          <w:p w:rsidR="007601A3" w:rsidRPr="007601A3" w:rsidRDefault="007601A3" w:rsidP="007601A3">
            <w:pPr>
              <w:spacing w:line="240" w:lineRule="auto"/>
              <w:jc w:val="left"/>
              <w:rPr>
                <w:bCs/>
                <w:sz w:val="24"/>
                <w:szCs w:val="24"/>
              </w:rPr>
            </w:pPr>
            <w:r w:rsidRPr="007601A3">
              <w:rPr>
                <w:bCs/>
                <w:sz w:val="24"/>
                <w:szCs w:val="24"/>
              </w:rPr>
              <w:t>- рассказ по сюжетной картине.</w:t>
            </w:r>
          </w:p>
          <w:p w:rsidR="007601A3" w:rsidRPr="007601A3" w:rsidRDefault="007601A3" w:rsidP="007601A3">
            <w:pPr>
              <w:spacing w:line="240" w:lineRule="auto"/>
              <w:jc w:val="left"/>
              <w:rPr>
                <w:bCs/>
                <w:sz w:val="24"/>
                <w:szCs w:val="24"/>
              </w:rPr>
            </w:pPr>
          </w:p>
        </w:tc>
      </w:tr>
      <w:tr w:rsidR="007601A3" w:rsidRPr="007601A3" w:rsidTr="00653596">
        <w:tc>
          <w:tcPr>
            <w:tcW w:w="5000" w:type="pct"/>
            <w:gridSpan w:val="4"/>
          </w:tcPr>
          <w:p w:rsidR="007601A3" w:rsidRPr="007601A3" w:rsidRDefault="007601A3" w:rsidP="007601A3">
            <w:pPr>
              <w:spacing w:line="240" w:lineRule="auto"/>
              <w:jc w:val="left"/>
              <w:rPr>
                <w:bCs/>
                <w:sz w:val="24"/>
                <w:szCs w:val="24"/>
              </w:rPr>
            </w:pPr>
          </w:p>
        </w:tc>
      </w:tr>
      <w:tr w:rsidR="007601A3" w:rsidRPr="007601A3" w:rsidTr="00653596">
        <w:tc>
          <w:tcPr>
            <w:tcW w:w="747" w:type="pct"/>
          </w:tcPr>
          <w:p w:rsidR="007601A3" w:rsidRPr="007601A3" w:rsidRDefault="007601A3" w:rsidP="007601A3">
            <w:pPr>
              <w:widowControl w:val="0"/>
              <w:autoSpaceDE w:val="0"/>
              <w:autoSpaceDN w:val="0"/>
              <w:spacing w:line="240" w:lineRule="auto"/>
              <w:rPr>
                <w:b/>
                <w:sz w:val="24"/>
                <w:szCs w:val="24"/>
              </w:rPr>
            </w:pPr>
            <w:r w:rsidRPr="007601A3">
              <w:rPr>
                <w:b/>
                <w:sz w:val="24"/>
                <w:szCs w:val="24"/>
              </w:rPr>
              <w:t>Консультативная</w:t>
            </w:r>
            <w:r w:rsidR="009C407C">
              <w:rPr>
                <w:b/>
                <w:sz w:val="24"/>
                <w:szCs w:val="24"/>
              </w:rPr>
              <w:t xml:space="preserve"> </w:t>
            </w:r>
            <w:r w:rsidRPr="007601A3">
              <w:rPr>
                <w:b/>
                <w:sz w:val="24"/>
                <w:szCs w:val="24"/>
              </w:rPr>
              <w:t>работа</w:t>
            </w:r>
          </w:p>
          <w:p w:rsidR="007601A3" w:rsidRPr="007601A3" w:rsidRDefault="007601A3" w:rsidP="007601A3">
            <w:pPr>
              <w:widowControl w:val="0"/>
              <w:autoSpaceDE w:val="0"/>
              <w:autoSpaceDN w:val="0"/>
              <w:spacing w:line="240" w:lineRule="auto"/>
              <w:ind w:firstLine="567"/>
              <w:rPr>
                <w:b/>
                <w:sz w:val="24"/>
                <w:szCs w:val="24"/>
              </w:rPr>
            </w:pPr>
          </w:p>
        </w:tc>
        <w:tc>
          <w:tcPr>
            <w:tcW w:w="1129" w:type="pct"/>
          </w:tcPr>
          <w:p w:rsidR="007601A3" w:rsidRPr="007601A3" w:rsidRDefault="007601A3" w:rsidP="007601A3">
            <w:pPr>
              <w:widowControl w:val="0"/>
              <w:tabs>
                <w:tab w:val="left" w:pos="993"/>
              </w:tabs>
              <w:autoSpaceDE w:val="0"/>
              <w:autoSpaceDN w:val="0"/>
              <w:spacing w:line="240" w:lineRule="auto"/>
              <w:rPr>
                <w:sz w:val="24"/>
                <w:szCs w:val="24"/>
                <w:lang w:eastAsia="en-US"/>
              </w:rPr>
            </w:pPr>
            <w:r w:rsidRPr="007601A3">
              <w:rPr>
                <w:sz w:val="24"/>
                <w:szCs w:val="24"/>
                <w:lang w:eastAsia="en-US"/>
              </w:rPr>
              <w:t>Подготовительный этап</w:t>
            </w:r>
          </w:p>
          <w:p w:rsidR="007601A3" w:rsidRPr="007601A3" w:rsidRDefault="007601A3" w:rsidP="007601A3">
            <w:pPr>
              <w:widowControl w:val="0"/>
              <w:tabs>
                <w:tab w:val="left" w:pos="993"/>
              </w:tabs>
              <w:autoSpaceDE w:val="0"/>
              <w:autoSpaceDN w:val="0"/>
              <w:spacing w:line="240" w:lineRule="auto"/>
              <w:rPr>
                <w:sz w:val="24"/>
                <w:szCs w:val="24"/>
                <w:lang w:eastAsia="en-US"/>
              </w:rPr>
            </w:pPr>
          </w:p>
          <w:p w:rsidR="007601A3" w:rsidRPr="007601A3" w:rsidRDefault="007601A3" w:rsidP="007601A3">
            <w:pPr>
              <w:widowControl w:val="0"/>
              <w:tabs>
                <w:tab w:val="left" w:pos="993"/>
              </w:tabs>
              <w:autoSpaceDE w:val="0"/>
              <w:autoSpaceDN w:val="0"/>
              <w:spacing w:line="240" w:lineRule="auto"/>
              <w:rPr>
                <w:sz w:val="24"/>
                <w:szCs w:val="24"/>
                <w:lang w:eastAsia="en-US"/>
              </w:rPr>
            </w:pPr>
          </w:p>
          <w:p w:rsidR="007601A3" w:rsidRPr="007601A3" w:rsidRDefault="007601A3" w:rsidP="007601A3">
            <w:pPr>
              <w:widowControl w:val="0"/>
              <w:tabs>
                <w:tab w:val="left" w:pos="993"/>
              </w:tabs>
              <w:autoSpaceDE w:val="0"/>
              <w:autoSpaceDN w:val="0"/>
              <w:spacing w:line="240" w:lineRule="auto"/>
              <w:rPr>
                <w:sz w:val="24"/>
                <w:szCs w:val="24"/>
                <w:lang w:eastAsia="en-US"/>
              </w:rPr>
            </w:pPr>
          </w:p>
          <w:p w:rsidR="007601A3" w:rsidRPr="007601A3" w:rsidRDefault="007601A3" w:rsidP="007601A3">
            <w:pPr>
              <w:widowControl w:val="0"/>
              <w:tabs>
                <w:tab w:val="left" w:pos="993"/>
              </w:tabs>
              <w:autoSpaceDE w:val="0"/>
              <w:autoSpaceDN w:val="0"/>
              <w:spacing w:line="240" w:lineRule="auto"/>
              <w:rPr>
                <w:sz w:val="24"/>
                <w:szCs w:val="24"/>
                <w:lang w:eastAsia="en-US"/>
              </w:rPr>
            </w:pPr>
          </w:p>
          <w:p w:rsidR="007601A3" w:rsidRPr="007601A3" w:rsidRDefault="007601A3" w:rsidP="007601A3">
            <w:pPr>
              <w:widowControl w:val="0"/>
              <w:tabs>
                <w:tab w:val="left" w:pos="993"/>
              </w:tabs>
              <w:autoSpaceDE w:val="0"/>
              <w:autoSpaceDN w:val="0"/>
              <w:spacing w:line="240" w:lineRule="auto"/>
              <w:rPr>
                <w:sz w:val="24"/>
                <w:szCs w:val="24"/>
                <w:lang w:eastAsia="en-US"/>
              </w:rPr>
            </w:pPr>
          </w:p>
          <w:p w:rsidR="007601A3" w:rsidRPr="007601A3" w:rsidRDefault="007601A3" w:rsidP="007601A3">
            <w:pPr>
              <w:widowControl w:val="0"/>
              <w:tabs>
                <w:tab w:val="left" w:pos="993"/>
              </w:tabs>
              <w:autoSpaceDE w:val="0"/>
              <w:autoSpaceDN w:val="0"/>
              <w:spacing w:line="240" w:lineRule="auto"/>
              <w:rPr>
                <w:sz w:val="24"/>
                <w:szCs w:val="24"/>
                <w:lang w:eastAsia="en-US"/>
              </w:rPr>
            </w:pPr>
            <w:r w:rsidRPr="007601A3">
              <w:rPr>
                <w:sz w:val="24"/>
                <w:szCs w:val="24"/>
                <w:lang w:eastAsia="en-US"/>
              </w:rPr>
              <w:t>Основной этап</w:t>
            </w:r>
          </w:p>
          <w:p w:rsidR="007601A3" w:rsidRPr="007601A3" w:rsidRDefault="007601A3" w:rsidP="007601A3">
            <w:pPr>
              <w:widowControl w:val="0"/>
              <w:tabs>
                <w:tab w:val="left" w:pos="993"/>
              </w:tabs>
              <w:autoSpaceDE w:val="0"/>
              <w:autoSpaceDN w:val="0"/>
              <w:spacing w:line="240" w:lineRule="auto"/>
              <w:rPr>
                <w:sz w:val="24"/>
                <w:szCs w:val="24"/>
                <w:lang w:eastAsia="en-US"/>
              </w:rPr>
            </w:pPr>
          </w:p>
          <w:p w:rsidR="007601A3" w:rsidRPr="007601A3" w:rsidRDefault="007601A3" w:rsidP="007601A3">
            <w:pPr>
              <w:widowControl w:val="0"/>
              <w:tabs>
                <w:tab w:val="left" w:pos="993"/>
              </w:tabs>
              <w:autoSpaceDE w:val="0"/>
              <w:autoSpaceDN w:val="0"/>
              <w:spacing w:line="240" w:lineRule="auto"/>
              <w:rPr>
                <w:sz w:val="24"/>
                <w:szCs w:val="24"/>
                <w:lang w:eastAsia="en-US"/>
              </w:rPr>
            </w:pPr>
          </w:p>
          <w:p w:rsidR="007601A3" w:rsidRPr="007601A3" w:rsidRDefault="007601A3" w:rsidP="007601A3">
            <w:pPr>
              <w:widowControl w:val="0"/>
              <w:tabs>
                <w:tab w:val="left" w:pos="993"/>
              </w:tabs>
              <w:autoSpaceDE w:val="0"/>
              <w:autoSpaceDN w:val="0"/>
              <w:spacing w:line="240" w:lineRule="auto"/>
              <w:rPr>
                <w:sz w:val="24"/>
                <w:szCs w:val="24"/>
                <w:lang w:eastAsia="en-US"/>
              </w:rPr>
            </w:pPr>
          </w:p>
          <w:p w:rsidR="007601A3" w:rsidRPr="007601A3" w:rsidRDefault="007601A3" w:rsidP="007601A3">
            <w:pPr>
              <w:widowControl w:val="0"/>
              <w:tabs>
                <w:tab w:val="left" w:pos="993"/>
              </w:tabs>
              <w:autoSpaceDE w:val="0"/>
              <w:autoSpaceDN w:val="0"/>
              <w:spacing w:line="240" w:lineRule="auto"/>
              <w:rPr>
                <w:sz w:val="24"/>
                <w:szCs w:val="24"/>
                <w:lang w:eastAsia="en-US"/>
              </w:rPr>
            </w:pPr>
          </w:p>
          <w:p w:rsidR="007601A3" w:rsidRPr="007601A3" w:rsidRDefault="007601A3" w:rsidP="007601A3">
            <w:pPr>
              <w:widowControl w:val="0"/>
              <w:tabs>
                <w:tab w:val="left" w:pos="993"/>
              </w:tabs>
              <w:autoSpaceDE w:val="0"/>
              <w:autoSpaceDN w:val="0"/>
              <w:spacing w:line="240" w:lineRule="auto"/>
              <w:rPr>
                <w:sz w:val="24"/>
                <w:szCs w:val="24"/>
                <w:lang w:eastAsia="en-US"/>
              </w:rPr>
            </w:pPr>
          </w:p>
          <w:p w:rsidR="007601A3" w:rsidRPr="007601A3" w:rsidRDefault="007601A3" w:rsidP="007601A3">
            <w:pPr>
              <w:widowControl w:val="0"/>
              <w:tabs>
                <w:tab w:val="left" w:pos="993"/>
              </w:tabs>
              <w:autoSpaceDE w:val="0"/>
              <w:autoSpaceDN w:val="0"/>
              <w:spacing w:line="240" w:lineRule="auto"/>
              <w:rPr>
                <w:sz w:val="24"/>
                <w:szCs w:val="24"/>
                <w:lang w:eastAsia="en-US"/>
              </w:rPr>
            </w:pPr>
          </w:p>
          <w:p w:rsidR="007601A3" w:rsidRPr="007601A3" w:rsidRDefault="007601A3" w:rsidP="007601A3">
            <w:pPr>
              <w:widowControl w:val="0"/>
              <w:tabs>
                <w:tab w:val="left" w:pos="993"/>
              </w:tabs>
              <w:autoSpaceDE w:val="0"/>
              <w:autoSpaceDN w:val="0"/>
              <w:spacing w:line="240" w:lineRule="auto"/>
              <w:rPr>
                <w:sz w:val="24"/>
                <w:szCs w:val="24"/>
                <w:lang w:eastAsia="en-US"/>
              </w:rPr>
            </w:pPr>
          </w:p>
          <w:p w:rsidR="007601A3" w:rsidRPr="007601A3" w:rsidRDefault="007601A3" w:rsidP="007601A3">
            <w:pPr>
              <w:widowControl w:val="0"/>
              <w:tabs>
                <w:tab w:val="left" w:pos="993"/>
              </w:tabs>
              <w:autoSpaceDE w:val="0"/>
              <w:autoSpaceDN w:val="0"/>
              <w:spacing w:line="240" w:lineRule="auto"/>
              <w:rPr>
                <w:sz w:val="24"/>
                <w:szCs w:val="24"/>
                <w:lang w:eastAsia="en-US"/>
              </w:rPr>
            </w:pPr>
          </w:p>
          <w:p w:rsidR="007601A3" w:rsidRPr="007601A3" w:rsidRDefault="007601A3" w:rsidP="007601A3">
            <w:pPr>
              <w:widowControl w:val="0"/>
              <w:tabs>
                <w:tab w:val="left" w:pos="993"/>
              </w:tabs>
              <w:autoSpaceDE w:val="0"/>
              <w:autoSpaceDN w:val="0"/>
              <w:spacing w:line="240" w:lineRule="auto"/>
              <w:rPr>
                <w:sz w:val="24"/>
                <w:szCs w:val="24"/>
                <w:lang w:eastAsia="en-US"/>
              </w:rPr>
            </w:pPr>
          </w:p>
          <w:p w:rsidR="007601A3" w:rsidRPr="007601A3" w:rsidRDefault="007601A3" w:rsidP="007601A3">
            <w:pPr>
              <w:widowControl w:val="0"/>
              <w:tabs>
                <w:tab w:val="left" w:pos="993"/>
              </w:tabs>
              <w:autoSpaceDE w:val="0"/>
              <w:autoSpaceDN w:val="0"/>
              <w:spacing w:line="240" w:lineRule="auto"/>
              <w:rPr>
                <w:sz w:val="24"/>
                <w:szCs w:val="24"/>
                <w:lang w:eastAsia="en-US"/>
              </w:rPr>
            </w:pPr>
            <w:r w:rsidRPr="007601A3">
              <w:rPr>
                <w:sz w:val="24"/>
                <w:szCs w:val="24"/>
                <w:lang w:eastAsia="en-US"/>
              </w:rPr>
              <w:t>Завершающий этап</w:t>
            </w:r>
          </w:p>
        </w:tc>
        <w:tc>
          <w:tcPr>
            <w:tcW w:w="3124" w:type="pct"/>
            <w:gridSpan w:val="2"/>
          </w:tcPr>
          <w:p w:rsidR="007601A3" w:rsidRPr="007601A3" w:rsidRDefault="007601A3" w:rsidP="007601A3">
            <w:pPr>
              <w:spacing w:line="240" w:lineRule="auto"/>
              <w:rPr>
                <w:sz w:val="24"/>
                <w:szCs w:val="24"/>
              </w:rPr>
            </w:pPr>
            <w:r w:rsidRPr="007601A3">
              <w:rPr>
                <w:sz w:val="24"/>
                <w:szCs w:val="24"/>
              </w:rPr>
              <w:t>- сообщение данных о специфических нарушениях речи ребенка, уровнях развития разных сторон речи, специфичных трудностях и сильных сторонах речевого развития родителям(законным представителям) и педагогу группы;</w:t>
            </w:r>
          </w:p>
          <w:p w:rsidR="007601A3" w:rsidRPr="007601A3" w:rsidRDefault="007601A3" w:rsidP="007601A3">
            <w:pPr>
              <w:spacing w:line="240" w:lineRule="auto"/>
              <w:rPr>
                <w:sz w:val="24"/>
                <w:szCs w:val="24"/>
              </w:rPr>
            </w:pPr>
            <w:r w:rsidRPr="007601A3">
              <w:rPr>
                <w:sz w:val="24"/>
                <w:szCs w:val="24"/>
              </w:rPr>
              <w:t>- формирование представлений о содержании и формах взаимодействия с логопедом;</w:t>
            </w:r>
          </w:p>
          <w:p w:rsidR="007601A3" w:rsidRPr="007601A3" w:rsidRDefault="007601A3" w:rsidP="007601A3">
            <w:pPr>
              <w:spacing w:line="240" w:lineRule="auto"/>
              <w:rPr>
                <w:sz w:val="24"/>
                <w:szCs w:val="24"/>
              </w:rPr>
            </w:pPr>
            <w:r w:rsidRPr="007601A3">
              <w:rPr>
                <w:sz w:val="24"/>
                <w:szCs w:val="24"/>
              </w:rPr>
              <w:t>- изучение родительских ожиданий в отношении организации и содержания логопедической коррекции</w:t>
            </w:r>
          </w:p>
          <w:p w:rsidR="007601A3" w:rsidRPr="007601A3" w:rsidRDefault="007601A3" w:rsidP="007601A3">
            <w:pPr>
              <w:spacing w:line="240" w:lineRule="auto"/>
              <w:rPr>
                <w:sz w:val="24"/>
                <w:szCs w:val="24"/>
              </w:rPr>
            </w:pPr>
            <w:r w:rsidRPr="007601A3">
              <w:rPr>
                <w:sz w:val="24"/>
                <w:szCs w:val="24"/>
              </w:rPr>
              <w:t>Обеспечивает преемственность логопедической коррекции в ДОУ и семье за счет вовлечения родителей в коррекционно-педагогический процесс с использованием следующих форм:</w:t>
            </w:r>
          </w:p>
          <w:p w:rsidR="007601A3" w:rsidRPr="007601A3" w:rsidRDefault="007601A3" w:rsidP="005706CA">
            <w:pPr>
              <w:numPr>
                <w:ilvl w:val="0"/>
                <w:numId w:val="176"/>
              </w:numPr>
              <w:spacing w:line="240" w:lineRule="auto"/>
              <w:jc w:val="left"/>
              <w:rPr>
                <w:sz w:val="24"/>
                <w:szCs w:val="24"/>
              </w:rPr>
            </w:pPr>
            <w:r w:rsidRPr="007601A3">
              <w:rPr>
                <w:sz w:val="24"/>
                <w:szCs w:val="24"/>
              </w:rPr>
              <w:t>включение родителей в проведение занятий;</w:t>
            </w:r>
          </w:p>
          <w:p w:rsidR="007601A3" w:rsidRPr="007601A3" w:rsidRDefault="007601A3" w:rsidP="005706CA">
            <w:pPr>
              <w:numPr>
                <w:ilvl w:val="0"/>
                <w:numId w:val="176"/>
              </w:numPr>
              <w:spacing w:line="240" w:lineRule="auto"/>
              <w:jc w:val="left"/>
              <w:rPr>
                <w:sz w:val="24"/>
                <w:szCs w:val="24"/>
              </w:rPr>
            </w:pPr>
            <w:r w:rsidRPr="007601A3">
              <w:rPr>
                <w:sz w:val="24"/>
                <w:szCs w:val="24"/>
              </w:rPr>
              <w:t>содержательное информирование родителей о динамике речевого развития в процессе логопедической коррекции;</w:t>
            </w:r>
          </w:p>
          <w:p w:rsidR="007601A3" w:rsidRPr="007601A3" w:rsidRDefault="007601A3" w:rsidP="005706CA">
            <w:pPr>
              <w:numPr>
                <w:ilvl w:val="0"/>
                <w:numId w:val="176"/>
              </w:numPr>
              <w:spacing w:line="240" w:lineRule="auto"/>
              <w:jc w:val="left"/>
              <w:rPr>
                <w:sz w:val="24"/>
                <w:szCs w:val="24"/>
              </w:rPr>
            </w:pPr>
            <w:r w:rsidRPr="007601A3">
              <w:rPr>
                <w:sz w:val="24"/>
                <w:szCs w:val="24"/>
              </w:rPr>
              <w:t>обучение приемам логопедической коррекции, используемым в семейном воспитании детей с нарушениями речи;</w:t>
            </w:r>
          </w:p>
          <w:p w:rsidR="007601A3" w:rsidRPr="007601A3" w:rsidRDefault="007601A3" w:rsidP="005706CA">
            <w:pPr>
              <w:numPr>
                <w:ilvl w:val="0"/>
                <w:numId w:val="176"/>
              </w:numPr>
              <w:spacing w:line="240" w:lineRule="auto"/>
              <w:jc w:val="left"/>
              <w:rPr>
                <w:sz w:val="24"/>
                <w:szCs w:val="24"/>
              </w:rPr>
            </w:pPr>
            <w:r w:rsidRPr="007601A3">
              <w:rPr>
                <w:sz w:val="24"/>
                <w:szCs w:val="24"/>
              </w:rPr>
              <w:t>содействие в создании коррекционно-педагогической среды в семье с учетом речевого нарушения ребенка.</w:t>
            </w:r>
          </w:p>
          <w:p w:rsidR="007601A3" w:rsidRPr="007601A3" w:rsidRDefault="007601A3" w:rsidP="007601A3">
            <w:pPr>
              <w:spacing w:line="240" w:lineRule="auto"/>
              <w:rPr>
                <w:sz w:val="24"/>
                <w:szCs w:val="24"/>
              </w:rPr>
            </w:pPr>
            <w:r w:rsidRPr="007601A3">
              <w:rPr>
                <w:sz w:val="24"/>
                <w:szCs w:val="24"/>
              </w:rPr>
              <w:t>- анализ эффективности взаимодействия с родителями и педагогами ДОУ за период логопедической коррекции;</w:t>
            </w:r>
          </w:p>
          <w:p w:rsidR="007601A3" w:rsidRPr="007601A3" w:rsidRDefault="007601A3" w:rsidP="007601A3">
            <w:pPr>
              <w:spacing w:line="240" w:lineRule="auto"/>
              <w:rPr>
                <w:sz w:val="24"/>
                <w:szCs w:val="24"/>
              </w:rPr>
            </w:pPr>
            <w:r w:rsidRPr="007601A3">
              <w:rPr>
                <w:sz w:val="24"/>
                <w:szCs w:val="24"/>
              </w:rPr>
              <w:t>- разработка рекомендаций по обеспечению устойчивости результатов логопедической коррекции.</w:t>
            </w:r>
          </w:p>
        </w:tc>
      </w:tr>
      <w:tr w:rsidR="007601A3" w:rsidRPr="007601A3" w:rsidTr="00653596">
        <w:tc>
          <w:tcPr>
            <w:tcW w:w="747" w:type="pct"/>
          </w:tcPr>
          <w:p w:rsidR="007601A3" w:rsidRPr="007601A3" w:rsidRDefault="007601A3" w:rsidP="007601A3">
            <w:pPr>
              <w:widowControl w:val="0"/>
              <w:autoSpaceDE w:val="0"/>
              <w:autoSpaceDN w:val="0"/>
              <w:spacing w:line="240" w:lineRule="auto"/>
              <w:rPr>
                <w:b/>
                <w:sz w:val="24"/>
                <w:szCs w:val="24"/>
              </w:rPr>
            </w:pPr>
            <w:r w:rsidRPr="007601A3">
              <w:rPr>
                <w:b/>
                <w:sz w:val="24"/>
                <w:szCs w:val="24"/>
              </w:rPr>
              <w:t>Информационно-просветительская</w:t>
            </w:r>
            <w:r w:rsidR="009C407C">
              <w:rPr>
                <w:b/>
                <w:sz w:val="24"/>
                <w:szCs w:val="24"/>
              </w:rPr>
              <w:t xml:space="preserve"> </w:t>
            </w:r>
            <w:r w:rsidRPr="007601A3">
              <w:rPr>
                <w:b/>
                <w:sz w:val="24"/>
                <w:szCs w:val="24"/>
              </w:rPr>
              <w:t>работа</w:t>
            </w:r>
          </w:p>
          <w:p w:rsidR="007601A3" w:rsidRPr="007601A3" w:rsidRDefault="007601A3" w:rsidP="007601A3">
            <w:pPr>
              <w:widowControl w:val="0"/>
              <w:autoSpaceDE w:val="0"/>
              <w:autoSpaceDN w:val="0"/>
              <w:spacing w:line="240" w:lineRule="auto"/>
              <w:ind w:firstLine="567"/>
              <w:rPr>
                <w:b/>
                <w:sz w:val="24"/>
                <w:szCs w:val="24"/>
              </w:rPr>
            </w:pPr>
          </w:p>
        </w:tc>
        <w:tc>
          <w:tcPr>
            <w:tcW w:w="4253" w:type="pct"/>
            <w:gridSpan w:val="3"/>
          </w:tcPr>
          <w:p w:rsidR="007601A3" w:rsidRPr="007601A3" w:rsidRDefault="007601A3" w:rsidP="005706CA">
            <w:pPr>
              <w:numPr>
                <w:ilvl w:val="0"/>
                <w:numId w:val="177"/>
              </w:numPr>
              <w:spacing w:line="240" w:lineRule="auto"/>
              <w:jc w:val="left"/>
              <w:rPr>
                <w:sz w:val="24"/>
                <w:szCs w:val="24"/>
              </w:rPr>
            </w:pPr>
            <w:r w:rsidRPr="007601A3">
              <w:rPr>
                <w:sz w:val="24"/>
                <w:szCs w:val="24"/>
              </w:rPr>
              <w:t>организация проблемных семинаров и семинаров-практикумов (индивидуальных, групповых по запросам);</w:t>
            </w:r>
          </w:p>
          <w:p w:rsidR="007601A3" w:rsidRPr="007601A3" w:rsidRDefault="007601A3" w:rsidP="005706CA">
            <w:pPr>
              <w:numPr>
                <w:ilvl w:val="0"/>
                <w:numId w:val="177"/>
              </w:numPr>
              <w:spacing w:line="240" w:lineRule="auto"/>
              <w:jc w:val="left"/>
              <w:rPr>
                <w:sz w:val="24"/>
                <w:szCs w:val="24"/>
              </w:rPr>
            </w:pPr>
            <w:r w:rsidRPr="007601A3">
              <w:rPr>
                <w:sz w:val="24"/>
                <w:szCs w:val="24"/>
              </w:rPr>
              <w:t> проведение практических занятий с участием родителей и педагогов ДОУ (по запросам);</w:t>
            </w:r>
          </w:p>
          <w:p w:rsidR="007601A3" w:rsidRPr="007601A3" w:rsidRDefault="007601A3" w:rsidP="005706CA">
            <w:pPr>
              <w:numPr>
                <w:ilvl w:val="0"/>
                <w:numId w:val="177"/>
              </w:numPr>
              <w:spacing w:line="240" w:lineRule="auto"/>
              <w:jc w:val="left"/>
              <w:rPr>
                <w:sz w:val="24"/>
                <w:szCs w:val="24"/>
              </w:rPr>
            </w:pPr>
            <w:r w:rsidRPr="007601A3">
              <w:rPr>
                <w:sz w:val="24"/>
                <w:szCs w:val="24"/>
              </w:rPr>
              <w:t>организация и проведение интерактивных игр;</w:t>
            </w:r>
          </w:p>
          <w:p w:rsidR="007601A3" w:rsidRPr="007601A3" w:rsidRDefault="007601A3" w:rsidP="005706CA">
            <w:pPr>
              <w:numPr>
                <w:ilvl w:val="0"/>
                <w:numId w:val="177"/>
              </w:numPr>
              <w:spacing w:line="240" w:lineRule="auto"/>
              <w:jc w:val="left"/>
              <w:rPr>
                <w:sz w:val="24"/>
                <w:szCs w:val="24"/>
              </w:rPr>
            </w:pPr>
            <w:r w:rsidRPr="007601A3">
              <w:rPr>
                <w:sz w:val="24"/>
                <w:szCs w:val="24"/>
              </w:rPr>
              <w:t>проведение круглых столов (по запросам);</w:t>
            </w:r>
          </w:p>
          <w:p w:rsidR="007601A3" w:rsidRPr="007601A3" w:rsidRDefault="007601A3" w:rsidP="005706CA">
            <w:pPr>
              <w:numPr>
                <w:ilvl w:val="0"/>
                <w:numId w:val="177"/>
              </w:numPr>
              <w:spacing w:line="240" w:lineRule="auto"/>
              <w:jc w:val="left"/>
              <w:rPr>
                <w:sz w:val="24"/>
                <w:szCs w:val="24"/>
              </w:rPr>
            </w:pPr>
            <w:r w:rsidRPr="007601A3">
              <w:rPr>
                <w:sz w:val="24"/>
                <w:szCs w:val="24"/>
              </w:rPr>
              <w:lastRenderedPageBreak/>
              <w:t>использование информационных и коммуникационных технологий (ИКТ), в том числе  мультимедийных презентаций;</w:t>
            </w:r>
          </w:p>
          <w:p w:rsidR="007601A3" w:rsidRPr="007601A3" w:rsidRDefault="007601A3" w:rsidP="005706CA">
            <w:pPr>
              <w:numPr>
                <w:ilvl w:val="0"/>
                <w:numId w:val="177"/>
              </w:numPr>
              <w:spacing w:line="240" w:lineRule="auto"/>
              <w:jc w:val="left"/>
              <w:rPr>
                <w:sz w:val="24"/>
                <w:szCs w:val="24"/>
              </w:rPr>
            </w:pPr>
            <w:r w:rsidRPr="007601A3">
              <w:rPr>
                <w:sz w:val="24"/>
                <w:szCs w:val="24"/>
              </w:rPr>
              <w:t>оформление буклетов, бюллетеней и т.д. для родителей;</w:t>
            </w:r>
          </w:p>
          <w:p w:rsidR="007601A3" w:rsidRPr="007601A3" w:rsidRDefault="007601A3" w:rsidP="005706CA">
            <w:pPr>
              <w:numPr>
                <w:ilvl w:val="0"/>
                <w:numId w:val="177"/>
              </w:numPr>
              <w:spacing w:line="240" w:lineRule="auto"/>
              <w:jc w:val="left"/>
              <w:rPr>
                <w:sz w:val="24"/>
                <w:szCs w:val="24"/>
              </w:rPr>
            </w:pPr>
            <w:r w:rsidRPr="007601A3">
              <w:rPr>
                <w:sz w:val="24"/>
                <w:szCs w:val="24"/>
              </w:rPr>
              <w:t>оформление речевых карт;</w:t>
            </w:r>
          </w:p>
        </w:tc>
      </w:tr>
      <w:tr w:rsidR="007601A3" w:rsidRPr="007601A3" w:rsidTr="00653596">
        <w:tc>
          <w:tcPr>
            <w:tcW w:w="5000" w:type="pct"/>
            <w:gridSpan w:val="4"/>
          </w:tcPr>
          <w:p w:rsidR="007601A3" w:rsidRPr="007601A3" w:rsidRDefault="007601A3" w:rsidP="007601A3">
            <w:pPr>
              <w:spacing w:line="240" w:lineRule="auto"/>
              <w:ind w:firstLine="567"/>
              <w:jc w:val="center"/>
              <w:rPr>
                <w:b/>
                <w:sz w:val="24"/>
                <w:szCs w:val="24"/>
              </w:rPr>
            </w:pPr>
            <w:r w:rsidRPr="007601A3">
              <w:rPr>
                <w:b/>
                <w:sz w:val="24"/>
                <w:szCs w:val="24"/>
              </w:rPr>
              <w:lastRenderedPageBreak/>
              <w:t>Реализация коррекционно развивающей работы с детьми: ОВЗ и детьми-инвалидами,одаренными детьми, сбилингвальнымивоспитанниками,детьмимигрантов</w:t>
            </w:r>
            <w:r w:rsidRPr="007601A3">
              <w:rPr>
                <w:sz w:val="24"/>
                <w:szCs w:val="24"/>
              </w:rPr>
              <w:t>,</w:t>
            </w:r>
            <w:r w:rsidR="009C407C">
              <w:rPr>
                <w:b/>
                <w:sz w:val="24"/>
                <w:szCs w:val="24"/>
              </w:rPr>
              <w:t xml:space="preserve"> обучающихс я «группыриска»-</w:t>
            </w:r>
            <w:r w:rsidRPr="007601A3">
              <w:rPr>
                <w:b/>
                <w:sz w:val="24"/>
                <w:szCs w:val="24"/>
              </w:rPr>
              <w:t>девиацииразвития иповедения</w:t>
            </w:r>
          </w:p>
        </w:tc>
      </w:tr>
      <w:tr w:rsidR="007601A3" w:rsidRPr="007601A3" w:rsidTr="00653596">
        <w:tc>
          <w:tcPr>
            <w:tcW w:w="747" w:type="pct"/>
          </w:tcPr>
          <w:p w:rsidR="007601A3" w:rsidRPr="007601A3" w:rsidRDefault="007601A3" w:rsidP="007601A3">
            <w:pPr>
              <w:widowControl w:val="0"/>
              <w:autoSpaceDE w:val="0"/>
              <w:autoSpaceDN w:val="0"/>
              <w:spacing w:line="240" w:lineRule="auto"/>
              <w:rPr>
                <w:b/>
                <w:sz w:val="24"/>
                <w:szCs w:val="24"/>
              </w:rPr>
            </w:pPr>
            <w:r w:rsidRPr="007601A3">
              <w:rPr>
                <w:b/>
                <w:sz w:val="24"/>
                <w:szCs w:val="24"/>
              </w:rPr>
              <w:t>Реализация КРР с обучающимися с ОВЗ и детьми-инвалидами</w:t>
            </w:r>
          </w:p>
        </w:tc>
        <w:tc>
          <w:tcPr>
            <w:tcW w:w="2258" w:type="pct"/>
            <w:gridSpan w:val="2"/>
          </w:tcPr>
          <w:p w:rsidR="007601A3" w:rsidRPr="007601A3" w:rsidRDefault="007601A3" w:rsidP="007601A3">
            <w:pPr>
              <w:widowControl w:val="0"/>
              <w:tabs>
                <w:tab w:val="left" w:pos="1134"/>
              </w:tabs>
              <w:autoSpaceDE w:val="0"/>
              <w:autoSpaceDN w:val="0"/>
              <w:spacing w:line="240" w:lineRule="auto"/>
              <w:rPr>
                <w:sz w:val="24"/>
                <w:szCs w:val="24"/>
                <w:lang w:eastAsia="en-US"/>
              </w:rPr>
            </w:pPr>
            <w:r w:rsidRPr="007601A3">
              <w:rPr>
                <w:sz w:val="24"/>
                <w:szCs w:val="24"/>
                <w:lang w:eastAsia="en-US"/>
              </w:rPr>
              <w:t>КРР с обучающимися с ОВЗ и детьми-инвалидами должнапредусматриватьпредупреждениевторичныхбиологическихисоциальныхотклоненийвразвитии,затрудняющихобразованиеисоциализациюобучающихся,коррекциюнарушенийпсихическогоифизическогоразвитиясредствамикоррекционнойпедагогики,специальнойпсихологии и медицины;формирование у обучающихся механизмов компенсации дефицитарныхфункций,неподдающихсякоррекции,втомчислесиспользованияассистивных технологий.</w:t>
            </w:r>
          </w:p>
        </w:tc>
        <w:tc>
          <w:tcPr>
            <w:tcW w:w="1995" w:type="pct"/>
          </w:tcPr>
          <w:p w:rsidR="007601A3" w:rsidRPr="007601A3" w:rsidRDefault="007601A3" w:rsidP="007601A3">
            <w:pPr>
              <w:spacing w:line="240" w:lineRule="auto"/>
              <w:ind w:firstLine="567"/>
              <w:rPr>
                <w:sz w:val="24"/>
                <w:szCs w:val="24"/>
              </w:rPr>
            </w:pPr>
            <w:r w:rsidRPr="007601A3">
              <w:rPr>
                <w:sz w:val="24"/>
                <w:szCs w:val="24"/>
              </w:rPr>
              <w:t>Согласно  нозологическихгруппосуществляетсявсоответствии ООП ДОО(на основе ФОП ДО) или АОП ДОО прописанной на основеФедеральнойадаптированнойобразовательнойпрограммой ДО (далее ФАОП ДО) с последующим   созданием индивидуального образовательного маршрута дошкольника.</w:t>
            </w:r>
          </w:p>
          <w:p w:rsidR="007601A3" w:rsidRPr="007601A3" w:rsidRDefault="007601A3" w:rsidP="007601A3">
            <w:pPr>
              <w:spacing w:line="240" w:lineRule="auto"/>
              <w:ind w:firstLine="567"/>
              <w:rPr>
                <w:b/>
                <w:sz w:val="24"/>
                <w:szCs w:val="24"/>
              </w:rPr>
            </w:pPr>
          </w:p>
        </w:tc>
      </w:tr>
      <w:tr w:rsidR="007601A3" w:rsidRPr="007601A3" w:rsidTr="00653596">
        <w:tc>
          <w:tcPr>
            <w:tcW w:w="747" w:type="pct"/>
          </w:tcPr>
          <w:p w:rsidR="007601A3" w:rsidRPr="007601A3" w:rsidRDefault="007601A3" w:rsidP="007601A3">
            <w:pPr>
              <w:widowControl w:val="0"/>
              <w:tabs>
                <w:tab w:val="left" w:pos="1134"/>
              </w:tabs>
              <w:autoSpaceDE w:val="0"/>
              <w:autoSpaceDN w:val="0"/>
              <w:spacing w:line="240" w:lineRule="auto"/>
              <w:rPr>
                <w:b/>
                <w:sz w:val="24"/>
                <w:szCs w:val="24"/>
              </w:rPr>
            </w:pPr>
            <w:r w:rsidRPr="007601A3">
              <w:rPr>
                <w:b/>
                <w:sz w:val="24"/>
                <w:szCs w:val="24"/>
              </w:rPr>
              <w:t>Направленностькоррекционно-развивающейработысодареннымиобучающимися</w:t>
            </w:r>
          </w:p>
        </w:tc>
        <w:tc>
          <w:tcPr>
            <w:tcW w:w="2258" w:type="pct"/>
            <w:gridSpan w:val="2"/>
          </w:tcPr>
          <w:p w:rsidR="007601A3" w:rsidRPr="007601A3" w:rsidRDefault="007601A3" w:rsidP="007601A3">
            <w:pPr>
              <w:widowControl w:val="0"/>
              <w:tabs>
                <w:tab w:val="left" w:pos="993"/>
              </w:tabs>
              <w:spacing w:line="240" w:lineRule="auto"/>
              <w:rPr>
                <w:sz w:val="24"/>
                <w:szCs w:val="24"/>
                <w:lang w:eastAsia="en-US"/>
              </w:rPr>
            </w:pPr>
            <w:r w:rsidRPr="007601A3">
              <w:rPr>
                <w:sz w:val="24"/>
                <w:szCs w:val="24"/>
                <w:lang w:eastAsia="en-US"/>
              </w:rPr>
              <w:t>Определение вида одаренности, интеллектуальных и личностных особенностей детей, прогноз возможных проблем и потенциала развития:</w:t>
            </w:r>
          </w:p>
          <w:p w:rsidR="007601A3" w:rsidRPr="007601A3" w:rsidRDefault="007601A3" w:rsidP="007601A3">
            <w:pPr>
              <w:widowControl w:val="0"/>
              <w:tabs>
                <w:tab w:val="left" w:pos="993"/>
              </w:tabs>
              <w:spacing w:line="240" w:lineRule="auto"/>
              <w:rPr>
                <w:sz w:val="24"/>
                <w:szCs w:val="24"/>
                <w:lang w:eastAsia="en-US"/>
              </w:rPr>
            </w:pPr>
            <w:r w:rsidRPr="007601A3">
              <w:rPr>
                <w:b/>
                <w:sz w:val="24"/>
                <w:szCs w:val="24"/>
                <w:lang w:eastAsia="en-US"/>
              </w:rPr>
              <w:t>вовлечение родителей</w:t>
            </w:r>
            <w:r w:rsidRPr="007601A3">
              <w:rPr>
                <w:sz w:val="24"/>
                <w:szCs w:val="24"/>
                <w:lang w:eastAsia="en-US"/>
              </w:rPr>
              <w:t xml:space="preserve"> (законных представителей) в образовательный процесс и установление с ними отношений сотрудничества как обязательного условия поддержки и развития одаренного ребёнка, как в ДОО, так и в условиях семенного воспитания;</w:t>
            </w:r>
          </w:p>
          <w:p w:rsidR="007601A3" w:rsidRPr="007601A3" w:rsidRDefault="007601A3" w:rsidP="007601A3">
            <w:pPr>
              <w:widowControl w:val="0"/>
              <w:tabs>
                <w:tab w:val="left" w:pos="993"/>
              </w:tabs>
              <w:spacing w:line="240" w:lineRule="auto"/>
              <w:rPr>
                <w:sz w:val="24"/>
                <w:szCs w:val="24"/>
                <w:lang w:eastAsia="en-US"/>
              </w:rPr>
            </w:pPr>
            <w:r w:rsidRPr="007601A3">
              <w:rPr>
                <w:b/>
                <w:sz w:val="24"/>
                <w:szCs w:val="24"/>
                <w:lang w:eastAsia="en-US"/>
              </w:rPr>
              <w:t>создание атмосферы доброжелательности</w:t>
            </w:r>
            <w:r w:rsidRPr="007601A3">
              <w:rPr>
                <w:sz w:val="24"/>
                <w:szCs w:val="24"/>
                <w:lang w:eastAsia="en-US"/>
              </w:rPr>
              <w:t>, заботы и уважения по отношению к ребёнку, обстановки, формирующей у ребёнка чувство собственной значимости, поощряющей проявление его индивидуальности;</w:t>
            </w:r>
          </w:p>
          <w:p w:rsidR="007601A3" w:rsidRPr="007601A3" w:rsidRDefault="007601A3" w:rsidP="007601A3">
            <w:pPr>
              <w:widowControl w:val="0"/>
              <w:tabs>
                <w:tab w:val="left" w:pos="993"/>
              </w:tabs>
              <w:spacing w:line="240" w:lineRule="auto"/>
              <w:rPr>
                <w:sz w:val="24"/>
                <w:szCs w:val="24"/>
                <w:lang w:eastAsia="en-US"/>
              </w:rPr>
            </w:pPr>
            <w:r w:rsidRPr="007601A3">
              <w:rPr>
                <w:sz w:val="24"/>
                <w:szCs w:val="24"/>
                <w:lang w:eastAsia="en-US"/>
              </w:rPr>
              <w:t>сохранение и поддержка индивидуальности ребёнка, развитие его индивидуальных способностей и творческого потенциала как субъекта отношений с людьми, миром и самим собой;</w:t>
            </w:r>
          </w:p>
          <w:p w:rsidR="007601A3" w:rsidRPr="007601A3" w:rsidRDefault="007601A3" w:rsidP="007601A3">
            <w:pPr>
              <w:widowControl w:val="0"/>
              <w:tabs>
                <w:tab w:val="left" w:pos="993"/>
              </w:tabs>
              <w:spacing w:line="240" w:lineRule="auto"/>
              <w:rPr>
                <w:sz w:val="24"/>
                <w:szCs w:val="24"/>
                <w:lang w:eastAsia="en-US"/>
              </w:rPr>
            </w:pPr>
            <w:r w:rsidRPr="007601A3">
              <w:rPr>
                <w:b/>
                <w:sz w:val="24"/>
                <w:szCs w:val="24"/>
                <w:lang w:eastAsia="en-US"/>
              </w:rPr>
              <w:t>формирование коммуникативных навыков и развитие эмоциональной устойчивости</w:t>
            </w:r>
            <w:r w:rsidRPr="007601A3">
              <w:rPr>
                <w:sz w:val="24"/>
                <w:szCs w:val="24"/>
                <w:lang w:eastAsia="en-US"/>
              </w:rPr>
              <w:t>;</w:t>
            </w:r>
          </w:p>
          <w:p w:rsidR="007601A3" w:rsidRPr="007601A3" w:rsidRDefault="007601A3" w:rsidP="007601A3">
            <w:pPr>
              <w:widowControl w:val="0"/>
              <w:tabs>
                <w:tab w:val="left" w:pos="993"/>
              </w:tabs>
              <w:spacing w:line="240" w:lineRule="auto"/>
              <w:rPr>
                <w:sz w:val="24"/>
                <w:szCs w:val="24"/>
                <w:lang w:eastAsia="en-US"/>
              </w:rPr>
            </w:pPr>
            <w:r w:rsidRPr="007601A3">
              <w:rPr>
                <w:b/>
                <w:sz w:val="24"/>
                <w:szCs w:val="24"/>
                <w:lang w:eastAsia="en-US"/>
              </w:rPr>
              <w:t>организация предметно-развивающей</w:t>
            </w:r>
            <w:r w:rsidRPr="007601A3">
              <w:rPr>
                <w:sz w:val="24"/>
                <w:szCs w:val="24"/>
                <w:lang w:eastAsia="en-US"/>
              </w:rPr>
              <w:t>, обогащённой образовательной среды в условиях ДОО, благоприятную для развития различных видов способностей и одаренности.</w:t>
            </w:r>
          </w:p>
          <w:p w:rsidR="007601A3" w:rsidRPr="007601A3" w:rsidRDefault="007601A3" w:rsidP="007601A3">
            <w:pPr>
              <w:widowControl w:val="0"/>
              <w:autoSpaceDE w:val="0"/>
              <w:autoSpaceDN w:val="0"/>
              <w:spacing w:line="240" w:lineRule="auto"/>
              <w:ind w:firstLine="567"/>
              <w:rPr>
                <w:sz w:val="24"/>
                <w:szCs w:val="24"/>
                <w:lang w:eastAsia="en-US"/>
              </w:rPr>
            </w:pPr>
          </w:p>
        </w:tc>
        <w:tc>
          <w:tcPr>
            <w:tcW w:w="1995" w:type="pct"/>
          </w:tcPr>
          <w:p w:rsidR="007601A3" w:rsidRPr="007601A3" w:rsidRDefault="007601A3" w:rsidP="007601A3">
            <w:pPr>
              <w:spacing w:line="240" w:lineRule="auto"/>
              <w:ind w:firstLine="567"/>
              <w:rPr>
                <w:b/>
                <w:sz w:val="24"/>
                <w:szCs w:val="24"/>
              </w:rPr>
            </w:pPr>
            <w:r w:rsidRPr="007601A3">
              <w:rPr>
                <w:sz w:val="24"/>
                <w:szCs w:val="24"/>
              </w:rPr>
              <w:lastRenderedPageBreak/>
              <w:t>Включение ребенка в программу КРР, определение индивидуального маршрута психолого-педагогическогосопровожденияосуществляетсянаосновезаключенияППКпорезультатампсихологическойипедагогической диагностики.</w:t>
            </w:r>
          </w:p>
        </w:tc>
      </w:tr>
      <w:tr w:rsidR="007601A3" w:rsidRPr="007601A3" w:rsidTr="00653596">
        <w:tc>
          <w:tcPr>
            <w:tcW w:w="747" w:type="pct"/>
          </w:tcPr>
          <w:p w:rsidR="007601A3" w:rsidRPr="007601A3" w:rsidRDefault="007601A3" w:rsidP="007601A3">
            <w:pPr>
              <w:widowControl w:val="0"/>
              <w:tabs>
                <w:tab w:val="left" w:pos="1134"/>
              </w:tabs>
              <w:autoSpaceDE w:val="0"/>
              <w:autoSpaceDN w:val="0"/>
              <w:spacing w:line="240" w:lineRule="auto"/>
              <w:rPr>
                <w:b/>
                <w:sz w:val="24"/>
                <w:szCs w:val="24"/>
              </w:rPr>
            </w:pPr>
            <w:r w:rsidRPr="007601A3">
              <w:rPr>
                <w:b/>
                <w:sz w:val="24"/>
                <w:szCs w:val="24"/>
              </w:rPr>
              <w:lastRenderedPageBreak/>
              <w:t>Направленность</w:t>
            </w:r>
            <w:r w:rsidR="009C407C">
              <w:rPr>
                <w:b/>
                <w:sz w:val="24"/>
                <w:szCs w:val="24"/>
              </w:rPr>
              <w:t xml:space="preserve"> </w:t>
            </w:r>
            <w:r w:rsidRPr="007601A3">
              <w:rPr>
                <w:b/>
                <w:sz w:val="24"/>
                <w:szCs w:val="24"/>
              </w:rPr>
              <w:t>КРР</w:t>
            </w:r>
            <w:r w:rsidR="009C407C">
              <w:rPr>
                <w:b/>
                <w:sz w:val="24"/>
                <w:szCs w:val="24"/>
              </w:rPr>
              <w:t xml:space="preserve"> </w:t>
            </w:r>
            <w:r w:rsidRPr="007601A3">
              <w:rPr>
                <w:b/>
                <w:sz w:val="24"/>
                <w:szCs w:val="24"/>
              </w:rPr>
              <w:t>с</w:t>
            </w:r>
            <w:r w:rsidR="009C407C">
              <w:rPr>
                <w:b/>
                <w:sz w:val="24"/>
                <w:szCs w:val="24"/>
              </w:rPr>
              <w:t xml:space="preserve"> </w:t>
            </w:r>
            <w:r w:rsidRPr="007601A3">
              <w:rPr>
                <w:b/>
                <w:sz w:val="24"/>
                <w:szCs w:val="24"/>
              </w:rPr>
              <w:t>билингвальными</w:t>
            </w:r>
            <w:r w:rsidR="009C407C">
              <w:rPr>
                <w:b/>
                <w:sz w:val="24"/>
                <w:szCs w:val="24"/>
              </w:rPr>
              <w:t xml:space="preserve"> </w:t>
            </w:r>
            <w:r w:rsidRPr="007601A3">
              <w:rPr>
                <w:b/>
                <w:sz w:val="24"/>
                <w:szCs w:val="24"/>
              </w:rPr>
              <w:t>воспитанниками,</w:t>
            </w:r>
            <w:r w:rsidR="009C407C">
              <w:rPr>
                <w:b/>
                <w:sz w:val="24"/>
                <w:szCs w:val="24"/>
              </w:rPr>
              <w:t xml:space="preserve"> </w:t>
            </w:r>
            <w:r w:rsidRPr="007601A3">
              <w:rPr>
                <w:b/>
                <w:sz w:val="24"/>
                <w:szCs w:val="24"/>
              </w:rPr>
              <w:t>детьми</w:t>
            </w:r>
            <w:r w:rsidR="009C407C">
              <w:rPr>
                <w:b/>
                <w:sz w:val="24"/>
                <w:szCs w:val="24"/>
              </w:rPr>
              <w:t xml:space="preserve"> </w:t>
            </w:r>
            <w:r w:rsidRPr="007601A3">
              <w:rPr>
                <w:b/>
                <w:sz w:val="24"/>
                <w:szCs w:val="24"/>
              </w:rPr>
              <w:t>мигрантов,</w:t>
            </w:r>
            <w:r w:rsidR="009C407C">
              <w:rPr>
                <w:b/>
                <w:sz w:val="24"/>
                <w:szCs w:val="24"/>
              </w:rPr>
              <w:t xml:space="preserve"> </w:t>
            </w:r>
            <w:r w:rsidRPr="007601A3">
              <w:rPr>
                <w:b/>
                <w:sz w:val="24"/>
                <w:szCs w:val="24"/>
              </w:rPr>
              <w:t>испытывающими трудности с пониманием государственного языка РФ</w:t>
            </w:r>
          </w:p>
        </w:tc>
        <w:tc>
          <w:tcPr>
            <w:tcW w:w="2258" w:type="pct"/>
            <w:gridSpan w:val="2"/>
          </w:tcPr>
          <w:p w:rsidR="007601A3" w:rsidRPr="007601A3" w:rsidRDefault="007601A3" w:rsidP="007601A3">
            <w:pPr>
              <w:widowControl w:val="0"/>
              <w:tabs>
                <w:tab w:val="left" w:pos="491"/>
                <w:tab w:val="left" w:pos="993"/>
              </w:tabs>
              <w:autoSpaceDE w:val="0"/>
              <w:autoSpaceDN w:val="0"/>
              <w:spacing w:line="240" w:lineRule="auto"/>
              <w:rPr>
                <w:sz w:val="24"/>
                <w:szCs w:val="24"/>
                <w:lang w:eastAsia="en-US"/>
              </w:rPr>
            </w:pPr>
            <w:r w:rsidRPr="007601A3">
              <w:rPr>
                <w:b/>
                <w:sz w:val="24"/>
                <w:szCs w:val="24"/>
                <w:lang w:eastAsia="en-US"/>
              </w:rPr>
              <w:t>Развитие коммуникативных навыков</w:t>
            </w:r>
            <w:r w:rsidRPr="007601A3">
              <w:rPr>
                <w:sz w:val="24"/>
                <w:szCs w:val="24"/>
                <w:lang w:eastAsia="en-US"/>
              </w:rPr>
              <w:t xml:space="preserve">, формирование чувствительности к сверстнику, </w:t>
            </w:r>
            <w:r w:rsidR="009C407C" w:rsidRPr="007601A3">
              <w:rPr>
                <w:sz w:val="24"/>
                <w:szCs w:val="24"/>
                <w:lang w:eastAsia="en-US"/>
              </w:rPr>
              <w:t>его</w:t>
            </w:r>
            <w:r w:rsidR="009C407C">
              <w:rPr>
                <w:sz w:val="24"/>
                <w:szCs w:val="24"/>
                <w:lang w:eastAsia="en-US"/>
              </w:rPr>
              <w:t xml:space="preserve"> </w:t>
            </w:r>
            <w:r w:rsidR="009C407C" w:rsidRPr="007601A3">
              <w:rPr>
                <w:sz w:val="24"/>
                <w:szCs w:val="24"/>
                <w:lang w:eastAsia="en-US"/>
              </w:rPr>
              <w:t>эмоциональному</w:t>
            </w:r>
            <w:r w:rsidR="009C407C">
              <w:rPr>
                <w:sz w:val="24"/>
                <w:szCs w:val="24"/>
                <w:lang w:eastAsia="en-US"/>
              </w:rPr>
              <w:t xml:space="preserve"> </w:t>
            </w:r>
            <w:r w:rsidR="009C407C" w:rsidRPr="007601A3">
              <w:rPr>
                <w:sz w:val="24"/>
                <w:szCs w:val="24"/>
                <w:lang w:eastAsia="en-US"/>
              </w:rPr>
              <w:t>состоянию,</w:t>
            </w:r>
            <w:r w:rsidR="009C407C">
              <w:rPr>
                <w:sz w:val="24"/>
                <w:szCs w:val="24"/>
                <w:lang w:eastAsia="en-US"/>
              </w:rPr>
              <w:t xml:space="preserve"> </w:t>
            </w:r>
            <w:r w:rsidR="009C407C" w:rsidRPr="007601A3">
              <w:rPr>
                <w:sz w:val="24"/>
                <w:szCs w:val="24"/>
                <w:lang w:eastAsia="en-US"/>
              </w:rPr>
              <w:t>намерениями</w:t>
            </w:r>
            <w:r w:rsidRPr="007601A3">
              <w:rPr>
                <w:sz w:val="24"/>
                <w:szCs w:val="24"/>
                <w:lang w:eastAsia="en-US"/>
              </w:rPr>
              <w:t xml:space="preserve"> желаниям;</w:t>
            </w:r>
          </w:p>
          <w:p w:rsidR="007601A3" w:rsidRPr="007601A3" w:rsidRDefault="009C407C" w:rsidP="007601A3">
            <w:pPr>
              <w:widowControl w:val="0"/>
              <w:tabs>
                <w:tab w:val="left" w:pos="491"/>
                <w:tab w:val="left" w:pos="993"/>
              </w:tabs>
              <w:autoSpaceDE w:val="0"/>
              <w:autoSpaceDN w:val="0"/>
              <w:spacing w:line="240" w:lineRule="auto"/>
              <w:rPr>
                <w:sz w:val="24"/>
                <w:szCs w:val="24"/>
                <w:lang w:eastAsia="en-US"/>
              </w:rPr>
            </w:pPr>
            <w:r w:rsidRPr="007601A3">
              <w:rPr>
                <w:sz w:val="24"/>
                <w:szCs w:val="24"/>
                <w:lang w:eastAsia="en-US"/>
              </w:rPr>
              <w:t>формирование</w:t>
            </w:r>
            <w:r>
              <w:rPr>
                <w:sz w:val="24"/>
                <w:szCs w:val="24"/>
                <w:lang w:eastAsia="en-US"/>
              </w:rPr>
              <w:t xml:space="preserve"> </w:t>
            </w:r>
            <w:r w:rsidRPr="007601A3">
              <w:rPr>
                <w:sz w:val="24"/>
                <w:szCs w:val="24"/>
                <w:lang w:eastAsia="en-US"/>
              </w:rPr>
              <w:t>уверенного</w:t>
            </w:r>
            <w:r>
              <w:rPr>
                <w:sz w:val="24"/>
                <w:szCs w:val="24"/>
                <w:lang w:eastAsia="en-US"/>
              </w:rPr>
              <w:t xml:space="preserve"> </w:t>
            </w:r>
            <w:r w:rsidRPr="007601A3">
              <w:rPr>
                <w:sz w:val="24"/>
                <w:szCs w:val="24"/>
                <w:lang w:eastAsia="en-US"/>
              </w:rPr>
              <w:t>поведения</w:t>
            </w:r>
            <w:r>
              <w:rPr>
                <w:sz w:val="24"/>
                <w:szCs w:val="24"/>
                <w:lang w:eastAsia="en-US"/>
              </w:rPr>
              <w:t xml:space="preserve"> </w:t>
            </w:r>
            <w:r w:rsidRPr="007601A3">
              <w:rPr>
                <w:sz w:val="24"/>
                <w:szCs w:val="24"/>
                <w:lang w:eastAsia="en-US"/>
              </w:rPr>
              <w:t>и</w:t>
            </w:r>
            <w:r>
              <w:rPr>
                <w:sz w:val="24"/>
                <w:szCs w:val="24"/>
                <w:lang w:eastAsia="en-US"/>
              </w:rPr>
              <w:t xml:space="preserve"> </w:t>
            </w:r>
            <w:r w:rsidRPr="007601A3">
              <w:rPr>
                <w:sz w:val="24"/>
                <w:szCs w:val="24"/>
                <w:lang w:eastAsia="en-US"/>
              </w:rPr>
              <w:t>социальной</w:t>
            </w:r>
            <w:r w:rsidR="007601A3" w:rsidRPr="007601A3">
              <w:rPr>
                <w:sz w:val="24"/>
                <w:szCs w:val="24"/>
                <w:lang w:eastAsia="en-US"/>
              </w:rPr>
              <w:t xml:space="preserve"> успешности;</w:t>
            </w:r>
          </w:p>
          <w:p w:rsidR="007601A3" w:rsidRPr="007601A3" w:rsidRDefault="007601A3" w:rsidP="007601A3">
            <w:pPr>
              <w:widowControl w:val="0"/>
              <w:tabs>
                <w:tab w:val="left" w:pos="491"/>
                <w:tab w:val="left" w:pos="993"/>
              </w:tabs>
              <w:autoSpaceDE w:val="0"/>
              <w:autoSpaceDN w:val="0"/>
              <w:spacing w:line="240" w:lineRule="auto"/>
              <w:rPr>
                <w:sz w:val="24"/>
                <w:szCs w:val="24"/>
                <w:lang w:eastAsia="en-US"/>
              </w:rPr>
            </w:pPr>
            <w:r w:rsidRPr="007601A3">
              <w:rPr>
                <w:sz w:val="24"/>
                <w:szCs w:val="24"/>
                <w:lang w:eastAsia="en-US"/>
              </w:rPr>
              <w:t xml:space="preserve">коррекцию деструктивных эмоциональных состояний, возникающих вследствие </w:t>
            </w:r>
            <w:r w:rsidR="009C407C" w:rsidRPr="007601A3">
              <w:rPr>
                <w:sz w:val="24"/>
                <w:szCs w:val="24"/>
                <w:lang w:eastAsia="en-US"/>
              </w:rPr>
              <w:t>попадания новую</w:t>
            </w:r>
            <w:r w:rsidRPr="007601A3">
              <w:rPr>
                <w:sz w:val="24"/>
                <w:szCs w:val="24"/>
                <w:lang w:eastAsia="en-US"/>
              </w:rPr>
              <w:t xml:space="preserve"> </w:t>
            </w:r>
            <w:r w:rsidR="009C407C" w:rsidRPr="007601A3">
              <w:rPr>
                <w:sz w:val="24"/>
                <w:szCs w:val="24"/>
                <w:lang w:eastAsia="en-US"/>
              </w:rPr>
              <w:t>языковую и</w:t>
            </w:r>
            <w:r w:rsidRPr="007601A3">
              <w:rPr>
                <w:sz w:val="24"/>
                <w:szCs w:val="24"/>
                <w:lang w:eastAsia="en-US"/>
              </w:rPr>
              <w:t xml:space="preserve"> </w:t>
            </w:r>
            <w:r w:rsidR="009C407C" w:rsidRPr="007601A3">
              <w:rPr>
                <w:sz w:val="24"/>
                <w:szCs w:val="24"/>
                <w:lang w:eastAsia="en-US"/>
              </w:rPr>
              <w:t>культурную среду (</w:t>
            </w:r>
            <w:r w:rsidRPr="007601A3">
              <w:rPr>
                <w:sz w:val="24"/>
                <w:szCs w:val="24"/>
                <w:lang w:eastAsia="en-US"/>
              </w:rPr>
              <w:t>тревога</w:t>
            </w:r>
            <w:r w:rsidR="009C407C" w:rsidRPr="007601A3">
              <w:rPr>
                <w:sz w:val="24"/>
                <w:szCs w:val="24"/>
                <w:lang w:eastAsia="en-US"/>
              </w:rPr>
              <w:t>, н</w:t>
            </w:r>
            <w:r w:rsidRPr="007601A3">
              <w:rPr>
                <w:sz w:val="24"/>
                <w:szCs w:val="24"/>
                <w:lang w:eastAsia="en-US"/>
              </w:rPr>
              <w:t>еуверенность, агрессия);</w:t>
            </w:r>
          </w:p>
          <w:p w:rsidR="007601A3" w:rsidRPr="007601A3" w:rsidRDefault="007601A3" w:rsidP="007601A3">
            <w:pPr>
              <w:widowControl w:val="0"/>
              <w:tabs>
                <w:tab w:val="left" w:pos="491"/>
                <w:tab w:val="left" w:pos="993"/>
              </w:tabs>
              <w:autoSpaceDE w:val="0"/>
              <w:autoSpaceDN w:val="0"/>
              <w:spacing w:line="240" w:lineRule="auto"/>
              <w:rPr>
                <w:spacing w:val="1"/>
                <w:sz w:val="24"/>
                <w:szCs w:val="24"/>
                <w:lang w:eastAsia="en-US"/>
              </w:rPr>
            </w:pPr>
            <w:r w:rsidRPr="007601A3">
              <w:rPr>
                <w:sz w:val="24"/>
                <w:szCs w:val="24"/>
                <w:lang w:eastAsia="en-US"/>
              </w:rPr>
              <w:t>создание атмосферы доброжелательности, заботы и уважения по отношению к ребенку.</w:t>
            </w:r>
          </w:p>
          <w:p w:rsidR="007601A3" w:rsidRPr="007601A3" w:rsidRDefault="007601A3" w:rsidP="007601A3">
            <w:pPr>
              <w:widowControl w:val="0"/>
              <w:tabs>
                <w:tab w:val="left" w:pos="491"/>
              </w:tabs>
              <w:autoSpaceDE w:val="0"/>
              <w:autoSpaceDN w:val="0"/>
              <w:spacing w:line="240" w:lineRule="auto"/>
              <w:ind w:firstLine="567"/>
              <w:rPr>
                <w:sz w:val="24"/>
                <w:szCs w:val="24"/>
                <w:lang w:eastAsia="en-US"/>
              </w:rPr>
            </w:pPr>
          </w:p>
        </w:tc>
        <w:tc>
          <w:tcPr>
            <w:tcW w:w="1995" w:type="pct"/>
          </w:tcPr>
          <w:p w:rsidR="007601A3" w:rsidRPr="007601A3" w:rsidRDefault="009C407C" w:rsidP="007601A3">
            <w:pPr>
              <w:widowControl w:val="0"/>
              <w:tabs>
                <w:tab w:val="left" w:pos="491"/>
              </w:tabs>
              <w:autoSpaceDE w:val="0"/>
              <w:autoSpaceDN w:val="0"/>
              <w:spacing w:line="240" w:lineRule="auto"/>
              <w:ind w:firstLine="567"/>
              <w:rPr>
                <w:sz w:val="24"/>
                <w:szCs w:val="24"/>
                <w:lang w:eastAsia="en-US"/>
              </w:rPr>
            </w:pPr>
            <w:r w:rsidRPr="007601A3">
              <w:rPr>
                <w:sz w:val="24"/>
                <w:szCs w:val="24"/>
                <w:lang w:eastAsia="en-US"/>
              </w:rPr>
              <w:t>Работу</w:t>
            </w:r>
            <w:r>
              <w:rPr>
                <w:sz w:val="24"/>
                <w:szCs w:val="24"/>
                <w:lang w:eastAsia="en-US"/>
              </w:rPr>
              <w:t xml:space="preserve"> </w:t>
            </w:r>
            <w:r w:rsidRPr="007601A3">
              <w:rPr>
                <w:sz w:val="24"/>
                <w:szCs w:val="24"/>
                <w:lang w:eastAsia="en-US"/>
              </w:rPr>
              <w:t>по</w:t>
            </w:r>
            <w:r>
              <w:rPr>
                <w:sz w:val="24"/>
                <w:szCs w:val="24"/>
                <w:lang w:eastAsia="en-US"/>
              </w:rPr>
              <w:t xml:space="preserve"> </w:t>
            </w:r>
            <w:r w:rsidRPr="007601A3">
              <w:rPr>
                <w:sz w:val="24"/>
                <w:szCs w:val="24"/>
                <w:lang w:eastAsia="en-US"/>
              </w:rPr>
              <w:t>социализации</w:t>
            </w:r>
            <w:r>
              <w:rPr>
                <w:sz w:val="24"/>
                <w:szCs w:val="24"/>
                <w:lang w:eastAsia="en-US"/>
              </w:rPr>
              <w:t xml:space="preserve"> </w:t>
            </w:r>
            <w:r w:rsidRPr="007601A3">
              <w:rPr>
                <w:sz w:val="24"/>
                <w:szCs w:val="24"/>
                <w:lang w:eastAsia="en-US"/>
              </w:rPr>
              <w:t>и</w:t>
            </w:r>
            <w:r>
              <w:rPr>
                <w:sz w:val="24"/>
                <w:szCs w:val="24"/>
                <w:lang w:eastAsia="en-US"/>
              </w:rPr>
              <w:t xml:space="preserve"> </w:t>
            </w:r>
            <w:r w:rsidRPr="007601A3">
              <w:rPr>
                <w:sz w:val="24"/>
                <w:szCs w:val="24"/>
                <w:lang w:eastAsia="en-US"/>
              </w:rPr>
              <w:t>языковой</w:t>
            </w:r>
            <w:r>
              <w:rPr>
                <w:sz w:val="24"/>
                <w:szCs w:val="24"/>
                <w:lang w:eastAsia="en-US"/>
              </w:rPr>
              <w:t xml:space="preserve"> </w:t>
            </w:r>
            <w:r w:rsidRPr="007601A3">
              <w:rPr>
                <w:sz w:val="24"/>
                <w:szCs w:val="24"/>
                <w:lang w:eastAsia="en-US"/>
              </w:rPr>
              <w:t>адаптации</w:t>
            </w:r>
            <w:r>
              <w:rPr>
                <w:sz w:val="24"/>
                <w:szCs w:val="24"/>
                <w:lang w:eastAsia="en-US"/>
              </w:rPr>
              <w:t xml:space="preserve"> </w:t>
            </w:r>
            <w:r w:rsidRPr="007601A3">
              <w:rPr>
                <w:sz w:val="24"/>
                <w:szCs w:val="24"/>
                <w:lang w:eastAsia="en-US"/>
              </w:rPr>
              <w:t>детей</w:t>
            </w:r>
            <w:r>
              <w:rPr>
                <w:sz w:val="24"/>
                <w:szCs w:val="24"/>
                <w:lang w:eastAsia="en-US"/>
              </w:rPr>
              <w:t xml:space="preserve"> </w:t>
            </w:r>
            <w:r w:rsidRPr="007601A3">
              <w:rPr>
                <w:sz w:val="24"/>
                <w:szCs w:val="24"/>
                <w:lang w:eastAsia="en-US"/>
              </w:rPr>
              <w:t>иностранных граждан, обучающихся</w:t>
            </w:r>
            <w:r>
              <w:rPr>
                <w:sz w:val="24"/>
                <w:szCs w:val="24"/>
                <w:lang w:eastAsia="en-US"/>
              </w:rPr>
              <w:t xml:space="preserve"> </w:t>
            </w:r>
            <w:r w:rsidRPr="007601A3">
              <w:rPr>
                <w:sz w:val="24"/>
                <w:szCs w:val="24"/>
                <w:lang w:eastAsia="en-US"/>
              </w:rPr>
              <w:t>в</w:t>
            </w:r>
            <w:r>
              <w:rPr>
                <w:sz w:val="24"/>
                <w:szCs w:val="24"/>
                <w:lang w:eastAsia="en-US"/>
              </w:rPr>
              <w:t xml:space="preserve"> </w:t>
            </w:r>
            <w:r w:rsidRPr="007601A3">
              <w:rPr>
                <w:sz w:val="24"/>
                <w:szCs w:val="24"/>
                <w:lang w:eastAsia="en-US"/>
              </w:rPr>
              <w:t>организациях,</w:t>
            </w:r>
            <w:r>
              <w:rPr>
                <w:sz w:val="24"/>
                <w:szCs w:val="24"/>
                <w:lang w:eastAsia="en-US"/>
              </w:rPr>
              <w:t xml:space="preserve"> </w:t>
            </w:r>
            <w:r w:rsidRPr="007601A3">
              <w:rPr>
                <w:sz w:val="24"/>
                <w:szCs w:val="24"/>
                <w:lang w:eastAsia="en-US"/>
              </w:rPr>
              <w:t>реализующих</w:t>
            </w:r>
            <w:r>
              <w:rPr>
                <w:sz w:val="24"/>
                <w:szCs w:val="24"/>
                <w:lang w:eastAsia="en-US"/>
              </w:rPr>
              <w:t xml:space="preserve"> </w:t>
            </w:r>
            <w:r w:rsidRPr="007601A3">
              <w:rPr>
                <w:sz w:val="24"/>
                <w:szCs w:val="24"/>
                <w:lang w:eastAsia="en-US"/>
              </w:rPr>
              <w:t>программы</w:t>
            </w:r>
            <w:r>
              <w:rPr>
                <w:sz w:val="24"/>
                <w:szCs w:val="24"/>
                <w:lang w:eastAsia="en-US"/>
              </w:rPr>
              <w:t xml:space="preserve"> </w:t>
            </w:r>
            <w:r w:rsidRPr="007601A3">
              <w:rPr>
                <w:sz w:val="24"/>
                <w:szCs w:val="24"/>
                <w:lang w:eastAsia="en-US"/>
              </w:rPr>
              <w:t>ДО</w:t>
            </w:r>
            <w:r>
              <w:rPr>
                <w:sz w:val="24"/>
                <w:szCs w:val="24"/>
                <w:lang w:eastAsia="en-US"/>
              </w:rPr>
              <w:t xml:space="preserve"> </w:t>
            </w:r>
            <w:r w:rsidRPr="007601A3">
              <w:rPr>
                <w:sz w:val="24"/>
                <w:szCs w:val="24"/>
                <w:lang w:eastAsia="en-US"/>
              </w:rPr>
              <w:t>в</w:t>
            </w:r>
            <w:r>
              <w:rPr>
                <w:sz w:val="24"/>
                <w:szCs w:val="24"/>
                <w:lang w:eastAsia="en-US"/>
              </w:rPr>
              <w:t xml:space="preserve"> </w:t>
            </w:r>
            <w:r w:rsidRPr="007601A3">
              <w:rPr>
                <w:sz w:val="24"/>
                <w:szCs w:val="24"/>
                <w:lang w:eastAsia="en-US"/>
              </w:rPr>
              <w:t>РФ,</w:t>
            </w:r>
            <w:r>
              <w:rPr>
                <w:sz w:val="24"/>
                <w:szCs w:val="24"/>
                <w:lang w:eastAsia="en-US"/>
              </w:rPr>
              <w:t xml:space="preserve"> </w:t>
            </w:r>
            <w:r w:rsidRPr="007601A3">
              <w:rPr>
                <w:sz w:val="24"/>
                <w:szCs w:val="24"/>
                <w:lang w:eastAsia="en-US"/>
              </w:rPr>
              <w:t>организуется с учетом особенностей социальной ситуации каждого</w:t>
            </w:r>
            <w:r>
              <w:rPr>
                <w:sz w:val="24"/>
                <w:szCs w:val="24"/>
                <w:lang w:eastAsia="en-US"/>
              </w:rPr>
              <w:t xml:space="preserve"> </w:t>
            </w:r>
            <w:r w:rsidRPr="007601A3">
              <w:rPr>
                <w:sz w:val="24"/>
                <w:szCs w:val="24"/>
                <w:lang w:eastAsia="en-US"/>
              </w:rPr>
              <w:t>ребенка</w:t>
            </w:r>
            <w:r>
              <w:rPr>
                <w:sz w:val="24"/>
                <w:szCs w:val="24"/>
                <w:lang w:eastAsia="en-US"/>
              </w:rPr>
              <w:t xml:space="preserve"> </w:t>
            </w:r>
            <w:r w:rsidRPr="007601A3">
              <w:rPr>
                <w:sz w:val="24"/>
                <w:szCs w:val="24"/>
                <w:lang w:eastAsia="en-US"/>
              </w:rPr>
              <w:t>персонально.</w:t>
            </w:r>
          </w:p>
          <w:p w:rsidR="007601A3" w:rsidRPr="007601A3" w:rsidRDefault="009C407C" w:rsidP="007601A3">
            <w:pPr>
              <w:widowControl w:val="0"/>
              <w:tabs>
                <w:tab w:val="left" w:pos="491"/>
              </w:tabs>
              <w:autoSpaceDE w:val="0"/>
              <w:autoSpaceDN w:val="0"/>
              <w:spacing w:line="240" w:lineRule="auto"/>
              <w:ind w:firstLine="567"/>
              <w:rPr>
                <w:sz w:val="24"/>
                <w:szCs w:val="24"/>
                <w:lang w:eastAsia="en-US"/>
              </w:rPr>
            </w:pPr>
            <w:r w:rsidRPr="007601A3">
              <w:rPr>
                <w:sz w:val="24"/>
                <w:szCs w:val="24"/>
                <w:lang w:eastAsia="en-US"/>
              </w:rPr>
              <w:t>В случаях выраженных</w:t>
            </w:r>
            <w:r>
              <w:rPr>
                <w:sz w:val="24"/>
                <w:szCs w:val="24"/>
                <w:lang w:eastAsia="en-US"/>
              </w:rPr>
              <w:t xml:space="preserve"> </w:t>
            </w:r>
            <w:r w:rsidRPr="007601A3">
              <w:rPr>
                <w:sz w:val="24"/>
                <w:szCs w:val="24"/>
                <w:lang w:eastAsia="en-US"/>
              </w:rPr>
              <w:t>проблем</w:t>
            </w:r>
            <w:r>
              <w:rPr>
                <w:sz w:val="24"/>
                <w:szCs w:val="24"/>
                <w:lang w:eastAsia="en-US"/>
              </w:rPr>
              <w:t xml:space="preserve"> </w:t>
            </w:r>
            <w:r w:rsidRPr="007601A3">
              <w:rPr>
                <w:sz w:val="24"/>
                <w:szCs w:val="24"/>
                <w:lang w:eastAsia="en-US"/>
              </w:rPr>
              <w:t>социализации, личностного</w:t>
            </w:r>
            <w:r>
              <w:rPr>
                <w:sz w:val="24"/>
                <w:szCs w:val="24"/>
                <w:lang w:eastAsia="en-US"/>
              </w:rPr>
              <w:t xml:space="preserve"> </w:t>
            </w:r>
            <w:r w:rsidRPr="007601A3">
              <w:rPr>
                <w:sz w:val="24"/>
                <w:szCs w:val="24"/>
                <w:lang w:eastAsia="en-US"/>
              </w:rPr>
              <w:t>развития</w:t>
            </w:r>
            <w:r>
              <w:rPr>
                <w:sz w:val="24"/>
                <w:szCs w:val="24"/>
                <w:lang w:eastAsia="en-US"/>
              </w:rPr>
              <w:t xml:space="preserve"> </w:t>
            </w:r>
            <w:r w:rsidRPr="007601A3">
              <w:rPr>
                <w:sz w:val="24"/>
                <w:szCs w:val="24"/>
                <w:lang w:eastAsia="en-US"/>
              </w:rPr>
              <w:t>и</w:t>
            </w:r>
            <w:r>
              <w:rPr>
                <w:sz w:val="24"/>
                <w:szCs w:val="24"/>
                <w:lang w:eastAsia="en-US"/>
              </w:rPr>
              <w:t xml:space="preserve"> </w:t>
            </w:r>
            <w:r w:rsidRPr="007601A3">
              <w:rPr>
                <w:sz w:val="24"/>
                <w:szCs w:val="24"/>
                <w:lang w:eastAsia="en-US"/>
              </w:rPr>
              <w:t>общей</w:t>
            </w:r>
            <w:r>
              <w:rPr>
                <w:sz w:val="24"/>
                <w:szCs w:val="24"/>
                <w:lang w:eastAsia="en-US"/>
              </w:rPr>
              <w:t xml:space="preserve"> </w:t>
            </w:r>
            <w:r w:rsidRPr="007601A3">
              <w:rPr>
                <w:sz w:val="24"/>
                <w:szCs w:val="24"/>
                <w:lang w:eastAsia="en-US"/>
              </w:rPr>
              <w:t>дезадаптации</w:t>
            </w:r>
            <w:r>
              <w:rPr>
                <w:sz w:val="24"/>
                <w:szCs w:val="24"/>
                <w:lang w:eastAsia="en-US"/>
              </w:rPr>
              <w:t xml:space="preserve"> </w:t>
            </w:r>
            <w:r w:rsidRPr="007601A3">
              <w:rPr>
                <w:sz w:val="24"/>
                <w:szCs w:val="24"/>
                <w:lang w:eastAsia="en-US"/>
              </w:rPr>
              <w:t>ребенка,</w:t>
            </w:r>
            <w:r>
              <w:rPr>
                <w:sz w:val="24"/>
                <w:szCs w:val="24"/>
                <w:lang w:eastAsia="en-US"/>
              </w:rPr>
              <w:t xml:space="preserve"> </w:t>
            </w:r>
            <w:r w:rsidRPr="007601A3">
              <w:rPr>
                <w:sz w:val="24"/>
                <w:szCs w:val="24"/>
                <w:lang w:eastAsia="en-US"/>
              </w:rPr>
              <w:t>его</w:t>
            </w:r>
            <w:r>
              <w:rPr>
                <w:sz w:val="24"/>
                <w:szCs w:val="24"/>
                <w:lang w:eastAsia="en-US"/>
              </w:rPr>
              <w:t xml:space="preserve"> </w:t>
            </w:r>
            <w:r w:rsidRPr="007601A3">
              <w:rPr>
                <w:sz w:val="24"/>
                <w:szCs w:val="24"/>
                <w:lang w:eastAsia="en-US"/>
              </w:rPr>
              <w:t>включение</w:t>
            </w:r>
            <w:r>
              <w:rPr>
                <w:sz w:val="24"/>
                <w:szCs w:val="24"/>
                <w:lang w:eastAsia="en-US"/>
              </w:rPr>
              <w:t xml:space="preserve"> </w:t>
            </w:r>
            <w:r w:rsidRPr="007601A3">
              <w:rPr>
                <w:sz w:val="24"/>
                <w:szCs w:val="24"/>
                <w:lang w:eastAsia="en-US"/>
              </w:rPr>
              <w:t>в программу</w:t>
            </w:r>
            <w:r>
              <w:rPr>
                <w:sz w:val="24"/>
                <w:szCs w:val="24"/>
                <w:lang w:eastAsia="en-US"/>
              </w:rPr>
              <w:t xml:space="preserve"> </w:t>
            </w:r>
            <w:r w:rsidRPr="007601A3">
              <w:rPr>
                <w:sz w:val="24"/>
                <w:szCs w:val="24"/>
                <w:lang w:eastAsia="en-US"/>
              </w:rPr>
              <w:t>КРР</w:t>
            </w:r>
            <w:r>
              <w:rPr>
                <w:sz w:val="24"/>
                <w:szCs w:val="24"/>
                <w:lang w:eastAsia="en-US"/>
              </w:rPr>
              <w:t xml:space="preserve"> </w:t>
            </w:r>
            <w:r w:rsidRPr="007601A3">
              <w:rPr>
                <w:sz w:val="24"/>
                <w:szCs w:val="24"/>
                <w:lang w:eastAsia="en-US"/>
              </w:rPr>
              <w:t>может</w:t>
            </w:r>
            <w:r>
              <w:rPr>
                <w:sz w:val="24"/>
                <w:szCs w:val="24"/>
                <w:lang w:eastAsia="en-US"/>
              </w:rPr>
              <w:t xml:space="preserve"> </w:t>
            </w:r>
            <w:r w:rsidRPr="007601A3">
              <w:rPr>
                <w:sz w:val="24"/>
                <w:szCs w:val="24"/>
                <w:lang w:eastAsia="en-US"/>
              </w:rPr>
              <w:t>быть</w:t>
            </w:r>
            <w:r>
              <w:rPr>
                <w:sz w:val="24"/>
                <w:szCs w:val="24"/>
                <w:lang w:eastAsia="en-US"/>
              </w:rPr>
              <w:t xml:space="preserve"> </w:t>
            </w:r>
            <w:r w:rsidRPr="007601A3">
              <w:rPr>
                <w:sz w:val="24"/>
                <w:szCs w:val="24"/>
                <w:lang w:eastAsia="en-US"/>
              </w:rPr>
              <w:t>осуществлено</w:t>
            </w:r>
            <w:r>
              <w:rPr>
                <w:sz w:val="24"/>
                <w:szCs w:val="24"/>
                <w:lang w:eastAsia="en-US"/>
              </w:rPr>
              <w:t xml:space="preserve"> </w:t>
            </w:r>
            <w:r w:rsidRPr="007601A3">
              <w:rPr>
                <w:sz w:val="24"/>
                <w:szCs w:val="24"/>
                <w:lang w:eastAsia="en-US"/>
              </w:rPr>
              <w:t>на</w:t>
            </w:r>
            <w:r>
              <w:rPr>
                <w:sz w:val="24"/>
                <w:szCs w:val="24"/>
                <w:lang w:eastAsia="en-US"/>
              </w:rPr>
              <w:t xml:space="preserve"> </w:t>
            </w:r>
            <w:r w:rsidRPr="007601A3">
              <w:rPr>
                <w:sz w:val="24"/>
                <w:szCs w:val="24"/>
                <w:lang w:eastAsia="en-US"/>
              </w:rPr>
              <w:t>основе</w:t>
            </w:r>
            <w:r>
              <w:rPr>
                <w:sz w:val="24"/>
                <w:szCs w:val="24"/>
                <w:lang w:eastAsia="en-US"/>
              </w:rPr>
              <w:t xml:space="preserve"> </w:t>
            </w:r>
            <w:r w:rsidRPr="007601A3">
              <w:rPr>
                <w:sz w:val="24"/>
                <w:szCs w:val="24"/>
                <w:lang w:eastAsia="en-US"/>
              </w:rPr>
              <w:t>заключения</w:t>
            </w:r>
            <w:r>
              <w:rPr>
                <w:sz w:val="24"/>
                <w:szCs w:val="24"/>
                <w:lang w:eastAsia="en-US"/>
              </w:rPr>
              <w:t xml:space="preserve"> </w:t>
            </w:r>
            <w:r w:rsidRPr="007601A3">
              <w:rPr>
                <w:sz w:val="24"/>
                <w:szCs w:val="24"/>
                <w:lang w:eastAsia="en-US"/>
              </w:rPr>
              <w:t>ППК</w:t>
            </w:r>
            <w:r>
              <w:rPr>
                <w:sz w:val="24"/>
                <w:szCs w:val="24"/>
                <w:lang w:eastAsia="en-US"/>
              </w:rPr>
              <w:t xml:space="preserve"> </w:t>
            </w:r>
            <w:r w:rsidRPr="007601A3">
              <w:rPr>
                <w:sz w:val="24"/>
                <w:szCs w:val="24"/>
                <w:lang w:eastAsia="en-US"/>
              </w:rPr>
              <w:t>по</w:t>
            </w:r>
            <w:r>
              <w:rPr>
                <w:sz w:val="24"/>
                <w:szCs w:val="24"/>
                <w:lang w:eastAsia="en-US"/>
              </w:rPr>
              <w:t xml:space="preserve"> </w:t>
            </w:r>
            <w:r w:rsidRPr="007601A3">
              <w:rPr>
                <w:sz w:val="24"/>
                <w:szCs w:val="24"/>
                <w:lang w:eastAsia="en-US"/>
              </w:rPr>
              <w:t>результатам</w:t>
            </w:r>
            <w:r>
              <w:rPr>
                <w:sz w:val="24"/>
                <w:szCs w:val="24"/>
                <w:lang w:eastAsia="en-US"/>
              </w:rPr>
              <w:t xml:space="preserve"> </w:t>
            </w:r>
            <w:r w:rsidRPr="007601A3">
              <w:rPr>
                <w:sz w:val="24"/>
                <w:szCs w:val="24"/>
                <w:lang w:eastAsia="en-US"/>
              </w:rPr>
              <w:t>психологической</w:t>
            </w:r>
            <w:r>
              <w:rPr>
                <w:sz w:val="24"/>
                <w:szCs w:val="24"/>
                <w:lang w:eastAsia="en-US"/>
              </w:rPr>
              <w:t xml:space="preserve"> </w:t>
            </w:r>
            <w:r w:rsidRPr="007601A3">
              <w:rPr>
                <w:sz w:val="24"/>
                <w:szCs w:val="24"/>
                <w:lang w:eastAsia="en-US"/>
              </w:rPr>
              <w:t>диагностики</w:t>
            </w:r>
            <w:r>
              <w:rPr>
                <w:sz w:val="24"/>
                <w:szCs w:val="24"/>
                <w:lang w:eastAsia="en-US"/>
              </w:rPr>
              <w:t xml:space="preserve"> </w:t>
            </w:r>
            <w:r w:rsidRPr="007601A3">
              <w:rPr>
                <w:sz w:val="24"/>
                <w:szCs w:val="24"/>
                <w:lang w:eastAsia="en-US"/>
              </w:rPr>
              <w:t>или</w:t>
            </w:r>
            <w:r>
              <w:rPr>
                <w:sz w:val="24"/>
                <w:szCs w:val="24"/>
                <w:lang w:eastAsia="en-US"/>
              </w:rPr>
              <w:t xml:space="preserve"> </w:t>
            </w:r>
            <w:r w:rsidRPr="007601A3">
              <w:rPr>
                <w:sz w:val="24"/>
                <w:szCs w:val="24"/>
                <w:lang w:eastAsia="en-US"/>
              </w:rPr>
              <w:t>по</w:t>
            </w:r>
            <w:r>
              <w:rPr>
                <w:sz w:val="24"/>
                <w:szCs w:val="24"/>
                <w:lang w:eastAsia="en-US"/>
              </w:rPr>
              <w:t xml:space="preserve"> </w:t>
            </w:r>
            <w:r w:rsidRPr="007601A3">
              <w:rPr>
                <w:sz w:val="24"/>
                <w:szCs w:val="24"/>
                <w:lang w:eastAsia="en-US"/>
              </w:rPr>
              <w:t>запросу</w:t>
            </w:r>
            <w:r>
              <w:rPr>
                <w:sz w:val="24"/>
                <w:szCs w:val="24"/>
                <w:lang w:eastAsia="en-US"/>
              </w:rPr>
              <w:t xml:space="preserve"> </w:t>
            </w:r>
            <w:r w:rsidRPr="007601A3">
              <w:rPr>
                <w:sz w:val="24"/>
                <w:szCs w:val="24"/>
                <w:lang w:eastAsia="en-US"/>
              </w:rPr>
              <w:t>родителей (законных</w:t>
            </w:r>
            <w:r>
              <w:rPr>
                <w:sz w:val="24"/>
                <w:szCs w:val="24"/>
                <w:lang w:eastAsia="en-US"/>
              </w:rPr>
              <w:t xml:space="preserve"> </w:t>
            </w:r>
            <w:r w:rsidRPr="007601A3">
              <w:rPr>
                <w:sz w:val="24"/>
                <w:szCs w:val="24"/>
                <w:lang w:eastAsia="en-US"/>
              </w:rPr>
              <w:t>представителей)</w:t>
            </w:r>
            <w:r>
              <w:rPr>
                <w:sz w:val="24"/>
                <w:szCs w:val="24"/>
                <w:lang w:eastAsia="en-US"/>
              </w:rPr>
              <w:t xml:space="preserve"> </w:t>
            </w:r>
            <w:r w:rsidRPr="007601A3">
              <w:rPr>
                <w:sz w:val="24"/>
                <w:szCs w:val="24"/>
                <w:lang w:eastAsia="en-US"/>
              </w:rPr>
              <w:t>ребенка через создания для дошкольника индивидуального образовательного маршрута</w:t>
            </w:r>
          </w:p>
          <w:p w:rsidR="007601A3" w:rsidRPr="007601A3" w:rsidRDefault="007601A3" w:rsidP="007601A3">
            <w:pPr>
              <w:autoSpaceDE w:val="0"/>
              <w:autoSpaceDN w:val="0"/>
              <w:adjustRightInd w:val="0"/>
              <w:spacing w:line="240" w:lineRule="auto"/>
              <w:jc w:val="left"/>
              <w:rPr>
                <w:rFonts w:eastAsia="Calibri"/>
                <w:b/>
                <w:bCs/>
                <w:sz w:val="24"/>
                <w:szCs w:val="24"/>
                <w:lang w:eastAsia="en-US"/>
              </w:rPr>
            </w:pPr>
          </w:p>
        </w:tc>
      </w:tr>
      <w:tr w:rsidR="007601A3" w:rsidRPr="007601A3" w:rsidTr="00653596">
        <w:trPr>
          <w:trHeight w:val="2304"/>
        </w:trPr>
        <w:tc>
          <w:tcPr>
            <w:tcW w:w="747" w:type="pct"/>
          </w:tcPr>
          <w:p w:rsidR="007601A3" w:rsidRPr="007601A3" w:rsidRDefault="009C407C" w:rsidP="007601A3">
            <w:pPr>
              <w:widowControl w:val="0"/>
              <w:autoSpaceDE w:val="0"/>
              <w:autoSpaceDN w:val="0"/>
              <w:spacing w:line="240" w:lineRule="auto"/>
              <w:rPr>
                <w:b/>
                <w:sz w:val="24"/>
                <w:szCs w:val="24"/>
                <w:lang w:eastAsia="en-US"/>
              </w:rPr>
            </w:pPr>
            <w:r w:rsidRPr="007601A3">
              <w:rPr>
                <w:b/>
                <w:sz w:val="24"/>
                <w:szCs w:val="24"/>
                <w:lang w:eastAsia="en-US"/>
              </w:rPr>
              <w:t>Направленность</w:t>
            </w:r>
            <w:r>
              <w:rPr>
                <w:b/>
                <w:sz w:val="24"/>
                <w:szCs w:val="24"/>
                <w:lang w:eastAsia="en-US"/>
              </w:rPr>
              <w:t xml:space="preserve"> </w:t>
            </w:r>
            <w:r w:rsidRPr="007601A3">
              <w:rPr>
                <w:b/>
                <w:sz w:val="24"/>
                <w:szCs w:val="24"/>
                <w:lang w:eastAsia="en-US"/>
              </w:rPr>
              <w:t>КРР с воспитанниками, имеющими</w:t>
            </w:r>
            <w:r>
              <w:rPr>
                <w:b/>
                <w:sz w:val="24"/>
                <w:szCs w:val="24"/>
                <w:lang w:eastAsia="en-US"/>
              </w:rPr>
              <w:t xml:space="preserve"> </w:t>
            </w:r>
            <w:r w:rsidRPr="007601A3">
              <w:rPr>
                <w:b/>
                <w:sz w:val="24"/>
                <w:szCs w:val="24"/>
                <w:lang w:eastAsia="en-US"/>
              </w:rPr>
              <w:t>девиации</w:t>
            </w:r>
            <w:r>
              <w:rPr>
                <w:b/>
                <w:sz w:val="24"/>
                <w:szCs w:val="24"/>
                <w:lang w:eastAsia="en-US"/>
              </w:rPr>
              <w:t xml:space="preserve"> </w:t>
            </w:r>
            <w:r w:rsidRPr="007601A3">
              <w:rPr>
                <w:b/>
                <w:sz w:val="24"/>
                <w:szCs w:val="24"/>
                <w:lang w:eastAsia="en-US"/>
              </w:rPr>
              <w:t>развития и</w:t>
            </w:r>
            <w:r>
              <w:rPr>
                <w:b/>
                <w:sz w:val="24"/>
                <w:szCs w:val="24"/>
                <w:lang w:eastAsia="en-US"/>
              </w:rPr>
              <w:t xml:space="preserve"> </w:t>
            </w:r>
            <w:r w:rsidRPr="007601A3">
              <w:rPr>
                <w:b/>
                <w:sz w:val="24"/>
                <w:szCs w:val="24"/>
                <w:lang w:eastAsia="en-US"/>
              </w:rPr>
              <w:t>поведения</w:t>
            </w:r>
            <w:r w:rsidRPr="007601A3">
              <w:rPr>
                <w:b/>
                <w:sz w:val="24"/>
                <w:szCs w:val="24"/>
                <w:vertAlign w:val="superscript"/>
                <w:lang w:eastAsia="en-US"/>
              </w:rPr>
              <w:t>*</w:t>
            </w:r>
          </w:p>
          <w:p w:rsidR="007601A3" w:rsidRPr="007601A3" w:rsidRDefault="007601A3" w:rsidP="007601A3">
            <w:pPr>
              <w:widowControl w:val="0"/>
              <w:tabs>
                <w:tab w:val="left" w:pos="1134"/>
              </w:tabs>
              <w:autoSpaceDE w:val="0"/>
              <w:autoSpaceDN w:val="0"/>
              <w:spacing w:line="240" w:lineRule="auto"/>
              <w:ind w:firstLine="567"/>
              <w:rPr>
                <w:sz w:val="24"/>
                <w:szCs w:val="24"/>
                <w:lang w:eastAsia="en-US"/>
              </w:rPr>
            </w:pPr>
          </w:p>
        </w:tc>
        <w:tc>
          <w:tcPr>
            <w:tcW w:w="2258" w:type="pct"/>
            <w:gridSpan w:val="2"/>
          </w:tcPr>
          <w:p w:rsidR="007601A3" w:rsidRPr="007601A3" w:rsidRDefault="009C407C" w:rsidP="007601A3">
            <w:pPr>
              <w:widowControl w:val="0"/>
              <w:tabs>
                <w:tab w:val="left" w:pos="356"/>
                <w:tab w:val="left" w:pos="993"/>
              </w:tabs>
              <w:autoSpaceDE w:val="0"/>
              <w:autoSpaceDN w:val="0"/>
              <w:spacing w:line="240" w:lineRule="auto"/>
              <w:rPr>
                <w:sz w:val="24"/>
                <w:szCs w:val="24"/>
                <w:lang w:eastAsia="en-US"/>
              </w:rPr>
            </w:pPr>
            <w:r>
              <w:rPr>
                <w:sz w:val="24"/>
                <w:szCs w:val="24"/>
                <w:lang w:eastAsia="en-US"/>
              </w:rPr>
              <w:t>Коррекция</w:t>
            </w:r>
            <w:r w:rsidRPr="007601A3">
              <w:rPr>
                <w:sz w:val="24"/>
                <w:szCs w:val="24"/>
                <w:lang w:eastAsia="en-US"/>
              </w:rPr>
              <w:t>/развитие социально-коммуникативной,</w:t>
            </w:r>
            <w:r>
              <w:rPr>
                <w:sz w:val="24"/>
                <w:szCs w:val="24"/>
                <w:lang w:eastAsia="en-US"/>
              </w:rPr>
              <w:t xml:space="preserve"> </w:t>
            </w:r>
            <w:r w:rsidRPr="007601A3">
              <w:rPr>
                <w:sz w:val="24"/>
                <w:szCs w:val="24"/>
                <w:lang w:eastAsia="en-US"/>
              </w:rPr>
              <w:t>личностной</w:t>
            </w:r>
            <w:r>
              <w:rPr>
                <w:sz w:val="24"/>
                <w:szCs w:val="24"/>
                <w:lang w:eastAsia="en-US"/>
              </w:rPr>
              <w:t xml:space="preserve">, </w:t>
            </w:r>
            <w:r w:rsidRPr="007601A3">
              <w:rPr>
                <w:sz w:val="24"/>
                <w:szCs w:val="24"/>
                <w:lang w:eastAsia="en-US"/>
              </w:rPr>
              <w:t>эмоционально-волевой сферы;</w:t>
            </w:r>
          </w:p>
          <w:p w:rsidR="007601A3" w:rsidRPr="007601A3" w:rsidRDefault="009C407C" w:rsidP="007601A3">
            <w:pPr>
              <w:widowControl w:val="0"/>
              <w:tabs>
                <w:tab w:val="left" w:pos="356"/>
                <w:tab w:val="left" w:pos="993"/>
              </w:tabs>
              <w:autoSpaceDE w:val="0"/>
              <w:autoSpaceDN w:val="0"/>
              <w:spacing w:line="240" w:lineRule="auto"/>
              <w:rPr>
                <w:sz w:val="24"/>
                <w:szCs w:val="24"/>
                <w:lang w:eastAsia="en-US"/>
              </w:rPr>
            </w:pPr>
            <w:r w:rsidRPr="007601A3">
              <w:rPr>
                <w:sz w:val="24"/>
                <w:szCs w:val="24"/>
                <w:lang w:eastAsia="en-US"/>
              </w:rPr>
              <w:t>помощь</w:t>
            </w:r>
            <w:r>
              <w:rPr>
                <w:sz w:val="24"/>
                <w:szCs w:val="24"/>
                <w:lang w:eastAsia="en-US"/>
              </w:rPr>
              <w:t xml:space="preserve"> </w:t>
            </w:r>
            <w:r w:rsidRPr="007601A3">
              <w:rPr>
                <w:sz w:val="24"/>
                <w:szCs w:val="24"/>
                <w:lang w:eastAsia="en-US"/>
              </w:rPr>
              <w:t>врешении</w:t>
            </w:r>
            <w:r>
              <w:rPr>
                <w:sz w:val="24"/>
                <w:szCs w:val="24"/>
                <w:lang w:eastAsia="en-US"/>
              </w:rPr>
              <w:t xml:space="preserve"> </w:t>
            </w:r>
            <w:r w:rsidRPr="007601A3">
              <w:rPr>
                <w:sz w:val="24"/>
                <w:szCs w:val="24"/>
                <w:lang w:eastAsia="en-US"/>
              </w:rPr>
              <w:t>поведенческих</w:t>
            </w:r>
            <w:r w:rsidR="007601A3" w:rsidRPr="007601A3">
              <w:rPr>
                <w:sz w:val="24"/>
                <w:szCs w:val="24"/>
                <w:lang w:eastAsia="en-US"/>
              </w:rPr>
              <w:t xml:space="preserve"> проблем;</w:t>
            </w:r>
          </w:p>
          <w:p w:rsidR="007601A3" w:rsidRPr="007601A3" w:rsidRDefault="007601A3" w:rsidP="007601A3">
            <w:pPr>
              <w:widowControl w:val="0"/>
              <w:tabs>
                <w:tab w:val="left" w:pos="356"/>
                <w:tab w:val="left" w:pos="993"/>
                <w:tab w:val="left" w:pos="7513"/>
              </w:tabs>
              <w:autoSpaceDE w:val="0"/>
              <w:autoSpaceDN w:val="0"/>
              <w:spacing w:line="240" w:lineRule="auto"/>
              <w:rPr>
                <w:sz w:val="24"/>
                <w:szCs w:val="24"/>
                <w:lang w:eastAsia="en-US"/>
              </w:rPr>
            </w:pPr>
            <w:r w:rsidRPr="007601A3">
              <w:rPr>
                <w:sz w:val="24"/>
                <w:szCs w:val="24"/>
                <w:lang w:eastAsia="en-US"/>
              </w:rPr>
              <w:t>формирование адекватных, социально-приемлемых способов поведения;</w:t>
            </w:r>
          </w:p>
          <w:p w:rsidR="007601A3" w:rsidRPr="007601A3" w:rsidRDefault="009C407C" w:rsidP="007601A3">
            <w:pPr>
              <w:widowControl w:val="0"/>
              <w:tabs>
                <w:tab w:val="left" w:pos="356"/>
                <w:tab w:val="left" w:pos="993"/>
              </w:tabs>
              <w:autoSpaceDE w:val="0"/>
              <w:autoSpaceDN w:val="0"/>
              <w:spacing w:line="240" w:lineRule="auto"/>
              <w:rPr>
                <w:sz w:val="24"/>
                <w:szCs w:val="24"/>
                <w:lang w:eastAsia="en-US"/>
              </w:rPr>
            </w:pPr>
            <w:r w:rsidRPr="007601A3">
              <w:rPr>
                <w:sz w:val="24"/>
                <w:szCs w:val="24"/>
                <w:lang w:eastAsia="en-US"/>
              </w:rPr>
              <w:t>развитие рефлексивных</w:t>
            </w:r>
            <w:r w:rsidR="007601A3" w:rsidRPr="007601A3">
              <w:rPr>
                <w:sz w:val="24"/>
                <w:szCs w:val="24"/>
                <w:lang w:eastAsia="en-US"/>
              </w:rPr>
              <w:t xml:space="preserve"> способностей;</w:t>
            </w:r>
          </w:p>
          <w:p w:rsidR="007601A3" w:rsidRPr="007601A3" w:rsidRDefault="009C407C" w:rsidP="007601A3">
            <w:pPr>
              <w:widowControl w:val="0"/>
              <w:tabs>
                <w:tab w:val="left" w:pos="356"/>
                <w:tab w:val="left" w:pos="993"/>
              </w:tabs>
              <w:autoSpaceDE w:val="0"/>
              <w:autoSpaceDN w:val="0"/>
              <w:spacing w:line="240" w:lineRule="auto"/>
              <w:rPr>
                <w:sz w:val="24"/>
                <w:szCs w:val="24"/>
                <w:lang w:eastAsia="en-US"/>
              </w:rPr>
            </w:pPr>
            <w:r w:rsidRPr="007601A3">
              <w:rPr>
                <w:sz w:val="24"/>
                <w:szCs w:val="24"/>
                <w:lang w:eastAsia="en-US"/>
              </w:rPr>
              <w:t>совершенствование</w:t>
            </w:r>
            <w:r>
              <w:rPr>
                <w:sz w:val="24"/>
                <w:szCs w:val="24"/>
                <w:lang w:eastAsia="en-US"/>
              </w:rPr>
              <w:t xml:space="preserve"> </w:t>
            </w:r>
            <w:r w:rsidRPr="007601A3">
              <w:rPr>
                <w:sz w:val="24"/>
                <w:szCs w:val="24"/>
                <w:lang w:eastAsia="en-US"/>
              </w:rPr>
              <w:t>способов</w:t>
            </w:r>
            <w:r>
              <w:rPr>
                <w:sz w:val="24"/>
                <w:szCs w:val="24"/>
                <w:lang w:eastAsia="en-US"/>
              </w:rPr>
              <w:t xml:space="preserve"> </w:t>
            </w:r>
            <w:r w:rsidRPr="007601A3">
              <w:rPr>
                <w:sz w:val="24"/>
                <w:szCs w:val="24"/>
                <w:lang w:eastAsia="en-US"/>
              </w:rPr>
              <w:t>саморегуляции</w:t>
            </w:r>
            <w:r w:rsidR="007601A3" w:rsidRPr="007601A3">
              <w:rPr>
                <w:sz w:val="24"/>
                <w:szCs w:val="24"/>
                <w:lang w:eastAsia="en-US"/>
              </w:rPr>
              <w:t>.</w:t>
            </w:r>
          </w:p>
          <w:p w:rsidR="007601A3" w:rsidRPr="007601A3" w:rsidRDefault="007601A3" w:rsidP="007601A3">
            <w:pPr>
              <w:widowControl w:val="0"/>
              <w:tabs>
                <w:tab w:val="left" w:pos="356"/>
              </w:tabs>
              <w:autoSpaceDE w:val="0"/>
              <w:autoSpaceDN w:val="0"/>
              <w:spacing w:line="240" w:lineRule="auto"/>
              <w:ind w:firstLine="567"/>
              <w:rPr>
                <w:sz w:val="24"/>
                <w:szCs w:val="24"/>
                <w:lang w:eastAsia="en-US"/>
              </w:rPr>
            </w:pPr>
          </w:p>
        </w:tc>
        <w:tc>
          <w:tcPr>
            <w:tcW w:w="1995" w:type="pct"/>
          </w:tcPr>
          <w:p w:rsidR="007601A3" w:rsidRPr="007601A3" w:rsidRDefault="009C407C" w:rsidP="007601A3">
            <w:pPr>
              <w:spacing w:line="240" w:lineRule="auto"/>
              <w:ind w:firstLine="567"/>
              <w:rPr>
                <w:b/>
                <w:sz w:val="24"/>
                <w:szCs w:val="24"/>
              </w:rPr>
            </w:pPr>
            <w:r w:rsidRPr="007601A3">
              <w:rPr>
                <w:sz w:val="24"/>
                <w:szCs w:val="24"/>
              </w:rPr>
              <w:t>Включение ребенка из «группы риска» в программу КРР, определение индивидуального</w:t>
            </w:r>
            <w:r>
              <w:rPr>
                <w:sz w:val="24"/>
                <w:szCs w:val="24"/>
              </w:rPr>
              <w:t xml:space="preserve"> </w:t>
            </w:r>
            <w:r w:rsidRPr="007601A3">
              <w:rPr>
                <w:sz w:val="24"/>
                <w:szCs w:val="24"/>
              </w:rPr>
              <w:t>маршрута психолого-педагогического сопровождения осуществляется на основе заключения ППК</w:t>
            </w:r>
            <w:r>
              <w:rPr>
                <w:sz w:val="24"/>
                <w:szCs w:val="24"/>
              </w:rPr>
              <w:t xml:space="preserve"> </w:t>
            </w:r>
            <w:r w:rsidRPr="007601A3">
              <w:rPr>
                <w:sz w:val="24"/>
                <w:szCs w:val="24"/>
              </w:rPr>
              <w:t>по результатам психологической диагностики или по обоснованному запросу педагога/родителей</w:t>
            </w:r>
            <w:r>
              <w:rPr>
                <w:sz w:val="24"/>
                <w:szCs w:val="24"/>
              </w:rPr>
              <w:t xml:space="preserve"> </w:t>
            </w:r>
            <w:r w:rsidRPr="007601A3">
              <w:rPr>
                <w:sz w:val="24"/>
                <w:szCs w:val="24"/>
              </w:rPr>
              <w:t>(законных</w:t>
            </w:r>
            <w:r>
              <w:rPr>
                <w:sz w:val="24"/>
                <w:szCs w:val="24"/>
              </w:rPr>
              <w:t xml:space="preserve"> </w:t>
            </w:r>
            <w:r w:rsidRPr="007601A3">
              <w:rPr>
                <w:sz w:val="24"/>
                <w:szCs w:val="24"/>
              </w:rPr>
              <w:t>представителей).</w:t>
            </w:r>
          </w:p>
        </w:tc>
      </w:tr>
      <w:tr w:rsidR="007601A3" w:rsidRPr="007601A3" w:rsidTr="00653596">
        <w:trPr>
          <w:trHeight w:val="991"/>
        </w:trPr>
        <w:tc>
          <w:tcPr>
            <w:tcW w:w="5000" w:type="pct"/>
            <w:gridSpan w:val="4"/>
          </w:tcPr>
          <w:p w:rsidR="007601A3" w:rsidRPr="007601A3" w:rsidRDefault="007601A3" w:rsidP="007601A3">
            <w:pPr>
              <w:spacing w:line="240" w:lineRule="auto"/>
              <w:ind w:firstLine="567"/>
              <w:rPr>
                <w:b/>
                <w:sz w:val="24"/>
                <w:szCs w:val="24"/>
                <w:vertAlign w:val="superscript"/>
                <w:lang w:eastAsia="en-US"/>
              </w:rPr>
            </w:pPr>
            <w:r w:rsidRPr="007601A3">
              <w:rPr>
                <w:b/>
                <w:sz w:val="24"/>
                <w:szCs w:val="24"/>
                <w:vertAlign w:val="superscript"/>
                <w:lang w:eastAsia="en-US"/>
              </w:rPr>
              <w:lastRenderedPageBreak/>
              <w:t xml:space="preserve">*К </w:t>
            </w:r>
            <w:r w:rsidR="009C407C">
              <w:rPr>
                <w:b/>
                <w:sz w:val="24"/>
                <w:szCs w:val="24"/>
                <w:vertAlign w:val="superscript"/>
                <w:lang w:eastAsia="en-US"/>
              </w:rPr>
              <w:t xml:space="preserve"> </w:t>
            </w:r>
            <w:r w:rsidRPr="007601A3">
              <w:rPr>
                <w:b/>
                <w:sz w:val="24"/>
                <w:szCs w:val="24"/>
                <w:vertAlign w:val="superscript"/>
                <w:lang w:eastAsia="en-US"/>
              </w:rPr>
              <w:t>целевой</w:t>
            </w:r>
            <w:r w:rsidR="009C407C">
              <w:rPr>
                <w:b/>
                <w:sz w:val="24"/>
                <w:szCs w:val="24"/>
                <w:vertAlign w:val="superscript"/>
                <w:lang w:eastAsia="en-US"/>
              </w:rPr>
              <w:t xml:space="preserve"> </w:t>
            </w:r>
            <w:r w:rsidRPr="007601A3">
              <w:rPr>
                <w:b/>
                <w:sz w:val="24"/>
                <w:szCs w:val="24"/>
                <w:vertAlign w:val="superscript"/>
                <w:lang w:eastAsia="en-US"/>
              </w:rPr>
              <w:t xml:space="preserve"> группе обучающихся «группы риска» могут быть отнесены дети, имеющие проблемы с психологическим здоровьем; эмоциональные проблемы (повышенная возбудимость, апатия, раздражительность, тревога, появление фобий); поведенческие проблемы (грубость, агрессия, обман); проблемы неврологического характера (потеря аппетита); проблемы общения (стеснительность, замкнутость, излишняя чувствительность, выраженная нереализованная потребность в лидерстве); проблемы регуляторного характера (расстройство сна, быстрая утомляемость навязчивые движения, двигательная расторможенность, снижение произвольности внимания).</w:t>
            </w:r>
            <w:r w:rsidR="009C407C">
              <w:rPr>
                <w:b/>
                <w:sz w:val="24"/>
                <w:szCs w:val="24"/>
                <w:vertAlign w:val="superscript"/>
                <w:lang w:eastAsia="en-US"/>
              </w:rPr>
              <w:t xml:space="preserve"> </w:t>
            </w:r>
          </w:p>
        </w:tc>
      </w:tr>
    </w:tbl>
    <w:p w:rsidR="007601A3" w:rsidRPr="007601A3" w:rsidRDefault="007601A3" w:rsidP="007601A3">
      <w:pPr>
        <w:spacing w:line="240" w:lineRule="auto"/>
        <w:rPr>
          <w:b/>
          <w:sz w:val="24"/>
          <w:szCs w:val="24"/>
        </w:rPr>
      </w:pPr>
    </w:p>
    <w:p w:rsidR="007601A3" w:rsidRPr="007601A3" w:rsidRDefault="007601A3" w:rsidP="007601A3">
      <w:pPr>
        <w:spacing w:after="200" w:line="276" w:lineRule="auto"/>
        <w:jc w:val="left"/>
        <w:rPr>
          <w:rFonts w:ascii="Calibri" w:eastAsia="Calibri" w:hAnsi="Calibri"/>
          <w:sz w:val="22"/>
          <w:szCs w:val="22"/>
          <w:lang w:eastAsia="en-US"/>
        </w:rPr>
      </w:pPr>
    </w:p>
    <w:p w:rsidR="00C542A8" w:rsidRPr="003A51AC" w:rsidRDefault="00C542A8" w:rsidP="00E22A07">
      <w:pPr>
        <w:spacing w:line="240" w:lineRule="auto"/>
        <w:ind w:firstLine="567"/>
        <w:jc w:val="center"/>
        <w:rPr>
          <w:b/>
          <w:sz w:val="24"/>
          <w:szCs w:val="24"/>
        </w:rPr>
      </w:pPr>
    </w:p>
    <w:p w:rsidR="005D0158" w:rsidRPr="003A51AC" w:rsidRDefault="00F31186" w:rsidP="00E22A07">
      <w:pPr>
        <w:spacing w:line="240" w:lineRule="auto"/>
        <w:ind w:firstLine="567"/>
        <w:jc w:val="center"/>
        <w:rPr>
          <w:b/>
          <w:sz w:val="24"/>
          <w:szCs w:val="24"/>
        </w:rPr>
      </w:pPr>
      <w:r>
        <w:rPr>
          <w:b/>
          <w:sz w:val="24"/>
          <w:szCs w:val="24"/>
        </w:rPr>
        <w:t>2.8</w:t>
      </w:r>
      <w:r w:rsidR="00CE368C" w:rsidRPr="003A51AC">
        <w:rPr>
          <w:b/>
          <w:sz w:val="24"/>
          <w:szCs w:val="24"/>
        </w:rPr>
        <w:t>.</w:t>
      </w:r>
      <w:r w:rsidR="00C0284C" w:rsidRPr="003A51AC">
        <w:rPr>
          <w:b/>
          <w:sz w:val="24"/>
          <w:szCs w:val="24"/>
        </w:rPr>
        <w:t>Рабочая программа воспитания</w:t>
      </w:r>
    </w:p>
    <w:p w:rsidR="005D0158" w:rsidRPr="003A51AC" w:rsidRDefault="00CE368C" w:rsidP="00E22A07">
      <w:pPr>
        <w:shd w:val="clear" w:color="auto" w:fill="FFFFFF"/>
        <w:spacing w:line="240" w:lineRule="auto"/>
        <w:ind w:firstLine="567"/>
        <w:rPr>
          <w:sz w:val="24"/>
          <w:szCs w:val="24"/>
        </w:rPr>
      </w:pPr>
      <w:r w:rsidRPr="003A51AC">
        <w:rPr>
          <w:sz w:val="24"/>
          <w:szCs w:val="24"/>
        </w:rPr>
        <w:t xml:space="preserve">В содержательный раздел Образовательной программы ДОО входит рабочая программа воспитания ДОО, которая раскрывает задачи </w:t>
      </w:r>
      <w:r w:rsidR="00C07397" w:rsidRPr="003A51AC">
        <w:rPr>
          <w:sz w:val="24"/>
          <w:szCs w:val="24"/>
        </w:rPr>
        <w:br/>
      </w:r>
      <w:r w:rsidRPr="003A51AC">
        <w:rPr>
          <w:sz w:val="24"/>
          <w:szCs w:val="24"/>
        </w:rPr>
        <w:t>и направления воспитательной работы, предусматривает приобщение детей к российским традиционным духовным ценностям, включая культурные ценности своей этнической группы, правилам и нормам поведения в российском обществе.</w:t>
      </w:r>
    </w:p>
    <w:p w:rsidR="00C0284C" w:rsidRPr="003A51AC" w:rsidRDefault="00231C7F" w:rsidP="00E22A07">
      <w:pPr>
        <w:spacing w:after="120" w:line="240" w:lineRule="auto"/>
        <w:jc w:val="left"/>
        <w:rPr>
          <w:b/>
          <w:sz w:val="24"/>
          <w:szCs w:val="24"/>
        </w:rPr>
      </w:pPr>
      <w:r>
        <w:rPr>
          <w:b/>
          <w:sz w:val="24"/>
          <w:szCs w:val="24"/>
        </w:rPr>
        <w:t>2.8</w:t>
      </w:r>
      <w:r w:rsidR="00CE368C" w:rsidRPr="003A51AC">
        <w:rPr>
          <w:b/>
          <w:sz w:val="24"/>
          <w:szCs w:val="24"/>
        </w:rPr>
        <w:t>.1.</w:t>
      </w:r>
      <w:r w:rsidR="00C0284C" w:rsidRPr="003A51AC">
        <w:rPr>
          <w:b/>
          <w:sz w:val="24"/>
          <w:szCs w:val="24"/>
        </w:rPr>
        <w:t>Целевой раздел</w:t>
      </w:r>
      <w:r w:rsidR="00CA1A7A" w:rsidRPr="003A51AC">
        <w:rPr>
          <w:b/>
          <w:sz w:val="24"/>
          <w:szCs w:val="24"/>
        </w:rPr>
        <w:t xml:space="preserve"> Рабочей программы воспитания</w:t>
      </w:r>
    </w:p>
    <w:tbl>
      <w:tblPr>
        <w:tblW w:w="4889" w:type="pct"/>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0" w:type="dxa"/>
          <w:right w:w="0" w:type="dxa"/>
        </w:tblCellMar>
        <w:tblLook w:val="0420" w:firstRow="1" w:lastRow="0" w:firstColumn="0" w:lastColumn="0" w:noHBand="0" w:noVBand="1"/>
      </w:tblPr>
      <w:tblGrid>
        <w:gridCol w:w="7499"/>
        <w:gridCol w:w="7045"/>
      </w:tblGrid>
      <w:tr w:rsidR="00C07397" w:rsidRPr="003A51AC" w:rsidTr="00CA1A7A">
        <w:trPr>
          <w:trHeight w:val="237"/>
        </w:trPr>
        <w:tc>
          <w:tcPr>
            <w:tcW w:w="2578" w:type="pct"/>
            <w:shd w:val="clear" w:color="auto" w:fill="FFFFFF" w:themeFill="background1"/>
            <w:tcMar>
              <w:top w:w="72" w:type="dxa"/>
              <w:left w:w="144" w:type="dxa"/>
              <w:bottom w:w="72" w:type="dxa"/>
              <w:right w:w="144" w:type="dxa"/>
            </w:tcMar>
            <w:hideMark/>
          </w:tcPr>
          <w:p w:rsidR="00C0284C" w:rsidRPr="003A51AC" w:rsidRDefault="00C0284C" w:rsidP="00E22A07">
            <w:pPr>
              <w:spacing w:line="240" w:lineRule="auto"/>
              <w:ind w:firstLine="567"/>
              <w:jc w:val="center"/>
              <w:rPr>
                <w:sz w:val="24"/>
                <w:szCs w:val="24"/>
              </w:rPr>
            </w:pPr>
            <w:r w:rsidRPr="003A51AC">
              <w:rPr>
                <w:b/>
                <w:bCs/>
                <w:kern w:val="24"/>
                <w:sz w:val="24"/>
                <w:szCs w:val="24"/>
              </w:rPr>
              <w:t>Цель воспитания</w:t>
            </w:r>
          </w:p>
        </w:tc>
        <w:tc>
          <w:tcPr>
            <w:tcW w:w="2422" w:type="pct"/>
            <w:shd w:val="clear" w:color="auto" w:fill="FFFFFF" w:themeFill="background1"/>
            <w:tcMar>
              <w:top w:w="72" w:type="dxa"/>
              <w:left w:w="144" w:type="dxa"/>
              <w:bottom w:w="72" w:type="dxa"/>
              <w:right w:w="144" w:type="dxa"/>
            </w:tcMar>
            <w:hideMark/>
          </w:tcPr>
          <w:p w:rsidR="00C0284C" w:rsidRPr="003A51AC" w:rsidRDefault="00C0284C" w:rsidP="00E22A07">
            <w:pPr>
              <w:spacing w:line="240" w:lineRule="auto"/>
              <w:ind w:firstLine="567"/>
              <w:jc w:val="center"/>
              <w:rPr>
                <w:sz w:val="24"/>
                <w:szCs w:val="24"/>
              </w:rPr>
            </w:pPr>
            <w:r w:rsidRPr="003A51AC">
              <w:rPr>
                <w:b/>
                <w:bCs/>
                <w:kern w:val="24"/>
                <w:sz w:val="24"/>
                <w:szCs w:val="24"/>
              </w:rPr>
              <w:t>Задачи воспитания</w:t>
            </w:r>
          </w:p>
        </w:tc>
      </w:tr>
      <w:tr w:rsidR="00C07397" w:rsidRPr="003A51AC" w:rsidTr="00CA1A7A">
        <w:trPr>
          <w:trHeight w:val="3116"/>
        </w:trPr>
        <w:tc>
          <w:tcPr>
            <w:tcW w:w="2578" w:type="pct"/>
            <w:shd w:val="clear" w:color="auto" w:fill="FFFFFF" w:themeFill="background1"/>
            <w:tcMar>
              <w:top w:w="72" w:type="dxa"/>
              <w:left w:w="144" w:type="dxa"/>
              <w:bottom w:w="72" w:type="dxa"/>
              <w:right w:w="144" w:type="dxa"/>
            </w:tcMar>
            <w:hideMark/>
          </w:tcPr>
          <w:p w:rsidR="00C0284C" w:rsidRPr="003A51AC" w:rsidRDefault="00C0284C" w:rsidP="00E22A07">
            <w:pPr>
              <w:spacing w:line="240" w:lineRule="auto"/>
              <w:rPr>
                <w:sz w:val="24"/>
                <w:szCs w:val="24"/>
              </w:rPr>
            </w:pPr>
            <w:r w:rsidRPr="003A51AC">
              <w:rPr>
                <w:rFonts w:eastAsiaTheme="minorEastAsia"/>
                <w:kern w:val="24"/>
                <w:sz w:val="24"/>
                <w:szCs w:val="24"/>
              </w:rPr>
              <w:t>Общая цель воспитания в ДОО - личностное развитие каждого ребёнка с учётом его индивидуальности и создание условий для позитивной социализации детей на основе традиционных ценностей российского общества, что предполагает:</w:t>
            </w:r>
          </w:p>
          <w:p w:rsidR="00C0284C" w:rsidRPr="003A51AC" w:rsidRDefault="00C0284C" w:rsidP="00E22A07">
            <w:pPr>
              <w:spacing w:line="240" w:lineRule="auto"/>
              <w:ind w:firstLine="567"/>
              <w:rPr>
                <w:sz w:val="24"/>
                <w:szCs w:val="24"/>
              </w:rPr>
            </w:pPr>
            <w:r w:rsidRPr="003A51AC">
              <w:rPr>
                <w:rFonts w:eastAsiaTheme="minorEastAsia"/>
                <w:kern w:val="24"/>
                <w:sz w:val="24"/>
                <w:szCs w:val="24"/>
              </w:rPr>
              <w:t xml:space="preserve">1) формирование первоначальных представлений </w:t>
            </w:r>
            <w:r w:rsidR="00612B96" w:rsidRPr="003A51AC">
              <w:rPr>
                <w:rFonts w:eastAsiaTheme="minorEastAsia"/>
                <w:kern w:val="24"/>
                <w:sz w:val="24"/>
                <w:szCs w:val="24"/>
              </w:rPr>
              <w:br/>
            </w:r>
            <w:r w:rsidRPr="003A51AC">
              <w:rPr>
                <w:rFonts w:eastAsiaTheme="minorEastAsia"/>
                <w:kern w:val="24"/>
                <w:sz w:val="24"/>
                <w:szCs w:val="24"/>
              </w:rPr>
              <w:t>о традиционных ценностях российского народа, социально приемлемых нормах и правилах поведения;</w:t>
            </w:r>
          </w:p>
          <w:p w:rsidR="00C0284C" w:rsidRPr="003A51AC" w:rsidRDefault="00C0284C" w:rsidP="00E22A07">
            <w:pPr>
              <w:spacing w:line="240" w:lineRule="auto"/>
              <w:ind w:firstLine="567"/>
              <w:rPr>
                <w:sz w:val="24"/>
                <w:szCs w:val="24"/>
              </w:rPr>
            </w:pPr>
            <w:r w:rsidRPr="003A51AC">
              <w:rPr>
                <w:rFonts w:eastAsiaTheme="minorEastAsia"/>
                <w:kern w:val="24"/>
                <w:sz w:val="24"/>
                <w:szCs w:val="24"/>
              </w:rPr>
              <w:t>2) формирование ценностного отношения к окружающему миру (природному и социокультурному), другим людям, самому себе;</w:t>
            </w:r>
          </w:p>
          <w:p w:rsidR="00C0284C" w:rsidRPr="003A51AC" w:rsidRDefault="00C0284C" w:rsidP="00E22A07">
            <w:pPr>
              <w:spacing w:line="240" w:lineRule="auto"/>
              <w:ind w:firstLine="567"/>
              <w:rPr>
                <w:sz w:val="24"/>
                <w:szCs w:val="24"/>
              </w:rPr>
            </w:pPr>
            <w:r w:rsidRPr="003A51AC">
              <w:rPr>
                <w:rFonts w:eastAsiaTheme="minorEastAsia"/>
                <w:kern w:val="24"/>
                <w:sz w:val="24"/>
                <w:szCs w:val="24"/>
              </w:rPr>
              <w:t xml:space="preserve">3) становление первичного опыта деятельности и поведения </w:t>
            </w:r>
            <w:r w:rsidR="00612B96" w:rsidRPr="003A51AC">
              <w:rPr>
                <w:rFonts w:eastAsiaTheme="minorEastAsia"/>
                <w:kern w:val="24"/>
                <w:sz w:val="24"/>
                <w:szCs w:val="24"/>
              </w:rPr>
              <w:br/>
            </w:r>
            <w:r w:rsidRPr="003A51AC">
              <w:rPr>
                <w:rFonts w:eastAsiaTheme="minorEastAsia"/>
                <w:kern w:val="24"/>
                <w:sz w:val="24"/>
                <w:szCs w:val="24"/>
              </w:rPr>
              <w:t>в соответствии с традиционными ценностями, принятыми в обществе нормами и правилами.</w:t>
            </w:r>
          </w:p>
        </w:tc>
        <w:tc>
          <w:tcPr>
            <w:tcW w:w="2422" w:type="pct"/>
            <w:shd w:val="clear" w:color="auto" w:fill="FFFFFF" w:themeFill="background1"/>
            <w:tcMar>
              <w:top w:w="72" w:type="dxa"/>
              <w:left w:w="144" w:type="dxa"/>
              <w:bottom w:w="72" w:type="dxa"/>
              <w:right w:w="144" w:type="dxa"/>
            </w:tcMar>
            <w:hideMark/>
          </w:tcPr>
          <w:p w:rsidR="00C0284C" w:rsidRPr="003A51AC" w:rsidRDefault="00612B96" w:rsidP="00E22A07">
            <w:pPr>
              <w:spacing w:line="240" w:lineRule="auto"/>
              <w:rPr>
                <w:sz w:val="24"/>
                <w:szCs w:val="24"/>
              </w:rPr>
            </w:pPr>
            <w:r w:rsidRPr="003A51AC">
              <w:rPr>
                <w:rFonts w:eastAsiaTheme="minorEastAsia"/>
                <w:kern w:val="24"/>
                <w:sz w:val="24"/>
                <w:szCs w:val="24"/>
              </w:rPr>
              <w:t>1) С</w:t>
            </w:r>
            <w:r w:rsidR="00C0284C" w:rsidRPr="003A51AC">
              <w:rPr>
                <w:rFonts w:eastAsiaTheme="minorEastAsia"/>
                <w:kern w:val="24"/>
                <w:sz w:val="24"/>
                <w:szCs w:val="24"/>
              </w:rPr>
              <w:t xml:space="preserve">одействовать развитию личности, основанному на принятых в обществе представлениях </w:t>
            </w:r>
            <w:r w:rsidR="00C0284C" w:rsidRPr="003A51AC">
              <w:rPr>
                <w:rFonts w:eastAsiaTheme="minorEastAsia"/>
                <w:b/>
                <w:bCs/>
                <w:kern w:val="24"/>
                <w:sz w:val="24"/>
                <w:szCs w:val="24"/>
              </w:rPr>
              <w:t xml:space="preserve">о добре и зле, должном </w:t>
            </w:r>
            <w:r w:rsidRPr="003A51AC">
              <w:rPr>
                <w:rFonts w:eastAsiaTheme="minorEastAsia"/>
                <w:b/>
                <w:bCs/>
                <w:kern w:val="24"/>
                <w:sz w:val="24"/>
                <w:szCs w:val="24"/>
              </w:rPr>
              <w:br/>
            </w:r>
            <w:r w:rsidR="00C0284C" w:rsidRPr="003A51AC">
              <w:rPr>
                <w:rFonts w:eastAsiaTheme="minorEastAsia"/>
                <w:b/>
                <w:bCs/>
                <w:kern w:val="24"/>
                <w:sz w:val="24"/>
                <w:szCs w:val="24"/>
              </w:rPr>
              <w:t>и недопустимом;</w:t>
            </w:r>
          </w:p>
          <w:p w:rsidR="00C0284C" w:rsidRPr="003A51AC" w:rsidRDefault="00C0284C" w:rsidP="00E22A07">
            <w:pPr>
              <w:spacing w:line="240" w:lineRule="auto"/>
              <w:ind w:firstLine="567"/>
              <w:rPr>
                <w:sz w:val="24"/>
                <w:szCs w:val="24"/>
              </w:rPr>
            </w:pPr>
            <w:r w:rsidRPr="003A51AC">
              <w:rPr>
                <w:rFonts w:eastAsiaTheme="minorEastAsia"/>
                <w:kern w:val="24"/>
                <w:sz w:val="24"/>
                <w:szCs w:val="24"/>
              </w:rPr>
              <w:t xml:space="preserve">2) </w:t>
            </w:r>
            <w:r w:rsidR="00612B96" w:rsidRPr="003A51AC">
              <w:rPr>
                <w:rFonts w:eastAsiaTheme="minorEastAsia"/>
                <w:kern w:val="24"/>
                <w:sz w:val="24"/>
                <w:szCs w:val="24"/>
              </w:rPr>
              <w:t>С</w:t>
            </w:r>
            <w:r w:rsidRPr="003A51AC">
              <w:rPr>
                <w:rFonts w:eastAsiaTheme="minorEastAsia"/>
                <w:kern w:val="24"/>
                <w:sz w:val="24"/>
                <w:szCs w:val="24"/>
              </w:rPr>
              <w:t xml:space="preserve">пособствовать становлению нравственности, основанной </w:t>
            </w:r>
            <w:r w:rsidRPr="003A51AC">
              <w:rPr>
                <w:rFonts w:eastAsiaTheme="minorEastAsia"/>
                <w:b/>
                <w:bCs/>
                <w:kern w:val="24"/>
                <w:sz w:val="24"/>
                <w:szCs w:val="24"/>
              </w:rPr>
              <w:t>на духовных отечественных традициях, внутренней установке личности поступать согласно своей совести;</w:t>
            </w:r>
          </w:p>
          <w:p w:rsidR="00C0284C" w:rsidRPr="003A51AC" w:rsidRDefault="00C0284C" w:rsidP="00E22A07">
            <w:pPr>
              <w:spacing w:line="240" w:lineRule="auto"/>
              <w:ind w:firstLine="567"/>
              <w:rPr>
                <w:sz w:val="24"/>
                <w:szCs w:val="24"/>
              </w:rPr>
            </w:pPr>
            <w:r w:rsidRPr="003A51AC">
              <w:rPr>
                <w:rFonts w:eastAsiaTheme="minorEastAsia"/>
                <w:kern w:val="24"/>
                <w:sz w:val="24"/>
                <w:szCs w:val="24"/>
              </w:rPr>
              <w:t xml:space="preserve">3) </w:t>
            </w:r>
            <w:r w:rsidR="00612B96" w:rsidRPr="003A51AC">
              <w:rPr>
                <w:rFonts w:eastAsiaTheme="minorEastAsia"/>
                <w:b/>
                <w:bCs/>
                <w:kern w:val="24"/>
                <w:sz w:val="24"/>
                <w:szCs w:val="24"/>
              </w:rPr>
              <w:t>С</w:t>
            </w:r>
            <w:r w:rsidRPr="003A51AC">
              <w:rPr>
                <w:rFonts w:eastAsiaTheme="minorEastAsia"/>
                <w:b/>
                <w:bCs/>
                <w:kern w:val="24"/>
                <w:sz w:val="24"/>
                <w:szCs w:val="24"/>
              </w:rPr>
              <w:t>оздавать условия</w:t>
            </w:r>
            <w:r w:rsidRPr="003A51AC">
              <w:rPr>
                <w:rFonts w:eastAsiaTheme="minorEastAsia"/>
                <w:kern w:val="24"/>
                <w:sz w:val="24"/>
                <w:szCs w:val="24"/>
              </w:rPr>
              <w:t xml:space="preserve"> для развития и реализации </w:t>
            </w:r>
            <w:r w:rsidRPr="003A51AC">
              <w:rPr>
                <w:rFonts w:eastAsiaTheme="minorEastAsia"/>
                <w:b/>
                <w:bCs/>
                <w:kern w:val="24"/>
                <w:sz w:val="24"/>
                <w:szCs w:val="24"/>
              </w:rPr>
              <w:t xml:space="preserve">личностного потенциала ребёнка, его готовности </w:t>
            </w:r>
            <w:r w:rsidR="00612B96" w:rsidRPr="003A51AC">
              <w:rPr>
                <w:rFonts w:eastAsiaTheme="minorEastAsia"/>
                <w:b/>
                <w:bCs/>
                <w:kern w:val="24"/>
                <w:sz w:val="24"/>
                <w:szCs w:val="24"/>
              </w:rPr>
              <w:br/>
            </w:r>
            <w:r w:rsidRPr="003A51AC">
              <w:rPr>
                <w:rFonts w:eastAsiaTheme="minorEastAsia"/>
                <w:b/>
                <w:bCs/>
                <w:kern w:val="24"/>
                <w:sz w:val="24"/>
                <w:szCs w:val="24"/>
              </w:rPr>
              <w:t>к творческому самовыражению и саморазвитию, самовоспитанию;</w:t>
            </w:r>
          </w:p>
          <w:p w:rsidR="00C0284C" w:rsidRPr="003A51AC" w:rsidRDefault="00612B96" w:rsidP="00E22A07">
            <w:pPr>
              <w:spacing w:line="240" w:lineRule="auto"/>
              <w:ind w:firstLine="567"/>
              <w:rPr>
                <w:sz w:val="24"/>
                <w:szCs w:val="24"/>
              </w:rPr>
            </w:pPr>
            <w:r w:rsidRPr="003A51AC">
              <w:rPr>
                <w:rFonts w:eastAsiaTheme="minorEastAsia"/>
                <w:kern w:val="24"/>
                <w:sz w:val="24"/>
                <w:szCs w:val="24"/>
              </w:rPr>
              <w:t>4) О</w:t>
            </w:r>
            <w:r w:rsidR="00C0284C" w:rsidRPr="003A51AC">
              <w:rPr>
                <w:rFonts w:eastAsiaTheme="minorEastAsia"/>
                <w:kern w:val="24"/>
                <w:sz w:val="24"/>
                <w:szCs w:val="24"/>
              </w:rPr>
              <w:t xml:space="preserve">существлять поддержку позитивной социализации ребёнка посредством </w:t>
            </w:r>
            <w:r w:rsidR="00C0284C" w:rsidRPr="003A51AC">
              <w:rPr>
                <w:rFonts w:eastAsiaTheme="minorEastAsia"/>
                <w:b/>
                <w:bCs/>
                <w:kern w:val="24"/>
                <w:sz w:val="24"/>
                <w:szCs w:val="24"/>
              </w:rPr>
              <w:t>проектирования и принятия уклада, воспитывающей среды, создания воспитывающих общностей.</w:t>
            </w:r>
          </w:p>
        </w:tc>
      </w:tr>
    </w:tbl>
    <w:p w:rsidR="00D31CBE" w:rsidRPr="003A51AC" w:rsidRDefault="00D31CBE" w:rsidP="00E22A07">
      <w:pPr>
        <w:spacing w:line="240" w:lineRule="auto"/>
        <w:jc w:val="center"/>
        <w:rPr>
          <w:b/>
          <w:sz w:val="24"/>
          <w:szCs w:val="24"/>
        </w:rPr>
      </w:pPr>
    </w:p>
    <w:p w:rsidR="00CA1A7A" w:rsidRPr="003A51AC" w:rsidRDefault="00C54B98" w:rsidP="00E22A07">
      <w:pPr>
        <w:spacing w:line="240" w:lineRule="auto"/>
        <w:jc w:val="center"/>
        <w:rPr>
          <w:b/>
          <w:sz w:val="24"/>
          <w:szCs w:val="24"/>
        </w:rPr>
      </w:pPr>
      <w:r w:rsidRPr="003A51AC">
        <w:rPr>
          <w:b/>
          <w:sz w:val="24"/>
          <w:szCs w:val="24"/>
        </w:rPr>
        <w:t xml:space="preserve">Задачи рабочей программы воспитания, связанные с базовыми ценностями и воспитательными задачами, реализуемыми </w:t>
      </w:r>
    </w:p>
    <w:p w:rsidR="00C54B98" w:rsidRPr="003A51AC" w:rsidRDefault="00C54B98" w:rsidP="00E22A07">
      <w:pPr>
        <w:spacing w:line="240" w:lineRule="auto"/>
        <w:jc w:val="center"/>
        <w:rPr>
          <w:b/>
          <w:sz w:val="24"/>
          <w:szCs w:val="24"/>
        </w:rPr>
      </w:pPr>
      <w:r w:rsidRPr="003A51AC">
        <w:rPr>
          <w:b/>
          <w:sz w:val="24"/>
          <w:szCs w:val="24"/>
        </w:rPr>
        <w:t>в рамках образовательных областей</w:t>
      </w:r>
    </w:p>
    <w:tbl>
      <w:tblPr>
        <w:tblStyle w:val="4"/>
        <w:tblW w:w="4916" w:type="pct"/>
        <w:tblLook w:val="04A0" w:firstRow="1" w:lastRow="0" w:firstColumn="1" w:lastColumn="0" w:noHBand="0" w:noVBand="1"/>
      </w:tblPr>
      <w:tblGrid>
        <w:gridCol w:w="2138"/>
        <w:gridCol w:w="2848"/>
        <w:gridCol w:w="3617"/>
        <w:gridCol w:w="3860"/>
        <w:gridCol w:w="2161"/>
      </w:tblGrid>
      <w:tr w:rsidR="008E061B" w:rsidRPr="003A51AC" w:rsidTr="006540F4">
        <w:tc>
          <w:tcPr>
            <w:tcW w:w="734" w:type="pct"/>
          </w:tcPr>
          <w:p w:rsidR="00C54B98" w:rsidRPr="003A51AC" w:rsidRDefault="00C54B98" w:rsidP="00E22A07">
            <w:pPr>
              <w:spacing w:line="240" w:lineRule="auto"/>
              <w:rPr>
                <w:b/>
                <w:sz w:val="24"/>
                <w:szCs w:val="24"/>
              </w:rPr>
            </w:pPr>
            <w:r w:rsidRPr="003A51AC">
              <w:rPr>
                <w:b/>
                <w:sz w:val="24"/>
                <w:szCs w:val="24"/>
              </w:rPr>
              <w:t xml:space="preserve">Направления воспитания и </w:t>
            </w:r>
            <w:r w:rsidRPr="003A51AC">
              <w:rPr>
                <w:b/>
                <w:sz w:val="24"/>
                <w:szCs w:val="24"/>
              </w:rPr>
              <w:lastRenderedPageBreak/>
              <w:t>базовые ценности</w:t>
            </w:r>
          </w:p>
        </w:tc>
        <w:tc>
          <w:tcPr>
            <w:tcW w:w="981" w:type="pct"/>
          </w:tcPr>
          <w:p w:rsidR="00C54B98" w:rsidRPr="003A51AC" w:rsidRDefault="00C54B98" w:rsidP="00E22A07">
            <w:pPr>
              <w:spacing w:line="240" w:lineRule="auto"/>
              <w:ind w:firstLine="567"/>
              <w:jc w:val="center"/>
              <w:rPr>
                <w:b/>
                <w:sz w:val="24"/>
                <w:szCs w:val="24"/>
              </w:rPr>
            </w:pPr>
            <w:r w:rsidRPr="003A51AC">
              <w:rPr>
                <w:b/>
                <w:sz w:val="24"/>
                <w:szCs w:val="24"/>
              </w:rPr>
              <w:lastRenderedPageBreak/>
              <w:t>Цель</w:t>
            </w:r>
          </w:p>
        </w:tc>
        <w:tc>
          <w:tcPr>
            <w:tcW w:w="1245" w:type="pct"/>
          </w:tcPr>
          <w:p w:rsidR="00C54B98" w:rsidRPr="003A51AC" w:rsidRDefault="00C54B98" w:rsidP="00E22A07">
            <w:pPr>
              <w:spacing w:line="240" w:lineRule="auto"/>
              <w:ind w:firstLine="567"/>
              <w:jc w:val="center"/>
              <w:rPr>
                <w:b/>
                <w:sz w:val="24"/>
                <w:szCs w:val="24"/>
              </w:rPr>
            </w:pPr>
            <w:r w:rsidRPr="003A51AC">
              <w:rPr>
                <w:b/>
                <w:sz w:val="24"/>
                <w:szCs w:val="24"/>
              </w:rPr>
              <w:t>Задачи</w:t>
            </w:r>
          </w:p>
        </w:tc>
        <w:tc>
          <w:tcPr>
            <w:tcW w:w="1326" w:type="pct"/>
          </w:tcPr>
          <w:p w:rsidR="00C54B98" w:rsidRPr="003A51AC" w:rsidRDefault="00C54B98" w:rsidP="00E22A07">
            <w:pPr>
              <w:spacing w:line="240" w:lineRule="auto"/>
              <w:rPr>
                <w:b/>
                <w:sz w:val="24"/>
                <w:szCs w:val="24"/>
              </w:rPr>
            </w:pPr>
            <w:r w:rsidRPr="003A51AC">
              <w:rPr>
                <w:b/>
                <w:sz w:val="24"/>
                <w:szCs w:val="24"/>
              </w:rPr>
              <w:t>Задачи образовательных областей</w:t>
            </w:r>
          </w:p>
        </w:tc>
        <w:tc>
          <w:tcPr>
            <w:tcW w:w="714" w:type="pct"/>
          </w:tcPr>
          <w:p w:rsidR="00C54B98" w:rsidRPr="003A51AC" w:rsidRDefault="00C54B98" w:rsidP="00E22A07">
            <w:pPr>
              <w:spacing w:line="240" w:lineRule="auto"/>
              <w:rPr>
                <w:b/>
                <w:sz w:val="24"/>
                <w:szCs w:val="24"/>
              </w:rPr>
            </w:pPr>
            <w:r w:rsidRPr="003A51AC">
              <w:rPr>
                <w:b/>
                <w:sz w:val="24"/>
                <w:szCs w:val="24"/>
              </w:rPr>
              <w:t>Образовательные области</w:t>
            </w:r>
          </w:p>
        </w:tc>
      </w:tr>
      <w:tr w:rsidR="008E061B" w:rsidRPr="003A51AC" w:rsidTr="006540F4">
        <w:tc>
          <w:tcPr>
            <w:tcW w:w="734" w:type="pct"/>
            <w:vMerge w:val="restart"/>
          </w:tcPr>
          <w:p w:rsidR="00C54B98" w:rsidRPr="003A51AC" w:rsidRDefault="00C54B98" w:rsidP="00E22A07">
            <w:pPr>
              <w:spacing w:line="240" w:lineRule="auto"/>
              <w:rPr>
                <w:sz w:val="24"/>
                <w:szCs w:val="24"/>
              </w:rPr>
            </w:pPr>
            <w:r w:rsidRPr="003A51AC">
              <w:rPr>
                <w:sz w:val="24"/>
                <w:szCs w:val="24"/>
              </w:rPr>
              <w:lastRenderedPageBreak/>
              <w:t xml:space="preserve">Патриотическое направление воспитания </w:t>
            </w:r>
          </w:p>
          <w:p w:rsidR="00C54B98" w:rsidRPr="003A51AC" w:rsidRDefault="00C54B98" w:rsidP="00E22A07">
            <w:pPr>
              <w:spacing w:line="240" w:lineRule="auto"/>
              <w:rPr>
                <w:sz w:val="24"/>
                <w:szCs w:val="24"/>
              </w:rPr>
            </w:pPr>
            <w:r w:rsidRPr="003A51AC">
              <w:rPr>
                <w:sz w:val="24"/>
                <w:szCs w:val="24"/>
              </w:rPr>
              <w:t>В основе лежат ценности Родина» и «Природа»</w:t>
            </w:r>
          </w:p>
        </w:tc>
        <w:tc>
          <w:tcPr>
            <w:tcW w:w="981" w:type="pct"/>
            <w:vMerge w:val="restart"/>
          </w:tcPr>
          <w:p w:rsidR="00C54B98" w:rsidRPr="003A51AC" w:rsidRDefault="00C54B98" w:rsidP="00E22A07">
            <w:pPr>
              <w:spacing w:line="240" w:lineRule="auto"/>
              <w:ind w:firstLine="567"/>
              <w:rPr>
                <w:sz w:val="24"/>
                <w:szCs w:val="24"/>
              </w:rPr>
            </w:pPr>
            <w:r w:rsidRPr="003A51AC">
              <w:rPr>
                <w:sz w:val="24"/>
                <w:szCs w:val="24"/>
              </w:rPr>
              <w:t>Формирование у ребёнка личностной позиции наследника традиций и культуры, защитника Отечества и творца (созидателя), ответственного за будущее своей страны</w:t>
            </w:r>
          </w:p>
        </w:tc>
        <w:tc>
          <w:tcPr>
            <w:tcW w:w="1245" w:type="pct"/>
            <w:vMerge w:val="restart"/>
          </w:tcPr>
          <w:p w:rsidR="00C54B98" w:rsidRPr="003A51AC" w:rsidRDefault="00C54B98" w:rsidP="00E22A07">
            <w:pPr>
              <w:tabs>
                <w:tab w:val="left" w:pos="146"/>
              </w:tabs>
              <w:spacing w:line="240" w:lineRule="auto"/>
              <w:rPr>
                <w:sz w:val="24"/>
                <w:szCs w:val="24"/>
              </w:rPr>
            </w:pPr>
            <w:r w:rsidRPr="003A51AC">
              <w:rPr>
                <w:sz w:val="24"/>
                <w:szCs w:val="24"/>
              </w:rPr>
              <w:t>Формировать «патриотизм наследника», испытывающего чувство гордости за наследие своих предков (предполагает приобщение детей к истории, культуре и традициям нашего народа: отношение к труду, семье, стране и вере)</w:t>
            </w:r>
          </w:p>
          <w:p w:rsidR="00C54B98" w:rsidRPr="003A51AC" w:rsidRDefault="00C54B98" w:rsidP="00E22A07">
            <w:pPr>
              <w:tabs>
                <w:tab w:val="left" w:pos="146"/>
              </w:tabs>
              <w:spacing w:line="240" w:lineRule="auto"/>
              <w:rPr>
                <w:sz w:val="24"/>
                <w:szCs w:val="24"/>
              </w:rPr>
            </w:pPr>
            <w:r w:rsidRPr="003A51AC">
              <w:rPr>
                <w:sz w:val="24"/>
                <w:szCs w:val="24"/>
              </w:rPr>
              <w:t xml:space="preserve">Формировать «патриотизм защитника», стремящегося сохранить это наследие (предполагает развитие у детей готовности преодолевать трудности ради своей семьи, малой родины) </w:t>
            </w:r>
          </w:p>
          <w:p w:rsidR="00C54B98" w:rsidRPr="003A51AC" w:rsidRDefault="00C54B98" w:rsidP="00E22A07">
            <w:pPr>
              <w:tabs>
                <w:tab w:val="left" w:pos="146"/>
              </w:tabs>
              <w:spacing w:line="240" w:lineRule="auto"/>
              <w:rPr>
                <w:sz w:val="24"/>
                <w:szCs w:val="24"/>
              </w:rPr>
            </w:pPr>
            <w:r w:rsidRPr="003A51AC">
              <w:rPr>
                <w:sz w:val="24"/>
                <w:szCs w:val="24"/>
              </w:rPr>
              <w:t>Воспитывать «патриотизм созидателя и творца», устремленного в будущее, уверенного в благополучии и процветании своей Родины (предполагает конкретные каждодневные дела, направленные, например, на поддержание чистоты и порядка, опрятности и аккуратности, а в дальнейшем - на развитие всего своего населенного пункта, района, края, Отчизны в целом)</w:t>
            </w:r>
          </w:p>
        </w:tc>
        <w:tc>
          <w:tcPr>
            <w:tcW w:w="1326" w:type="pct"/>
          </w:tcPr>
          <w:p w:rsidR="00C54B98" w:rsidRPr="003A51AC" w:rsidRDefault="00C54B98" w:rsidP="00E22A07">
            <w:pPr>
              <w:pStyle w:val="21"/>
              <w:shd w:val="clear" w:color="auto" w:fill="auto"/>
              <w:tabs>
                <w:tab w:val="left" w:pos="205"/>
              </w:tabs>
              <w:spacing w:before="0" w:after="0" w:line="240" w:lineRule="auto"/>
              <w:jc w:val="both"/>
              <w:rPr>
                <w:sz w:val="24"/>
                <w:szCs w:val="24"/>
              </w:rPr>
            </w:pPr>
            <w:r w:rsidRPr="003A51AC">
              <w:rPr>
                <w:rStyle w:val="13"/>
                <w:color w:val="auto"/>
                <w:sz w:val="24"/>
                <w:szCs w:val="24"/>
              </w:rPr>
              <w:t>Воспитывать ценностное отношения к культурному наследию своего народа, к нравственным и культурным традициям России</w:t>
            </w:r>
          </w:p>
        </w:tc>
        <w:tc>
          <w:tcPr>
            <w:tcW w:w="714" w:type="pct"/>
          </w:tcPr>
          <w:p w:rsidR="00C54B98" w:rsidRPr="003A51AC" w:rsidRDefault="00C54B98" w:rsidP="00E22A07">
            <w:pPr>
              <w:spacing w:line="240" w:lineRule="auto"/>
              <w:rPr>
                <w:sz w:val="24"/>
                <w:szCs w:val="24"/>
              </w:rPr>
            </w:pPr>
            <w:r w:rsidRPr="003A51AC">
              <w:rPr>
                <w:sz w:val="24"/>
                <w:szCs w:val="24"/>
              </w:rPr>
              <w:t>Социально-коммуникативное развитие</w:t>
            </w:r>
          </w:p>
        </w:tc>
      </w:tr>
      <w:tr w:rsidR="008E061B" w:rsidRPr="003A51AC" w:rsidTr="006540F4">
        <w:tc>
          <w:tcPr>
            <w:tcW w:w="734" w:type="pct"/>
            <w:vMerge/>
          </w:tcPr>
          <w:p w:rsidR="00C54B98" w:rsidRPr="003A51AC" w:rsidRDefault="00C54B98" w:rsidP="00E22A07">
            <w:pPr>
              <w:spacing w:line="240" w:lineRule="auto"/>
              <w:ind w:firstLine="567"/>
              <w:rPr>
                <w:sz w:val="24"/>
                <w:szCs w:val="24"/>
              </w:rPr>
            </w:pPr>
          </w:p>
        </w:tc>
        <w:tc>
          <w:tcPr>
            <w:tcW w:w="981" w:type="pct"/>
            <w:vMerge/>
          </w:tcPr>
          <w:p w:rsidR="00C54B98" w:rsidRPr="003A51AC" w:rsidRDefault="00C54B98" w:rsidP="00E22A07">
            <w:pPr>
              <w:spacing w:line="240" w:lineRule="auto"/>
              <w:ind w:firstLine="567"/>
              <w:rPr>
                <w:sz w:val="24"/>
                <w:szCs w:val="24"/>
              </w:rPr>
            </w:pPr>
          </w:p>
        </w:tc>
        <w:tc>
          <w:tcPr>
            <w:tcW w:w="1245" w:type="pct"/>
            <w:vMerge/>
          </w:tcPr>
          <w:p w:rsidR="00C54B98" w:rsidRPr="003A51AC" w:rsidRDefault="00C54B98" w:rsidP="00E22A07">
            <w:pPr>
              <w:tabs>
                <w:tab w:val="left" w:pos="146"/>
              </w:tabs>
              <w:spacing w:line="240" w:lineRule="auto"/>
              <w:ind w:firstLine="567"/>
              <w:rPr>
                <w:sz w:val="24"/>
                <w:szCs w:val="24"/>
              </w:rPr>
            </w:pPr>
          </w:p>
        </w:tc>
        <w:tc>
          <w:tcPr>
            <w:tcW w:w="1326" w:type="pct"/>
          </w:tcPr>
          <w:p w:rsidR="00C54B98" w:rsidRPr="003A51AC" w:rsidRDefault="00C54B98" w:rsidP="00E22A07">
            <w:pPr>
              <w:pStyle w:val="21"/>
              <w:shd w:val="clear" w:color="auto" w:fill="auto"/>
              <w:tabs>
                <w:tab w:val="left" w:pos="205"/>
              </w:tabs>
              <w:spacing w:before="0" w:after="0" w:line="240" w:lineRule="auto"/>
              <w:jc w:val="both"/>
              <w:rPr>
                <w:rStyle w:val="13"/>
                <w:color w:val="auto"/>
                <w:sz w:val="24"/>
                <w:szCs w:val="24"/>
              </w:rPr>
            </w:pPr>
            <w:r w:rsidRPr="003A51AC">
              <w:rPr>
                <w:rStyle w:val="13"/>
                <w:color w:val="auto"/>
                <w:sz w:val="24"/>
                <w:szCs w:val="24"/>
              </w:rPr>
              <w:t>Приобщать к отечественным традициям и праздникам, к истории и достижениям родной страны, к культурному наследию народов России</w:t>
            </w:r>
            <w:r w:rsidR="00B96DE2" w:rsidRPr="003A51AC">
              <w:rPr>
                <w:rStyle w:val="13"/>
                <w:color w:val="auto"/>
                <w:sz w:val="24"/>
                <w:szCs w:val="24"/>
              </w:rPr>
              <w:t xml:space="preserve">. </w:t>
            </w:r>
            <w:r w:rsidRPr="003A51AC">
              <w:rPr>
                <w:rStyle w:val="13"/>
                <w:color w:val="auto"/>
                <w:sz w:val="24"/>
                <w:szCs w:val="24"/>
              </w:rPr>
              <w:t>Воспитывать  уважительное отношение к государственным символам страны (флагу, гербу, гимну);</w:t>
            </w:r>
          </w:p>
        </w:tc>
        <w:tc>
          <w:tcPr>
            <w:tcW w:w="714" w:type="pct"/>
          </w:tcPr>
          <w:p w:rsidR="00C54B98" w:rsidRPr="003A51AC" w:rsidRDefault="00C54B98" w:rsidP="00E22A07">
            <w:pPr>
              <w:spacing w:line="240" w:lineRule="auto"/>
              <w:rPr>
                <w:sz w:val="24"/>
                <w:szCs w:val="24"/>
              </w:rPr>
            </w:pPr>
            <w:r w:rsidRPr="003A51AC">
              <w:rPr>
                <w:sz w:val="24"/>
                <w:szCs w:val="24"/>
              </w:rPr>
              <w:t>Познавательное развитие</w:t>
            </w:r>
          </w:p>
        </w:tc>
      </w:tr>
      <w:tr w:rsidR="008E061B" w:rsidRPr="003A51AC" w:rsidTr="006540F4">
        <w:tc>
          <w:tcPr>
            <w:tcW w:w="734" w:type="pct"/>
            <w:vMerge/>
          </w:tcPr>
          <w:p w:rsidR="00C54B98" w:rsidRPr="003A51AC" w:rsidRDefault="00C54B98" w:rsidP="00E22A07">
            <w:pPr>
              <w:spacing w:line="240" w:lineRule="auto"/>
              <w:ind w:firstLine="567"/>
              <w:rPr>
                <w:sz w:val="24"/>
                <w:szCs w:val="24"/>
              </w:rPr>
            </w:pPr>
          </w:p>
        </w:tc>
        <w:tc>
          <w:tcPr>
            <w:tcW w:w="981" w:type="pct"/>
            <w:vMerge/>
          </w:tcPr>
          <w:p w:rsidR="00C54B98" w:rsidRPr="003A51AC" w:rsidRDefault="00C54B98" w:rsidP="00E22A07">
            <w:pPr>
              <w:spacing w:line="240" w:lineRule="auto"/>
              <w:ind w:firstLine="567"/>
              <w:rPr>
                <w:sz w:val="24"/>
                <w:szCs w:val="24"/>
              </w:rPr>
            </w:pPr>
          </w:p>
        </w:tc>
        <w:tc>
          <w:tcPr>
            <w:tcW w:w="1245" w:type="pct"/>
            <w:vMerge/>
          </w:tcPr>
          <w:p w:rsidR="00C54B98" w:rsidRPr="003A51AC" w:rsidRDefault="00C54B98" w:rsidP="00E22A07">
            <w:pPr>
              <w:tabs>
                <w:tab w:val="left" w:pos="146"/>
              </w:tabs>
              <w:spacing w:line="240" w:lineRule="auto"/>
              <w:ind w:firstLine="567"/>
              <w:rPr>
                <w:sz w:val="24"/>
                <w:szCs w:val="24"/>
              </w:rPr>
            </w:pPr>
          </w:p>
        </w:tc>
        <w:tc>
          <w:tcPr>
            <w:tcW w:w="1326" w:type="pct"/>
          </w:tcPr>
          <w:p w:rsidR="00C54B98" w:rsidRPr="003A51AC" w:rsidRDefault="00C54B98" w:rsidP="00E22A07">
            <w:pPr>
              <w:pStyle w:val="21"/>
              <w:shd w:val="clear" w:color="auto" w:fill="auto"/>
              <w:tabs>
                <w:tab w:val="left" w:pos="205"/>
              </w:tabs>
              <w:spacing w:before="0" w:after="0" w:line="240" w:lineRule="auto"/>
              <w:jc w:val="both"/>
              <w:rPr>
                <w:rStyle w:val="13"/>
                <w:color w:val="auto"/>
                <w:sz w:val="24"/>
                <w:szCs w:val="24"/>
              </w:rPr>
            </w:pPr>
            <w:r w:rsidRPr="003A51AC">
              <w:rPr>
                <w:rStyle w:val="13"/>
                <w:color w:val="auto"/>
                <w:sz w:val="24"/>
                <w:szCs w:val="24"/>
              </w:rPr>
              <w:t>Приобщать к традициям и великому культурному наследию российского народа</w:t>
            </w:r>
          </w:p>
        </w:tc>
        <w:tc>
          <w:tcPr>
            <w:tcW w:w="714" w:type="pct"/>
          </w:tcPr>
          <w:p w:rsidR="00C54B98" w:rsidRPr="003A51AC" w:rsidRDefault="00C54B98" w:rsidP="00E22A07">
            <w:pPr>
              <w:spacing w:line="240" w:lineRule="auto"/>
              <w:rPr>
                <w:sz w:val="24"/>
                <w:szCs w:val="24"/>
              </w:rPr>
            </w:pPr>
            <w:r w:rsidRPr="003A51AC">
              <w:rPr>
                <w:sz w:val="24"/>
                <w:szCs w:val="24"/>
              </w:rPr>
              <w:t>Художественно-эстетическое развитие</w:t>
            </w:r>
          </w:p>
        </w:tc>
      </w:tr>
      <w:tr w:rsidR="008E061B" w:rsidRPr="003A51AC" w:rsidTr="006540F4">
        <w:tc>
          <w:tcPr>
            <w:tcW w:w="734" w:type="pct"/>
            <w:vMerge w:val="restart"/>
          </w:tcPr>
          <w:p w:rsidR="00C54B98" w:rsidRPr="003A51AC" w:rsidRDefault="00C54B98" w:rsidP="00E22A07">
            <w:pPr>
              <w:pStyle w:val="21"/>
              <w:shd w:val="clear" w:color="auto" w:fill="auto"/>
              <w:spacing w:before="0" w:after="0" w:line="240" w:lineRule="auto"/>
              <w:jc w:val="both"/>
              <w:rPr>
                <w:sz w:val="24"/>
                <w:szCs w:val="24"/>
              </w:rPr>
            </w:pPr>
            <w:r w:rsidRPr="003A51AC">
              <w:rPr>
                <w:sz w:val="24"/>
                <w:szCs w:val="24"/>
              </w:rPr>
              <w:t xml:space="preserve">Духовно-нравственное направление воспитания </w:t>
            </w:r>
          </w:p>
          <w:p w:rsidR="00C54B98" w:rsidRPr="003A51AC" w:rsidRDefault="00C54B98" w:rsidP="00E22A07">
            <w:pPr>
              <w:pStyle w:val="21"/>
              <w:shd w:val="clear" w:color="auto" w:fill="auto"/>
              <w:spacing w:before="0" w:after="0" w:line="240" w:lineRule="auto"/>
              <w:jc w:val="both"/>
              <w:rPr>
                <w:sz w:val="24"/>
                <w:szCs w:val="24"/>
              </w:rPr>
            </w:pPr>
            <w:r w:rsidRPr="003A51AC">
              <w:rPr>
                <w:sz w:val="24"/>
                <w:szCs w:val="24"/>
              </w:rPr>
              <w:t xml:space="preserve">В основе лежат </w:t>
            </w:r>
            <w:r w:rsidRPr="003A51AC">
              <w:rPr>
                <w:sz w:val="24"/>
                <w:szCs w:val="24"/>
              </w:rPr>
              <w:lastRenderedPageBreak/>
              <w:t>ценности «</w:t>
            </w:r>
            <w:r w:rsidRPr="003A51AC">
              <w:rPr>
                <w:rStyle w:val="13"/>
                <w:color w:val="auto"/>
                <w:sz w:val="24"/>
                <w:szCs w:val="24"/>
              </w:rPr>
              <w:t>Жизнь»,</w:t>
            </w:r>
            <w:r w:rsidR="00612B96" w:rsidRPr="003A51AC">
              <w:rPr>
                <w:rStyle w:val="13"/>
                <w:rFonts w:eastAsiaTheme="minorHAnsi"/>
                <w:color w:val="auto"/>
                <w:sz w:val="24"/>
                <w:szCs w:val="24"/>
              </w:rPr>
              <w:t>«Добро»,</w:t>
            </w:r>
          </w:p>
          <w:p w:rsidR="00C54B98" w:rsidRPr="003A51AC" w:rsidRDefault="00C54B98" w:rsidP="00E22A07">
            <w:pPr>
              <w:spacing w:line="240" w:lineRule="auto"/>
              <w:rPr>
                <w:sz w:val="24"/>
                <w:szCs w:val="24"/>
              </w:rPr>
            </w:pPr>
            <w:r w:rsidRPr="003A51AC">
              <w:rPr>
                <w:rStyle w:val="13"/>
                <w:rFonts w:eastAsiaTheme="minorHAnsi"/>
                <w:color w:val="auto"/>
                <w:sz w:val="24"/>
                <w:szCs w:val="24"/>
              </w:rPr>
              <w:t xml:space="preserve">«Милосердие» </w:t>
            </w:r>
          </w:p>
        </w:tc>
        <w:tc>
          <w:tcPr>
            <w:tcW w:w="981" w:type="pct"/>
            <w:vMerge w:val="restart"/>
          </w:tcPr>
          <w:p w:rsidR="00C54B98" w:rsidRPr="003A51AC" w:rsidRDefault="00C54B98" w:rsidP="00E22A07">
            <w:pPr>
              <w:spacing w:line="240" w:lineRule="auto"/>
              <w:rPr>
                <w:sz w:val="24"/>
                <w:szCs w:val="24"/>
              </w:rPr>
            </w:pPr>
            <w:r w:rsidRPr="003A51AC">
              <w:rPr>
                <w:sz w:val="24"/>
                <w:szCs w:val="24"/>
              </w:rPr>
              <w:lastRenderedPageBreak/>
              <w:t>Формирование способности к духовному развитию, нравственному самосовершенствованию, индивидуально-</w:t>
            </w:r>
            <w:r w:rsidRPr="003A51AC">
              <w:rPr>
                <w:sz w:val="24"/>
                <w:szCs w:val="24"/>
              </w:rPr>
              <w:lastRenderedPageBreak/>
              <w:t>ответственному поведению</w:t>
            </w:r>
          </w:p>
        </w:tc>
        <w:tc>
          <w:tcPr>
            <w:tcW w:w="1245" w:type="pct"/>
            <w:vMerge w:val="restart"/>
          </w:tcPr>
          <w:p w:rsidR="00C54B98" w:rsidRPr="003A51AC" w:rsidRDefault="00C54B98" w:rsidP="00E22A07">
            <w:pPr>
              <w:tabs>
                <w:tab w:val="left" w:pos="146"/>
              </w:tabs>
              <w:spacing w:line="240" w:lineRule="auto"/>
              <w:rPr>
                <w:sz w:val="24"/>
                <w:szCs w:val="24"/>
              </w:rPr>
            </w:pPr>
            <w:r w:rsidRPr="003A51AC">
              <w:rPr>
                <w:sz w:val="24"/>
                <w:szCs w:val="24"/>
              </w:rPr>
              <w:lastRenderedPageBreak/>
              <w:t xml:space="preserve">Развивать </w:t>
            </w:r>
            <w:r w:rsidR="009C407C" w:rsidRPr="003A51AC">
              <w:rPr>
                <w:sz w:val="24"/>
                <w:szCs w:val="24"/>
              </w:rPr>
              <w:t>ценностно смысловую</w:t>
            </w:r>
            <w:r w:rsidRPr="003A51AC">
              <w:rPr>
                <w:sz w:val="24"/>
                <w:szCs w:val="24"/>
              </w:rPr>
              <w:t xml:space="preserve"> сферу дошкольников на основе творческого взаимодействия в детск</w:t>
            </w:r>
            <w:r w:rsidR="009C407C" w:rsidRPr="003A51AC">
              <w:rPr>
                <w:sz w:val="24"/>
                <w:szCs w:val="24"/>
              </w:rPr>
              <w:t>о -</w:t>
            </w:r>
            <w:r w:rsidRPr="003A51AC">
              <w:rPr>
                <w:sz w:val="24"/>
                <w:szCs w:val="24"/>
              </w:rPr>
              <w:t xml:space="preserve"> взрослой общности</w:t>
            </w:r>
          </w:p>
          <w:p w:rsidR="00C54B98" w:rsidRPr="003A51AC" w:rsidRDefault="00C54B98" w:rsidP="00E22A07">
            <w:pPr>
              <w:tabs>
                <w:tab w:val="left" w:pos="146"/>
              </w:tabs>
              <w:spacing w:line="240" w:lineRule="auto"/>
              <w:rPr>
                <w:sz w:val="24"/>
                <w:szCs w:val="24"/>
              </w:rPr>
            </w:pPr>
            <w:r w:rsidRPr="003A51AC">
              <w:rPr>
                <w:sz w:val="24"/>
                <w:szCs w:val="24"/>
              </w:rPr>
              <w:lastRenderedPageBreak/>
              <w:t>Способствовать освоению социокультурного опыта в его культурно-историческом и личностном аспектах</w:t>
            </w:r>
          </w:p>
        </w:tc>
        <w:tc>
          <w:tcPr>
            <w:tcW w:w="1326" w:type="pct"/>
          </w:tcPr>
          <w:p w:rsidR="00C54B98" w:rsidRPr="003A51AC" w:rsidRDefault="00C54B98" w:rsidP="00E22A07">
            <w:pPr>
              <w:pStyle w:val="21"/>
              <w:shd w:val="clear" w:color="auto" w:fill="auto"/>
              <w:tabs>
                <w:tab w:val="left" w:pos="205"/>
              </w:tabs>
              <w:spacing w:before="0" w:after="0" w:line="240" w:lineRule="auto"/>
              <w:jc w:val="both"/>
              <w:rPr>
                <w:sz w:val="24"/>
                <w:szCs w:val="24"/>
              </w:rPr>
            </w:pPr>
            <w:r w:rsidRPr="003A51AC">
              <w:rPr>
                <w:rStyle w:val="13"/>
                <w:color w:val="auto"/>
                <w:sz w:val="24"/>
                <w:szCs w:val="24"/>
              </w:rPr>
              <w:lastRenderedPageBreak/>
              <w:t>Воспитывать любовь к своей семье, своему населенному пункту, родному краю, своей стране</w:t>
            </w:r>
          </w:p>
          <w:p w:rsidR="00C54B98" w:rsidRPr="003A51AC" w:rsidRDefault="00C54B98" w:rsidP="00E22A07">
            <w:pPr>
              <w:pStyle w:val="21"/>
              <w:shd w:val="clear" w:color="auto" w:fill="auto"/>
              <w:tabs>
                <w:tab w:val="left" w:pos="205"/>
              </w:tabs>
              <w:spacing w:before="0" w:after="0" w:line="240" w:lineRule="auto"/>
              <w:jc w:val="both"/>
              <w:rPr>
                <w:sz w:val="24"/>
                <w:szCs w:val="24"/>
              </w:rPr>
            </w:pPr>
            <w:r w:rsidRPr="003A51AC">
              <w:rPr>
                <w:rStyle w:val="13"/>
                <w:color w:val="auto"/>
                <w:sz w:val="24"/>
                <w:szCs w:val="24"/>
              </w:rPr>
              <w:t xml:space="preserve">Воспитывать уважительное отношение к ровесникам, </w:t>
            </w:r>
            <w:r w:rsidRPr="003A51AC">
              <w:rPr>
                <w:rStyle w:val="13"/>
                <w:color w:val="auto"/>
                <w:sz w:val="24"/>
                <w:szCs w:val="24"/>
              </w:rPr>
              <w:lastRenderedPageBreak/>
              <w:t>родителям (законным представителям), соседям, другим людям вне зависимости от их этнической принадлежности</w:t>
            </w:r>
          </w:p>
          <w:p w:rsidR="00C54B98" w:rsidRPr="003A51AC" w:rsidRDefault="00C54B98" w:rsidP="00E22A07">
            <w:pPr>
              <w:pStyle w:val="21"/>
              <w:shd w:val="clear" w:color="auto" w:fill="auto"/>
              <w:tabs>
                <w:tab w:val="left" w:pos="205"/>
              </w:tabs>
              <w:spacing w:before="0" w:after="0" w:line="240" w:lineRule="auto"/>
              <w:jc w:val="both"/>
              <w:rPr>
                <w:rStyle w:val="13"/>
                <w:color w:val="auto"/>
                <w:sz w:val="24"/>
                <w:szCs w:val="24"/>
              </w:rPr>
            </w:pPr>
            <w:r w:rsidRPr="003A51AC">
              <w:rPr>
                <w:rStyle w:val="13"/>
                <w:color w:val="auto"/>
                <w:sz w:val="24"/>
                <w:szCs w:val="24"/>
              </w:rPr>
              <w:t xml:space="preserve">Воспитывать социальные чувства и навыки: способность к сопереживанию, общительность, дружелюбие </w:t>
            </w:r>
          </w:p>
          <w:p w:rsidR="00C54B98" w:rsidRPr="003A51AC" w:rsidRDefault="00C54B98" w:rsidP="00E22A07">
            <w:pPr>
              <w:pStyle w:val="21"/>
              <w:shd w:val="clear" w:color="auto" w:fill="auto"/>
              <w:tabs>
                <w:tab w:val="left" w:pos="205"/>
              </w:tabs>
              <w:spacing w:before="0" w:after="0" w:line="240" w:lineRule="auto"/>
              <w:jc w:val="both"/>
              <w:rPr>
                <w:sz w:val="24"/>
                <w:szCs w:val="24"/>
              </w:rPr>
            </w:pPr>
            <w:r w:rsidRPr="003A51AC">
              <w:rPr>
                <w:rStyle w:val="13"/>
                <w:color w:val="auto"/>
                <w:sz w:val="24"/>
                <w:szCs w:val="24"/>
              </w:rPr>
              <w:t>Формировать навыки сотрудничества, умения соблюдать правила, активной личностной позиции</w:t>
            </w:r>
          </w:p>
          <w:p w:rsidR="00C54B98" w:rsidRPr="003A51AC" w:rsidRDefault="00C54B98" w:rsidP="00E22A07">
            <w:pPr>
              <w:pStyle w:val="21"/>
              <w:shd w:val="clear" w:color="auto" w:fill="auto"/>
              <w:tabs>
                <w:tab w:val="left" w:pos="205"/>
              </w:tabs>
              <w:spacing w:before="0" w:after="0" w:line="240" w:lineRule="auto"/>
              <w:jc w:val="both"/>
              <w:rPr>
                <w:sz w:val="24"/>
                <w:szCs w:val="24"/>
              </w:rPr>
            </w:pPr>
            <w:r w:rsidRPr="003A51AC">
              <w:rPr>
                <w:rStyle w:val="13"/>
                <w:color w:val="auto"/>
                <w:sz w:val="24"/>
                <w:szCs w:val="24"/>
              </w:rPr>
              <w:t>Создавать условия для возникновения у ребёнка нравственного, социально значимого поступка, приобретения ребёнком опыта милосердия и заботы;</w:t>
            </w:r>
          </w:p>
        </w:tc>
        <w:tc>
          <w:tcPr>
            <w:tcW w:w="714" w:type="pct"/>
          </w:tcPr>
          <w:p w:rsidR="00C54B98" w:rsidRPr="003A51AC" w:rsidRDefault="00C54B98" w:rsidP="00E22A07">
            <w:pPr>
              <w:spacing w:line="240" w:lineRule="auto"/>
              <w:rPr>
                <w:sz w:val="24"/>
                <w:szCs w:val="24"/>
              </w:rPr>
            </w:pPr>
            <w:r w:rsidRPr="003A51AC">
              <w:rPr>
                <w:sz w:val="24"/>
                <w:szCs w:val="24"/>
              </w:rPr>
              <w:lastRenderedPageBreak/>
              <w:t>Социально-коммуникативное развитие</w:t>
            </w:r>
          </w:p>
        </w:tc>
      </w:tr>
      <w:tr w:rsidR="008E061B" w:rsidRPr="003A51AC" w:rsidTr="006540F4">
        <w:tc>
          <w:tcPr>
            <w:tcW w:w="734" w:type="pct"/>
            <w:vMerge/>
          </w:tcPr>
          <w:p w:rsidR="00C54B98" w:rsidRPr="003A51AC" w:rsidRDefault="00C54B98" w:rsidP="00E22A07">
            <w:pPr>
              <w:spacing w:line="240" w:lineRule="auto"/>
              <w:ind w:firstLine="567"/>
              <w:rPr>
                <w:sz w:val="24"/>
                <w:szCs w:val="24"/>
              </w:rPr>
            </w:pPr>
          </w:p>
        </w:tc>
        <w:tc>
          <w:tcPr>
            <w:tcW w:w="981" w:type="pct"/>
            <w:vMerge/>
          </w:tcPr>
          <w:p w:rsidR="00C54B98" w:rsidRPr="003A51AC" w:rsidRDefault="00C54B98" w:rsidP="00E22A07">
            <w:pPr>
              <w:pStyle w:val="21"/>
              <w:shd w:val="clear" w:color="auto" w:fill="auto"/>
              <w:tabs>
                <w:tab w:val="left" w:pos="1762"/>
              </w:tabs>
              <w:spacing w:before="0" w:after="0" w:line="240" w:lineRule="auto"/>
              <w:ind w:firstLine="567"/>
              <w:jc w:val="both"/>
              <w:rPr>
                <w:sz w:val="24"/>
                <w:szCs w:val="24"/>
              </w:rPr>
            </w:pPr>
          </w:p>
        </w:tc>
        <w:tc>
          <w:tcPr>
            <w:tcW w:w="1245" w:type="pct"/>
            <w:vMerge/>
          </w:tcPr>
          <w:p w:rsidR="00C54B98" w:rsidRPr="003A51AC" w:rsidRDefault="00C54B98" w:rsidP="005706CA">
            <w:pPr>
              <w:pStyle w:val="a3"/>
              <w:numPr>
                <w:ilvl w:val="0"/>
                <w:numId w:val="18"/>
              </w:numPr>
              <w:tabs>
                <w:tab w:val="left" w:pos="146"/>
              </w:tabs>
              <w:spacing w:line="240" w:lineRule="auto"/>
              <w:ind w:left="0" w:firstLine="567"/>
              <w:rPr>
                <w:sz w:val="24"/>
                <w:szCs w:val="24"/>
              </w:rPr>
            </w:pPr>
          </w:p>
        </w:tc>
        <w:tc>
          <w:tcPr>
            <w:tcW w:w="1326" w:type="pct"/>
          </w:tcPr>
          <w:p w:rsidR="00C54B98" w:rsidRPr="003A51AC" w:rsidRDefault="00C54B98" w:rsidP="00E22A07">
            <w:pPr>
              <w:pStyle w:val="21"/>
              <w:shd w:val="clear" w:color="auto" w:fill="auto"/>
              <w:tabs>
                <w:tab w:val="left" w:pos="205"/>
              </w:tabs>
              <w:spacing w:before="0" w:after="0" w:line="240" w:lineRule="auto"/>
              <w:jc w:val="both"/>
              <w:rPr>
                <w:rStyle w:val="13"/>
                <w:color w:val="auto"/>
                <w:sz w:val="24"/>
                <w:szCs w:val="24"/>
              </w:rPr>
            </w:pPr>
            <w:r w:rsidRPr="003A51AC">
              <w:rPr>
                <w:rStyle w:val="13"/>
                <w:color w:val="auto"/>
                <w:sz w:val="24"/>
                <w:szCs w:val="24"/>
              </w:rPr>
              <w:t>Воспитывать отношение к родному языку как ценности, развивать умение чувствовать красоту языка, стремление говорить красиво (на правильном, богатом, образном языке).</w:t>
            </w:r>
          </w:p>
        </w:tc>
        <w:tc>
          <w:tcPr>
            <w:tcW w:w="714" w:type="pct"/>
          </w:tcPr>
          <w:p w:rsidR="00C54B98" w:rsidRPr="003A51AC" w:rsidRDefault="00C54B98" w:rsidP="00E22A07">
            <w:pPr>
              <w:spacing w:line="240" w:lineRule="auto"/>
              <w:rPr>
                <w:sz w:val="24"/>
                <w:szCs w:val="24"/>
              </w:rPr>
            </w:pPr>
            <w:r w:rsidRPr="003A51AC">
              <w:rPr>
                <w:sz w:val="24"/>
                <w:szCs w:val="24"/>
              </w:rPr>
              <w:t>Речевое развитие</w:t>
            </w:r>
          </w:p>
        </w:tc>
      </w:tr>
      <w:tr w:rsidR="008E061B" w:rsidRPr="003A51AC" w:rsidTr="006540F4">
        <w:tc>
          <w:tcPr>
            <w:tcW w:w="734" w:type="pct"/>
            <w:vMerge w:val="restart"/>
          </w:tcPr>
          <w:p w:rsidR="00C54B98" w:rsidRPr="003A51AC" w:rsidRDefault="00C54B98" w:rsidP="00E22A07">
            <w:pPr>
              <w:spacing w:line="240" w:lineRule="auto"/>
              <w:rPr>
                <w:sz w:val="24"/>
                <w:szCs w:val="24"/>
              </w:rPr>
            </w:pPr>
            <w:r w:rsidRPr="003A51AC">
              <w:rPr>
                <w:sz w:val="24"/>
                <w:szCs w:val="24"/>
              </w:rPr>
              <w:t>Социальное направление воспитания</w:t>
            </w:r>
          </w:p>
          <w:p w:rsidR="00C54B98" w:rsidRPr="003A51AC" w:rsidRDefault="00C54B98" w:rsidP="00E22A07">
            <w:pPr>
              <w:pStyle w:val="21"/>
              <w:shd w:val="clear" w:color="auto" w:fill="auto"/>
              <w:spacing w:before="0" w:after="0" w:line="240" w:lineRule="auto"/>
              <w:jc w:val="both"/>
              <w:rPr>
                <w:sz w:val="24"/>
                <w:szCs w:val="24"/>
              </w:rPr>
            </w:pPr>
            <w:r w:rsidRPr="003A51AC">
              <w:rPr>
                <w:rStyle w:val="13"/>
                <w:color w:val="auto"/>
                <w:sz w:val="24"/>
                <w:szCs w:val="24"/>
              </w:rPr>
              <w:t>В основе лежат ценности «Человек», «Семья»,</w:t>
            </w:r>
          </w:p>
          <w:p w:rsidR="00C54B98" w:rsidRPr="003A51AC" w:rsidRDefault="00C54B98" w:rsidP="00E22A07">
            <w:pPr>
              <w:pStyle w:val="21"/>
              <w:shd w:val="clear" w:color="auto" w:fill="auto"/>
              <w:spacing w:before="0" w:after="0" w:line="240" w:lineRule="auto"/>
              <w:jc w:val="both"/>
              <w:rPr>
                <w:sz w:val="24"/>
                <w:szCs w:val="24"/>
              </w:rPr>
            </w:pPr>
            <w:r w:rsidRPr="003A51AC">
              <w:rPr>
                <w:rStyle w:val="13"/>
                <w:color w:val="auto"/>
                <w:sz w:val="24"/>
                <w:szCs w:val="24"/>
              </w:rPr>
              <w:t>«Дружба»,</w:t>
            </w:r>
          </w:p>
          <w:p w:rsidR="00C54B98" w:rsidRPr="003A51AC" w:rsidRDefault="00C54B98" w:rsidP="00E22A07">
            <w:pPr>
              <w:spacing w:line="240" w:lineRule="auto"/>
              <w:rPr>
                <w:sz w:val="24"/>
                <w:szCs w:val="24"/>
              </w:rPr>
            </w:pPr>
            <w:r w:rsidRPr="003A51AC">
              <w:rPr>
                <w:rStyle w:val="13"/>
                <w:rFonts w:eastAsiaTheme="minorHAnsi"/>
                <w:color w:val="auto"/>
                <w:sz w:val="24"/>
                <w:szCs w:val="24"/>
              </w:rPr>
              <w:t>«Сотрудничество»</w:t>
            </w:r>
          </w:p>
        </w:tc>
        <w:tc>
          <w:tcPr>
            <w:tcW w:w="981" w:type="pct"/>
            <w:vMerge w:val="restart"/>
          </w:tcPr>
          <w:p w:rsidR="00C54B98" w:rsidRPr="003A51AC" w:rsidRDefault="00C54B98" w:rsidP="00E22A07">
            <w:pPr>
              <w:pStyle w:val="21"/>
              <w:shd w:val="clear" w:color="auto" w:fill="auto"/>
              <w:tabs>
                <w:tab w:val="left" w:pos="1762"/>
              </w:tabs>
              <w:spacing w:before="0" w:after="0" w:line="240" w:lineRule="auto"/>
              <w:ind w:firstLine="567"/>
              <w:jc w:val="both"/>
              <w:rPr>
                <w:sz w:val="24"/>
                <w:szCs w:val="24"/>
              </w:rPr>
            </w:pPr>
            <w:r w:rsidRPr="003A51AC">
              <w:rPr>
                <w:sz w:val="24"/>
                <w:szCs w:val="24"/>
              </w:rPr>
              <w:t>Формирование ценностного отношения детей к семье, другому человеку, развитие дружелюбия, умения находить общий язык с другими людьми</w:t>
            </w:r>
          </w:p>
          <w:p w:rsidR="00C54B98" w:rsidRPr="003A51AC" w:rsidRDefault="00C54B98" w:rsidP="00E22A07">
            <w:pPr>
              <w:spacing w:line="240" w:lineRule="auto"/>
              <w:ind w:firstLine="567"/>
              <w:rPr>
                <w:sz w:val="24"/>
                <w:szCs w:val="24"/>
              </w:rPr>
            </w:pPr>
          </w:p>
        </w:tc>
        <w:tc>
          <w:tcPr>
            <w:tcW w:w="1245" w:type="pct"/>
            <w:vMerge w:val="restart"/>
          </w:tcPr>
          <w:p w:rsidR="00C54B98" w:rsidRPr="003A51AC" w:rsidRDefault="00C54B98" w:rsidP="00E22A07">
            <w:pPr>
              <w:tabs>
                <w:tab w:val="left" w:pos="146"/>
              </w:tabs>
              <w:spacing w:line="240" w:lineRule="auto"/>
              <w:rPr>
                <w:sz w:val="24"/>
                <w:szCs w:val="24"/>
              </w:rPr>
            </w:pPr>
            <w:r w:rsidRPr="003A51AC">
              <w:rPr>
                <w:sz w:val="24"/>
                <w:szCs w:val="24"/>
              </w:rPr>
              <w:t>Способствовать освоению детьми моральных ценностей</w:t>
            </w:r>
          </w:p>
          <w:p w:rsidR="00C54B98" w:rsidRPr="003A51AC" w:rsidRDefault="00C54B98" w:rsidP="00E22A07">
            <w:pPr>
              <w:tabs>
                <w:tab w:val="left" w:pos="146"/>
              </w:tabs>
              <w:spacing w:line="240" w:lineRule="auto"/>
              <w:rPr>
                <w:sz w:val="24"/>
                <w:szCs w:val="24"/>
              </w:rPr>
            </w:pPr>
            <w:r w:rsidRPr="003A51AC">
              <w:rPr>
                <w:sz w:val="24"/>
                <w:szCs w:val="24"/>
              </w:rPr>
              <w:t>Формировать у детей нравственные качества и идеалов</w:t>
            </w:r>
          </w:p>
          <w:p w:rsidR="00612B96" w:rsidRPr="003A51AC" w:rsidRDefault="00C54B98" w:rsidP="00E22A07">
            <w:pPr>
              <w:tabs>
                <w:tab w:val="left" w:pos="146"/>
              </w:tabs>
              <w:spacing w:line="240" w:lineRule="auto"/>
              <w:rPr>
                <w:sz w:val="24"/>
                <w:szCs w:val="24"/>
              </w:rPr>
            </w:pPr>
            <w:r w:rsidRPr="003A51AC">
              <w:rPr>
                <w:sz w:val="24"/>
                <w:szCs w:val="24"/>
              </w:rPr>
              <w:t xml:space="preserve">Воспитывать стремление жить в соответствии с моральными принципами и нормами и воплощать их в своем поведении. Воспитывать уважение к другим людям, к законам человеческого общества. </w:t>
            </w:r>
          </w:p>
          <w:p w:rsidR="00C54B98" w:rsidRPr="003A51AC" w:rsidRDefault="00C54B98" w:rsidP="00E22A07">
            <w:pPr>
              <w:tabs>
                <w:tab w:val="left" w:pos="146"/>
              </w:tabs>
              <w:spacing w:line="240" w:lineRule="auto"/>
              <w:rPr>
                <w:sz w:val="24"/>
                <w:szCs w:val="24"/>
              </w:rPr>
            </w:pPr>
            <w:r w:rsidRPr="003A51AC">
              <w:rPr>
                <w:sz w:val="24"/>
                <w:szCs w:val="24"/>
              </w:rPr>
              <w:lastRenderedPageBreak/>
              <w:t>Способствовать накоплению у детей опыта социально-ответственного поведения</w:t>
            </w:r>
          </w:p>
          <w:p w:rsidR="00C54B98" w:rsidRPr="003A51AC" w:rsidRDefault="00C54B98" w:rsidP="00E22A07">
            <w:pPr>
              <w:tabs>
                <w:tab w:val="left" w:pos="146"/>
              </w:tabs>
              <w:spacing w:line="240" w:lineRule="auto"/>
              <w:rPr>
                <w:sz w:val="24"/>
                <w:szCs w:val="24"/>
              </w:rPr>
            </w:pPr>
            <w:r w:rsidRPr="003A51AC">
              <w:rPr>
                <w:sz w:val="24"/>
                <w:szCs w:val="24"/>
              </w:rPr>
              <w:t>Развивать нравственные представления, формировать навыки культурного поведения</w:t>
            </w:r>
          </w:p>
        </w:tc>
        <w:tc>
          <w:tcPr>
            <w:tcW w:w="1326" w:type="pct"/>
          </w:tcPr>
          <w:p w:rsidR="00C54B98" w:rsidRPr="003A51AC" w:rsidRDefault="00C54B98" w:rsidP="00E22A07">
            <w:pPr>
              <w:pStyle w:val="21"/>
              <w:shd w:val="clear" w:color="auto" w:fill="auto"/>
              <w:tabs>
                <w:tab w:val="left" w:pos="205"/>
              </w:tabs>
              <w:spacing w:before="0" w:after="0" w:line="240" w:lineRule="auto"/>
              <w:jc w:val="both"/>
              <w:rPr>
                <w:sz w:val="24"/>
                <w:szCs w:val="24"/>
              </w:rPr>
            </w:pPr>
            <w:r w:rsidRPr="003A51AC">
              <w:rPr>
                <w:rStyle w:val="13"/>
                <w:color w:val="auto"/>
                <w:sz w:val="24"/>
                <w:szCs w:val="24"/>
              </w:rPr>
              <w:lastRenderedPageBreak/>
              <w:t>Содействовать становлению целостной картины мира, основанной на представлениях о добре и зле, прекрасном и безобразном, правдивом и ложном</w:t>
            </w:r>
          </w:p>
        </w:tc>
        <w:tc>
          <w:tcPr>
            <w:tcW w:w="714" w:type="pct"/>
          </w:tcPr>
          <w:p w:rsidR="00C54B98" w:rsidRPr="003A51AC" w:rsidRDefault="00C54B98" w:rsidP="00E22A07">
            <w:pPr>
              <w:spacing w:line="240" w:lineRule="auto"/>
              <w:rPr>
                <w:sz w:val="24"/>
                <w:szCs w:val="24"/>
              </w:rPr>
            </w:pPr>
            <w:r w:rsidRPr="003A51AC">
              <w:rPr>
                <w:sz w:val="24"/>
                <w:szCs w:val="24"/>
              </w:rPr>
              <w:t>Социально-коммуникативное развитие</w:t>
            </w:r>
          </w:p>
        </w:tc>
      </w:tr>
      <w:tr w:rsidR="008E061B" w:rsidRPr="003A51AC" w:rsidTr="006540F4">
        <w:tc>
          <w:tcPr>
            <w:tcW w:w="734" w:type="pct"/>
            <w:vMerge/>
          </w:tcPr>
          <w:p w:rsidR="00C54B98" w:rsidRPr="003A51AC" w:rsidRDefault="00C54B98" w:rsidP="00E22A07">
            <w:pPr>
              <w:spacing w:line="240" w:lineRule="auto"/>
              <w:ind w:firstLine="567"/>
              <w:rPr>
                <w:sz w:val="24"/>
                <w:szCs w:val="24"/>
              </w:rPr>
            </w:pPr>
          </w:p>
        </w:tc>
        <w:tc>
          <w:tcPr>
            <w:tcW w:w="981" w:type="pct"/>
            <w:vMerge/>
          </w:tcPr>
          <w:p w:rsidR="00C54B98" w:rsidRPr="003A51AC" w:rsidRDefault="00C54B98" w:rsidP="00E22A07">
            <w:pPr>
              <w:spacing w:line="240" w:lineRule="auto"/>
              <w:ind w:firstLine="567"/>
              <w:rPr>
                <w:sz w:val="24"/>
                <w:szCs w:val="24"/>
              </w:rPr>
            </w:pPr>
          </w:p>
        </w:tc>
        <w:tc>
          <w:tcPr>
            <w:tcW w:w="1245" w:type="pct"/>
            <w:vMerge/>
          </w:tcPr>
          <w:p w:rsidR="00C54B98" w:rsidRPr="003A51AC" w:rsidRDefault="00C54B98" w:rsidP="005706CA">
            <w:pPr>
              <w:pStyle w:val="a3"/>
              <w:numPr>
                <w:ilvl w:val="0"/>
                <w:numId w:val="18"/>
              </w:numPr>
              <w:tabs>
                <w:tab w:val="left" w:pos="146"/>
              </w:tabs>
              <w:spacing w:line="240" w:lineRule="auto"/>
              <w:ind w:left="0" w:firstLine="567"/>
              <w:rPr>
                <w:sz w:val="24"/>
                <w:szCs w:val="24"/>
              </w:rPr>
            </w:pPr>
          </w:p>
        </w:tc>
        <w:tc>
          <w:tcPr>
            <w:tcW w:w="1326" w:type="pct"/>
          </w:tcPr>
          <w:p w:rsidR="00C54B98" w:rsidRPr="003A51AC" w:rsidRDefault="00C54B98" w:rsidP="00E22A07">
            <w:pPr>
              <w:pStyle w:val="21"/>
              <w:shd w:val="clear" w:color="auto" w:fill="auto"/>
              <w:tabs>
                <w:tab w:val="left" w:pos="205"/>
              </w:tabs>
              <w:spacing w:before="0" w:after="0" w:line="240" w:lineRule="auto"/>
              <w:jc w:val="both"/>
              <w:rPr>
                <w:sz w:val="24"/>
                <w:szCs w:val="24"/>
              </w:rPr>
            </w:pPr>
            <w:r w:rsidRPr="003A51AC">
              <w:rPr>
                <w:rStyle w:val="13"/>
                <w:color w:val="auto"/>
                <w:sz w:val="24"/>
                <w:szCs w:val="24"/>
              </w:rPr>
              <w:t>Воспитывать уважения к людям – представителям разных народов России независимо от их этнической принадлежности;</w:t>
            </w:r>
          </w:p>
        </w:tc>
        <w:tc>
          <w:tcPr>
            <w:tcW w:w="714" w:type="pct"/>
          </w:tcPr>
          <w:p w:rsidR="00C54B98" w:rsidRPr="003A51AC" w:rsidRDefault="00C54B98" w:rsidP="00E22A07">
            <w:pPr>
              <w:spacing w:line="240" w:lineRule="auto"/>
              <w:rPr>
                <w:sz w:val="24"/>
                <w:szCs w:val="24"/>
              </w:rPr>
            </w:pPr>
            <w:r w:rsidRPr="003A51AC">
              <w:rPr>
                <w:sz w:val="24"/>
                <w:szCs w:val="24"/>
              </w:rPr>
              <w:t>Познавательное развитие</w:t>
            </w:r>
          </w:p>
        </w:tc>
      </w:tr>
      <w:tr w:rsidR="00161812" w:rsidRPr="003A51AC" w:rsidTr="006540F4">
        <w:tc>
          <w:tcPr>
            <w:tcW w:w="734" w:type="pct"/>
            <w:vMerge/>
          </w:tcPr>
          <w:p w:rsidR="00161812" w:rsidRPr="003A51AC" w:rsidRDefault="00161812" w:rsidP="00E22A07">
            <w:pPr>
              <w:spacing w:line="240" w:lineRule="auto"/>
              <w:ind w:firstLine="567"/>
              <w:rPr>
                <w:sz w:val="24"/>
                <w:szCs w:val="24"/>
              </w:rPr>
            </w:pPr>
          </w:p>
        </w:tc>
        <w:tc>
          <w:tcPr>
            <w:tcW w:w="981" w:type="pct"/>
            <w:vMerge/>
          </w:tcPr>
          <w:p w:rsidR="00161812" w:rsidRPr="003A51AC" w:rsidRDefault="00161812" w:rsidP="00E22A07">
            <w:pPr>
              <w:spacing w:line="240" w:lineRule="auto"/>
              <w:ind w:firstLine="567"/>
              <w:rPr>
                <w:sz w:val="24"/>
                <w:szCs w:val="24"/>
              </w:rPr>
            </w:pPr>
          </w:p>
        </w:tc>
        <w:tc>
          <w:tcPr>
            <w:tcW w:w="1245" w:type="pct"/>
            <w:vMerge/>
          </w:tcPr>
          <w:p w:rsidR="00161812" w:rsidRPr="003A51AC" w:rsidRDefault="00161812" w:rsidP="005706CA">
            <w:pPr>
              <w:pStyle w:val="a3"/>
              <w:numPr>
                <w:ilvl w:val="0"/>
                <w:numId w:val="18"/>
              </w:numPr>
              <w:tabs>
                <w:tab w:val="left" w:pos="146"/>
              </w:tabs>
              <w:spacing w:line="240" w:lineRule="auto"/>
              <w:ind w:left="0" w:firstLine="567"/>
              <w:rPr>
                <w:sz w:val="24"/>
                <w:szCs w:val="24"/>
              </w:rPr>
            </w:pPr>
          </w:p>
        </w:tc>
        <w:tc>
          <w:tcPr>
            <w:tcW w:w="1326" w:type="pct"/>
            <w:vMerge w:val="restart"/>
          </w:tcPr>
          <w:p w:rsidR="00161812" w:rsidRPr="003A51AC" w:rsidRDefault="00161812" w:rsidP="00E22A07">
            <w:pPr>
              <w:pStyle w:val="21"/>
              <w:shd w:val="clear" w:color="auto" w:fill="auto"/>
              <w:tabs>
                <w:tab w:val="left" w:pos="205"/>
              </w:tabs>
              <w:spacing w:before="0" w:after="0" w:line="240" w:lineRule="auto"/>
              <w:jc w:val="both"/>
              <w:rPr>
                <w:sz w:val="24"/>
                <w:szCs w:val="24"/>
              </w:rPr>
            </w:pPr>
            <w:r w:rsidRPr="003A51AC">
              <w:rPr>
                <w:rStyle w:val="13"/>
                <w:color w:val="auto"/>
                <w:sz w:val="24"/>
                <w:szCs w:val="24"/>
              </w:rPr>
              <w:t xml:space="preserve">Способствовать овладению детьми формами речевого этикета, </w:t>
            </w:r>
            <w:r w:rsidRPr="003A51AC">
              <w:rPr>
                <w:rStyle w:val="13"/>
                <w:color w:val="auto"/>
                <w:sz w:val="24"/>
                <w:szCs w:val="24"/>
              </w:rPr>
              <w:lastRenderedPageBreak/>
              <w:t>отражающими принятые в обществе правила и нормы культурного поведения</w:t>
            </w:r>
          </w:p>
          <w:p w:rsidR="00161812" w:rsidRPr="003A51AC" w:rsidRDefault="00161812" w:rsidP="00E22A07">
            <w:pPr>
              <w:tabs>
                <w:tab w:val="left" w:pos="205"/>
              </w:tabs>
              <w:spacing w:line="240" w:lineRule="auto"/>
              <w:rPr>
                <w:rStyle w:val="13"/>
                <w:rFonts w:eastAsiaTheme="minorHAnsi"/>
                <w:color w:val="auto"/>
                <w:sz w:val="24"/>
                <w:szCs w:val="24"/>
              </w:rPr>
            </w:pPr>
            <w:r w:rsidRPr="003A51AC">
              <w:rPr>
                <w:rStyle w:val="13"/>
                <w:rFonts w:eastAsiaTheme="minorHAnsi"/>
                <w:color w:val="auto"/>
                <w:sz w:val="24"/>
                <w:szCs w:val="24"/>
              </w:rPr>
              <w:t xml:space="preserve">Создавать условия для выявления, развития и реализации творческого потенциала каждого ребёнка с учётом его индивидуальности, </w:t>
            </w:r>
          </w:p>
          <w:p w:rsidR="00161812" w:rsidRPr="003A51AC" w:rsidRDefault="00161812" w:rsidP="00E22A07">
            <w:pPr>
              <w:tabs>
                <w:tab w:val="left" w:pos="205"/>
              </w:tabs>
              <w:spacing w:line="240" w:lineRule="auto"/>
              <w:rPr>
                <w:sz w:val="24"/>
                <w:szCs w:val="24"/>
              </w:rPr>
            </w:pPr>
            <w:r w:rsidRPr="003A51AC">
              <w:rPr>
                <w:rStyle w:val="13"/>
                <w:rFonts w:eastAsiaTheme="minorHAnsi"/>
                <w:color w:val="auto"/>
                <w:sz w:val="24"/>
                <w:szCs w:val="24"/>
              </w:rPr>
              <w:t>Поддерживать готовности детей к творческой самореализации и сотворчеству с другими людьми (детьми и взрослыми)</w:t>
            </w:r>
          </w:p>
        </w:tc>
        <w:tc>
          <w:tcPr>
            <w:tcW w:w="714" w:type="pct"/>
          </w:tcPr>
          <w:p w:rsidR="00161812" w:rsidRPr="003A51AC" w:rsidRDefault="00161812" w:rsidP="00E22A07">
            <w:pPr>
              <w:spacing w:line="240" w:lineRule="auto"/>
              <w:rPr>
                <w:sz w:val="24"/>
                <w:szCs w:val="24"/>
              </w:rPr>
            </w:pPr>
            <w:r w:rsidRPr="003A51AC">
              <w:rPr>
                <w:sz w:val="24"/>
                <w:szCs w:val="24"/>
              </w:rPr>
              <w:lastRenderedPageBreak/>
              <w:t>Речевое развитие</w:t>
            </w:r>
          </w:p>
          <w:p w:rsidR="00161812" w:rsidRPr="003A51AC" w:rsidRDefault="00161812" w:rsidP="00E22A07">
            <w:pPr>
              <w:spacing w:line="240" w:lineRule="auto"/>
              <w:ind w:firstLine="567"/>
              <w:rPr>
                <w:sz w:val="24"/>
                <w:szCs w:val="24"/>
              </w:rPr>
            </w:pPr>
          </w:p>
          <w:p w:rsidR="00161812" w:rsidRPr="003A51AC" w:rsidRDefault="00161812" w:rsidP="00E22A07">
            <w:pPr>
              <w:spacing w:line="240" w:lineRule="auto"/>
              <w:ind w:firstLine="567"/>
              <w:rPr>
                <w:sz w:val="24"/>
                <w:szCs w:val="24"/>
              </w:rPr>
            </w:pPr>
          </w:p>
          <w:p w:rsidR="00161812" w:rsidRPr="003A51AC" w:rsidRDefault="00161812" w:rsidP="00E22A07">
            <w:pPr>
              <w:spacing w:line="240" w:lineRule="auto"/>
              <w:ind w:firstLine="567"/>
              <w:rPr>
                <w:sz w:val="24"/>
                <w:szCs w:val="24"/>
              </w:rPr>
            </w:pPr>
          </w:p>
          <w:p w:rsidR="00161812" w:rsidRPr="003A51AC" w:rsidRDefault="00161812" w:rsidP="00E22A07">
            <w:pPr>
              <w:spacing w:line="240" w:lineRule="auto"/>
              <w:ind w:firstLine="567"/>
              <w:rPr>
                <w:sz w:val="24"/>
                <w:szCs w:val="24"/>
              </w:rPr>
            </w:pPr>
          </w:p>
          <w:p w:rsidR="00161812" w:rsidRPr="003A51AC" w:rsidRDefault="00161812" w:rsidP="00E22A07">
            <w:pPr>
              <w:spacing w:line="240" w:lineRule="auto"/>
              <w:ind w:firstLine="567"/>
              <w:rPr>
                <w:sz w:val="24"/>
                <w:szCs w:val="24"/>
              </w:rPr>
            </w:pPr>
          </w:p>
        </w:tc>
      </w:tr>
      <w:tr w:rsidR="00161812" w:rsidRPr="003A51AC" w:rsidTr="006540F4">
        <w:tc>
          <w:tcPr>
            <w:tcW w:w="734" w:type="pct"/>
            <w:vMerge/>
          </w:tcPr>
          <w:p w:rsidR="00161812" w:rsidRPr="003A51AC" w:rsidRDefault="00161812" w:rsidP="00E22A07">
            <w:pPr>
              <w:spacing w:line="240" w:lineRule="auto"/>
              <w:ind w:firstLine="567"/>
              <w:rPr>
                <w:sz w:val="24"/>
                <w:szCs w:val="24"/>
              </w:rPr>
            </w:pPr>
          </w:p>
        </w:tc>
        <w:tc>
          <w:tcPr>
            <w:tcW w:w="981" w:type="pct"/>
            <w:vMerge/>
          </w:tcPr>
          <w:p w:rsidR="00161812" w:rsidRPr="003A51AC" w:rsidRDefault="00161812" w:rsidP="00E22A07">
            <w:pPr>
              <w:spacing w:line="240" w:lineRule="auto"/>
              <w:ind w:firstLine="567"/>
              <w:rPr>
                <w:sz w:val="24"/>
                <w:szCs w:val="24"/>
              </w:rPr>
            </w:pPr>
          </w:p>
        </w:tc>
        <w:tc>
          <w:tcPr>
            <w:tcW w:w="1245" w:type="pct"/>
            <w:vMerge/>
          </w:tcPr>
          <w:p w:rsidR="00161812" w:rsidRPr="003A51AC" w:rsidRDefault="00161812" w:rsidP="005706CA">
            <w:pPr>
              <w:pStyle w:val="a3"/>
              <w:numPr>
                <w:ilvl w:val="0"/>
                <w:numId w:val="18"/>
              </w:numPr>
              <w:tabs>
                <w:tab w:val="left" w:pos="146"/>
              </w:tabs>
              <w:spacing w:line="240" w:lineRule="auto"/>
              <w:ind w:left="0" w:firstLine="567"/>
              <w:rPr>
                <w:sz w:val="24"/>
                <w:szCs w:val="24"/>
              </w:rPr>
            </w:pPr>
          </w:p>
        </w:tc>
        <w:tc>
          <w:tcPr>
            <w:tcW w:w="1326" w:type="pct"/>
            <w:vMerge/>
          </w:tcPr>
          <w:p w:rsidR="00161812" w:rsidRPr="003A51AC" w:rsidRDefault="00161812" w:rsidP="005706CA">
            <w:pPr>
              <w:pStyle w:val="a3"/>
              <w:numPr>
                <w:ilvl w:val="0"/>
                <w:numId w:val="17"/>
              </w:numPr>
              <w:tabs>
                <w:tab w:val="left" w:pos="205"/>
              </w:tabs>
              <w:spacing w:line="240" w:lineRule="auto"/>
              <w:ind w:left="0" w:firstLine="567"/>
              <w:rPr>
                <w:sz w:val="24"/>
                <w:szCs w:val="24"/>
              </w:rPr>
            </w:pPr>
          </w:p>
        </w:tc>
        <w:tc>
          <w:tcPr>
            <w:tcW w:w="714" w:type="pct"/>
          </w:tcPr>
          <w:p w:rsidR="00161812" w:rsidRPr="003A51AC" w:rsidRDefault="00161812" w:rsidP="00E22A07">
            <w:pPr>
              <w:spacing w:line="240" w:lineRule="auto"/>
              <w:rPr>
                <w:sz w:val="24"/>
                <w:szCs w:val="24"/>
              </w:rPr>
            </w:pPr>
            <w:r w:rsidRPr="003A51AC">
              <w:rPr>
                <w:sz w:val="24"/>
                <w:szCs w:val="24"/>
              </w:rPr>
              <w:t>Художественно-эстетическое развитие</w:t>
            </w:r>
          </w:p>
        </w:tc>
      </w:tr>
      <w:tr w:rsidR="008E061B" w:rsidRPr="003A51AC" w:rsidTr="006540F4">
        <w:tc>
          <w:tcPr>
            <w:tcW w:w="734" w:type="pct"/>
            <w:vMerge/>
          </w:tcPr>
          <w:p w:rsidR="00C54B98" w:rsidRPr="003A51AC" w:rsidRDefault="00C54B98" w:rsidP="00E22A07">
            <w:pPr>
              <w:spacing w:line="240" w:lineRule="auto"/>
              <w:ind w:firstLine="567"/>
              <w:rPr>
                <w:sz w:val="24"/>
                <w:szCs w:val="24"/>
              </w:rPr>
            </w:pPr>
          </w:p>
        </w:tc>
        <w:tc>
          <w:tcPr>
            <w:tcW w:w="981" w:type="pct"/>
            <w:vMerge/>
          </w:tcPr>
          <w:p w:rsidR="00C54B98" w:rsidRPr="003A51AC" w:rsidRDefault="00C54B98" w:rsidP="00E22A07">
            <w:pPr>
              <w:spacing w:line="240" w:lineRule="auto"/>
              <w:ind w:firstLine="567"/>
              <w:rPr>
                <w:sz w:val="24"/>
                <w:szCs w:val="24"/>
              </w:rPr>
            </w:pPr>
          </w:p>
        </w:tc>
        <w:tc>
          <w:tcPr>
            <w:tcW w:w="1245" w:type="pct"/>
            <w:vMerge/>
          </w:tcPr>
          <w:p w:rsidR="00C54B98" w:rsidRPr="003A51AC" w:rsidRDefault="00C54B98" w:rsidP="005706CA">
            <w:pPr>
              <w:pStyle w:val="a3"/>
              <w:numPr>
                <w:ilvl w:val="0"/>
                <w:numId w:val="18"/>
              </w:numPr>
              <w:tabs>
                <w:tab w:val="left" w:pos="146"/>
              </w:tabs>
              <w:spacing w:line="240" w:lineRule="auto"/>
              <w:ind w:left="0" w:firstLine="567"/>
              <w:rPr>
                <w:sz w:val="24"/>
                <w:szCs w:val="24"/>
              </w:rPr>
            </w:pPr>
          </w:p>
        </w:tc>
        <w:tc>
          <w:tcPr>
            <w:tcW w:w="1326" w:type="pct"/>
          </w:tcPr>
          <w:p w:rsidR="00C54B98" w:rsidRPr="003A51AC" w:rsidRDefault="00C54B98" w:rsidP="00E22A07">
            <w:pPr>
              <w:tabs>
                <w:tab w:val="left" w:pos="205"/>
              </w:tabs>
              <w:spacing w:line="240" w:lineRule="auto"/>
              <w:rPr>
                <w:sz w:val="24"/>
                <w:szCs w:val="24"/>
              </w:rPr>
            </w:pPr>
            <w:r w:rsidRPr="003A51AC">
              <w:rPr>
                <w:rStyle w:val="13"/>
                <w:rFonts w:eastAsiaTheme="minorHAnsi"/>
                <w:color w:val="auto"/>
                <w:sz w:val="24"/>
                <w:szCs w:val="24"/>
              </w:rPr>
              <w:t>Воспитывать активность, самостоятельность, уверенности в своих силах, развивать нравственные и волевые качества</w:t>
            </w:r>
          </w:p>
        </w:tc>
        <w:tc>
          <w:tcPr>
            <w:tcW w:w="714" w:type="pct"/>
          </w:tcPr>
          <w:p w:rsidR="00C54B98" w:rsidRPr="003A51AC" w:rsidRDefault="00C54B98" w:rsidP="00E22A07">
            <w:pPr>
              <w:spacing w:line="240" w:lineRule="auto"/>
              <w:rPr>
                <w:sz w:val="24"/>
                <w:szCs w:val="24"/>
              </w:rPr>
            </w:pPr>
            <w:r w:rsidRPr="003A51AC">
              <w:rPr>
                <w:sz w:val="24"/>
                <w:szCs w:val="24"/>
              </w:rPr>
              <w:t>Физическое развитие</w:t>
            </w:r>
          </w:p>
        </w:tc>
      </w:tr>
      <w:tr w:rsidR="008E061B" w:rsidRPr="003A51AC" w:rsidTr="006540F4">
        <w:tc>
          <w:tcPr>
            <w:tcW w:w="734" w:type="pct"/>
            <w:vMerge w:val="restart"/>
          </w:tcPr>
          <w:p w:rsidR="00C54B98" w:rsidRPr="003A51AC" w:rsidRDefault="00C54B98" w:rsidP="00E22A07">
            <w:pPr>
              <w:spacing w:line="240" w:lineRule="auto"/>
              <w:rPr>
                <w:sz w:val="24"/>
                <w:szCs w:val="24"/>
              </w:rPr>
            </w:pPr>
            <w:r w:rsidRPr="003A51AC">
              <w:rPr>
                <w:sz w:val="24"/>
                <w:szCs w:val="24"/>
              </w:rPr>
              <w:t>Познавательное</w:t>
            </w:r>
          </w:p>
          <w:p w:rsidR="00C54B98" w:rsidRPr="003A51AC" w:rsidRDefault="00C54B98" w:rsidP="00E22A07">
            <w:pPr>
              <w:spacing w:line="240" w:lineRule="auto"/>
              <w:rPr>
                <w:sz w:val="24"/>
                <w:szCs w:val="24"/>
              </w:rPr>
            </w:pPr>
            <w:r w:rsidRPr="003A51AC">
              <w:rPr>
                <w:sz w:val="24"/>
                <w:szCs w:val="24"/>
              </w:rPr>
              <w:t>В основе лежит ценность «Познание»</w:t>
            </w:r>
          </w:p>
        </w:tc>
        <w:tc>
          <w:tcPr>
            <w:tcW w:w="981" w:type="pct"/>
            <w:vMerge w:val="restart"/>
          </w:tcPr>
          <w:p w:rsidR="00C54B98" w:rsidRPr="003A51AC" w:rsidRDefault="00C54B98" w:rsidP="00E22A07">
            <w:pPr>
              <w:spacing w:line="240" w:lineRule="auto"/>
              <w:ind w:firstLine="567"/>
              <w:rPr>
                <w:sz w:val="24"/>
                <w:szCs w:val="24"/>
              </w:rPr>
            </w:pPr>
            <w:r w:rsidRPr="003A51AC">
              <w:rPr>
                <w:sz w:val="24"/>
                <w:szCs w:val="24"/>
              </w:rPr>
              <w:t>Формирование ценности познания</w:t>
            </w:r>
          </w:p>
        </w:tc>
        <w:tc>
          <w:tcPr>
            <w:tcW w:w="1245" w:type="pct"/>
            <w:vMerge w:val="restart"/>
          </w:tcPr>
          <w:p w:rsidR="00C54B98" w:rsidRPr="003A51AC" w:rsidRDefault="00C54B98" w:rsidP="00E22A07">
            <w:pPr>
              <w:tabs>
                <w:tab w:val="left" w:pos="146"/>
              </w:tabs>
              <w:spacing w:line="240" w:lineRule="auto"/>
              <w:rPr>
                <w:sz w:val="24"/>
                <w:szCs w:val="24"/>
              </w:rPr>
            </w:pPr>
            <w:r w:rsidRPr="003A51AC">
              <w:rPr>
                <w:sz w:val="24"/>
                <w:szCs w:val="24"/>
              </w:rPr>
              <w:t>Воспитывать у ребёнка стремление к истине, способствовать становлению целостной картины мира, в которой интегрировано ценностное, эмоционально окрашенное отношение к миру, людям, природе, деятельности человека</w:t>
            </w:r>
          </w:p>
        </w:tc>
        <w:tc>
          <w:tcPr>
            <w:tcW w:w="1326" w:type="pct"/>
          </w:tcPr>
          <w:p w:rsidR="00C54B98" w:rsidRPr="003A51AC" w:rsidRDefault="00C54B98" w:rsidP="00E22A07">
            <w:pPr>
              <w:pStyle w:val="21"/>
              <w:shd w:val="clear" w:color="auto" w:fill="auto"/>
              <w:tabs>
                <w:tab w:val="left" w:pos="205"/>
              </w:tabs>
              <w:spacing w:before="0" w:after="0" w:line="240" w:lineRule="auto"/>
              <w:jc w:val="both"/>
              <w:rPr>
                <w:sz w:val="24"/>
                <w:szCs w:val="24"/>
              </w:rPr>
            </w:pPr>
            <w:r w:rsidRPr="003A51AC">
              <w:rPr>
                <w:rStyle w:val="13"/>
                <w:color w:val="auto"/>
                <w:sz w:val="24"/>
                <w:szCs w:val="24"/>
              </w:rPr>
              <w:t>Воспитывать отношение к знанию как ценности, понимание значения образования для человека, общества, страны</w:t>
            </w:r>
          </w:p>
          <w:p w:rsidR="00C54B98" w:rsidRPr="003A51AC" w:rsidRDefault="00C54B98" w:rsidP="00E22A07">
            <w:pPr>
              <w:pStyle w:val="21"/>
              <w:shd w:val="clear" w:color="auto" w:fill="auto"/>
              <w:tabs>
                <w:tab w:val="left" w:pos="205"/>
              </w:tabs>
              <w:spacing w:before="0" w:after="0" w:line="240" w:lineRule="auto"/>
              <w:jc w:val="both"/>
              <w:rPr>
                <w:rStyle w:val="13"/>
                <w:color w:val="auto"/>
                <w:sz w:val="24"/>
                <w:szCs w:val="24"/>
              </w:rPr>
            </w:pPr>
            <w:r w:rsidRPr="003A51AC">
              <w:rPr>
                <w:rStyle w:val="13"/>
                <w:color w:val="auto"/>
                <w:sz w:val="24"/>
                <w:szCs w:val="24"/>
              </w:rPr>
              <w:t>Воспитывать уважительное, бережное и ответственное отношения к природе родного края, родной страны</w:t>
            </w:r>
          </w:p>
          <w:p w:rsidR="00C54B98" w:rsidRPr="003A51AC" w:rsidRDefault="00C54B98" w:rsidP="00E22A07">
            <w:pPr>
              <w:pStyle w:val="21"/>
              <w:shd w:val="clear" w:color="auto" w:fill="auto"/>
              <w:tabs>
                <w:tab w:val="left" w:pos="205"/>
              </w:tabs>
              <w:spacing w:before="0" w:after="0" w:line="240" w:lineRule="auto"/>
              <w:jc w:val="both"/>
              <w:rPr>
                <w:sz w:val="24"/>
                <w:szCs w:val="24"/>
              </w:rPr>
            </w:pPr>
            <w:r w:rsidRPr="003A51AC">
              <w:rPr>
                <w:rStyle w:val="13"/>
                <w:color w:val="auto"/>
                <w:sz w:val="24"/>
                <w:szCs w:val="24"/>
              </w:rPr>
              <w:t>Способствовать приобретению первого опыта действий по сохранению природы.</w:t>
            </w:r>
          </w:p>
        </w:tc>
        <w:tc>
          <w:tcPr>
            <w:tcW w:w="714" w:type="pct"/>
          </w:tcPr>
          <w:p w:rsidR="00C54B98" w:rsidRPr="003A51AC" w:rsidRDefault="00C54B98" w:rsidP="00E22A07">
            <w:pPr>
              <w:spacing w:line="240" w:lineRule="auto"/>
              <w:rPr>
                <w:sz w:val="24"/>
                <w:szCs w:val="24"/>
              </w:rPr>
            </w:pPr>
            <w:r w:rsidRPr="003A51AC">
              <w:rPr>
                <w:sz w:val="24"/>
                <w:szCs w:val="24"/>
              </w:rPr>
              <w:t>Познавательное развитие</w:t>
            </w:r>
          </w:p>
        </w:tc>
      </w:tr>
      <w:tr w:rsidR="008E061B" w:rsidRPr="003A51AC" w:rsidTr="006540F4">
        <w:tc>
          <w:tcPr>
            <w:tcW w:w="734" w:type="pct"/>
            <w:vMerge/>
          </w:tcPr>
          <w:p w:rsidR="00C54B98" w:rsidRPr="003A51AC" w:rsidRDefault="00C54B98" w:rsidP="00E22A07">
            <w:pPr>
              <w:spacing w:line="240" w:lineRule="auto"/>
              <w:ind w:firstLine="567"/>
              <w:rPr>
                <w:sz w:val="24"/>
                <w:szCs w:val="24"/>
              </w:rPr>
            </w:pPr>
          </w:p>
        </w:tc>
        <w:tc>
          <w:tcPr>
            <w:tcW w:w="981" w:type="pct"/>
            <w:vMerge/>
          </w:tcPr>
          <w:p w:rsidR="00C54B98" w:rsidRPr="003A51AC" w:rsidRDefault="00C54B98" w:rsidP="00E22A07">
            <w:pPr>
              <w:spacing w:line="240" w:lineRule="auto"/>
              <w:ind w:firstLine="567"/>
              <w:rPr>
                <w:sz w:val="24"/>
                <w:szCs w:val="24"/>
              </w:rPr>
            </w:pPr>
          </w:p>
        </w:tc>
        <w:tc>
          <w:tcPr>
            <w:tcW w:w="1245" w:type="pct"/>
            <w:vMerge/>
          </w:tcPr>
          <w:p w:rsidR="00C54B98" w:rsidRPr="003A51AC" w:rsidRDefault="00C54B98" w:rsidP="005706CA">
            <w:pPr>
              <w:pStyle w:val="a3"/>
              <w:numPr>
                <w:ilvl w:val="0"/>
                <w:numId w:val="18"/>
              </w:numPr>
              <w:tabs>
                <w:tab w:val="left" w:pos="146"/>
              </w:tabs>
              <w:spacing w:line="240" w:lineRule="auto"/>
              <w:ind w:left="0" w:firstLine="567"/>
              <w:rPr>
                <w:rStyle w:val="13"/>
                <w:rFonts w:eastAsiaTheme="minorHAnsi"/>
                <w:color w:val="auto"/>
                <w:sz w:val="24"/>
                <w:szCs w:val="24"/>
              </w:rPr>
            </w:pPr>
          </w:p>
        </w:tc>
        <w:tc>
          <w:tcPr>
            <w:tcW w:w="1326" w:type="pct"/>
          </w:tcPr>
          <w:p w:rsidR="00C54B98" w:rsidRPr="003A51AC" w:rsidRDefault="00C54B98" w:rsidP="00E22A07">
            <w:pPr>
              <w:tabs>
                <w:tab w:val="left" w:pos="205"/>
              </w:tabs>
              <w:spacing w:line="240" w:lineRule="auto"/>
              <w:rPr>
                <w:rStyle w:val="13"/>
                <w:rFonts w:eastAsiaTheme="minorHAnsi"/>
                <w:color w:val="auto"/>
                <w:sz w:val="24"/>
                <w:szCs w:val="24"/>
              </w:rPr>
            </w:pPr>
            <w:r w:rsidRPr="003A51AC">
              <w:rPr>
                <w:rStyle w:val="13"/>
                <w:rFonts w:eastAsiaTheme="minorHAnsi"/>
                <w:color w:val="auto"/>
                <w:sz w:val="24"/>
                <w:szCs w:val="24"/>
              </w:rPr>
              <w:t>Формировать целостную картину мира на основе интеграции интеллектуального и эмоционально-образного способов его освоения детьми</w:t>
            </w:r>
          </w:p>
        </w:tc>
        <w:tc>
          <w:tcPr>
            <w:tcW w:w="714" w:type="pct"/>
          </w:tcPr>
          <w:p w:rsidR="00C54B98" w:rsidRPr="003A51AC" w:rsidRDefault="00C54B98" w:rsidP="00E22A07">
            <w:pPr>
              <w:spacing w:line="240" w:lineRule="auto"/>
              <w:rPr>
                <w:sz w:val="24"/>
                <w:szCs w:val="24"/>
              </w:rPr>
            </w:pPr>
            <w:r w:rsidRPr="003A51AC">
              <w:rPr>
                <w:sz w:val="24"/>
                <w:szCs w:val="24"/>
              </w:rPr>
              <w:t>Художественно-эстетическое развитие</w:t>
            </w:r>
          </w:p>
        </w:tc>
      </w:tr>
      <w:tr w:rsidR="008E061B" w:rsidRPr="003A51AC" w:rsidTr="006540F4">
        <w:tc>
          <w:tcPr>
            <w:tcW w:w="734" w:type="pct"/>
          </w:tcPr>
          <w:p w:rsidR="00C54B98" w:rsidRPr="003A51AC" w:rsidRDefault="00C54B98" w:rsidP="00E22A07">
            <w:pPr>
              <w:spacing w:line="240" w:lineRule="auto"/>
              <w:rPr>
                <w:sz w:val="24"/>
                <w:szCs w:val="24"/>
              </w:rPr>
            </w:pPr>
            <w:r w:rsidRPr="003A51AC">
              <w:rPr>
                <w:sz w:val="24"/>
                <w:szCs w:val="24"/>
              </w:rPr>
              <w:t>Физическое и оздоровительное</w:t>
            </w:r>
          </w:p>
          <w:p w:rsidR="00C54B98" w:rsidRPr="003A51AC" w:rsidRDefault="00C54B98" w:rsidP="00E22A07">
            <w:pPr>
              <w:spacing w:line="240" w:lineRule="auto"/>
              <w:rPr>
                <w:sz w:val="24"/>
                <w:szCs w:val="24"/>
              </w:rPr>
            </w:pPr>
            <w:r w:rsidRPr="003A51AC">
              <w:rPr>
                <w:sz w:val="24"/>
                <w:szCs w:val="24"/>
              </w:rPr>
              <w:t xml:space="preserve">В основе лежат ценности </w:t>
            </w:r>
            <w:r w:rsidRPr="003A51AC">
              <w:rPr>
                <w:sz w:val="24"/>
                <w:szCs w:val="24"/>
              </w:rPr>
              <w:lastRenderedPageBreak/>
              <w:t>«</w:t>
            </w:r>
            <w:r w:rsidRPr="003A51AC">
              <w:rPr>
                <w:rStyle w:val="13"/>
                <w:rFonts w:eastAsiaTheme="minorHAnsi"/>
                <w:color w:val="auto"/>
                <w:sz w:val="24"/>
                <w:szCs w:val="24"/>
              </w:rPr>
              <w:t>Здоровье», «Жизнь»</w:t>
            </w:r>
          </w:p>
        </w:tc>
        <w:tc>
          <w:tcPr>
            <w:tcW w:w="981" w:type="pct"/>
          </w:tcPr>
          <w:p w:rsidR="00C54B98" w:rsidRPr="003A51AC" w:rsidRDefault="00C54B98" w:rsidP="00E22A07">
            <w:pPr>
              <w:spacing w:line="240" w:lineRule="auto"/>
              <w:ind w:firstLine="567"/>
              <w:rPr>
                <w:sz w:val="24"/>
                <w:szCs w:val="24"/>
              </w:rPr>
            </w:pPr>
            <w:r w:rsidRPr="003A51AC">
              <w:rPr>
                <w:sz w:val="24"/>
                <w:szCs w:val="24"/>
              </w:rPr>
              <w:lastRenderedPageBreak/>
              <w:t xml:space="preserve">Формирование ценностного отношения детей к здоровому образу жизни, овладение </w:t>
            </w:r>
            <w:r w:rsidRPr="003A51AC">
              <w:rPr>
                <w:sz w:val="24"/>
                <w:szCs w:val="24"/>
              </w:rPr>
              <w:lastRenderedPageBreak/>
              <w:t xml:space="preserve">элементарными </w:t>
            </w:r>
            <w:r w:rsidRPr="003A51AC">
              <w:rPr>
                <w:rStyle w:val="13"/>
                <w:rFonts w:eastAsiaTheme="minorHAnsi"/>
                <w:color w:val="auto"/>
                <w:sz w:val="24"/>
                <w:szCs w:val="24"/>
              </w:rPr>
              <w:t>гигиеническими навыками и правилами безопасности</w:t>
            </w:r>
          </w:p>
        </w:tc>
        <w:tc>
          <w:tcPr>
            <w:tcW w:w="1245" w:type="pct"/>
          </w:tcPr>
          <w:p w:rsidR="00C54B98" w:rsidRPr="003A51AC" w:rsidRDefault="00C54B98" w:rsidP="00E22A07">
            <w:pPr>
              <w:tabs>
                <w:tab w:val="left" w:pos="146"/>
              </w:tabs>
              <w:spacing w:line="240" w:lineRule="auto"/>
              <w:rPr>
                <w:rStyle w:val="13"/>
                <w:rFonts w:eastAsiaTheme="minorHAnsi"/>
                <w:color w:val="auto"/>
                <w:sz w:val="24"/>
                <w:szCs w:val="24"/>
              </w:rPr>
            </w:pPr>
            <w:r w:rsidRPr="003A51AC">
              <w:rPr>
                <w:rStyle w:val="13"/>
                <w:rFonts w:eastAsiaTheme="minorHAnsi"/>
                <w:color w:val="auto"/>
                <w:sz w:val="24"/>
                <w:szCs w:val="24"/>
              </w:rPr>
              <w:lastRenderedPageBreak/>
              <w:t xml:space="preserve">Способствовать становлению осознанного отношения к жизни как основоположной ценности </w:t>
            </w:r>
          </w:p>
          <w:p w:rsidR="00C54B98" w:rsidRPr="003A51AC" w:rsidRDefault="00C54B98" w:rsidP="00E22A07">
            <w:pPr>
              <w:tabs>
                <w:tab w:val="left" w:pos="146"/>
              </w:tabs>
              <w:spacing w:line="240" w:lineRule="auto"/>
              <w:rPr>
                <w:rStyle w:val="13"/>
                <w:rFonts w:eastAsiaTheme="minorHAnsi"/>
                <w:color w:val="auto"/>
                <w:sz w:val="24"/>
                <w:szCs w:val="24"/>
              </w:rPr>
            </w:pPr>
            <w:r w:rsidRPr="003A51AC">
              <w:rPr>
                <w:rStyle w:val="13"/>
                <w:rFonts w:eastAsiaTheme="minorHAnsi"/>
                <w:color w:val="auto"/>
                <w:sz w:val="24"/>
                <w:szCs w:val="24"/>
              </w:rPr>
              <w:lastRenderedPageBreak/>
              <w:t>Воспитывать отношение здоровью как совокупности физического, духовного и социального благополучия человека</w:t>
            </w:r>
          </w:p>
          <w:p w:rsidR="00C54B98" w:rsidRPr="003A51AC" w:rsidRDefault="00C54B98" w:rsidP="00E22A07">
            <w:pPr>
              <w:tabs>
                <w:tab w:val="left" w:pos="146"/>
              </w:tabs>
              <w:spacing w:line="240" w:lineRule="auto"/>
              <w:ind w:firstLine="567"/>
              <w:rPr>
                <w:sz w:val="24"/>
                <w:szCs w:val="24"/>
              </w:rPr>
            </w:pPr>
          </w:p>
        </w:tc>
        <w:tc>
          <w:tcPr>
            <w:tcW w:w="1326" w:type="pct"/>
          </w:tcPr>
          <w:p w:rsidR="00C54B98" w:rsidRPr="003A51AC" w:rsidRDefault="00C54B98" w:rsidP="00E22A07">
            <w:pPr>
              <w:tabs>
                <w:tab w:val="left" w:pos="205"/>
              </w:tabs>
              <w:spacing w:line="240" w:lineRule="auto"/>
              <w:rPr>
                <w:rStyle w:val="13"/>
                <w:rFonts w:eastAsiaTheme="minorHAnsi"/>
                <w:color w:val="auto"/>
                <w:sz w:val="24"/>
                <w:szCs w:val="24"/>
              </w:rPr>
            </w:pPr>
            <w:r w:rsidRPr="003A51AC">
              <w:rPr>
                <w:rStyle w:val="13"/>
                <w:rFonts w:eastAsiaTheme="minorHAnsi"/>
                <w:color w:val="auto"/>
                <w:sz w:val="24"/>
                <w:szCs w:val="24"/>
              </w:rPr>
              <w:lastRenderedPageBreak/>
              <w:t>Развивать навыки здорового образа жизни</w:t>
            </w:r>
          </w:p>
          <w:p w:rsidR="00C54B98" w:rsidRPr="003A51AC" w:rsidRDefault="00C54B98" w:rsidP="00E22A07">
            <w:pPr>
              <w:pStyle w:val="21"/>
              <w:shd w:val="clear" w:color="auto" w:fill="auto"/>
              <w:tabs>
                <w:tab w:val="left" w:pos="205"/>
              </w:tabs>
              <w:spacing w:before="0" w:after="0" w:line="240" w:lineRule="auto"/>
              <w:jc w:val="both"/>
              <w:rPr>
                <w:sz w:val="24"/>
                <w:szCs w:val="24"/>
              </w:rPr>
            </w:pPr>
            <w:r w:rsidRPr="003A51AC">
              <w:rPr>
                <w:rStyle w:val="13"/>
                <w:color w:val="auto"/>
                <w:sz w:val="24"/>
                <w:szCs w:val="24"/>
              </w:rPr>
              <w:t xml:space="preserve">Формировать у детей </w:t>
            </w:r>
            <w:r w:rsidR="009C407C" w:rsidRPr="003A51AC">
              <w:rPr>
                <w:rStyle w:val="13"/>
                <w:color w:val="auto"/>
                <w:sz w:val="24"/>
                <w:szCs w:val="24"/>
              </w:rPr>
              <w:t>возраст сообразных</w:t>
            </w:r>
            <w:r w:rsidRPr="003A51AC">
              <w:rPr>
                <w:rStyle w:val="13"/>
                <w:color w:val="auto"/>
                <w:sz w:val="24"/>
                <w:szCs w:val="24"/>
              </w:rPr>
              <w:t xml:space="preserve"> представлений о </w:t>
            </w:r>
            <w:r w:rsidRPr="003A51AC">
              <w:rPr>
                <w:rStyle w:val="13"/>
                <w:color w:val="auto"/>
                <w:sz w:val="24"/>
                <w:szCs w:val="24"/>
              </w:rPr>
              <w:lastRenderedPageBreak/>
              <w:t>жизни, здоровье и физической культуре</w:t>
            </w:r>
          </w:p>
          <w:p w:rsidR="008E061B" w:rsidRPr="003A51AC" w:rsidRDefault="00C54B98" w:rsidP="00E22A07">
            <w:pPr>
              <w:pStyle w:val="21"/>
              <w:shd w:val="clear" w:color="auto" w:fill="auto"/>
              <w:tabs>
                <w:tab w:val="left" w:pos="205"/>
              </w:tabs>
              <w:spacing w:before="0" w:after="0" w:line="240" w:lineRule="auto"/>
              <w:jc w:val="both"/>
              <w:rPr>
                <w:sz w:val="24"/>
                <w:szCs w:val="24"/>
              </w:rPr>
            </w:pPr>
            <w:r w:rsidRPr="003A51AC">
              <w:rPr>
                <w:rStyle w:val="13"/>
                <w:color w:val="auto"/>
                <w:sz w:val="24"/>
                <w:szCs w:val="24"/>
              </w:rPr>
              <w:t>Способствовать становлению эмоционально-ценностного отношения к здоровому образу жизни, интереса к физическим упражнениям, подвижным играм, закаливанию организма, к овладению гигиеническим нормам и правилами</w:t>
            </w:r>
          </w:p>
        </w:tc>
        <w:tc>
          <w:tcPr>
            <w:tcW w:w="714" w:type="pct"/>
          </w:tcPr>
          <w:p w:rsidR="00C54B98" w:rsidRPr="003A51AC" w:rsidRDefault="00C54B98" w:rsidP="00E22A07">
            <w:pPr>
              <w:spacing w:line="240" w:lineRule="auto"/>
              <w:rPr>
                <w:sz w:val="24"/>
                <w:szCs w:val="24"/>
              </w:rPr>
            </w:pPr>
            <w:r w:rsidRPr="003A51AC">
              <w:rPr>
                <w:sz w:val="24"/>
                <w:szCs w:val="24"/>
              </w:rPr>
              <w:lastRenderedPageBreak/>
              <w:t>Физическое развитие</w:t>
            </w:r>
          </w:p>
        </w:tc>
      </w:tr>
      <w:tr w:rsidR="008E061B" w:rsidRPr="003A51AC" w:rsidTr="006540F4">
        <w:tc>
          <w:tcPr>
            <w:tcW w:w="734" w:type="pct"/>
          </w:tcPr>
          <w:p w:rsidR="00C54B98" w:rsidRPr="003A51AC" w:rsidRDefault="00C54B98" w:rsidP="00E22A07">
            <w:pPr>
              <w:spacing w:line="240" w:lineRule="auto"/>
              <w:rPr>
                <w:sz w:val="24"/>
                <w:szCs w:val="24"/>
              </w:rPr>
            </w:pPr>
            <w:r w:rsidRPr="003A51AC">
              <w:rPr>
                <w:sz w:val="24"/>
                <w:szCs w:val="24"/>
              </w:rPr>
              <w:lastRenderedPageBreak/>
              <w:t>Трудовое</w:t>
            </w:r>
          </w:p>
          <w:p w:rsidR="00C54B98" w:rsidRPr="003A51AC" w:rsidRDefault="00C54B98" w:rsidP="00E22A07">
            <w:pPr>
              <w:spacing w:line="240" w:lineRule="auto"/>
              <w:rPr>
                <w:sz w:val="24"/>
                <w:szCs w:val="24"/>
              </w:rPr>
            </w:pPr>
            <w:r w:rsidRPr="003A51AC">
              <w:rPr>
                <w:sz w:val="24"/>
                <w:szCs w:val="24"/>
              </w:rPr>
              <w:t>В основе лежит ценность «</w:t>
            </w:r>
            <w:r w:rsidRPr="003A51AC">
              <w:rPr>
                <w:rStyle w:val="13"/>
                <w:rFonts w:eastAsiaTheme="minorHAnsi"/>
                <w:color w:val="auto"/>
                <w:sz w:val="24"/>
                <w:szCs w:val="24"/>
              </w:rPr>
              <w:t>Труд»</w:t>
            </w:r>
          </w:p>
        </w:tc>
        <w:tc>
          <w:tcPr>
            <w:tcW w:w="981" w:type="pct"/>
          </w:tcPr>
          <w:p w:rsidR="00C54B98" w:rsidRPr="003A51AC" w:rsidRDefault="00C54B98" w:rsidP="00E22A07">
            <w:pPr>
              <w:spacing w:line="240" w:lineRule="auto"/>
              <w:ind w:firstLine="567"/>
              <w:rPr>
                <w:sz w:val="24"/>
                <w:szCs w:val="24"/>
              </w:rPr>
            </w:pPr>
            <w:r w:rsidRPr="003A51AC">
              <w:rPr>
                <w:rStyle w:val="13"/>
                <w:rFonts w:eastAsiaTheme="minorHAnsi"/>
                <w:color w:val="auto"/>
                <w:sz w:val="24"/>
                <w:szCs w:val="24"/>
              </w:rPr>
              <w:t>Формирование ценностного отношения детей к труду, трудолюбию и приобщение ребёнка к труду</w:t>
            </w:r>
          </w:p>
        </w:tc>
        <w:tc>
          <w:tcPr>
            <w:tcW w:w="1245" w:type="pct"/>
          </w:tcPr>
          <w:p w:rsidR="00C54B98" w:rsidRPr="003A51AC" w:rsidRDefault="00C54B98" w:rsidP="00E22A07">
            <w:pPr>
              <w:tabs>
                <w:tab w:val="left" w:pos="146"/>
              </w:tabs>
              <w:spacing w:line="240" w:lineRule="auto"/>
              <w:rPr>
                <w:rStyle w:val="13"/>
                <w:rFonts w:eastAsiaTheme="minorHAnsi"/>
                <w:color w:val="auto"/>
                <w:sz w:val="24"/>
                <w:szCs w:val="24"/>
              </w:rPr>
            </w:pPr>
            <w:r w:rsidRPr="003A51AC">
              <w:rPr>
                <w:rStyle w:val="13"/>
                <w:rFonts w:eastAsiaTheme="minorHAnsi"/>
                <w:color w:val="auto"/>
                <w:sz w:val="24"/>
                <w:szCs w:val="24"/>
              </w:rPr>
              <w:t xml:space="preserve">Поддерживать привычку к трудовому усилию, к доступному напряжению физических, умственных и нравственных сил для решения трудовой задачи; </w:t>
            </w:r>
          </w:p>
          <w:p w:rsidR="00C54B98" w:rsidRPr="003A51AC" w:rsidRDefault="00C54B98" w:rsidP="00E22A07">
            <w:pPr>
              <w:tabs>
                <w:tab w:val="left" w:pos="146"/>
              </w:tabs>
              <w:spacing w:line="240" w:lineRule="auto"/>
              <w:rPr>
                <w:sz w:val="24"/>
                <w:szCs w:val="24"/>
              </w:rPr>
            </w:pPr>
            <w:r w:rsidRPr="003A51AC">
              <w:rPr>
                <w:rStyle w:val="13"/>
                <w:rFonts w:eastAsiaTheme="minorHAnsi"/>
                <w:color w:val="auto"/>
                <w:sz w:val="24"/>
                <w:szCs w:val="24"/>
              </w:rPr>
              <w:t>Воспитывать стремление приносить пользу людям</w:t>
            </w:r>
          </w:p>
        </w:tc>
        <w:tc>
          <w:tcPr>
            <w:tcW w:w="1326" w:type="pct"/>
          </w:tcPr>
          <w:p w:rsidR="00C54B98" w:rsidRPr="003A51AC" w:rsidRDefault="00C54B98" w:rsidP="00E22A07">
            <w:pPr>
              <w:pStyle w:val="21"/>
              <w:shd w:val="clear" w:color="auto" w:fill="auto"/>
              <w:tabs>
                <w:tab w:val="left" w:pos="205"/>
              </w:tabs>
              <w:spacing w:before="0" w:after="0" w:line="240" w:lineRule="auto"/>
              <w:jc w:val="both"/>
              <w:rPr>
                <w:sz w:val="24"/>
                <w:szCs w:val="24"/>
              </w:rPr>
            </w:pPr>
            <w:r w:rsidRPr="003A51AC">
              <w:rPr>
                <w:rStyle w:val="13"/>
                <w:color w:val="auto"/>
                <w:sz w:val="24"/>
                <w:szCs w:val="24"/>
              </w:rPr>
              <w:t>Поддерживать трудовое усилие, формировать привычку к доступному дошкольнику напряжению физических, умственных и нравственных сил для решения трудовой задачи</w:t>
            </w:r>
          </w:p>
          <w:p w:rsidR="00C54B98" w:rsidRPr="003A51AC" w:rsidRDefault="00C54B98" w:rsidP="00E22A07">
            <w:pPr>
              <w:tabs>
                <w:tab w:val="left" w:pos="205"/>
              </w:tabs>
              <w:spacing w:line="240" w:lineRule="auto"/>
              <w:rPr>
                <w:sz w:val="24"/>
                <w:szCs w:val="24"/>
              </w:rPr>
            </w:pPr>
            <w:r w:rsidRPr="003A51AC">
              <w:rPr>
                <w:rStyle w:val="13"/>
                <w:rFonts w:eastAsiaTheme="minorHAnsi"/>
                <w:color w:val="auto"/>
                <w:sz w:val="24"/>
                <w:szCs w:val="24"/>
              </w:rPr>
              <w:t>Формировать способность бережно и уважительно относиться к результатам своего труда и труда других людей.</w:t>
            </w:r>
          </w:p>
        </w:tc>
        <w:tc>
          <w:tcPr>
            <w:tcW w:w="714" w:type="pct"/>
          </w:tcPr>
          <w:p w:rsidR="00C54B98" w:rsidRPr="003A51AC" w:rsidRDefault="00C54B98" w:rsidP="00E22A07">
            <w:pPr>
              <w:spacing w:line="240" w:lineRule="auto"/>
              <w:rPr>
                <w:sz w:val="24"/>
                <w:szCs w:val="24"/>
              </w:rPr>
            </w:pPr>
            <w:r w:rsidRPr="003A51AC">
              <w:rPr>
                <w:sz w:val="24"/>
                <w:szCs w:val="24"/>
              </w:rPr>
              <w:t>Социально-коммуникативное развитие</w:t>
            </w:r>
          </w:p>
        </w:tc>
      </w:tr>
      <w:tr w:rsidR="008E061B" w:rsidRPr="003A51AC" w:rsidTr="006540F4">
        <w:tc>
          <w:tcPr>
            <w:tcW w:w="734" w:type="pct"/>
          </w:tcPr>
          <w:p w:rsidR="00C54B98" w:rsidRPr="003A51AC" w:rsidRDefault="00C54B98" w:rsidP="00E22A07">
            <w:pPr>
              <w:spacing w:line="240" w:lineRule="auto"/>
              <w:rPr>
                <w:sz w:val="24"/>
                <w:szCs w:val="24"/>
              </w:rPr>
            </w:pPr>
            <w:r w:rsidRPr="003A51AC">
              <w:rPr>
                <w:sz w:val="24"/>
                <w:szCs w:val="24"/>
              </w:rPr>
              <w:t>Эстетическое</w:t>
            </w:r>
          </w:p>
          <w:p w:rsidR="00C54B98" w:rsidRPr="003A51AC" w:rsidRDefault="00C54B98" w:rsidP="00E22A07">
            <w:pPr>
              <w:spacing w:line="240" w:lineRule="auto"/>
              <w:rPr>
                <w:sz w:val="24"/>
                <w:szCs w:val="24"/>
              </w:rPr>
            </w:pPr>
            <w:r w:rsidRPr="003A51AC">
              <w:rPr>
                <w:sz w:val="24"/>
                <w:szCs w:val="24"/>
              </w:rPr>
              <w:t>В основе лежат ценности «</w:t>
            </w:r>
            <w:r w:rsidRPr="003A51AC">
              <w:rPr>
                <w:rStyle w:val="13"/>
                <w:rFonts w:eastAsiaTheme="minorHAnsi"/>
                <w:color w:val="auto"/>
                <w:sz w:val="24"/>
                <w:szCs w:val="24"/>
              </w:rPr>
              <w:t>Культура» и «Красота»</w:t>
            </w:r>
          </w:p>
        </w:tc>
        <w:tc>
          <w:tcPr>
            <w:tcW w:w="981" w:type="pct"/>
          </w:tcPr>
          <w:p w:rsidR="00C54B98" w:rsidRPr="003A51AC" w:rsidRDefault="00C54B98" w:rsidP="00E22A07">
            <w:pPr>
              <w:spacing w:line="240" w:lineRule="auto"/>
              <w:ind w:firstLine="567"/>
              <w:rPr>
                <w:sz w:val="24"/>
                <w:szCs w:val="24"/>
              </w:rPr>
            </w:pPr>
            <w:r w:rsidRPr="003A51AC">
              <w:rPr>
                <w:rStyle w:val="13"/>
                <w:rFonts w:eastAsiaTheme="minorHAnsi"/>
                <w:color w:val="auto"/>
                <w:sz w:val="24"/>
                <w:szCs w:val="24"/>
              </w:rPr>
              <w:t xml:space="preserve">Становление у детей ценностного отношения к красоте </w:t>
            </w:r>
          </w:p>
        </w:tc>
        <w:tc>
          <w:tcPr>
            <w:tcW w:w="1245" w:type="pct"/>
          </w:tcPr>
          <w:p w:rsidR="00C54B98" w:rsidRPr="003A51AC" w:rsidRDefault="00C54B98" w:rsidP="00E22A07">
            <w:pPr>
              <w:tabs>
                <w:tab w:val="left" w:pos="146"/>
              </w:tabs>
              <w:spacing w:line="240" w:lineRule="auto"/>
              <w:rPr>
                <w:sz w:val="24"/>
                <w:szCs w:val="24"/>
              </w:rPr>
            </w:pPr>
            <w:r w:rsidRPr="003A51AC">
              <w:rPr>
                <w:rStyle w:val="13"/>
                <w:rFonts w:eastAsiaTheme="minorHAnsi"/>
                <w:color w:val="auto"/>
                <w:sz w:val="24"/>
                <w:szCs w:val="24"/>
              </w:rPr>
              <w:t>Воспитывать любовь к прекрасному в окружающей обстановке, в природе, в искусстве, в отношениях, развивать у детей желание и умение творить</w:t>
            </w:r>
          </w:p>
        </w:tc>
        <w:tc>
          <w:tcPr>
            <w:tcW w:w="1326" w:type="pct"/>
          </w:tcPr>
          <w:p w:rsidR="00C54B98" w:rsidRPr="003A51AC" w:rsidRDefault="00C54B98" w:rsidP="00E22A07">
            <w:pPr>
              <w:pStyle w:val="21"/>
              <w:shd w:val="clear" w:color="auto" w:fill="auto"/>
              <w:tabs>
                <w:tab w:val="left" w:pos="205"/>
              </w:tabs>
              <w:spacing w:before="0" w:after="0" w:line="240" w:lineRule="auto"/>
              <w:jc w:val="both"/>
              <w:rPr>
                <w:sz w:val="24"/>
                <w:szCs w:val="24"/>
              </w:rPr>
            </w:pPr>
            <w:r w:rsidRPr="003A51AC">
              <w:rPr>
                <w:rStyle w:val="13"/>
                <w:color w:val="auto"/>
                <w:sz w:val="24"/>
                <w:szCs w:val="24"/>
              </w:rPr>
              <w:t>Воспитывать эстетические чувства (удивление, радость, восхищение, любовь) к различным объектам и явлениям окружающего мира (природного, бытового, социокультурного), к произведениям разных видов, жанров и стилей искусства (в соответствии с возрастными особенностями)</w:t>
            </w:r>
          </w:p>
          <w:p w:rsidR="00C54B98" w:rsidRPr="003A51AC" w:rsidRDefault="00C54B98" w:rsidP="00E22A07">
            <w:pPr>
              <w:pStyle w:val="21"/>
              <w:shd w:val="clear" w:color="auto" w:fill="auto"/>
              <w:tabs>
                <w:tab w:val="left" w:pos="205"/>
              </w:tabs>
              <w:spacing w:before="0" w:after="0" w:line="240" w:lineRule="auto"/>
              <w:jc w:val="both"/>
              <w:rPr>
                <w:sz w:val="24"/>
                <w:szCs w:val="24"/>
              </w:rPr>
            </w:pPr>
            <w:r w:rsidRPr="003A51AC">
              <w:rPr>
                <w:rStyle w:val="13"/>
                <w:color w:val="auto"/>
                <w:sz w:val="24"/>
                <w:szCs w:val="24"/>
              </w:rPr>
              <w:t xml:space="preserve">Приобщать к традициям и великому культурному наследию российского народа, шедеврам мировой художественной культуры с целью раскрытия ценностей </w:t>
            </w:r>
            <w:r w:rsidRPr="003A51AC">
              <w:rPr>
                <w:rStyle w:val="13"/>
                <w:color w:val="auto"/>
                <w:sz w:val="24"/>
                <w:szCs w:val="24"/>
              </w:rPr>
              <w:lastRenderedPageBreak/>
              <w:t>«Красота», «Природа», «Культура»</w:t>
            </w:r>
          </w:p>
          <w:p w:rsidR="00C54B98" w:rsidRPr="003A51AC" w:rsidRDefault="00C54B98" w:rsidP="00E22A07">
            <w:pPr>
              <w:pStyle w:val="21"/>
              <w:shd w:val="clear" w:color="auto" w:fill="auto"/>
              <w:tabs>
                <w:tab w:val="left" w:pos="205"/>
              </w:tabs>
              <w:spacing w:before="0" w:after="0" w:line="240" w:lineRule="auto"/>
              <w:jc w:val="both"/>
              <w:rPr>
                <w:sz w:val="24"/>
                <w:szCs w:val="24"/>
              </w:rPr>
            </w:pPr>
            <w:r w:rsidRPr="003A51AC">
              <w:rPr>
                <w:rStyle w:val="13"/>
                <w:color w:val="auto"/>
                <w:sz w:val="24"/>
                <w:szCs w:val="24"/>
              </w:rPr>
              <w:t>Способствовать становлению эстетического, эмоционально-ценностного отношения к окружающему миру для гармонизации внешнего мира и внутреннего мира ребёнка</w:t>
            </w:r>
          </w:p>
          <w:p w:rsidR="00C54B98" w:rsidRPr="003A51AC" w:rsidRDefault="00C54B98" w:rsidP="00E22A07">
            <w:pPr>
              <w:pStyle w:val="21"/>
              <w:shd w:val="clear" w:color="auto" w:fill="auto"/>
              <w:tabs>
                <w:tab w:val="left" w:pos="205"/>
              </w:tabs>
              <w:spacing w:before="0" w:after="0" w:line="240" w:lineRule="auto"/>
              <w:jc w:val="both"/>
              <w:rPr>
                <w:sz w:val="24"/>
                <w:szCs w:val="24"/>
              </w:rPr>
            </w:pPr>
            <w:r w:rsidRPr="003A51AC">
              <w:rPr>
                <w:rStyle w:val="13"/>
                <w:color w:val="auto"/>
                <w:sz w:val="24"/>
                <w:szCs w:val="24"/>
              </w:rPr>
              <w:t>Формировать целостную картину мира на основе интеграции интеллектуального и эмоционально-образного способов его освоения детьми</w:t>
            </w:r>
          </w:p>
          <w:p w:rsidR="00C54B98" w:rsidRPr="003A51AC" w:rsidRDefault="00C54B98" w:rsidP="00E22A07">
            <w:pPr>
              <w:pStyle w:val="21"/>
              <w:shd w:val="clear" w:color="auto" w:fill="auto"/>
              <w:tabs>
                <w:tab w:val="left" w:pos="205"/>
              </w:tabs>
              <w:spacing w:before="0" w:after="0" w:line="240" w:lineRule="auto"/>
              <w:jc w:val="both"/>
              <w:rPr>
                <w:rStyle w:val="13"/>
                <w:color w:val="auto"/>
                <w:sz w:val="24"/>
                <w:szCs w:val="24"/>
              </w:rPr>
            </w:pPr>
            <w:r w:rsidRPr="003A51AC">
              <w:rPr>
                <w:rStyle w:val="13"/>
                <w:color w:val="auto"/>
                <w:sz w:val="24"/>
                <w:szCs w:val="24"/>
              </w:rPr>
              <w:t xml:space="preserve">Создавать условия для выявления, развития и реализации творческого потенциала каждого ребёнка с учётом его индивидуальности </w:t>
            </w:r>
          </w:p>
          <w:p w:rsidR="00C54B98" w:rsidRPr="003A51AC" w:rsidRDefault="00C54B98" w:rsidP="00E22A07">
            <w:pPr>
              <w:pStyle w:val="21"/>
              <w:shd w:val="clear" w:color="auto" w:fill="auto"/>
              <w:tabs>
                <w:tab w:val="left" w:pos="205"/>
              </w:tabs>
              <w:spacing w:before="0" w:after="0" w:line="240" w:lineRule="auto"/>
              <w:jc w:val="both"/>
              <w:rPr>
                <w:sz w:val="24"/>
                <w:szCs w:val="24"/>
              </w:rPr>
            </w:pPr>
            <w:r w:rsidRPr="003A51AC">
              <w:rPr>
                <w:rStyle w:val="13"/>
                <w:color w:val="auto"/>
                <w:sz w:val="24"/>
                <w:szCs w:val="24"/>
              </w:rPr>
              <w:t xml:space="preserve">Поддерживать готовность детей к творческой самореализации </w:t>
            </w:r>
          </w:p>
        </w:tc>
        <w:tc>
          <w:tcPr>
            <w:tcW w:w="714" w:type="pct"/>
          </w:tcPr>
          <w:p w:rsidR="00C54B98" w:rsidRPr="003A51AC" w:rsidRDefault="00C54B98" w:rsidP="00E22A07">
            <w:pPr>
              <w:spacing w:line="240" w:lineRule="auto"/>
              <w:rPr>
                <w:sz w:val="24"/>
                <w:szCs w:val="24"/>
              </w:rPr>
            </w:pPr>
            <w:r w:rsidRPr="003A51AC">
              <w:rPr>
                <w:sz w:val="24"/>
                <w:szCs w:val="24"/>
              </w:rPr>
              <w:lastRenderedPageBreak/>
              <w:t>Художественно-эстетическое развитие</w:t>
            </w:r>
          </w:p>
        </w:tc>
      </w:tr>
    </w:tbl>
    <w:p w:rsidR="00C54B98" w:rsidRPr="003A51AC" w:rsidRDefault="00795DC8" w:rsidP="00E22A07">
      <w:pPr>
        <w:spacing w:after="120" w:line="240" w:lineRule="auto"/>
        <w:jc w:val="left"/>
        <w:rPr>
          <w:b/>
          <w:sz w:val="24"/>
          <w:szCs w:val="24"/>
        </w:rPr>
      </w:pPr>
      <w:r>
        <w:rPr>
          <w:b/>
          <w:sz w:val="24"/>
          <w:szCs w:val="24"/>
        </w:rPr>
        <w:lastRenderedPageBreak/>
        <w:t>2.8</w:t>
      </w:r>
      <w:r w:rsidR="00CE368C" w:rsidRPr="003A51AC">
        <w:rPr>
          <w:b/>
          <w:sz w:val="24"/>
          <w:szCs w:val="24"/>
        </w:rPr>
        <w:t>.2.</w:t>
      </w:r>
      <w:r w:rsidR="00C54B98" w:rsidRPr="003A51AC">
        <w:rPr>
          <w:b/>
          <w:sz w:val="24"/>
          <w:szCs w:val="24"/>
        </w:rPr>
        <w:t>Целевые ориентиры Рабочей программы воспитания</w:t>
      </w:r>
    </w:p>
    <w:tbl>
      <w:tblPr>
        <w:tblW w:w="4905" w:type="pct"/>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0" w:type="dxa"/>
          <w:right w:w="0" w:type="dxa"/>
        </w:tblCellMar>
        <w:tblLook w:val="0420" w:firstRow="1" w:lastRow="0" w:firstColumn="0" w:lastColumn="0" w:noHBand="0" w:noVBand="1"/>
      </w:tblPr>
      <w:tblGrid>
        <w:gridCol w:w="2086"/>
        <w:gridCol w:w="2224"/>
        <w:gridCol w:w="10281"/>
      </w:tblGrid>
      <w:tr w:rsidR="00612B96" w:rsidRPr="003A51AC" w:rsidTr="006F03A3">
        <w:trPr>
          <w:trHeight w:val="352"/>
        </w:trPr>
        <w:tc>
          <w:tcPr>
            <w:tcW w:w="715" w:type="pct"/>
            <w:shd w:val="clear" w:color="auto" w:fill="FFFFFF" w:themeFill="background1"/>
            <w:tcMar>
              <w:top w:w="72" w:type="dxa"/>
              <w:left w:w="144" w:type="dxa"/>
              <w:bottom w:w="72" w:type="dxa"/>
              <w:right w:w="144" w:type="dxa"/>
            </w:tcMar>
            <w:hideMark/>
          </w:tcPr>
          <w:p w:rsidR="00C0284C" w:rsidRPr="003A51AC" w:rsidRDefault="00C0284C" w:rsidP="00E22A07">
            <w:pPr>
              <w:spacing w:line="240" w:lineRule="auto"/>
              <w:jc w:val="center"/>
              <w:rPr>
                <w:sz w:val="24"/>
                <w:szCs w:val="24"/>
              </w:rPr>
            </w:pPr>
            <w:r w:rsidRPr="003A51AC">
              <w:rPr>
                <w:rFonts w:eastAsiaTheme="minorEastAsia"/>
                <w:b/>
                <w:bCs/>
                <w:kern w:val="24"/>
                <w:sz w:val="24"/>
                <w:szCs w:val="24"/>
              </w:rPr>
              <w:t>Направление воспитания</w:t>
            </w:r>
          </w:p>
        </w:tc>
        <w:tc>
          <w:tcPr>
            <w:tcW w:w="762" w:type="pct"/>
            <w:shd w:val="clear" w:color="auto" w:fill="FFFFFF" w:themeFill="background1"/>
            <w:tcMar>
              <w:top w:w="72" w:type="dxa"/>
              <w:left w:w="144" w:type="dxa"/>
              <w:bottom w:w="72" w:type="dxa"/>
              <w:right w:w="144" w:type="dxa"/>
            </w:tcMar>
            <w:hideMark/>
          </w:tcPr>
          <w:p w:rsidR="00C0284C" w:rsidRPr="003A51AC" w:rsidRDefault="00C0284C" w:rsidP="00E22A07">
            <w:pPr>
              <w:spacing w:line="240" w:lineRule="auto"/>
              <w:ind w:firstLine="567"/>
              <w:jc w:val="center"/>
              <w:rPr>
                <w:sz w:val="24"/>
                <w:szCs w:val="24"/>
              </w:rPr>
            </w:pPr>
            <w:r w:rsidRPr="003A51AC">
              <w:rPr>
                <w:rFonts w:eastAsiaTheme="minorEastAsia"/>
                <w:b/>
                <w:bCs/>
                <w:kern w:val="24"/>
                <w:sz w:val="24"/>
                <w:szCs w:val="24"/>
              </w:rPr>
              <w:t>Ценности</w:t>
            </w:r>
          </w:p>
        </w:tc>
        <w:tc>
          <w:tcPr>
            <w:tcW w:w="3523" w:type="pct"/>
            <w:shd w:val="clear" w:color="auto" w:fill="FFFFFF" w:themeFill="background1"/>
            <w:tcMar>
              <w:top w:w="72" w:type="dxa"/>
              <w:left w:w="144" w:type="dxa"/>
              <w:bottom w:w="72" w:type="dxa"/>
              <w:right w:w="144" w:type="dxa"/>
            </w:tcMar>
            <w:hideMark/>
          </w:tcPr>
          <w:p w:rsidR="00C0284C" w:rsidRPr="003A51AC" w:rsidRDefault="00C0284C" w:rsidP="00E22A07">
            <w:pPr>
              <w:spacing w:line="240" w:lineRule="auto"/>
              <w:ind w:firstLine="567"/>
              <w:jc w:val="center"/>
              <w:rPr>
                <w:sz w:val="24"/>
                <w:szCs w:val="24"/>
              </w:rPr>
            </w:pPr>
            <w:r w:rsidRPr="003A51AC">
              <w:rPr>
                <w:rFonts w:eastAsiaTheme="minorEastAsia"/>
                <w:b/>
                <w:bCs/>
                <w:kern w:val="24"/>
                <w:sz w:val="24"/>
                <w:szCs w:val="24"/>
              </w:rPr>
              <w:t>Целевые ориентиры в раннем возрасте</w:t>
            </w:r>
          </w:p>
        </w:tc>
      </w:tr>
      <w:tr w:rsidR="00161812" w:rsidRPr="003A51AC" w:rsidTr="006F03A3">
        <w:trPr>
          <w:trHeight w:val="319"/>
        </w:trPr>
        <w:tc>
          <w:tcPr>
            <w:tcW w:w="715" w:type="pct"/>
            <w:shd w:val="clear" w:color="auto" w:fill="FFFFFF" w:themeFill="background1"/>
            <w:tcMar>
              <w:top w:w="72" w:type="dxa"/>
              <w:left w:w="144" w:type="dxa"/>
              <w:bottom w:w="72" w:type="dxa"/>
              <w:right w:w="144" w:type="dxa"/>
            </w:tcMar>
            <w:hideMark/>
          </w:tcPr>
          <w:p w:rsidR="00C0284C" w:rsidRPr="003A51AC" w:rsidRDefault="00C0284C" w:rsidP="00E22A07">
            <w:pPr>
              <w:spacing w:line="240" w:lineRule="auto"/>
              <w:jc w:val="left"/>
              <w:rPr>
                <w:sz w:val="24"/>
                <w:szCs w:val="24"/>
              </w:rPr>
            </w:pPr>
            <w:r w:rsidRPr="003A51AC">
              <w:rPr>
                <w:rFonts w:eastAsiaTheme="minorEastAsia"/>
                <w:kern w:val="24"/>
                <w:sz w:val="24"/>
                <w:szCs w:val="24"/>
              </w:rPr>
              <w:t>Патриотическое</w:t>
            </w:r>
          </w:p>
        </w:tc>
        <w:tc>
          <w:tcPr>
            <w:tcW w:w="762" w:type="pct"/>
            <w:shd w:val="clear" w:color="auto" w:fill="FFFFFF" w:themeFill="background1"/>
            <w:tcMar>
              <w:top w:w="72" w:type="dxa"/>
              <w:left w:w="144" w:type="dxa"/>
              <w:bottom w:w="72" w:type="dxa"/>
              <w:right w:w="144" w:type="dxa"/>
            </w:tcMar>
            <w:hideMark/>
          </w:tcPr>
          <w:p w:rsidR="00C0284C" w:rsidRPr="003A51AC" w:rsidRDefault="00C0284C" w:rsidP="00E22A07">
            <w:pPr>
              <w:spacing w:line="240" w:lineRule="auto"/>
              <w:jc w:val="left"/>
              <w:rPr>
                <w:sz w:val="24"/>
                <w:szCs w:val="24"/>
              </w:rPr>
            </w:pPr>
            <w:r w:rsidRPr="003A51AC">
              <w:rPr>
                <w:rFonts w:eastAsiaTheme="minorEastAsia"/>
                <w:kern w:val="24"/>
                <w:sz w:val="24"/>
                <w:szCs w:val="24"/>
              </w:rPr>
              <w:t>Родина, природа</w:t>
            </w:r>
          </w:p>
        </w:tc>
        <w:tc>
          <w:tcPr>
            <w:tcW w:w="3523" w:type="pct"/>
            <w:shd w:val="clear" w:color="auto" w:fill="FFFFFF" w:themeFill="background1"/>
            <w:tcMar>
              <w:top w:w="72" w:type="dxa"/>
              <w:left w:w="144" w:type="dxa"/>
              <w:bottom w:w="72" w:type="dxa"/>
              <w:right w:w="144" w:type="dxa"/>
            </w:tcMar>
            <w:hideMark/>
          </w:tcPr>
          <w:p w:rsidR="00C0284C" w:rsidRPr="003A51AC" w:rsidRDefault="00C0284C" w:rsidP="00E22A07">
            <w:pPr>
              <w:spacing w:line="240" w:lineRule="auto"/>
              <w:jc w:val="left"/>
              <w:rPr>
                <w:sz w:val="24"/>
                <w:szCs w:val="24"/>
              </w:rPr>
            </w:pPr>
            <w:r w:rsidRPr="003A51AC">
              <w:rPr>
                <w:rFonts w:eastAsiaTheme="minorEastAsia"/>
                <w:kern w:val="24"/>
                <w:sz w:val="24"/>
                <w:szCs w:val="24"/>
              </w:rPr>
              <w:t>Проявляющий привязанность к близким людям, бережное отношение к живому</w:t>
            </w:r>
          </w:p>
        </w:tc>
      </w:tr>
      <w:tr w:rsidR="00161812" w:rsidRPr="003A51AC" w:rsidTr="006F03A3">
        <w:trPr>
          <w:trHeight w:val="568"/>
        </w:trPr>
        <w:tc>
          <w:tcPr>
            <w:tcW w:w="715" w:type="pct"/>
            <w:shd w:val="clear" w:color="auto" w:fill="FFFFFF" w:themeFill="background1"/>
            <w:tcMar>
              <w:top w:w="72" w:type="dxa"/>
              <w:left w:w="144" w:type="dxa"/>
              <w:bottom w:w="72" w:type="dxa"/>
              <w:right w:w="144" w:type="dxa"/>
            </w:tcMar>
            <w:hideMark/>
          </w:tcPr>
          <w:p w:rsidR="00C0284C" w:rsidRPr="003A51AC" w:rsidRDefault="00C0284C" w:rsidP="00E22A07">
            <w:pPr>
              <w:spacing w:line="240" w:lineRule="auto"/>
              <w:jc w:val="left"/>
              <w:rPr>
                <w:sz w:val="24"/>
                <w:szCs w:val="24"/>
              </w:rPr>
            </w:pPr>
            <w:r w:rsidRPr="003A51AC">
              <w:rPr>
                <w:rFonts w:eastAsiaTheme="minorEastAsia"/>
                <w:kern w:val="24"/>
                <w:sz w:val="24"/>
                <w:szCs w:val="24"/>
              </w:rPr>
              <w:t>Духовно-нравственное</w:t>
            </w:r>
          </w:p>
        </w:tc>
        <w:tc>
          <w:tcPr>
            <w:tcW w:w="762" w:type="pct"/>
            <w:shd w:val="clear" w:color="auto" w:fill="FFFFFF" w:themeFill="background1"/>
            <w:tcMar>
              <w:top w:w="72" w:type="dxa"/>
              <w:left w:w="144" w:type="dxa"/>
              <w:bottom w:w="72" w:type="dxa"/>
              <w:right w:w="144" w:type="dxa"/>
            </w:tcMar>
            <w:hideMark/>
          </w:tcPr>
          <w:p w:rsidR="00C0284C" w:rsidRPr="003A51AC" w:rsidRDefault="00C0284C" w:rsidP="00E22A07">
            <w:pPr>
              <w:spacing w:line="240" w:lineRule="auto"/>
              <w:jc w:val="left"/>
              <w:rPr>
                <w:sz w:val="24"/>
                <w:szCs w:val="24"/>
              </w:rPr>
            </w:pPr>
            <w:r w:rsidRPr="003A51AC">
              <w:rPr>
                <w:rFonts w:eastAsiaTheme="minorEastAsia"/>
                <w:kern w:val="24"/>
                <w:sz w:val="24"/>
                <w:szCs w:val="24"/>
              </w:rPr>
              <w:t>Жизнь, милосердие, добро</w:t>
            </w:r>
          </w:p>
        </w:tc>
        <w:tc>
          <w:tcPr>
            <w:tcW w:w="3523" w:type="pct"/>
            <w:shd w:val="clear" w:color="auto" w:fill="FFFFFF" w:themeFill="background1"/>
            <w:tcMar>
              <w:top w:w="72" w:type="dxa"/>
              <w:left w:w="144" w:type="dxa"/>
              <w:bottom w:w="72" w:type="dxa"/>
              <w:right w:w="144" w:type="dxa"/>
            </w:tcMar>
            <w:hideMark/>
          </w:tcPr>
          <w:p w:rsidR="00C0284C" w:rsidRPr="003A51AC" w:rsidRDefault="00C0284C" w:rsidP="00E22A07">
            <w:pPr>
              <w:spacing w:line="240" w:lineRule="auto"/>
              <w:jc w:val="left"/>
              <w:rPr>
                <w:sz w:val="24"/>
                <w:szCs w:val="24"/>
              </w:rPr>
            </w:pPr>
            <w:r w:rsidRPr="003A51AC">
              <w:rPr>
                <w:rFonts w:eastAsiaTheme="minorEastAsia"/>
                <w:kern w:val="24"/>
                <w:sz w:val="24"/>
                <w:szCs w:val="24"/>
              </w:rPr>
              <w:t>Способный понять и принять, что такое "хорошо" и "плохо". Проявляющий сочувствие, доброту.</w:t>
            </w:r>
          </w:p>
        </w:tc>
      </w:tr>
      <w:tr w:rsidR="00161812" w:rsidRPr="003A51AC" w:rsidTr="006F03A3">
        <w:trPr>
          <w:trHeight w:val="992"/>
        </w:trPr>
        <w:tc>
          <w:tcPr>
            <w:tcW w:w="715" w:type="pct"/>
            <w:shd w:val="clear" w:color="auto" w:fill="FFFFFF" w:themeFill="background1"/>
            <w:tcMar>
              <w:top w:w="72" w:type="dxa"/>
              <w:left w:w="144" w:type="dxa"/>
              <w:bottom w:w="72" w:type="dxa"/>
              <w:right w:w="144" w:type="dxa"/>
            </w:tcMar>
            <w:hideMark/>
          </w:tcPr>
          <w:p w:rsidR="00C0284C" w:rsidRPr="003A51AC" w:rsidRDefault="00C0284C" w:rsidP="00E22A07">
            <w:pPr>
              <w:spacing w:line="240" w:lineRule="auto"/>
              <w:jc w:val="left"/>
              <w:rPr>
                <w:sz w:val="24"/>
                <w:szCs w:val="24"/>
              </w:rPr>
            </w:pPr>
            <w:r w:rsidRPr="003A51AC">
              <w:rPr>
                <w:rFonts w:eastAsiaTheme="minorEastAsia"/>
                <w:kern w:val="24"/>
                <w:sz w:val="24"/>
                <w:szCs w:val="24"/>
              </w:rPr>
              <w:t>Социальное</w:t>
            </w:r>
          </w:p>
        </w:tc>
        <w:tc>
          <w:tcPr>
            <w:tcW w:w="762" w:type="pct"/>
            <w:shd w:val="clear" w:color="auto" w:fill="FFFFFF" w:themeFill="background1"/>
            <w:tcMar>
              <w:top w:w="72" w:type="dxa"/>
              <w:left w:w="144" w:type="dxa"/>
              <w:bottom w:w="72" w:type="dxa"/>
              <w:right w:w="144" w:type="dxa"/>
            </w:tcMar>
            <w:hideMark/>
          </w:tcPr>
          <w:p w:rsidR="00C0284C" w:rsidRPr="003A51AC" w:rsidRDefault="00C0284C" w:rsidP="00E22A07">
            <w:pPr>
              <w:spacing w:line="240" w:lineRule="auto"/>
              <w:jc w:val="left"/>
              <w:rPr>
                <w:sz w:val="24"/>
                <w:szCs w:val="24"/>
              </w:rPr>
            </w:pPr>
            <w:r w:rsidRPr="003A51AC">
              <w:rPr>
                <w:rFonts w:eastAsiaTheme="minorEastAsia"/>
                <w:kern w:val="24"/>
                <w:sz w:val="24"/>
                <w:szCs w:val="24"/>
              </w:rPr>
              <w:t>Человек, семья, дружба, сотрудничество</w:t>
            </w:r>
          </w:p>
        </w:tc>
        <w:tc>
          <w:tcPr>
            <w:tcW w:w="3523" w:type="pct"/>
            <w:shd w:val="clear" w:color="auto" w:fill="FFFFFF" w:themeFill="background1"/>
            <w:tcMar>
              <w:top w:w="72" w:type="dxa"/>
              <w:left w:w="144" w:type="dxa"/>
              <w:bottom w:w="72" w:type="dxa"/>
              <w:right w:w="144" w:type="dxa"/>
            </w:tcMar>
            <w:hideMark/>
          </w:tcPr>
          <w:p w:rsidR="00C0284C" w:rsidRPr="003A51AC" w:rsidRDefault="00C0284C" w:rsidP="00E22A07">
            <w:pPr>
              <w:spacing w:line="240" w:lineRule="auto"/>
              <w:rPr>
                <w:sz w:val="24"/>
                <w:szCs w:val="24"/>
              </w:rPr>
            </w:pPr>
            <w:r w:rsidRPr="003A51AC">
              <w:rPr>
                <w:rFonts w:eastAsiaTheme="minorEastAsia"/>
                <w:kern w:val="24"/>
                <w:sz w:val="24"/>
                <w:szCs w:val="24"/>
              </w:rPr>
              <w:t>Испытывающий чувство удовольствия в случае одобрения и чувство огорчения в случае неодобрения со стороны взрослых. Проявляющий интерес к другим детям и способный бесконфликтно играть рядом с ними. Проявляющий позицию "Я сам!". Способный к самостоятельным (свободным) активным действиям в общении.</w:t>
            </w:r>
          </w:p>
        </w:tc>
      </w:tr>
      <w:tr w:rsidR="00161812" w:rsidRPr="003A51AC" w:rsidTr="006F03A3">
        <w:trPr>
          <w:trHeight w:val="331"/>
        </w:trPr>
        <w:tc>
          <w:tcPr>
            <w:tcW w:w="715" w:type="pct"/>
            <w:shd w:val="clear" w:color="auto" w:fill="FFFFFF" w:themeFill="background1"/>
            <w:tcMar>
              <w:top w:w="72" w:type="dxa"/>
              <w:left w:w="144" w:type="dxa"/>
              <w:bottom w:w="72" w:type="dxa"/>
              <w:right w:w="144" w:type="dxa"/>
            </w:tcMar>
            <w:hideMark/>
          </w:tcPr>
          <w:p w:rsidR="00C0284C" w:rsidRPr="003A51AC" w:rsidRDefault="00C0284C" w:rsidP="00E22A07">
            <w:pPr>
              <w:spacing w:line="240" w:lineRule="auto"/>
              <w:jc w:val="left"/>
              <w:rPr>
                <w:sz w:val="24"/>
                <w:szCs w:val="24"/>
              </w:rPr>
            </w:pPr>
            <w:r w:rsidRPr="003A51AC">
              <w:rPr>
                <w:rFonts w:eastAsiaTheme="minorEastAsia"/>
                <w:kern w:val="24"/>
                <w:sz w:val="24"/>
                <w:szCs w:val="24"/>
              </w:rPr>
              <w:t>Познавательное</w:t>
            </w:r>
          </w:p>
        </w:tc>
        <w:tc>
          <w:tcPr>
            <w:tcW w:w="762" w:type="pct"/>
            <w:shd w:val="clear" w:color="auto" w:fill="FFFFFF" w:themeFill="background1"/>
            <w:tcMar>
              <w:top w:w="72" w:type="dxa"/>
              <w:left w:w="144" w:type="dxa"/>
              <w:bottom w:w="72" w:type="dxa"/>
              <w:right w:w="144" w:type="dxa"/>
            </w:tcMar>
            <w:hideMark/>
          </w:tcPr>
          <w:p w:rsidR="00C0284C" w:rsidRPr="003A51AC" w:rsidRDefault="00C0284C" w:rsidP="00E22A07">
            <w:pPr>
              <w:spacing w:line="240" w:lineRule="auto"/>
              <w:ind w:firstLine="567"/>
              <w:jc w:val="left"/>
              <w:rPr>
                <w:sz w:val="24"/>
                <w:szCs w:val="24"/>
              </w:rPr>
            </w:pPr>
            <w:r w:rsidRPr="003A51AC">
              <w:rPr>
                <w:rFonts w:eastAsiaTheme="minorEastAsia"/>
                <w:kern w:val="24"/>
                <w:sz w:val="24"/>
                <w:szCs w:val="24"/>
              </w:rPr>
              <w:t>Познание</w:t>
            </w:r>
          </w:p>
        </w:tc>
        <w:tc>
          <w:tcPr>
            <w:tcW w:w="3523" w:type="pct"/>
            <w:shd w:val="clear" w:color="auto" w:fill="FFFFFF" w:themeFill="background1"/>
            <w:tcMar>
              <w:top w:w="72" w:type="dxa"/>
              <w:left w:w="144" w:type="dxa"/>
              <w:bottom w:w="72" w:type="dxa"/>
              <w:right w:w="144" w:type="dxa"/>
            </w:tcMar>
            <w:hideMark/>
          </w:tcPr>
          <w:p w:rsidR="00C0284C" w:rsidRPr="003A51AC" w:rsidRDefault="00C0284C" w:rsidP="00E22A07">
            <w:pPr>
              <w:spacing w:line="240" w:lineRule="auto"/>
              <w:rPr>
                <w:sz w:val="24"/>
                <w:szCs w:val="24"/>
              </w:rPr>
            </w:pPr>
            <w:r w:rsidRPr="003A51AC">
              <w:rPr>
                <w:rFonts w:eastAsiaTheme="minorEastAsia"/>
                <w:kern w:val="24"/>
                <w:sz w:val="24"/>
                <w:szCs w:val="24"/>
              </w:rPr>
              <w:t>Проявляющий интерес к окружающему миру. Любознательный, активный в поведении и деятельности.</w:t>
            </w:r>
          </w:p>
        </w:tc>
      </w:tr>
      <w:tr w:rsidR="00161812" w:rsidRPr="003A51AC" w:rsidTr="006F03A3">
        <w:trPr>
          <w:trHeight w:val="559"/>
        </w:trPr>
        <w:tc>
          <w:tcPr>
            <w:tcW w:w="715" w:type="pct"/>
            <w:shd w:val="clear" w:color="auto" w:fill="FFFFFF" w:themeFill="background1"/>
            <w:tcMar>
              <w:top w:w="72" w:type="dxa"/>
              <w:left w:w="144" w:type="dxa"/>
              <w:bottom w:w="72" w:type="dxa"/>
              <w:right w:w="144" w:type="dxa"/>
            </w:tcMar>
            <w:hideMark/>
          </w:tcPr>
          <w:p w:rsidR="00C0284C" w:rsidRPr="003A51AC" w:rsidRDefault="00C0284C" w:rsidP="00E22A07">
            <w:pPr>
              <w:spacing w:line="240" w:lineRule="auto"/>
              <w:jc w:val="left"/>
              <w:rPr>
                <w:rFonts w:eastAsiaTheme="minorEastAsia"/>
                <w:kern w:val="24"/>
                <w:sz w:val="24"/>
                <w:szCs w:val="24"/>
              </w:rPr>
            </w:pPr>
            <w:r w:rsidRPr="003A51AC">
              <w:rPr>
                <w:rFonts w:eastAsiaTheme="minorEastAsia"/>
                <w:kern w:val="24"/>
                <w:sz w:val="24"/>
                <w:szCs w:val="24"/>
              </w:rPr>
              <w:lastRenderedPageBreak/>
              <w:t>Физическое и оздоровительное</w:t>
            </w:r>
          </w:p>
        </w:tc>
        <w:tc>
          <w:tcPr>
            <w:tcW w:w="762" w:type="pct"/>
            <w:shd w:val="clear" w:color="auto" w:fill="FFFFFF" w:themeFill="background1"/>
            <w:tcMar>
              <w:top w:w="72" w:type="dxa"/>
              <w:left w:w="144" w:type="dxa"/>
              <w:bottom w:w="72" w:type="dxa"/>
              <w:right w:w="144" w:type="dxa"/>
            </w:tcMar>
            <w:hideMark/>
          </w:tcPr>
          <w:p w:rsidR="00C0284C" w:rsidRPr="003A51AC" w:rsidRDefault="00C0284C" w:rsidP="00E22A07">
            <w:pPr>
              <w:spacing w:line="240" w:lineRule="auto"/>
              <w:jc w:val="left"/>
              <w:rPr>
                <w:rFonts w:eastAsiaTheme="minorEastAsia"/>
                <w:kern w:val="24"/>
                <w:sz w:val="24"/>
                <w:szCs w:val="24"/>
              </w:rPr>
            </w:pPr>
            <w:r w:rsidRPr="003A51AC">
              <w:rPr>
                <w:rFonts w:eastAsiaTheme="minorEastAsia"/>
                <w:kern w:val="24"/>
                <w:sz w:val="24"/>
                <w:szCs w:val="24"/>
              </w:rPr>
              <w:t>Здоровье, жизнь</w:t>
            </w:r>
          </w:p>
        </w:tc>
        <w:tc>
          <w:tcPr>
            <w:tcW w:w="3523" w:type="pct"/>
            <w:shd w:val="clear" w:color="auto" w:fill="FFFFFF" w:themeFill="background1"/>
            <w:tcMar>
              <w:top w:w="72" w:type="dxa"/>
              <w:left w:w="144" w:type="dxa"/>
              <w:bottom w:w="72" w:type="dxa"/>
              <w:right w:w="144" w:type="dxa"/>
            </w:tcMar>
            <w:hideMark/>
          </w:tcPr>
          <w:p w:rsidR="00C0284C" w:rsidRPr="003A51AC" w:rsidRDefault="00C0284C" w:rsidP="00E22A07">
            <w:pPr>
              <w:spacing w:line="240" w:lineRule="auto"/>
              <w:rPr>
                <w:rFonts w:eastAsiaTheme="minorEastAsia"/>
                <w:kern w:val="24"/>
                <w:sz w:val="24"/>
                <w:szCs w:val="24"/>
              </w:rPr>
            </w:pPr>
            <w:r w:rsidRPr="003A51AC">
              <w:rPr>
                <w:rFonts w:eastAsiaTheme="minorEastAsia"/>
                <w:kern w:val="24"/>
                <w:sz w:val="24"/>
                <w:szCs w:val="24"/>
              </w:rPr>
              <w:t>Понимающий ценность жизни и здоровья, владеющий основными способами укрепления здоровья - физическая культура, закаливание, утренняя гимнастика, личная гигиена, безопасное поведение и другое; стремящийся к сбережению и укреплению собственного здоровья и здоровья окружающих. Проявляющий интерес к физическим упражнениям и подвижным играм, стремление к личной и командной победе, нравственные и волевые качества.</w:t>
            </w:r>
          </w:p>
        </w:tc>
      </w:tr>
      <w:tr w:rsidR="00161812" w:rsidRPr="003A51AC" w:rsidTr="006F03A3">
        <w:trPr>
          <w:trHeight w:val="559"/>
        </w:trPr>
        <w:tc>
          <w:tcPr>
            <w:tcW w:w="715" w:type="pct"/>
            <w:shd w:val="clear" w:color="auto" w:fill="FFFFFF" w:themeFill="background1"/>
            <w:tcMar>
              <w:top w:w="72" w:type="dxa"/>
              <w:left w:w="144" w:type="dxa"/>
              <w:bottom w:w="72" w:type="dxa"/>
              <w:right w:w="144" w:type="dxa"/>
            </w:tcMar>
          </w:tcPr>
          <w:p w:rsidR="00C0284C" w:rsidRPr="003A51AC" w:rsidRDefault="00C0284C" w:rsidP="00E22A07">
            <w:pPr>
              <w:spacing w:line="240" w:lineRule="auto"/>
              <w:jc w:val="left"/>
              <w:rPr>
                <w:rFonts w:eastAsiaTheme="minorEastAsia"/>
                <w:kern w:val="24"/>
                <w:sz w:val="24"/>
                <w:szCs w:val="24"/>
              </w:rPr>
            </w:pPr>
            <w:r w:rsidRPr="003A51AC">
              <w:rPr>
                <w:rFonts w:eastAsiaTheme="minorEastAsia"/>
                <w:kern w:val="24"/>
                <w:sz w:val="24"/>
                <w:szCs w:val="24"/>
              </w:rPr>
              <w:t>Трудовое</w:t>
            </w:r>
          </w:p>
          <w:p w:rsidR="00C0284C" w:rsidRPr="003A51AC" w:rsidRDefault="00C0284C" w:rsidP="00E22A07">
            <w:pPr>
              <w:spacing w:line="240" w:lineRule="auto"/>
              <w:jc w:val="left"/>
              <w:rPr>
                <w:b/>
                <w:sz w:val="24"/>
                <w:szCs w:val="24"/>
              </w:rPr>
            </w:pPr>
          </w:p>
        </w:tc>
        <w:tc>
          <w:tcPr>
            <w:tcW w:w="762" w:type="pct"/>
            <w:shd w:val="clear" w:color="auto" w:fill="FFFFFF" w:themeFill="background1"/>
            <w:tcMar>
              <w:top w:w="72" w:type="dxa"/>
              <w:left w:w="144" w:type="dxa"/>
              <w:bottom w:w="72" w:type="dxa"/>
              <w:right w:w="144" w:type="dxa"/>
            </w:tcMar>
          </w:tcPr>
          <w:p w:rsidR="00C0284C" w:rsidRPr="003A51AC" w:rsidRDefault="00C0284C" w:rsidP="00E22A07">
            <w:pPr>
              <w:spacing w:line="240" w:lineRule="auto"/>
              <w:jc w:val="left"/>
              <w:rPr>
                <w:b/>
                <w:sz w:val="24"/>
                <w:szCs w:val="24"/>
              </w:rPr>
            </w:pPr>
            <w:r w:rsidRPr="003A51AC">
              <w:rPr>
                <w:rFonts w:eastAsiaTheme="minorEastAsia"/>
                <w:kern w:val="24"/>
                <w:sz w:val="24"/>
                <w:szCs w:val="24"/>
              </w:rPr>
              <w:t>Труд</w:t>
            </w:r>
          </w:p>
        </w:tc>
        <w:tc>
          <w:tcPr>
            <w:tcW w:w="3523" w:type="pct"/>
            <w:shd w:val="clear" w:color="auto" w:fill="FFFFFF" w:themeFill="background1"/>
            <w:tcMar>
              <w:top w:w="72" w:type="dxa"/>
              <w:left w:w="144" w:type="dxa"/>
              <w:bottom w:w="72" w:type="dxa"/>
              <w:right w:w="144" w:type="dxa"/>
            </w:tcMar>
          </w:tcPr>
          <w:p w:rsidR="00C0284C" w:rsidRPr="003A51AC" w:rsidRDefault="00C0284C" w:rsidP="00E22A07">
            <w:pPr>
              <w:spacing w:line="240" w:lineRule="auto"/>
              <w:rPr>
                <w:rFonts w:eastAsiaTheme="minorEastAsia"/>
                <w:kern w:val="24"/>
                <w:sz w:val="24"/>
                <w:szCs w:val="24"/>
              </w:rPr>
            </w:pPr>
            <w:r w:rsidRPr="003A51AC">
              <w:rPr>
                <w:rFonts w:eastAsiaTheme="minorEastAsia"/>
                <w:kern w:val="24"/>
                <w:sz w:val="24"/>
                <w:szCs w:val="24"/>
              </w:rPr>
              <w:t>Поддерживающий элементарный порядок в окружающей обстановке. Стремящийся помогать старшим в доступных трудовых действиях. Стремящийся к результативности, самостоятельности, ответственности в самообслуживании, в быту, в игровой и других видах деятельности (конструирование, лепка, художественный труд, детский дизайн и другое).</w:t>
            </w:r>
          </w:p>
        </w:tc>
      </w:tr>
      <w:tr w:rsidR="00161812" w:rsidRPr="003A51AC" w:rsidTr="006F03A3">
        <w:trPr>
          <w:trHeight w:val="559"/>
        </w:trPr>
        <w:tc>
          <w:tcPr>
            <w:tcW w:w="715" w:type="pct"/>
            <w:shd w:val="clear" w:color="auto" w:fill="FFFFFF" w:themeFill="background1"/>
            <w:tcMar>
              <w:top w:w="72" w:type="dxa"/>
              <w:left w:w="144" w:type="dxa"/>
              <w:bottom w:w="72" w:type="dxa"/>
              <w:right w:w="144" w:type="dxa"/>
            </w:tcMar>
          </w:tcPr>
          <w:p w:rsidR="00C0284C" w:rsidRPr="003A51AC" w:rsidRDefault="00C0284C" w:rsidP="00E22A07">
            <w:pPr>
              <w:spacing w:line="240" w:lineRule="auto"/>
              <w:jc w:val="left"/>
              <w:rPr>
                <w:rFonts w:eastAsiaTheme="minorEastAsia"/>
                <w:kern w:val="24"/>
                <w:sz w:val="24"/>
                <w:szCs w:val="24"/>
              </w:rPr>
            </w:pPr>
            <w:r w:rsidRPr="003A51AC">
              <w:rPr>
                <w:rFonts w:eastAsiaTheme="minorEastAsia"/>
                <w:kern w:val="24"/>
                <w:sz w:val="24"/>
                <w:szCs w:val="24"/>
              </w:rPr>
              <w:t>Эстетическое</w:t>
            </w:r>
          </w:p>
          <w:p w:rsidR="00C0284C" w:rsidRPr="003A51AC" w:rsidRDefault="00C0284C" w:rsidP="00E22A07">
            <w:pPr>
              <w:spacing w:line="240" w:lineRule="auto"/>
              <w:jc w:val="left"/>
              <w:rPr>
                <w:rFonts w:eastAsiaTheme="minorEastAsia"/>
                <w:kern w:val="24"/>
                <w:sz w:val="24"/>
                <w:szCs w:val="24"/>
              </w:rPr>
            </w:pPr>
          </w:p>
        </w:tc>
        <w:tc>
          <w:tcPr>
            <w:tcW w:w="762" w:type="pct"/>
            <w:shd w:val="clear" w:color="auto" w:fill="FFFFFF" w:themeFill="background1"/>
            <w:tcMar>
              <w:top w:w="72" w:type="dxa"/>
              <w:left w:w="144" w:type="dxa"/>
              <w:bottom w:w="72" w:type="dxa"/>
              <w:right w:w="144" w:type="dxa"/>
            </w:tcMar>
          </w:tcPr>
          <w:p w:rsidR="00C0284C" w:rsidRPr="003A51AC" w:rsidRDefault="00C0284C" w:rsidP="00E22A07">
            <w:pPr>
              <w:spacing w:line="240" w:lineRule="auto"/>
              <w:jc w:val="left"/>
              <w:rPr>
                <w:rFonts w:eastAsiaTheme="minorEastAsia"/>
                <w:kern w:val="24"/>
                <w:sz w:val="24"/>
                <w:szCs w:val="24"/>
              </w:rPr>
            </w:pPr>
            <w:r w:rsidRPr="003A51AC">
              <w:rPr>
                <w:rFonts w:eastAsiaTheme="minorEastAsia"/>
                <w:kern w:val="24"/>
                <w:sz w:val="24"/>
                <w:szCs w:val="24"/>
              </w:rPr>
              <w:t>Культура и Красота</w:t>
            </w:r>
          </w:p>
          <w:p w:rsidR="00C0284C" w:rsidRPr="003A51AC" w:rsidRDefault="00C0284C" w:rsidP="00E22A07">
            <w:pPr>
              <w:spacing w:line="240" w:lineRule="auto"/>
              <w:jc w:val="left"/>
              <w:rPr>
                <w:rFonts w:eastAsiaTheme="minorEastAsia"/>
                <w:kern w:val="24"/>
                <w:sz w:val="24"/>
                <w:szCs w:val="24"/>
              </w:rPr>
            </w:pPr>
          </w:p>
        </w:tc>
        <w:tc>
          <w:tcPr>
            <w:tcW w:w="3523" w:type="pct"/>
            <w:shd w:val="clear" w:color="auto" w:fill="FFFFFF" w:themeFill="background1"/>
            <w:tcMar>
              <w:top w:w="72" w:type="dxa"/>
              <w:left w:w="144" w:type="dxa"/>
              <w:bottom w:w="72" w:type="dxa"/>
              <w:right w:w="144" w:type="dxa"/>
            </w:tcMar>
          </w:tcPr>
          <w:p w:rsidR="00C0284C" w:rsidRPr="003A51AC" w:rsidRDefault="00C0284C" w:rsidP="00E22A07">
            <w:pPr>
              <w:spacing w:line="240" w:lineRule="auto"/>
              <w:rPr>
                <w:rFonts w:eastAsiaTheme="minorEastAsia"/>
                <w:kern w:val="24"/>
                <w:sz w:val="24"/>
                <w:szCs w:val="24"/>
              </w:rPr>
            </w:pPr>
            <w:r w:rsidRPr="003A51AC">
              <w:rPr>
                <w:rFonts w:eastAsiaTheme="minorEastAsia"/>
                <w:kern w:val="24"/>
                <w:sz w:val="24"/>
                <w:szCs w:val="24"/>
              </w:rPr>
              <w:t>Проявляющий эмоциональную отзывчивость на красоту в окружающем мире и искусстве. Способный к творческой деятельности (изобразительной, декоративно-оформительской, музыкальной, словесно-речевой, театрализованной и другое).</w:t>
            </w:r>
          </w:p>
        </w:tc>
      </w:tr>
      <w:tr w:rsidR="00161812" w:rsidRPr="003A51AC" w:rsidTr="006F03A3">
        <w:trPr>
          <w:trHeight w:val="204"/>
        </w:trPr>
        <w:tc>
          <w:tcPr>
            <w:tcW w:w="715" w:type="pct"/>
            <w:shd w:val="clear" w:color="auto" w:fill="FFFFFF" w:themeFill="background1"/>
            <w:tcMar>
              <w:top w:w="72" w:type="dxa"/>
              <w:left w:w="144" w:type="dxa"/>
              <w:bottom w:w="72" w:type="dxa"/>
              <w:right w:w="144" w:type="dxa"/>
            </w:tcMar>
          </w:tcPr>
          <w:p w:rsidR="00C0284C" w:rsidRPr="003A51AC" w:rsidRDefault="00C0284C" w:rsidP="00E22A07">
            <w:pPr>
              <w:spacing w:line="240" w:lineRule="auto"/>
              <w:jc w:val="left"/>
              <w:rPr>
                <w:rFonts w:eastAsiaTheme="minorEastAsia"/>
                <w:kern w:val="24"/>
                <w:sz w:val="24"/>
                <w:szCs w:val="24"/>
              </w:rPr>
            </w:pPr>
            <w:r w:rsidRPr="003A51AC">
              <w:rPr>
                <w:rFonts w:eastAsiaTheme="minorEastAsia"/>
                <w:kern w:val="24"/>
                <w:sz w:val="24"/>
                <w:szCs w:val="24"/>
              </w:rPr>
              <w:t>Патриотическое</w:t>
            </w:r>
          </w:p>
          <w:p w:rsidR="00C0284C" w:rsidRPr="003A51AC" w:rsidRDefault="00C0284C" w:rsidP="00E22A07">
            <w:pPr>
              <w:spacing w:line="240" w:lineRule="auto"/>
              <w:jc w:val="left"/>
              <w:rPr>
                <w:rFonts w:eastAsiaTheme="minorEastAsia"/>
                <w:kern w:val="24"/>
                <w:sz w:val="24"/>
                <w:szCs w:val="24"/>
              </w:rPr>
            </w:pPr>
          </w:p>
        </w:tc>
        <w:tc>
          <w:tcPr>
            <w:tcW w:w="762" w:type="pct"/>
            <w:shd w:val="clear" w:color="auto" w:fill="FFFFFF" w:themeFill="background1"/>
            <w:tcMar>
              <w:top w:w="72" w:type="dxa"/>
              <w:left w:w="144" w:type="dxa"/>
              <w:bottom w:w="72" w:type="dxa"/>
              <w:right w:w="144" w:type="dxa"/>
            </w:tcMar>
          </w:tcPr>
          <w:p w:rsidR="00C0284C" w:rsidRPr="003A51AC" w:rsidRDefault="00C0284C" w:rsidP="00E22A07">
            <w:pPr>
              <w:spacing w:line="240" w:lineRule="auto"/>
              <w:jc w:val="left"/>
              <w:rPr>
                <w:rFonts w:eastAsiaTheme="minorEastAsia"/>
                <w:kern w:val="24"/>
                <w:sz w:val="24"/>
                <w:szCs w:val="24"/>
              </w:rPr>
            </w:pPr>
            <w:r w:rsidRPr="003A51AC">
              <w:rPr>
                <w:rFonts w:eastAsiaTheme="minorEastAsia"/>
                <w:kern w:val="24"/>
                <w:sz w:val="24"/>
                <w:szCs w:val="24"/>
              </w:rPr>
              <w:t>Родина, природа</w:t>
            </w:r>
          </w:p>
          <w:p w:rsidR="00C0284C" w:rsidRPr="003A51AC" w:rsidRDefault="00C0284C" w:rsidP="00E22A07">
            <w:pPr>
              <w:spacing w:line="240" w:lineRule="auto"/>
              <w:jc w:val="left"/>
              <w:rPr>
                <w:rFonts w:eastAsiaTheme="minorEastAsia"/>
                <w:kern w:val="24"/>
                <w:sz w:val="24"/>
                <w:szCs w:val="24"/>
              </w:rPr>
            </w:pPr>
          </w:p>
        </w:tc>
        <w:tc>
          <w:tcPr>
            <w:tcW w:w="3523" w:type="pct"/>
            <w:shd w:val="clear" w:color="auto" w:fill="FFFFFF" w:themeFill="background1"/>
            <w:tcMar>
              <w:top w:w="72" w:type="dxa"/>
              <w:left w:w="144" w:type="dxa"/>
              <w:bottom w:w="72" w:type="dxa"/>
              <w:right w:w="144" w:type="dxa"/>
            </w:tcMar>
          </w:tcPr>
          <w:p w:rsidR="00C0284C" w:rsidRPr="003A51AC" w:rsidRDefault="00C0284C" w:rsidP="00E22A07">
            <w:pPr>
              <w:spacing w:line="240" w:lineRule="auto"/>
              <w:rPr>
                <w:rFonts w:eastAsiaTheme="minorEastAsia"/>
                <w:kern w:val="24"/>
                <w:sz w:val="24"/>
                <w:szCs w:val="24"/>
              </w:rPr>
            </w:pPr>
            <w:r w:rsidRPr="003A51AC">
              <w:rPr>
                <w:rFonts w:eastAsiaTheme="minorEastAsia"/>
                <w:kern w:val="24"/>
                <w:sz w:val="24"/>
                <w:szCs w:val="24"/>
              </w:rPr>
              <w:t>Любящий свою малую родину и имеющий представление о своей стране - России, испытывающий чувство привязанности к родному дому, семье, близким людям.</w:t>
            </w:r>
          </w:p>
        </w:tc>
      </w:tr>
      <w:tr w:rsidR="00161812" w:rsidRPr="003A51AC" w:rsidTr="006F03A3">
        <w:trPr>
          <w:trHeight w:val="559"/>
        </w:trPr>
        <w:tc>
          <w:tcPr>
            <w:tcW w:w="715" w:type="pct"/>
            <w:shd w:val="clear" w:color="auto" w:fill="FFFFFF" w:themeFill="background1"/>
            <w:tcMar>
              <w:top w:w="72" w:type="dxa"/>
              <w:left w:w="144" w:type="dxa"/>
              <w:bottom w:w="72" w:type="dxa"/>
              <w:right w:w="144" w:type="dxa"/>
            </w:tcMar>
          </w:tcPr>
          <w:p w:rsidR="00C0284C" w:rsidRPr="003A51AC" w:rsidRDefault="00C0284C" w:rsidP="00E22A07">
            <w:pPr>
              <w:spacing w:line="240" w:lineRule="auto"/>
              <w:jc w:val="left"/>
              <w:rPr>
                <w:rFonts w:eastAsiaTheme="minorEastAsia"/>
                <w:kern w:val="24"/>
                <w:sz w:val="24"/>
                <w:szCs w:val="24"/>
              </w:rPr>
            </w:pPr>
            <w:r w:rsidRPr="003A51AC">
              <w:rPr>
                <w:rFonts w:eastAsiaTheme="minorEastAsia"/>
                <w:kern w:val="24"/>
                <w:sz w:val="24"/>
                <w:szCs w:val="24"/>
              </w:rPr>
              <w:t>Духовно-нравственное</w:t>
            </w:r>
          </w:p>
          <w:p w:rsidR="00C0284C" w:rsidRPr="003A51AC" w:rsidRDefault="00C0284C" w:rsidP="00E22A07">
            <w:pPr>
              <w:spacing w:line="240" w:lineRule="auto"/>
              <w:ind w:firstLine="567"/>
              <w:jc w:val="left"/>
              <w:rPr>
                <w:rFonts w:eastAsiaTheme="minorEastAsia"/>
                <w:kern w:val="24"/>
                <w:sz w:val="24"/>
                <w:szCs w:val="24"/>
              </w:rPr>
            </w:pPr>
          </w:p>
        </w:tc>
        <w:tc>
          <w:tcPr>
            <w:tcW w:w="762" w:type="pct"/>
            <w:shd w:val="clear" w:color="auto" w:fill="FFFFFF" w:themeFill="background1"/>
            <w:tcMar>
              <w:top w:w="72" w:type="dxa"/>
              <w:left w:w="144" w:type="dxa"/>
              <w:bottom w:w="72" w:type="dxa"/>
              <w:right w:w="144" w:type="dxa"/>
            </w:tcMar>
          </w:tcPr>
          <w:p w:rsidR="00C0284C" w:rsidRPr="003A51AC" w:rsidRDefault="00C0284C" w:rsidP="00E22A07">
            <w:pPr>
              <w:spacing w:line="240" w:lineRule="auto"/>
              <w:jc w:val="left"/>
              <w:rPr>
                <w:rFonts w:eastAsiaTheme="minorEastAsia"/>
                <w:kern w:val="24"/>
                <w:sz w:val="24"/>
                <w:szCs w:val="24"/>
              </w:rPr>
            </w:pPr>
            <w:r w:rsidRPr="003A51AC">
              <w:rPr>
                <w:rFonts w:eastAsiaTheme="minorEastAsia"/>
                <w:kern w:val="24"/>
                <w:sz w:val="24"/>
                <w:szCs w:val="24"/>
              </w:rPr>
              <w:t>Жизнь, милосердие, добро</w:t>
            </w:r>
          </w:p>
          <w:p w:rsidR="00C0284C" w:rsidRPr="003A51AC" w:rsidRDefault="00C0284C" w:rsidP="00E22A07">
            <w:pPr>
              <w:spacing w:line="240" w:lineRule="auto"/>
              <w:ind w:firstLine="567"/>
              <w:jc w:val="left"/>
              <w:rPr>
                <w:rFonts w:eastAsiaTheme="minorEastAsia"/>
                <w:kern w:val="24"/>
                <w:sz w:val="24"/>
                <w:szCs w:val="24"/>
              </w:rPr>
            </w:pPr>
          </w:p>
        </w:tc>
        <w:tc>
          <w:tcPr>
            <w:tcW w:w="3523" w:type="pct"/>
            <w:shd w:val="clear" w:color="auto" w:fill="FFFFFF" w:themeFill="background1"/>
            <w:tcMar>
              <w:top w:w="72" w:type="dxa"/>
              <w:left w:w="144" w:type="dxa"/>
              <w:bottom w:w="72" w:type="dxa"/>
              <w:right w:w="144" w:type="dxa"/>
            </w:tcMar>
          </w:tcPr>
          <w:p w:rsidR="00C0284C" w:rsidRPr="003A51AC" w:rsidRDefault="00C0284C" w:rsidP="00E22A07">
            <w:pPr>
              <w:spacing w:line="240" w:lineRule="auto"/>
              <w:rPr>
                <w:rFonts w:eastAsiaTheme="minorEastAsia"/>
                <w:kern w:val="24"/>
                <w:sz w:val="24"/>
                <w:szCs w:val="24"/>
              </w:rPr>
            </w:pPr>
            <w:r w:rsidRPr="003A51AC">
              <w:rPr>
                <w:rFonts w:eastAsiaTheme="minorEastAsia"/>
                <w:kern w:val="24"/>
                <w:sz w:val="24"/>
                <w:szCs w:val="24"/>
              </w:rPr>
              <w:t>Различающий основные проявления добра и зла, принимающий и уважающий традиционные ценности, ценности семьи и общества, правдивый, искренний, способный к сочувствию и заботе, к нравственному поступку. Способный не оставаться равнодушным к чужому горю, проявлять заботу;</w:t>
            </w:r>
          </w:p>
        </w:tc>
      </w:tr>
      <w:tr w:rsidR="00161812" w:rsidRPr="003A51AC" w:rsidTr="006F03A3">
        <w:trPr>
          <w:trHeight w:val="62"/>
        </w:trPr>
        <w:tc>
          <w:tcPr>
            <w:tcW w:w="715" w:type="pct"/>
            <w:shd w:val="clear" w:color="auto" w:fill="FFFFFF" w:themeFill="background1"/>
            <w:tcMar>
              <w:top w:w="72" w:type="dxa"/>
              <w:left w:w="144" w:type="dxa"/>
              <w:bottom w:w="72" w:type="dxa"/>
              <w:right w:w="144" w:type="dxa"/>
            </w:tcMar>
          </w:tcPr>
          <w:p w:rsidR="00C0284C" w:rsidRPr="003A51AC" w:rsidRDefault="00C0284C" w:rsidP="00E22A07">
            <w:pPr>
              <w:spacing w:line="240" w:lineRule="auto"/>
              <w:jc w:val="left"/>
              <w:rPr>
                <w:rFonts w:eastAsiaTheme="minorEastAsia"/>
                <w:kern w:val="24"/>
                <w:sz w:val="24"/>
                <w:szCs w:val="24"/>
              </w:rPr>
            </w:pPr>
            <w:r w:rsidRPr="003A51AC">
              <w:rPr>
                <w:rFonts w:eastAsiaTheme="minorEastAsia"/>
                <w:kern w:val="24"/>
                <w:sz w:val="24"/>
                <w:szCs w:val="24"/>
              </w:rPr>
              <w:t>Социальное</w:t>
            </w:r>
          </w:p>
        </w:tc>
        <w:tc>
          <w:tcPr>
            <w:tcW w:w="762" w:type="pct"/>
            <w:shd w:val="clear" w:color="auto" w:fill="FFFFFF" w:themeFill="background1"/>
            <w:tcMar>
              <w:top w:w="72" w:type="dxa"/>
              <w:left w:w="144" w:type="dxa"/>
              <w:bottom w:w="72" w:type="dxa"/>
              <w:right w:w="144" w:type="dxa"/>
            </w:tcMar>
          </w:tcPr>
          <w:p w:rsidR="00C0284C" w:rsidRPr="003A51AC" w:rsidRDefault="00C0284C" w:rsidP="00E22A07">
            <w:pPr>
              <w:spacing w:line="240" w:lineRule="auto"/>
              <w:jc w:val="left"/>
              <w:rPr>
                <w:rFonts w:eastAsiaTheme="minorEastAsia"/>
                <w:kern w:val="24"/>
                <w:sz w:val="24"/>
                <w:szCs w:val="24"/>
              </w:rPr>
            </w:pPr>
            <w:r w:rsidRPr="003A51AC">
              <w:rPr>
                <w:rFonts w:eastAsiaTheme="minorEastAsia"/>
                <w:kern w:val="24"/>
                <w:sz w:val="24"/>
                <w:szCs w:val="24"/>
              </w:rPr>
              <w:t>Человек, семья, дружба, сотрудничество</w:t>
            </w:r>
          </w:p>
          <w:p w:rsidR="00C0284C" w:rsidRPr="003A51AC" w:rsidRDefault="00C0284C" w:rsidP="00E22A07">
            <w:pPr>
              <w:spacing w:line="240" w:lineRule="auto"/>
              <w:ind w:firstLine="567"/>
              <w:jc w:val="left"/>
              <w:rPr>
                <w:rFonts w:eastAsiaTheme="minorEastAsia"/>
                <w:kern w:val="24"/>
                <w:sz w:val="24"/>
                <w:szCs w:val="24"/>
              </w:rPr>
            </w:pPr>
          </w:p>
        </w:tc>
        <w:tc>
          <w:tcPr>
            <w:tcW w:w="3523" w:type="pct"/>
            <w:shd w:val="clear" w:color="auto" w:fill="FFFFFF" w:themeFill="background1"/>
            <w:tcMar>
              <w:top w:w="72" w:type="dxa"/>
              <w:left w:w="144" w:type="dxa"/>
              <w:bottom w:w="72" w:type="dxa"/>
              <w:right w:w="144" w:type="dxa"/>
            </w:tcMar>
          </w:tcPr>
          <w:p w:rsidR="00C0284C" w:rsidRPr="003A51AC" w:rsidRDefault="00C0284C" w:rsidP="00E22A07">
            <w:pPr>
              <w:spacing w:line="240" w:lineRule="auto"/>
              <w:rPr>
                <w:rFonts w:eastAsiaTheme="minorEastAsia"/>
                <w:kern w:val="24"/>
                <w:sz w:val="24"/>
                <w:szCs w:val="24"/>
              </w:rPr>
            </w:pPr>
            <w:r w:rsidRPr="003A51AC">
              <w:rPr>
                <w:rFonts w:eastAsiaTheme="minorEastAsia"/>
                <w:kern w:val="24"/>
                <w:sz w:val="24"/>
                <w:szCs w:val="24"/>
              </w:rPr>
              <w:t>Проявляющий ответственность за свои действия и поведение; принимающий и уважающий различия между людьми. Владеющий основами речевой культуры. Дружелюбный и доброжелательный, умеющий слушать и слышать собеседника, способный взаимодействовать со взрослыми и сверстниками на основе общих интересов и дел.</w:t>
            </w:r>
          </w:p>
        </w:tc>
      </w:tr>
      <w:tr w:rsidR="00161812" w:rsidRPr="003A51AC" w:rsidTr="006F03A3">
        <w:trPr>
          <w:trHeight w:val="346"/>
        </w:trPr>
        <w:tc>
          <w:tcPr>
            <w:tcW w:w="715" w:type="pct"/>
            <w:shd w:val="clear" w:color="auto" w:fill="FFFFFF" w:themeFill="background1"/>
            <w:tcMar>
              <w:top w:w="72" w:type="dxa"/>
              <w:left w:w="144" w:type="dxa"/>
              <w:bottom w:w="72" w:type="dxa"/>
              <w:right w:w="144" w:type="dxa"/>
            </w:tcMar>
          </w:tcPr>
          <w:p w:rsidR="00C0284C" w:rsidRPr="003A51AC" w:rsidRDefault="00C0284C" w:rsidP="00E22A07">
            <w:pPr>
              <w:spacing w:line="240" w:lineRule="auto"/>
              <w:jc w:val="left"/>
              <w:rPr>
                <w:rFonts w:eastAsiaTheme="minorEastAsia"/>
                <w:kern w:val="24"/>
                <w:sz w:val="24"/>
                <w:szCs w:val="24"/>
              </w:rPr>
            </w:pPr>
            <w:r w:rsidRPr="003A51AC">
              <w:rPr>
                <w:rFonts w:eastAsiaTheme="minorEastAsia"/>
                <w:kern w:val="24"/>
                <w:sz w:val="24"/>
                <w:szCs w:val="24"/>
              </w:rPr>
              <w:t>Познавательное</w:t>
            </w:r>
          </w:p>
        </w:tc>
        <w:tc>
          <w:tcPr>
            <w:tcW w:w="762" w:type="pct"/>
            <w:shd w:val="clear" w:color="auto" w:fill="FFFFFF" w:themeFill="background1"/>
            <w:tcMar>
              <w:top w:w="72" w:type="dxa"/>
              <w:left w:w="144" w:type="dxa"/>
              <w:bottom w:w="72" w:type="dxa"/>
              <w:right w:w="144" w:type="dxa"/>
            </w:tcMar>
          </w:tcPr>
          <w:p w:rsidR="00C0284C" w:rsidRPr="003A51AC" w:rsidRDefault="00C0284C" w:rsidP="00E22A07">
            <w:pPr>
              <w:spacing w:line="240" w:lineRule="auto"/>
              <w:jc w:val="left"/>
              <w:rPr>
                <w:rFonts w:eastAsiaTheme="minorEastAsia"/>
                <w:kern w:val="24"/>
                <w:sz w:val="24"/>
                <w:szCs w:val="24"/>
              </w:rPr>
            </w:pPr>
            <w:r w:rsidRPr="003A51AC">
              <w:rPr>
                <w:rFonts w:eastAsiaTheme="minorEastAsia"/>
                <w:kern w:val="24"/>
                <w:sz w:val="24"/>
                <w:szCs w:val="24"/>
              </w:rPr>
              <w:t>Познание</w:t>
            </w:r>
          </w:p>
          <w:p w:rsidR="00C0284C" w:rsidRPr="003A51AC" w:rsidRDefault="00C0284C" w:rsidP="00E22A07">
            <w:pPr>
              <w:spacing w:line="240" w:lineRule="auto"/>
              <w:ind w:firstLine="567"/>
              <w:jc w:val="left"/>
              <w:rPr>
                <w:rFonts w:eastAsiaTheme="minorEastAsia"/>
                <w:kern w:val="24"/>
                <w:sz w:val="24"/>
                <w:szCs w:val="24"/>
              </w:rPr>
            </w:pPr>
          </w:p>
        </w:tc>
        <w:tc>
          <w:tcPr>
            <w:tcW w:w="3523" w:type="pct"/>
            <w:shd w:val="clear" w:color="auto" w:fill="FFFFFF" w:themeFill="background1"/>
            <w:tcMar>
              <w:top w:w="72" w:type="dxa"/>
              <w:left w:w="144" w:type="dxa"/>
              <w:bottom w:w="72" w:type="dxa"/>
              <w:right w:w="144" w:type="dxa"/>
            </w:tcMar>
          </w:tcPr>
          <w:p w:rsidR="00C0284C" w:rsidRPr="003A51AC" w:rsidRDefault="00C0284C" w:rsidP="00E22A07">
            <w:pPr>
              <w:spacing w:line="240" w:lineRule="auto"/>
              <w:rPr>
                <w:rFonts w:eastAsiaTheme="minorEastAsia"/>
                <w:kern w:val="24"/>
                <w:sz w:val="24"/>
                <w:szCs w:val="24"/>
              </w:rPr>
            </w:pPr>
            <w:r w:rsidRPr="003A51AC">
              <w:rPr>
                <w:rFonts w:eastAsiaTheme="minorEastAsia"/>
                <w:kern w:val="24"/>
                <w:sz w:val="24"/>
                <w:szCs w:val="24"/>
              </w:rPr>
              <w:t>Любознательный, наблюдательный, испытывающий потребность в самовыражении, в том числе творческом. Проявляющий активность, самостоятельность, инициативу в познавательной, игровой, коммуникативной и продуктивных видах деятельности и в самообслуживании. Обладающий первичной картиной мира на основе традиционных ценностей.</w:t>
            </w:r>
          </w:p>
        </w:tc>
      </w:tr>
      <w:tr w:rsidR="00161812" w:rsidRPr="003A51AC" w:rsidTr="006F03A3">
        <w:trPr>
          <w:trHeight w:val="559"/>
        </w:trPr>
        <w:tc>
          <w:tcPr>
            <w:tcW w:w="715" w:type="pct"/>
            <w:shd w:val="clear" w:color="auto" w:fill="FFFFFF" w:themeFill="background1"/>
            <w:tcMar>
              <w:top w:w="72" w:type="dxa"/>
              <w:left w:w="144" w:type="dxa"/>
              <w:bottom w:w="72" w:type="dxa"/>
              <w:right w:w="144" w:type="dxa"/>
            </w:tcMar>
          </w:tcPr>
          <w:p w:rsidR="00C0284C" w:rsidRPr="003A51AC" w:rsidRDefault="00C0284C" w:rsidP="00E22A07">
            <w:pPr>
              <w:spacing w:line="240" w:lineRule="auto"/>
              <w:jc w:val="left"/>
              <w:rPr>
                <w:rFonts w:eastAsiaTheme="minorEastAsia"/>
                <w:kern w:val="24"/>
                <w:sz w:val="24"/>
                <w:szCs w:val="24"/>
              </w:rPr>
            </w:pPr>
            <w:r w:rsidRPr="003A51AC">
              <w:rPr>
                <w:rFonts w:eastAsiaTheme="minorEastAsia"/>
                <w:kern w:val="24"/>
                <w:sz w:val="24"/>
                <w:szCs w:val="24"/>
              </w:rPr>
              <w:t>Физическое и оздоровительное</w:t>
            </w:r>
          </w:p>
          <w:p w:rsidR="00C0284C" w:rsidRPr="003A51AC" w:rsidRDefault="00C0284C" w:rsidP="00E22A07">
            <w:pPr>
              <w:spacing w:line="240" w:lineRule="auto"/>
              <w:ind w:firstLine="567"/>
              <w:jc w:val="left"/>
              <w:rPr>
                <w:rFonts w:eastAsiaTheme="minorEastAsia"/>
                <w:kern w:val="24"/>
                <w:sz w:val="24"/>
                <w:szCs w:val="24"/>
              </w:rPr>
            </w:pPr>
          </w:p>
        </w:tc>
        <w:tc>
          <w:tcPr>
            <w:tcW w:w="762" w:type="pct"/>
            <w:shd w:val="clear" w:color="auto" w:fill="FFFFFF" w:themeFill="background1"/>
            <w:tcMar>
              <w:top w:w="72" w:type="dxa"/>
              <w:left w:w="144" w:type="dxa"/>
              <w:bottom w:w="72" w:type="dxa"/>
              <w:right w:w="144" w:type="dxa"/>
            </w:tcMar>
          </w:tcPr>
          <w:p w:rsidR="00C0284C" w:rsidRPr="003A51AC" w:rsidRDefault="00C0284C" w:rsidP="00E22A07">
            <w:pPr>
              <w:spacing w:line="240" w:lineRule="auto"/>
              <w:jc w:val="left"/>
              <w:rPr>
                <w:rFonts w:eastAsiaTheme="minorEastAsia"/>
                <w:kern w:val="24"/>
                <w:sz w:val="24"/>
                <w:szCs w:val="24"/>
              </w:rPr>
            </w:pPr>
            <w:r w:rsidRPr="003A51AC">
              <w:rPr>
                <w:rFonts w:eastAsiaTheme="minorEastAsia"/>
                <w:kern w:val="24"/>
                <w:sz w:val="24"/>
                <w:szCs w:val="24"/>
              </w:rPr>
              <w:t>Здоровье, жизнь</w:t>
            </w:r>
          </w:p>
          <w:p w:rsidR="00C0284C" w:rsidRPr="003A51AC" w:rsidRDefault="00C0284C" w:rsidP="00E22A07">
            <w:pPr>
              <w:spacing w:line="240" w:lineRule="auto"/>
              <w:ind w:firstLine="567"/>
              <w:jc w:val="left"/>
              <w:rPr>
                <w:rFonts w:eastAsiaTheme="minorEastAsia"/>
                <w:kern w:val="24"/>
                <w:sz w:val="24"/>
                <w:szCs w:val="24"/>
              </w:rPr>
            </w:pPr>
          </w:p>
        </w:tc>
        <w:tc>
          <w:tcPr>
            <w:tcW w:w="3523" w:type="pct"/>
            <w:shd w:val="clear" w:color="auto" w:fill="FFFFFF" w:themeFill="background1"/>
            <w:tcMar>
              <w:top w:w="72" w:type="dxa"/>
              <w:left w:w="144" w:type="dxa"/>
              <w:bottom w:w="72" w:type="dxa"/>
              <w:right w:w="144" w:type="dxa"/>
            </w:tcMar>
          </w:tcPr>
          <w:p w:rsidR="00C0284C" w:rsidRPr="003A51AC" w:rsidRDefault="00C0284C" w:rsidP="00E22A07">
            <w:pPr>
              <w:spacing w:line="240" w:lineRule="auto"/>
              <w:rPr>
                <w:rFonts w:eastAsiaTheme="minorEastAsia"/>
                <w:kern w:val="24"/>
                <w:sz w:val="24"/>
                <w:szCs w:val="24"/>
              </w:rPr>
            </w:pPr>
            <w:r w:rsidRPr="003A51AC">
              <w:rPr>
                <w:rFonts w:eastAsiaTheme="minorEastAsia"/>
                <w:kern w:val="24"/>
                <w:sz w:val="24"/>
                <w:szCs w:val="24"/>
              </w:rPr>
              <w:t xml:space="preserve">Понимающий ценность жизни, владеющий основными способами укрепления здоровья - занятия физической культурой, закаливание, утренняя гимнастика, соблюдение личной гигиены и безопасного поведения и другое; стремящийся к сбережению и укреплению собственного здоровья и здоровья окружающих. Проявляющий интерес к физическим упражнениям и подвижным играм, стремление к личной и командной победе, нравственные и волевые качества. </w:t>
            </w:r>
            <w:r w:rsidRPr="003A51AC">
              <w:rPr>
                <w:rFonts w:eastAsiaTheme="minorEastAsia"/>
                <w:kern w:val="24"/>
                <w:sz w:val="24"/>
                <w:szCs w:val="24"/>
              </w:rPr>
              <w:lastRenderedPageBreak/>
              <w:t>Демонстрирующий потребность в двигательной деятельности. Имеющий представление о некоторых видах спорта и активного отдыха.</w:t>
            </w:r>
          </w:p>
        </w:tc>
      </w:tr>
      <w:tr w:rsidR="00161812" w:rsidRPr="003A51AC" w:rsidTr="006F03A3">
        <w:trPr>
          <w:trHeight w:val="559"/>
        </w:trPr>
        <w:tc>
          <w:tcPr>
            <w:tcW w:w="715" w:type="pct"/>
            <w:shd w:val="clear" w:color="auto" w:fill="FFFFFF" w:themeFill="background1"/>
            <w:tcMar>
              <w:top w:w="72" w:type="dxa"/>
              <w:left w:w="144" w:type="dxa"/>
              <w:bottom w:w="72" w:type="dxa"/>
              <w:right w:w="144" w:type="dxa"/>
            </w:tcMar>
          </w:tcPr>
          <w:p w:rsidR="00C0284C" w:rsidRPr="003A51AC" w:rsidRDefault="00C0284C" w:rsidP="00E22A07">
            <w:pPr>
              <w:spacing w:line="240" w:lineRule="auto"/>
              <w:jc w:val="left"/>
              <w:rPr>
                <w:rFonts w:eastAsiaTheme="minorEastAsia"/>
                <w:kern w:val="24"/>
                <w:sz w:val="24"/>
                <w:szCs w:val="24"/>
              </w:rPr>
            </w:pPr>
            <w:r w:rsidRPr="003A51AC">
              <w:rPr>
                <w:rFonts w:eastAsiaTheme="minorEastAsia"/>
                <w:kern w:val="24"/>
                <w:sz w:val="24"/>
                <w:szCs w:val="24"/>
              </w:rPr>
              <w:lastRenderedPageBreak/>
              <w:t>Трудовое</w:t>
            </w:r>
          </w:p>
          <w:p w:rsidR="00C0284C" w:rsidRPr="003A51AC" w:rsidRDefault="00C0284C" w:rsidP="00E22A07">
            <w:pPr>
              <w:spacing w:line="240" w:lineRule="auto"/>
              <w:ind w:firstLine="567"/>
              <w:jc w:val="left"/>
              <w:rPr>
                <w:rFonts w:eastAsiaTheme="minorEastAsia"/>
                <w:kern w:val="24"/>
                <w:sz w:val="24"/>
                <w:szCs w:val="24"/>
              </w:rPr>
            </w:pPr>
          </w:p>
        </w:tc>
        <w:tc>
          <w:tcPr>
            <w:tcW w:w="762" w:type="pct"/>
            <w:shd w:val="clear" w:color="auto" w:fill="FFFFFF" w:themeFill="background1"/>
            <w:tcMar>
              <w:top w:w="72" w:type="dxa"/>
              <w:left w:w="144" w:type="dxa"/>
              <w:bottom w:w="72" w:type="dxa"/>
              <w:right w:w="144" w:type="dxa"/>
            </w:tcMar>
          </w:tcPr>
          <w:p w:rsidR="00C0284C" w:rsidRPr="003A51AC" w:rsidRDefault="00C0284C" w:rsidP="00E22A07">
            <w:pPr>
              <w:spacing w:line="240" w:lineRule="auto"/>
              <w:jc w:val="left"/>
              <w:rPr>
                <w:rFonts w:eastAsiaTheme="minorEastAsia"/>
                <w:kern w:val="24"/>
                <w:sz w:val="24"/>
                <w:szCs w:val="24"/>
              </w:rPr>
            </w:pPr>
            <w:r w:rsidRPr="003A51AC">
              <w:rPr>
                <w:rFonts w:eastAsiaTheme="minorEastAsia"/>
                <w:kern w:val="24"/>
                <w:sz w:val="24"/>
                <w:szCs w:val="24"/>
              </w:rPr>
              <w:t>Труд</w:t>
            </w:r>
          </w:p>
        </w:tc>
        <w:tc>
          <w:tcPr>
            <w:tcW w:w="3523" w:type="pct"/>
            <w:shd w:val="clear" w:color="auto" w:fill="FFFFFF" w:themeFill="background1"/>
            <w:tcMar>
              <w:top w:w="72" w:type="dxa"/>
              <w:left w:w="144" w:type="dxa"/>
              <w:bottom w:w="72" w:type="dxa"/>
              <w:right w:w="144" w:type="dxa"/>
            </w:tcMar>
          </w:tcPr>
          <w:p w:rsidR="00C0284C" w:rsidRPr="003A51AC" w:rsidRDefault="00C0284C" w:rsidP="00E22A07">
            <w:pPr>
              <w:spacing w:line="240" w:lineRule="auto"/>
              <w:rPr>
                <w:rFonts w:eastAsiaTheme="minorEastAsia"/>
                <w:kern w:val="24"/>
                <w:sz w:val="24"/>
                <w:szCs w:val="24"/>
              </w:rPr>
            </w:pPr>
            <w:r w:rsidRPr="003A51AC">
              <w:rPr>
                <w:rFonts w:eastAsiaTheme="minorEastAsia"/>
                <w:kern w:val="24"/>
                <w:sz w:val="24"/>
                <w:szCs w:val="24"/>
              </w:rPr>
              <w:t>Понимающий ценность труда в семье и в обществе на основе уважения к людям труда, результатам их деятельности. Проявляющий трудолюбие при выполнении поручений и в самостоятельной деятельности</w:t>
            </w:r>
          </w:p>
        </w:tc>
      </w:tr>
      <w:tr w:rsidR="00161812" w:rsidRPr="003A51AC" w:rsidTr="006F03A3">
        <w:trPr>
          <w:trHeight w:val="574"/>
        </w:trPr>
        <w:tc>
          <w:tcPr>
            <w:tcW w:w="715" w:type="pct"/>
            <w:shd w:val="clear" w:color="auto" w:fill="FFFFFF" w:themeFill="background1"/>
            <w:tcMar>
              <w:top w:w="72" w:type="dxa"/>
              <w:left w:w="144" w:type="dxa"/>
              <w:bottom w:w="72" w:type="dxa"/>
              <w:right w:w="144" w:type="dxa"/>
            </w:tcMar>
          </w:tcPr>
          <w:p w:rsidR="00C0284C" w:rsidRPr="003A51AC" w:rsidRDefault="00C0284C" w:rsidP="00E22A07">
            <w:pPr>
              <w:spacing w:line="240" w:lineRule="auto"/>
              <w:jc w:val="left"/>
              <w:rPr>
                <w:rFonts w:eastAsiaTheme="minorEastAsia"/>
                <w:kern w:val="24"/>
                <w:sz w:val="24"/>
                <w:szCs w:val="24"/>
              </w:rPr>
            </w:pPr>
            <w:r w:rsidRPr="003A51AC">
              <w:rPr>
                <w:rFonts w:eastAsiaTheme="minorEastAsia"/>
                <w:kern w:val="24"/>
                <w:sz w:val="24"/>
                <w:szCs w:val="24"/>
              </w:rPr>
              <w:t>Эстетическое</w:t>
            </w:r>
          </w:p>
          <w:p w:rsidR="00C0284C" w:rsidRPr="003A51AC" w:rsidRDefault="00C0284C" w:rsidP="00E22A07">
            <w:pPr>
              <w:spacing w:line="240" w:lineRule="auto"/>
              <w:ind w:firstLine="567"/>
              <w:jc w:val="left"/>
              <w:rPr>
                <w:rFonts w:eastAsiaTheme="minorEastAsia"/>
                <w:kern w:val="24"/>
                <w:sz w:val="24"/>
                <w:szCs w:val="24"/>
              </w:rPr>
            </w:pPr>
          </w:p>
        </w:tc>
        <w:tc>
          <w:tcPr>
            <w:tcW w:w="762" w:type="pct"/>
            <w:shd w:val="clear" w:color="auto" w:fill="FFFFFF" w:themeFill="background1"/>
            <w:tcMar>
              <w:top w:w="72" w:type="dxa"/>
              <w:left w:w="144" w:type="dxa"/>
              <w:bottom w:w="72" w:type="dxa"/>
              <w:right w:w="144" w:type="dxa"/>
            </w:tcMar>
          </w:tcPr>
          <w:p w:rsidR="00C0284C" w:rsidRPr="003A51AC" w:rsidRDefault="00C0284C" w:rsidP="00E22A07">
            <w:pPr>
              <w:spacing w:line="240" w:lineRule="auto"/>
              <w:jc w:val="left"/>
              <w:rPr>
                <w:rFonts w:eastAsiaTheme="minorEastAsia"/>
                <w:kern w:val="24"/>
                <w:sz w:val="24"/>
                <w:szCs w:val="24"/>
              </w:rPr>
            </w:pPr>
            <w:r w:rsidRPr="003A51AC">
              <w:rPr>
                <w:rFonts w:eastAsiaTheme="minorEastAsia"/>
                <w:kern w:val="24"/>
                <w:sz w:val="24"/>
                <w:szCs w:val="24"/>
              </w:rPr>
              <w:t>Культура и красота</w:t>
            </w:r>
          </w:p>
          <w:p w:rsidR="00C0284C" w:rsidRPr="003A51AC" w:rsidRDefault="00C0284C" w:rsidP="00E22A07">
            <w:pPr>
              <w:spacing w:line="240" w:lineRule="auto"/>
              <w:ind w:firstLine="567"/>
              <w:jc w:val="left"/>
              <w:rPr>
                <w:rFonts w:eastAsiaTheme="minorEastAsia"/>
                <w:kern w:val="24"/>
                <w:sz w:val="24"/>
                <w:szCs w:val="24"/>
              </w:rPr>
            </w:pPr>
          </w:p>
        </w:tc>
        <w:tc>
          <w:tcPr>
            <w:tcW w:w="3523" w:type="pct"/>
            <w:shd w:val="clear" w:color="auto" w:fill="FFFFFF" w:themeFill="background1"/>
            <w:tcMar>
              <w:top w:w="72" w:type="dxa"/>
              <w:left w:w="144" w:type="dxa"/>
              <w:bottom w:w="72" w:type="dxa"/>
              <w:right w:w="144" w:type="dxa"/>
            </w:tcMar>
          </w:tcPr>
          <w:p w:rsidR="00C0284C" w:rsidRPr="003A51AC" w:rsidRDefault="00C0284C" w:rsidP="00E22A07">
            <w:pPr>
              <w:spacing w:line="240" w:lineRule="auto"/>
              <w:rPr>
                <w:rFonts w:eastAsiaTheme="minorEastAsia"/>
                <w:kern w:val="24"/>
                <w:sz w:val="24"/>
                <w:szCs w:val="24"/>
              </w:rPr>
            </w:pPr>
            <w:r w:rsidRPr="003A51AC">
              <w:rPr>
                <w:rFonts w:eastAsiaTheme="minorEastAsia"/>
                <w:kern w:val="24"/>
                <w:sz w:val="24"/>
                <w:szCs w:val="24"/>
              </w:rPr>
              <w:t>Способный воспринимать и чувствовать прекрасное в быту, природе, поступках, искусстве. Стремящийся к отображению прекрасного в продуктивных видах деятельности.</w:t>
            </w:r>
          </w:p>
        </w:tc>
      </w:tr>
    </w:tbl>
    <w:p w:rsidR="00612B96" w:rsidRPr="003A51AC" w:rsidRDefault="00795DC8" w:rsidP="00E22A07">
      <w:pPr>
        <w:pStyle w:val="a5"/>
        <w:spacing w:before="200" w:beforeAutospacing="0" w:after="0" w:afterAutospacing="0"/>
        <w:rPr>
          <w:rFonts w:eastAsiaTheme="minorEastAsia"/>
          <w:b/>
          <w:kern w:val="24"/>
        </w:rPr>
      </w:pPr>
      <w:r>
        <w:rPr>
          <w:rFonts w:eastAsiaTheme="minorEastAsia"/>
          <w:b/>
          <w:kern w:val="24"/>
        </w:rPr>
        <w:t>2.8</w:t>
      </w:r>
      <w:r w:rsidR="00CE368C" w:rsidRPr="003A51AC">
        <w:rPr>
          <w:rFonts w:eastAsiaTheme="minorEastAsia"/>
          <w:b/>
          <w:kern w:val="24"/>
        </w:rPr>
        <w:t>.3.</w:t>
      </w:r>
      <w:r w:rsidR="00C0284C" w:rsidRPr="003A51AC">
        <w:rPr>
          <w:rFonts w:eastAsiaTheme="minorEastAsia"/>
          <w:b/>
          <w:kern w:val="24"/>
        </w:rPr>
        <w:t>Ук</w:t>
      </w:r>
      <w:r w:rsidR="00B96DE2" w:rsidRPr="003A51AC">
        <w:rPr>
          <w:rFonts w:eastAsiaTheme="minorEastAsia"/>
          <w:b/>
          <w:kern w:val="24"/>
        </w:rPr>
        <w:t>лад образовательной организации</w:t>
      </w:r>
    </w:p>
    <w:tbl>
      <w:tblPr>
        <w:tblW w:w="4917" w:type="pct"/>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0" w:type="dxa"/>
          <w:right w:w="0" w:type="dxa"/>
        </w:tblCellMar>
        <w:tblLook w:val="0420" w:firstRow="1" w:lastRow="0" w:firstColumn="0" w:lastColumn="0" w:noHBand="0" w:noVBand="1"/>
      </w:tblPr>
      <w:tblGrid>
        <w:gridCol w:w="5162"/>
        <w:gridCol w:w="9758"/>
      </w:tblGrid>
      <w:tr w:rsidR="00C0284C" w:rsidRPr="003A51AC" w:rsidTr="006F03A3">
        <w:trPr>
          <w:trHeight w:val="452"/>
        </w:trPr>
        <w:tc>
          <w:tcPr>
            <w:tcW w:w="1730" w:type="pct"/>
            <w:shd w:val="clear" w:color="auto" w:fill="FFFFFF" w:themeFill="background1"/>
            <w:tcMar>
              <w:top w:w="72" w:type="dxa"/>
              <w:left w:w="144" w:type="dxa"/>
              <w:bottom w:w="72" w:type="dxa"/>
              <w:right w:w="144" w:type="dxa"/>
            </w:tcMar>
            <w:hideMark/>
          </w:tcPr>
          <w:p w:rsidR="00C0284C" w:rsidRPr="003A51AC" w:rsidRDefault="00C0284C" w:rsidP="00E22A07">
            <w:pPr>
              <w:spacing w:line="240" w:lineRule="auto"/>
              <w:rPr>
                <w:rFonts w:eastAsiaTheme="minorEastAsia"/>
                <w:b/>
                <w:kern w:val="24"/>
                <w:sz w:val="24"/>
                <w:szCs w:val="24"/>
              </w:rPr>
            </w:pPr>
            <w:r w:rsidRPr="003A51AC">
              <w:rPr>
                <w:rFonts w:eastAsiaTheme="minorEastAsia"/>
                <w:b/>
                <w:kern w:val="24"/>
                <w:sz w:val="24"/>
                <w:szCs w:val="24"/>
              </w:rPr>
              <w:t>Основные характеристики уклада ДОО</w:t>
            </w:r>
          </w:p>
        </w:tc>
        <w:tc>
          <w:tcPr>
            <w:tcW w:w="3270" w:type="pct"/>
            <w:shd w:val="clear" w:color="auto" w:fill="FFFFFF" w:themeFill="background1"/>
            <w:tcMar>
              <w:top w:w="72" w:type="dxa"/>
              <w:left w:w="144" w:type="dxa"/>
              <w:bottom w:w="72" w:type="dxa"/>
              <w:right w:w="144" w:type="dxa"/>
            </w:tcMar>
            <w:hideMark/>
          </w:tcPr>
          <w:p w:rsidR="00C0284C" w:rsidRPr="003A51AC" w:rsidRDefault="00C0284C" w:rsidP="00E22A07">
            <w:pPr>
              <w:spacing w:line="240" w:lineRule="auto"/>
              <w:ind w:firstLine="567"/>
              <w:jc w:val="center"/>
              <w:rPr>
                <w:rFonts w:eastAsiaTheme="minorEastAsia"/>
                <w:b/>
                <w:kern w:val="24"/>
                <w:sz w:val="24"/>
                <w:szCs w:val="24"/>
              </w:rPr>
            </w:pPr>
            <w:r w:rsidRPr="003A51AC">
              <w:rPr>
                <w:rFonts w:eastAsiaTheme="minorEastAsia"/>
                <w:b/>
                <w:kern w:val="24"/>
                <w:sz w:val="24"/>
                <w:szCs w:val="24"/>
              </w:rPr>
              <w:t>Содержание</w:t>
            </w:r>
          </w:p>
        </w:tc>
      </w:tr>
      <w:tr w:rsidR="00C0284C" w:rsidRPr="003A51AC" w:rsidTr="006F03A3">
        <w:trPr>
          <w:trHeight w:val="744"/>
        </w:trPr>
        <w:tc>
          <w:tcPr>
            <w:tcW w:w="1730" w:type="pct"/>
            <w:shd w:val="clear" w:color="auto" w:fill="FFFFFF" w:themeFill="background1"/>
            <w:tcMar>
              <w:top w:w="72" w:type="dxa"/>
              <w:left w:w="144" w:type="dxa"/>
              <w:bottom w:w="72" w:type="dxa"/>
              <w:right w:w="144" w:type="dxa"/>
            </w:tcMar>
            <w:hideMark/>
          </w:tcPr>
          <w:p w:rsidR="00C0284C" w:rsidRPr="003A51AC" w:rsidRDefault="008E061B" w:rsidP="00E22A07">
            <w:pPr>
              <w:spacing w:line="240" w:lineRule="auto"/>
              <w:jc w:val="left"/>
              <w:rPr>
                <w:rFonts w:eastAsiaTheme="minorEastAsia"/>
                <w:kern w:val="24"/>
                <w:sz w:val="24"/>
                <w:szCs w:val="24"/>
              </w:rPr>
            </w:pPr>
            <w:r w:rsidRPr="003A51AC">
              <w:rPr>
                <w:rFonts w:eastAsiaTheme="minorEastAsia"/>
                <w:kern w:val="24"/>
                <w:sz w:val="24"/>
                <w:szCs w:val="24"/>
              </w:rPr>
              <w:t>Ц</w:t>
            </w:r>
            <w:r w:rsidR="00C0284C" w:rsidRPr="003A51AC">
              <w:rPr>
                <w:rFonts w:eastAsiaTheme="minorEastAsia"/>
                <w:kern w:val="24"/>
                <w:sz w:val="24"/>
                <w:szCs w:val="24"/>
              </w:rPr>
              <w:t>ель и см</w:t>
            </w:r>
            <w:r w:rsidR="00374252" w:rsidRPr="003A51AC">
              <w:rPr>
                <w:rFonts w:eastAsiaTheme="minorEastAsia"/>
                <w:kern w:val="24"/>
                <w:sz w:val="24"/>
                <w:szCs w:val="24"/>
              </w:rPr>
              <w:t>ысл деятельности ДОО, её миссия</w:t>
            </w:r>
          </w:p>
        </w:tc>
        <w:tc>
          <w:tcPr>
            <w:tcW w:w="3270" w:type="pct"/>
            <w:shd w:val="clear" w:color="auto" w:fill="FFFFFF" w:themeFill="background1"/>
            <w:tcMar>
              <w:top w:w="72" w:type="dxa"/>
              <w:left w:w="144" w:type="dxa"/>
              <w:bottom w:w="72" w:type="dxa"/>
              <w:right w:w="144" w:type="dxa"/>
            </w:tcMar>
            <w:hideMark/>
          </w:tcPr>
          <w:p w:rsidR="00C0284C" w:rsidRDefault="0027037C" w:rsidP="00E22A07">
            <w:pPr>
              <w:spacing w:line="240" w:lineRule="auto"/>
              <w:rPr>
                <w:rFonts w:eastAsiaTheme="minorEastAsia"/>
                <w:kern w:val="24"/>
                <w:sz w:val="24"/>
                <w:szCs w:val="24"/>
              </w:rPr>
            </w:pPr>
            <w:r w:rsidRPr="003A51AC">
              <w:rPr>
                <w:rFonts w:eastAsiaTheme="minorEastAsia"/>
                <w:kern w:val="24"/>
                <w:sz w:val="24"/>
                <w:szCs w:val="24"/>
              </w:rPr>
              <w:t>Создавать современные условия для образования детей дошкольного возраста. Миссия ДОУ определена с учетом интересов воспитанников и их родителей, сотрудников, социальных партнеров. Реализация права каждого ребенка на качественное и доступное образование, обеспечивающее равные стартовые условия для полноценного физического и психического развития детей, как основы их успешного обучения в школе.</w:t>
            </w:r>
          </w:p>
          <w:p w:rsidR="008C6EF3" w:rsidRDefault="008C6EF3" w:rsidP="00E22A07">
            <w:pPr>
              <w:spacing w:line="240" w:lineRule="auto"/>
              <w:rPr>
                <w:color w:val="000000"/>
                <w:lang w:eastAsia="zh-CN"/>
              </w:rPr>
            </w:pPr>
            <w:r>
              <w:rPr>
                <w:color w:val="000000"/>
                <w:lang w:eastAsia="zh-CN"/>
              </w:rPr>
              <w:t>Администрация образовательного учреждения отвечает за разработку нормативно-правовых актов. Сотрудники учреждения, через работу Общего собрания образовательного учреждения, Педагогического Совета участвуют в обсуждении и принятии. Родители (законные представители) высказывают своё мотивированное мнение через работу в Совете родителей.</w:t>
            </w:r>
          </w:p>
          <w:p w:rsidR="008C6EF3" w:rsidRDefault="008C6EF3" w:rsidP="00E22A07">
            <w:pPr>
              <w:spacing w:line="240" w:lineRule="auto"/>
              <w:rPr>
                <w:color w:val="000000"/>
                <w:lang w:eastAsia="zh-CN"/>
              </w:rPr>
            </w:pPr>
            <w:r>
              <w:rPr>
                <w:color w:val="000000"/>
                <w:lang w:eastAsia="zh-CN"/>
              </w:rPr>
              <w:t>Педагогический коллектив разрабатывает и проектирует образовательную программу дошкольного образования и (или) адаптированную образовательную программу дошкольного образования, рабочую программу воспитания.</w:t>
            </w:r>
          </w:p>
          <w:p w:rsidR="008C6EF3" w:rsidRDefault="008C6EF3" w:rsidP="00E22A07">
            <w:pPr>
              <w:spacing w:line="240" w:lineRule="auto"/>
              <w:rPr>
                <w:color w:val="000000"/>
                <w:lang w:eastAsia="zh-CN"/>
              </w:rPr>
            </w:pPr>
            <w:r>
              <w:rPr>
                <w:color w:val="000000"/>
                <w:lang w:eastAsia="zh-CN"/>
              </w:rPr>
              <w:t>Родители (законные представители) принимают участие в проектировании части, формируемой участниками образовательных отношений образовательной программы дошкольного образования и (или) адаптированной образовательной программы дошкольного образования, рабочей программы воспитания.</w:t>
            </w:r>
          </w:p>
          <w:p w:rsidR="008C6EF3" w:rsidRDefault="008C6EF3" w:rsidP="00E22A07">
            <w:pPr>
              <w:spacing w:line="240" w:lineRule="auto"/>
              <w:rPr>
                <w:color w:val="000000"/>
                <w:lang w:eastAsia="zh-CN"/>
              </w:rPr>
            </w:pPr>
            <w:r>
              <w:rPr>
                <w:color w:val="000000"/>
                <w:lang w:eastAsia="zh-CN"/>
              </w:rPr>
              <w:t>Педагогические кадры обеспечивают своевременное повышение квалификации или переподготовки по необходимости; прохождение аттестации в соответствии со сроками</w:t>
            </w:r>
          </w:p>
          <w:p w:rsidR="008C6EF3" w:rsidRDefault="008C6EF3" w:rsidP="00E22A07">
            <w:pPr>
              <w:spacing w:line="240" w:lineRule="auto"/>
              <w:rPr>
                <w:color w:val="000000"/>
                <w:lang w:eastAsia="zh-CN"/>
              </w:rPr>
            </w:pPr>
            <w:r>
              <w:rPr>
                <w:color w:val="000000"/>
                <w:lang w:eastAsia="zh-CN"/>
              </w:rPr>
              <w:t>При поступлении в образовательное учреждение между родителями (за</w:t>
            </w:r>
            <w:r w:rsidR="00390611">
              <w:rPr>
                <w:color w:val="000000"/>
                <w:lang w:eastAsia="zh-CN"/>
              </w:rPr>
              <w:t>конными представителями) и МБДОУ</w:t>
            </w:r>
            <w:r>
              <w:rPr>
                <w:color w:val="000000"/>
                <w:lang w:eastAsia="zh-CN"/>
              </w:rPr>
              <w:t xml:space="preserve"> заключается договор.</w:t>
            </w:r>
          </w:p>
          <w:p w:rsidR="008C6EF3" w:rsidRPr="003A51AC" w:rsidRDefault="008C6EF3" w:rsidP="00E22A07">
            <w:pPr>
              <w:spacing w:line="240" w:lineRule="auto"/>
              <w:rPr>
                <w:rFonts w:eastAsiaTheme="minorEastAsia"/>
                <w:kern w:val="24"/>
                <w:sz w:val="24"/>
                <w:szCs w:val="24"/>
              </w:rPr>
            </w:pPr>
            <w:r>
              <w:rPr>
                <w:color w:val="000000"/>
                <w:lang w:eastAsia="zh-CN"/>
              </w:rPr>
              <w:t>Проектирование совместных проектов с организациями-партнёрами.</w:t>
            </w:r>
          </w:p>
        </w:tc>
      </w:tr>
      <w:tr w:rsidR="00C0284C" w:rsidRPr="003A51AC" w:rsidTr="006F03A3">
        <w:trPr>
          <w:trHeight w:val="744"/>
        </w:trPr>
        <w:tc>
          <w:tcPr>
            <w:tcW w:w="1730" w:type="pct"/>
            <w:shd w:val="clear" w:color="auto" w:fill="FFFFFF" w:themeFill="background1"/>
            <w:tcMar>
              <w:top w:w="72" w:type="dxa"/>
              <w:left w:w="144" w:type="dxa"/>
              <w:bottom w:w="72" w:type="dxa"/>
              <w:right w:w="144" w:type="dxa"/>
            </w:tcMar>
            <w:hideMark/>
          </w:tcPr>
          <w:p w:rsidR="00C0284C" w:rsidRPr="003A51AC" w:rsidRDefault="008E061B" w:rsidP="00E22A07">
            <w:pPr>
              <w:spacing w:line="240" w:lineRule="auto"/>
              <w:jc w:val="left"/>
              <w:rPr>
                <w:rFonts w:eastAsiaTheme="minorEastAsia"/>
                <w:kern w:val="24"/>
                <w:sz w:val="24"/>
                <w:szCs w:val="24"/>
              </w:rPr>
            </w:pPr>
            <w:r w:rsidRPr="003A51AC">
              <w:rPr>
                <w:rFonts w:eastAsiaTheme="minorEastAsia"/>
                <w:kern w:val="24"/>
                <w:sz w:val="24"/>
                <w:szCs w:val="24"/>
              </w:rPr>
              <w:lastRenderedPageBreak/>
              <w:t>П</w:t>
            </w:r>
            <w:r w:rsidR="00C0284C" w:rsidRPr="003A51AC">
              <w:rPr>
                <w:rFonts w:eastAsiaTheme="minorEastAsia"/>
                <w:kern w:val="24"/>
                <w:sz w:val="24"/>
                <w:szCs w:val="24"/>
              </w:rPr>
              <w:t>ринципы жизни и воспитания в ДОО</w:t>
            </w:r>
          </w:p>
        </w:tc>
        <w:tc>
          <w:tcPr>
            <w:tcW w:w="3270" w:type="pct"/>
            <w:shd w:val="clear" w:color="auto" w:fill="FFFFFF" w:themeFill="background1"/>
            <w:tcMar>
              <w:top w:w="72" w:type="dxa"/>
              <w:left w:w="144" w:type="dxa"/>
              <w:bottom w:w="72" w:type="dxa"/>
              <w:right w:w="144" w:type="dxa"/>
            </w:tcMar>
            <w:hideMark/>
          </w:tcPr>
          <w:p w:rsidR="004F4743" w:rsidRPr="003A51AC" w:rsidRDefault="004F4743" w:rsidP="005706CA">
            <w:pPr>
              <w:pStyle w:val="a3"/>
              <w:numPr>
                <w:ilvl w:val="0"/>
                <w:numId w:val="23"/>
              </w:numPr>
              <w:autoSpaceDE w:val="0"/>
              <w:autoSpaceDN w:val="0"/>
              <w:adjustRightInd w:val="0"/>
              <w:spacing w:line="240" w:lineRule="auto"/>
              <w:jc w:val="left"/>
              <w:rPr>
                <w:rFonts w:eastAsiaTheme="minorEastAsia"/>
                <w:kern w:val="24"/>
                <w:sz w:val="24"/>
                <w:szCs w:val="24"/>
              </w:rPr>
            </w:pPr>
            <w:r w:rsidRPr="003A51AC">
              <w:rPr>
                <w:rFonts w:eastAsiaTheme="minorEastAsia"/>
                <w:kern w:val="24"/>
                <w:sz w:val="24"/>
                <w:szCs w:val="24"/>
              </w:rPr>
              <w:t>Принцип полноценного проживания ребенком всех этапов детства (младенческого, раннего и дошкольного возраста), обогащение (амплификация) детского развития.</w:t>
            </w:r>
          </w:p>
          <w:p w:rsidR="004F4743" w:rsidRPr="003A51AC" w:rsidRDefault="004F4743" w:rsidP="005706CA">
            <w:pPr>
              <w:pStyle w:val="a3"/>
              <w:numPr>
                <w:ilvl w:val="0"/>
                <w:numId w:val="23"/>
              </w:numPr>
              <w:autoSpaceDE w:val="0"/>
              <w:autoSpaceDN w:val="0"/>
              <w:adjustRightInd w:val="0"/>
              <w:spacing w:line="240" w:lineRule="auto"/>
              <w:jc w:val="left"/>
              <w:rPr>
                <w:rFonts w:eastAsiaTheme="minorEastAsia"/>
                <w:kern w:val="24"/>
                <w:sz w:val="24"/>
                <w:szCs w:val="24"/>
              </w:rPr>
            </w:pPr>
            <w:r w:rsidRPr="003A51AC">
              <w:rPr>
                <w:rFonts w:eastAsiaTheme="minorEastAsia"/>
                <w:kern w:val="24"/>
                <w:sz w:val="24"/>
                <w:szCs w:val="24"/>
              </w:rPr>
              <w:t>Принцип построения образовательной деятельности на основе индивидуальных особенностей каждого ребенка, при котором сам ребенок становится активным в выборе содержания своего образования, становится су</w:t>
            </w:r>
            <w:r w:rsidR="00374252" w:rsidRPr="003A51AC">
              <w:rPr>
                <w:rFonts w:eastAsiaTheme="minorEastAsia"/>
                <w:kern w:val="24"/>
                <w:sz w:val="24"/>
                <w:szCs w:val="24"/>
              </w:rPr>
              <w:t>бъектом дошкольного образования</w:t>
            </w:r>
          </w:p>
          <w:p w:rsidR="004F4743" w:rsidRPr="003A51AC" w:rsidRDefault="004F4743" w:rsidP="005706CA">
            <w:pPr>
              <w:pStyle w:val="a3"/>
              <w:numPr>
                <w:ilvl w:val="0"/>
                <w:numId w:val="23"/>
              </w:numPr>
              <w:autoSpaceDE w:val="0"/>
              <w:autoSpaceDN w:val="0"/>
              <w:adjustRightInd w:val="0"/>
              <w:spacing w:line="240" w:lineRule="auto"/>
              <w:jc w:val="left"/>
              <w:rPr>
                <w:rFonts w:eastAsiaTheme="minorEastAsia"/>
                <w:kern w:val="24"/>
                <w:sz w:val="24"/>
                <w:szCs w:val="24"/>
              </w:rPr>
            </w:pPr>
            <w:r w:rsidRPr="003A51AC">
              <w:rPr>
                <w:rFonts w:eastAsiaTheme="minorEastAsia"/>
                <w:kern w:val="24"/>
                <w:sz w:val="24"/>
                <w:szCs w:val="24"/>
              </w:rPr>
              <w:t>Принцип содействия и сотрудничества детей и взрослых, признания ребенка полноценным участником (субъектом) образовательных отношений.</w:t>
            </w:r>
          </w:p>
          <w:p w:rsidR="00C0284C" w:rsidRPr="003A51AC" w:rsidRDefault="004F4743" w:rsidP="005706CA">
            <w:pPr>
              <w:pStyle w:val="a3"/>
              <w:numPr>
                <w:ilvl w:val="0"/>
                <w:numId w:val="23"/>
              </w:numPr>
              <w:autoSpaceDE w:val="0"/>
              <w:autoSpaceDN w:val="0"/>
              <w:adjustRightInd w:val="0"/>
              <w:spacing w:line="240" w:lineRule="auto"/>
              <w:jc w:val="left"/>
              <w:rPr>
                <w:rFonts w:eastAsiaTheme="minorEastAsia"/>
                <w:kern w:val="24"/>
                <w:sz w:val="24"/>
                <w:szCs w:val="24"/>
              </w:rPr>
            </w:pPr>
            <w:r w:rsidRPr="003A51AC">
              <w:rPr>
                <w:rFonts w:eastAsiaTheme="minorEastAsia"/>
                <w:kern w:val="24"/>
                <w:sz w:val="24"/>
                <w:szCs w:val="24"/>
              </w:rPr>
              <w:t>Принцип поддержки</w:t>
            </w:r>
            <w:r w:rsidR="00374252" w:rsidRPr="003A51AC">
              <w:rPr>
                <w:rFonts w:eastAsiaTheme="minorEastAsia"/>
                <w:kern w:val="24"/>
                <w:sz w:val="24"/>
                <w:szCs w:val="24"/>
              </w:rPr>
              <w:t xml:space="preserve"> самостоятельности и </w:t>
            </w:r>
            <w:r w:rsidRPr="003A51AC">
              <w:rPr>
                <w:rFonts w:eastAsiaTheme="minorEastAsia"/>
                <w:kern w:val="24"/>
                <w:sz w:val="24"/>
                <w:szCs w:val="24"/>
              </w:rPr>
              <w:t xml:space="preserve"> инициативы детей в различных видах деятельности.</w:t>
            </w:r>
          </w:p>
        </w:tc>
      </w:tr>
      <w:tr w:rsidR="00C0284C" w:rsidRPr="003A51AC" w:rsidTr="006F03A3">
        <w:trPr>
          <w:trHeight w:val="744"/>
        </w:trPr>
        <w:tc>
          <w:tcPr>
            <w:tcW w:w="1730" w:type="pct"/>
            <w:shd w:val="clear" w:color="auto" w:fill="FFFFFF" w:themeFill="background1"/>
            <w:tcMar>
              <w:top w:w="72" w:type="dxa"/>
              <w:left w:w="144" w:type="dxa"/>
              <w:bottom w:w="72" w:type="dxa"/>
              <w:right w:w="144" w:type="dxa"/>
            </w:tcMar>
            <w:hideMark/>
          </w:tcPr>
          <w:p w:rsidR="00C0284C" w:rsidRPr="003A51AC" w:rsidRDefault="008E061B" w:rsidP="00E22A07">
            <w:pPr>
              <w:spacing w:line="240" w:lineRule="auto"/>
              <w:jc w:val="left"/>
              <w:rPr>
                <w:rFonts w:eastAsiaTheme="minorEastAsia"/>
                <w:kern w:val="24"/>
                <w:sz w:val="24"/>
                <w:szCs w:val="24"/>
              </w:rPr>
            </w:pPr>
            <w:r w:rsidRPr="003A51AC">
              <w:rPr>
                <w:rFonts w:eastAsiaTheme="minorEastAsia"/>
                <w:kern w:val="24"/>
                <w:sz w:val="24"/>
                <w:szCs w:val="24"/>
              </w:rPr>
              <w:t>О</w:t>
            </w:r>
            <w:r w:rsidR="00C0284C" w:rsidRPr="003A51AC">
              <w:rPr>
                <w:rFonts w:eastAsiaTheme="minorEastAsia"/>
                <w:kern w:val="24"/>
                <w:sz w:val="24"/>
                <w:szCs w:val="24"/>
              </w:rPr>
              <w:t>браз ДОО, её особенности, символика, внешний имидж</w:t>
            </w:r>
          </w:p>
        </w:tc>
        <w:tc>
          <w:tcPr>
            <w:tcW w:w="3270" w:type="pct"/>
            <w:shd w:val="clear" w:color="auto" w:fill="FFFFFF" w:themeFill="background1"/>
            <w:tcMar>
              <w:top w:w="72" w:type="dxa"/>
              <w:left w:w="144" w:type="dxa"/>
              <w:bottom w:w="72" w:type="dxa"/>
              <w:right w:w="144" w:type="dxa"/>
            </w:tcMar>
            <w:hideMark/>
          </w:tcPr>
          <w:p w:rsidR="008E0BE4" w:rsidRPr="003A51AC" w:rsidRDefault="008E0BE4" w:rsidP="00E22A07">
            <w:pPr>
              <w:shd w:val="clear" w:color="auto" w:fill="FFFFFF"/>
              <w:spacing w:line="240" w:lineRule="auto"/>
              <w:jc w:val="left"/>
              <w:rPr>
                <w:rFonts w:eastAsiaTheme="minorEastAsia"/>
                <w:kern w:val="24"/>
                <w:sz w:val="24"/>
                <w:szCs w:val="24"/>
              </w:rPr>
            </w:pPr>
            <w:r w:rsidRPr="003A51AC">
              <w:rPr>
                <w:rFonts w:eastAsiaTheme="minorEastAsia"/>
                <w:kern w:val="24"/>
                <w:sz w:val="24"/>
                <w:szCs w:val="24"/>
              </w:rPr>
              <w:t>Имидж ДОО</w:t>
            </w:r>
            <w:r w:rsidR="007C1F0B" w:rsidRPr="003A51AC">
              <w:rPr>
                <w:rFonts w:eastAsiaTheme="minorEastAsia"/>
                <w:kern w:val="24"/>
                <w:sz w:val="24"/>
                <w:szCs w:val="24"/>
              </w:rPr>
              <w:t>-</w:t>
            </w:r>
          </w:p>
          <w:p w:rsidR="008E0BE4" w:rsidRPr="003A51AC" w:rsidRDefault="009C407C" w:rsidP="00E22A07">
            <w:pPr>
              <w:shd w:val="clear" w:color="auto" w:fill="FFFFFF"/>
              <w:spacing w:line="240" w:lineRule="auto"/>
              <w:jc w:val="left"/>
              <w:rPr>
                <w:rFonts w:eastAsiaTheme="minorEastAsia"/>
                <w:kern w:val="24"/>
                <w:sz w:val="24"/>
                <w:szCs w:val="24"/>
              </w:rPr>
            </w:pPr>
            <w:r w:rsidRPr="003A51AC">
              <w:rPr>
                <w:rFonts w:eastAsiaTheme="minorEastAsia"/>
                <w:kern w:val="24"/>
                <w:sz w:val="24"/>
                <w:szCs w:val="24"/>
              </w:rPr>
              <w:t>Имидж педагога</w:t>
            </w:r>
            <w:r w:rsidR="007C1F0B" w:rsidRPr="003A51AC">
              <w:rPr>
                <w:rFonts w:eastAsiaTheme="minorEastAsia"/>
                <w:kern w:val="24"/>
                <w:sz w:val="24"/>
                <w:szCs w:val="24"/>
              </w:rPr>
              <w:t>-</w:t>
            </w:r>
          </w:p>
          <w:p w:rsidR="00C0284C" w:rsidRPr="003A51AC" w:rsidRDefault="007C1F0B" w:rsidP="00E22A07">
            <w:pPr>
              <w:shd w:val="clear" w:color="auto" w:fill="FFFFFF"/>
              <w:spacing w:line="240" w:lineRule="auto"/>
              <w:jc w:val="left"/>
              <w:rPr>
                <w:rFonts w:eastAsiaTheme="minorEastAsia"/>
                <w:kern w:val="24"/>
                <w:sz w:val="24"/>
                <w:szCs w:val="24"/>
              </w:rPr>
            </w:pPr>
            <w:r w:rsidRPr="003A51AC">
              <w:rPr>
                <w:rFonts w:eastAsiaTheme="minorEastAsia"/>
                <w:kern w:val="24"/>
                <w:sz w:val="24"/>
                <w:szCs w:val="24"/>
              </w:rPr>
              <w:t>И</w:t>
            </w:r>
            <w:r w:rsidR="005F4C4B" w:rsidRPr="003A51AC">
              <w:rPr>
                <w:rFonts w:eastAsiaTheme="minorEastAsia"/>
                <w:kern w:val="24"/>
                <w:sz w:val="24"/>
                <w:szCs w:val="24"/>
              </w:rPr>
              <w:t>мидж</w:t>
            </w:r>
            <w:r w:rsidR="008E0BE4" w:rsidRPr="003A51AC">
              <w:rPr>
                <w:rFonts w:eastAsiaTheme="minorEastAsia"/>
                <w:kern w:val="24"/>
                <w:sz w:val="24"/>
                <w:szCs w:val="24"/>
              </w:rPr>
              <w:t xml:space="preserve"> выпускника </w:t>
            </w:r>
            <w:r w:rsidR="00DB3F05" w:rsidRPr="003A51AC">
              <w:rPr>
                <w:rFonts w:eastAsiaTheme="minorEastAsia"/>
                <w:kern w:val="24"/>
                <w:sz w:val="24"/>
                <w:szCs w:val="24"/>
              </w:rPr>
              <w:t>–</w:t>
            </w:r>
          </w:p>
          <w:p w:rsidR="00DB3F05" w:rsidRPr="003A51AC" w:rsidRDefault="002865FD" w:rsidP="00E22A07">
            <w:pPr>
              <w:spacing w:line="240" w:lineRule="auto"/>
              <w:rPr>
                <w:sz w:val="24"/>
                <w:szCs w:val="24"/>
              </w:rPr>
            </w:pPr>
            <w:r>
              <w:rPr>
                <w:sz w:val="24"/>
                <w:szCs w:val="24"/>
              </w:rPr>
              <w:t>МБДОУ детский сад № 5 «Звоночек»</w:t>
            </w:r>
            <w:r w:rsidR="00DB3F05" w:rsidRPr="003A51AC">
              <w:rPr>
                <w:sz w:val="24"/>
                <w:szCs w:val="24"/>
              </w:rPr>
              <w:t xml:space="preserve"> - учреждение с многолетней историей, и в тоже время современное, динамично развивающееся образовательное учреждение, в котором сохраняются лучшие традиции прошлого, осуществляется стремление к современному и инновационному будущему. Современный ребенок не такой, каким был его сверстник несколько десятилетий назад. И не потому, что изменилась природа самого ребенка или закономерности его развития. Принципиально изменилась жизнь, предметный и социальный мир, ожидания взрослых, воспитательные модели в семье и в детском саду.</w:t>
            </w:r>
          </w:p>
          <w:p w:rsidR="00DB3F05" w:rsidRPr="003A51AC" w:rsidRDefault="00DB3F05" w:rsidP="00E22A07">
            <w:pPr>
              <w:spacing w:line="240" w:lineRule="auto"/>
              <w:rPr>
                <w:rFonts w:eastAsiaTheme="minorEastAsia"/>
                <w:kern w:val="24"/>
                <w:sz w:val="24"/>
                <w:szCs w:val="24"/>
              </w:rPr>
            </w:pPr>
            <w:r w:rsidRPr="003A51AC">
              <w:rPr>
                <w:sz w:val="24"/>
                <w:szCs w:val="24"/>
              </w:rPr>
              <w:t>Поэтому основной задачей воспитания и образования в нашем учреждении становится сохранение (возрождение) условий, в которых ребенок играет со сверстниками, сотрудничает с другими детьми в решении разнообразных познавательных задач, проявляет познавательную инициативу, удовлетворяет собственное любопытство, развивает воображение и творческие способности. Именно «здесь и сейчас» закладываются основы личности Человека будущего.</w:t>
            </w:r>
          </w:p>
          <w:p w:rsidR="00DB3F05" w:rsidRPr="003A51AC" w:rsidRDefault="00DB3F05" w:rsidP="00E22A07">
            <w:pPr>
              <w:spacing w:line="240" w:lineRule="auto"/>
              <w:rPr>
                <w:rFonts w:eastAsiaTheme="minorEastAsia"/>
                <w:kern w:val="24"/>
                <w:sz w:val="24"/>
                <w:szCs w:val="24"/>
              </w:rPr>
            </w:pPr>
            <w:r w:rsidRPr="003A51AC">
              <w:rPr>
                <w:rFonts w:eastAsiaTheme="minorEastAsia"/>
                <w:kern w:val="24"/>
                <w:sz w:val="24"/>
                <w:szCs w:val="24"/>
              </w:rPr>
              <w:t>Основной вектор по которому движется детский сад – интеллектуальное развитие детей.</w:t>
            </w:r>
          </w:p>
          <w:p w:rsidR="00DB3F05" w:rsidRPr="003A51AC" w:rsidRDefault="00DB3F05" w:rsidP="00795DC8">
            <w:pPr>
              <w:spacing w:line="240" w:lineRule="auto"/>
              <w:rPr>
                <w:rFonts w:eastAsiaTheme="minorEastAsia"/>
                <w:kern w:val="24"/>
                <w:sz w:val="24"/>
                <w:szCs w:val="24"/>
              </w:rPr>
            </w:pPr>
          </w:p>
        </w:tc>
      </w:tr>
      <w:tr w:rsidR="00C0284C" w:rsidRPr="003A51AC" w:rsidTr="006F03A3">
        <w:trPr>
          <w:trHeight w:val="744"/>
        </w:trPr>
        <w:tc>
          <w:tcPr>
            <w:tcW w:w="1730" w:type="pct"/>
            <w:shd w:val="clear" w:color="auto" w:fill="FFFFFF" w:themeFill="background1"/>
            <w:tcMar>
              <w:top w:w="72" w:type="dxa"/>
              <w:left w:w="144" w:type="dxa"/>
              <w:bottom w:w="72" w:type="dxa"/>
              <w:right w:w="144" w:type="dxa"/>
            </w:tcMar>
            <w:hideMark/>
          </w:tcPr>
          <w:p w:rsidR="00C0284C" w:rsidRPr="003A51AC" w:rsidRDefault="008E061B" w:rsidP="00E22A07">
            <w:pPr>
              <w:spacing w:line="240" w:lineRule="auto"/>
              <w:jc w:val="left"/>
              <w:rPr>
                <w:rFonts w:eastAsiaTheme="minorEastAsia"/>
                <w:kern w:val="24"/>
                <w:sz w:val="24"/>
                <w:szCs w:val="24"/>
              </w:rPr>
            </w:pPr>
            <w:r w:rsidRPr="003A51AC">
              <w:rPr>
                <w:rFonts w:eastAsiaTheme="minorEastAsia"/>
                <w:kern w:val="24"/>
                <w:sz w:val="24"/>
                <w:szCs w:val="24"/>
              </w:rPr>
              <w:t>О</w:t>
            </w:r>
            <w:r w:rsidR="00C0284C" w:rsidRPr="003A51AC">
              <w:rPr>
                <w:rFonts w:eastAsiaTheme="minorEastAsia"/>
                <w:kern w:val="24"/>
                <w:sz w:val="24"/>
                <w:szCs w:val="24"/>
              </w:rPr>
              <w:t>тношения к воспитанникам, их родителям (законным представителям), сотрудникам и партнерам ДОО</w:t>
            </w:r>
          </w:p>
        </w:tc>
        <w:tc>
          <w:tcPr>
            <w:tcW w:w="3270" w:type="pct"/>
            <w:shd w:val="clear" w:color="auto" w:fill="FFFFFF" w:themeFill="background1"/>
            <w:tcMar>
              <w:top w:w="72" w:type="dxa"/>
              <w:left w:w="144" w:type="dxa"/>
              <w:bottom w:w="72" w:type="dxa"/>
              <w:right w:w="144" w:type="dxa"/>
            </w:tcMar>
            <w:hideMark/>
          </w:tcPr>
          <w:p w:rsidR="004F4743" w:rsidRPr="003A51AC" w:rsidRDefault="004F4743" w:rsidP="005706CA">
            <w:pPr>
              <w:pStyle w:val="a3"/>
              <w:numPr>
                <w:ilvl w:val="0"/>
                <w:numId w:val="22"/>
              </w:numPr>
              <w:autoSpaceDE w:val="0"/>
              <w:autoSpaceDN w:val="0"/>
              <w:adjustRightInd w:val="0"/>
              <w:spacing w:line="240" w:lineRule="auto"/>
              <w:jc w:val="left"/>
              <w:rPr>
                <w:rFonts w:eastAsiaTheme="minorEastAsia"/>
                <w:kern w:val="24"/>
                <w:sz w:val="24"/>
                <w:szCs w:val="24"/>
              </w:rPr>
            </w:pPr>
            <w:r w:rsidRPr="003A51AC">
              <w:rPr>
                <w:rFonts w:eastAsiaTheme="minorEastAsia"/>
                <w:kern w:val="24"/>
                <w:sz w:val="24"/>
                <w:szCs w:val="24"/>
              </w:rPr>
              <w:t>сотрудничество с семьей.</w:t>
            </w:r>
          </w:p>
          <w:p w:rsidR="00C0284C" w:rsidRPr="003A51AC" w:rsidRDefault="004F4743" w:rsidP="005706CA">
            <w:pPr>
              <w:pStyle w:val="a3"/>
              <w:numPr>
                <w:ilvl w:val="0"/>
                <w:numId w:val="22"/>
              </w:numPr>
              <w:autoSpaceDE w:val="0"/>
              <w:autoSpaceDN w:val="0"/>
              <w:adjustRightInd w:val="0"/>
              <w:spacing w:line="240" w:lineRule="auto"/>
              <w:jc w:val="left"/>
              <w:rPr>
                <w:rFonts w:eastAsiaTheme="minorEastAsia"/>
                <w:kern w:val="24"/>
                <w:sz w:val="24"/>
                <w:szCs w:val="24"/>
              </w:rPr>
            </w:pPr>
            <w:r w:rsidRPr="003A51AC">
              <w:rPr>
                <w:rFonts w:eastAsiaTheme="minorEastAsia"/>
                <w:kern w:val="24"/>
                <w:sz w:val="24"/>
                <w:szCs w:val="24"/>
              </w:rPr>
              <w:t>приобщения детей к социокультурным нормам, традициям семьи, общества и государства.</w:t>
            </w:r>
          </w:p>
        </w:tc>
      </w:tr>
      <w:tr w:rsidR="00C0284C" w:rsidRPr="003A51AC" w:rsidTr="006F03A3">
        <w:trPr>
          <w:trHeight w:val="419"/>
        </w:trPr>
        <w:tc>
          <w:tcPr>
            <w:tcW w:w="1730" w:type="pct"/>
            <w:shd w:val="clear" w:color="auto" w:fill="FFFFFF" w:themeFill="background1"/>
            <w:tcMar>
              <w:top w:w="72" w:type="dxa"/>
              <w:left w:w="144" w:type="dxa"/>
              <w:bottom w:w="72" w:type="dxa"/>
              <w:right w:w="144" w:type="dxa"/>
            </w:tcMar>
            <w:hideMark/>
          </w:tcPr>
          <w:p w:rsidR="00C0284C" w:rsidRPr="003A51AC" w:rsidRDefault="008E061B" w:rsidP="00E22A07">
            <w:pPr>
              <w:spacing w:line="240" w:lineRule="auto"/>
              <w:jc w:val="left"/>
              <w:rPr>
                <w:rFonts w:eastAsiaTheme="minorEastAsia"/>
                <w:kern w:val="24"/>
                <w:sz w:val="24"/>
                <w:szCs w:val="24"/>
              </w:rPr>
            </w:pPr>
            <w:r w:rsidRPr="003A51AC">
              <w:rPr>
                <w:rFonts w:eastAsiaTheme="minorEastAsia"/>
                <w:kern w:val="24"/>
                <w:sz w:val="24"/>
                <w:szCs w:val="24"/>
              </w:rPr>
              <w:t>К</w:t>
            </w:r>
            <w:r w:rsidR="00C0284C" w:rsidRPr="003A51AC">
              <w:rPr>
                <w:rFonts w:eastAsiaTheme="minorEastAsia"/>
                <w:kern w:val="24"/>
                <w:sz w:val="24"/>
                <w:szCs w:val="24"/>
              </w:rPr>
              <w:t>лючевые правила ДОО</w:t>
            </w:r>
          </w:p>
        </w:tc>
        <w:tc>
          <w:tcPr>
            <w:tcW w:w="3270" w:type="pct"/>
            <w:shd w:val="clear" w:color="auto" w:fill="FFFFFF" w:themeFill="background1"/>
            <w:tcMar>
              <w:top w:w="72" w:type="dxa"/>
              <w:left w:w="144" w:type="dxa"/>
              <w:bottom w:w="72" w:type="dxa"/>
              <w:right w:w="144" w:type="dxa"/>
            </w:tcMar>
            <w:hideMark/>
          </w:tcPr>
          <w:p w:rsidR="00292335" w:rsidRPr="003A51AC" w:rsidRDefault="00292335" w:rsidP="00E22A07">
            <w:pPr>
              <w:shd w:val="clear" w:color="auto" w:fill="FFFFFF"/>
              <w:spacing w:line="240" w:lineRule="auto"/>
              <w:jc w:val="left"/>
              <w:rPr>
                <w:b/>
                <w:sz w:val="24"/>
                <w:szCs w:val="24"/>
              </w:rPr>
            </w:pPr>
            <w:r w:rsidRPr="003A51AC">
              <w:rPr>
                <w:b/>
                <w:sz w:val="24"/>
                <w:szCs w:val="24"/>
              </w:rPr>
              <w:t>Воспитатель должен соблюдать кодекс нормы профессиональной этики и</w:t>
            </w:r>
          </w:p>
          <w:p w:rsidR="00292335" w:rsidRPr="003A51AC" w:rsidRDefault="00292335" w:rsidP="00E22A07">
            <w:pPr>
              <w:shd w:val="clear" w:color="auto" w:fill="FFFFFF"/>
              <w:spacing w:line="240" w:lineRule="auto"/>
              <w:jc w:val="left"/>
              <w:rPr>
                <w:b/>
                <w:sz w:val="24"/>
                <w:szCs w:val="24"/>
              </w:rPr>
            </w:pPr>
            <w:r w:rsidRPr="003A51AC">
              <w:rPr>
                <w:b/>
                <w:sz w:val="24"/>
                <w:szCs w:val="24"/>
              </w:rPr>
              <w:t>поведения:</w:t>
            </w:r>
          </w:p>
          <w:p w:rsidR="00292335" w:rsidRPr="003A51AC" w:rsidRDefault="00292335" w:rsidP="00E22A07">
            <w:pPr>
              <w:shd w:val="clear" w:color="auto" w:fill="FFFFFF"/>
              <w:spacing w:line="240" w:lineRule="auto"/>
              <w:jc w:val="left"/>
              <w:rPr>
                <w:sz w:val="24"/>
                <w:szCs w:val="24"/>
              </w:rPr>
            </w:pPr>
            <w:r w:rsidRPr="003A51AC">
              <w:rPr>
                <w:sz w:val="24"/>
                <w:szCs w:val="24"/>
              </w:rPr>
              <w:lastRenderedPageBreak/>
              <w:t>− педагог всегда выходит навстречу родителям и приветствует родителей и</w:t>
            </w:r>
          </w:p>
          <w:p w:rsidR="00292335" w:rsidRPr="003A51AC" w:rsidRDefault="00292335" w:rsidP="00E22A07">
            <w:pPr>
              <w:shd w:val="clear" w:color="auto" w:fill="FFFFFF"/>
              <w:spacing w:line="240" w:lineRule="auto"/>
              <w:jc w:val="left"/>
              <w:rPr>
                <w:sz w:val="24"/>
                <w:szCs w:val="24"/>
              </w:rPr>
            </w:pPr>
            <w:r w:rsidRPr="003A51AC">
              <w:rPr>
                <w:sz w:val="24"/>
                <w:szCs w:val="24"/>
              </w:rPr>
              <w:t>детей первым</w:t>
            </w:r>
          </w:p>
          <w:p w:rsidR="00292335" w:rsidRPr="003A51AC" w:rsidRDefault="00292335" w:rsidP="00E22A07">
            <w:pPr>
              <w:shd w:val="clear" w:color="auto" w:fill="FFFFFF"/>
              <w:spacing w:line="240" w:lineRule="auto"/>
              <w:jc w:val="left"/>
              <w:rPr>
                <w:sz w:val="24"/>
                <w:szCs w:val="24"/>
              </w:rPr>
            </w:pPr>
            <w:r w:rsidRPr="003A51AC">
              <w:rPr>
                <w:sz w:val="24"/>
                <w:szCs w:val="24"/>
              </w:rPr>
              <w:t>− улыбка – всегда обязательная часть приветствия;</w:t>
            </w:r>
          </w:p>
          <w:p w:rsidR="00292335" w:rsidRPr="003A51AC" w:rsidRDefault="00292335" w:rsidP="00E22A07">
            <w:pPr>
              <w:shd w:val="clear" w:color="auto" w:fill="FFFFFF"/>
              <w:spacing w:line="240" w:lineRule="auto"/>
              <w:jc w:val="left"/>
              <w:rPr>
                <w:sz w:val="24"/>
                <w:szCs w:val="24"/>
              </w:rPr>
            </w:pPr>
            <w:r w:rsidRPr="003A51AC">
              <w:rPr>
                <w:sz w:val="24"/>
                <w:szCs w:val="24"/>
              </w:rPr>
              <w:t>− педагог описывает события и ситуации, но не даёт им оценки;</w:t>
            </w:r>
          </w:p>
          <w:p w:rsidR="00292335" w:rsidRPr="003A51AC" w:rsidRDefault="00292335" w:rsidP="00E22A07">
            <w:pPr>
              <w:shd w:val="clear" w:color="auto" w:fill="FFFFFF"/>
              <w:spacing w:line="240" w:lineRule="auto"/>
              <w:jc w:val="left"/>
              <w:rPr>
                <w:sz w:val="24"/>
                <w:szCs w:val="24"/>
              </w:rPr>
            </w:pPr>
            <w:r w:rsidRPr="003A51AC">
              <w:rPr>
                <w:sz w:val="24"/>
                <w:szCs w:val="24"/>
              </w:rPr>
              <w:t>-педагог не обвиняет родителей и не возлагает на них ответственность за</w:t>
            </w:r>
          </w:p>
          <w:p w:rsidR="00292335" w:rsidRPr="003A51AC" w:rsidRDefault="00292335" w:rsidP="00E22A07">
            <w:pPr>
              <w:shd w:val="clear" w:color="auto" w:fill="FFFFFF"/>
              <w:spacing w:line="240" w:lineRule="auto"/>
              <w:jc w:val="left"/>
              <w:rPr>
                <w:sz w:val="24"/>
                <w:szCs w:val="24"/>
              </w:rPr>
            </w:pPr>
            <w:r w:rsidRPr="003A51AC">
              <w:rPr>
                <w:sz w:val="24"/>
                <w:szCs w:val="24"/>
              </w:rPr>
              <w:t>-поведение детей в детском саду;</w:t>
            </w:r>
          </w:p>
          <w:p w:rsidR="00292335" w:rsidRPr="003A51AC" w:rsidRDefault="00292335" w:rsidP="00E22A07">
            <w:pPr>
              <w:shd w:val="clear" w:color="auto" w:fill="FFFFFF"/>
              <w:spacing w:line="240" w:lineRule="auto"/>
              <w:jc w:val="left"/>
              <w:rPr>
                <w:sz w:val="24"/>
                <w:szCs w:val="24"/>
              </w:rPr>
            </w:pPr>
            <w:r w:rsidRPr="003A51AC">
              <w:rPr>
                <w:sz w:val="24"/>
                <w:szCs w:val="24"/>
              </w:rPr>
              <w:t>− тон общения ровный и дружелюбный, исключается повышение голоса;</w:t>
            </w:r>
          </w:p>
          <w:p w:rsidR="00292335" w:rsidRPr="003A51AC" w:rsidRDefault="00292335" w:rsidP="00E22A07">
            <w:pPr>
              <w:shd w:val="clear" w:color="auto" w:fill="FFFFFF"/>
              <w:spacing w:line="240" w:lineRule="auto"/>
              <w:jc w:val="left"/>
              <w:rPr>
                <w:sz w:val="24"/>
                <w:szCs w:val="24"/>
              </w:rPr>
            </w:pPr>
            <w:r w:rsidRPr="003A51AC">
              <w:rPr>
                <w:sz w:val="24"/>
                <w:szCs w:val="24"/>
              </w:rPr>
              <w:t>− уважительное отношение к личности воспитанника;</w:t>
            </w:r>
          </w:p>
          <w:p w:rsidR="00292335" w:rsidRPr="003A51AC" w:rsidRDefault="00292335" w:rsidP="00E22A07">
            <w:pPr>
              <w:shd w:val="clear" w:color="auto" w:fill="FFFFFF"/>
              <w:spacing w:line="240" w:lineRule="auto"/>
              <w:jc w:val="left"/>
              <w:rPr>
                <w:sz w:val="24"/>
                <w:szCs w:val="24"/>
              </w:rPr>
            </w:pPr>
            <w:r w:rsidRPr="003A51AC">
              <w:rPr>
                <w:sz w:val="24"/>
                <w:szCs w:val="24"/>
              </w:rPr>
              <w:t>− умение заинтересованно слушать собеседника и сопереживать ему;</w:t>
            </w:r>
          </w:p>
          <w:p w:rsidR="00292335" w:rsidRPr="003A51AC" w:rsidRDefault="00292335" w:rsidP="00E22A07">
            <w:pPr>
              <w:shd w:val="clear" w:color="auto" w:fill="FFFFFF"/>
              <w:spacing w:line="240" w:lineRule="auto"/>
              <w:jc w:val="left"/>
              <w:rPr>
                <w:sz w:val="24"/>
                <w:szCs w:val="24"/>
              </w:rPr>
            </w:pPr>
            <w:r w:rsidRPr="003A51AC">
              <w:rPr>
                <w:sz w:val="24"/>
                <w:szCs w:val="24"/>
              </w:rPr>
              <w:t>− умение видеть и слышать воспитанника, сопереживать ему;</w:t>
            </w:r>
          </w:p>
          <w:p w:rsidR="00292335" w:rsidRPr="003A51AC" w:rsidRDefault="00292335" w:rsidP="00E22A07">
            <w:pPr>
              <w:shd w:val="clear" w:color="auto" w:fill="FFFFFF"/>
              <w:spacing w:line="240" w:lineRule="auto"/>
              <w:jc w:val="left"/>
              <w:rPr>
                <w:sz w:val="24"/>
                <w:szCs w:val="24"/>
              </w:rPr>
            </w:pPr>
            <w:r w:rsidRPr="003A51AC">
              <w:rPr>
                <w:sz w:val="24"/>
                <w:szCs w:val="24"/>
              </w:rPr>
              <w:t>− уравновешенность и самообладание, выдержка в отношениях с детьми;</w:t>
            </w:r>
          </w:p>
          <w:p w:rsidR="00292335" w:rsidRPr="003A51AC" w:rsidRDefault="00292335" w:rsidP="00E22A07">
            <w:pPr>
              <w:shd w:val="clear" w:color="auto" w:fill="FFFFFF"/>
              <w:spacing w:line="240" w:lineRule="auto"/>
              <w:jc w:val="left"/>
              <w:rPr>
                <w:sz w:val="24"/>
                <w:szCs w:val="24"/>
              </w:rPr>
            </w:pPr>
            <w:r w:rsidRPr="003A51AC">
              <w:rPr>
                <w:sz w:val="24"/>
                <w:szCs w:val="24"/>
              </w:rPr>
              <w:t>− умение быстро и правильно оценивать сложившуюся обстановку и в то же</w:t>
            </w:r>
          </w:p>
          <w:p w:rsidR="00292335" w:rsidRPr="003A51AC" w:rsidRDefault="00292335" w:rsidP="00E22A07">
            <w:pPr>
              <w:shd w:val="clear" w:color="auto" w:fill="FFFFFF"/>
              <w:spacing w:line="240" w:lineRule="auto"/>
              <w:jc w:val="left"/>
              <w:rPr>
                <w:sz w:val="24"/>
                <w:szCs w:val="24"/>
              </w:rPr>
            </w:pPr>
            <w:r w:rsidRPr="003A51AC">
              <w:rPr>
                <w:sz w:val="24"/>
                <w:szCs w:val="24"/>
              </w:rPr>
              <w:t>время не торопиться с выводами о поведении и способностях воспитанников;</w:t>
            </w:r>
          </w:p>
          <w:p w:rsidR="00292335" w:rsidRPr="003A51AC" w:rsidRDefault="00292335" w:rsidP="00E22A07">
            <w:pPr>
              <w:shd w:val="clear" w:color="auto" w:fill="FFFFFF"/>
              <w:spacing w:line="240" w:lineRule="auto"/>
              <w:jc w:val="left"/>
              <w:rPr>
                <w:sz w:val="24"/>
                <w:szCs w:val="24"/>
              </w:rPr>
            </w:pPr>
            <w:r w:rsidRPr="003A51AC">
              <w:rPr>
                <w:sz w:val="24"/>
                <w:szCs w:val="24"/>
              </w:rPr>
              <w:t>− умение сочетать мягкий эмоциональный и деловой тон в отношениях с детьми;</w:t>
            </w:r>
          </w:p>
          <w:p w:rsidR="00292335" w:rsidRPr="003A51AC" w:rsidRDefault="00292335" w:rsidP="00E22A07">
            <w:pPr>
              <w:shd w:val="clear" w:color="auto" w:fill="FFFFFF"/>
              <w:spacing w:line="240" w:lineRule="auto"/>
              <w:jc w:val="left"/>
              <w:rPr>
                <w:sz w:val="24"/>
                <w:szCs w:val="24"/>
              </w:rPr>
            </w:pPr>
            <w:r w:rsidRPr="003A51AC">
              <w:rPr>
                <w:sz w:val="24"/>
                <w:szCs w:val="24"/>
              </w:rPr>
              <w:t>− умение сочетать требовательность с чутким отношением к воспитанникам;</w:t>
            </w:r>
          </w:p>
          <w:p w:rsidR="00292335" w:rsidRPr="003A51AC" w:rsidRDefault="00292335" w:rsidP="00E22A07">
            <w:pPr>
              <w:shd w:val="clear" w:color="auto" w:fill="FFFFFF"/>
              <w:spacing w:line="240" w:lineRule="auto"/>
              <w:jc w:val="left"/>
              <w:rPr>
                <w:sz w:val="24"/>
                <w:szCs w:val="24"/>
              </w:rPr>
            </w:pPr>
            <w:r w:rsidRPr="003A51AC">
              <w:rPr>
                <w:sz w:val="24"/>
                <w:szCs w:val="24"/>
              </w:rPr>
              <w:t>− знание возрастных и индивидуальных особенностей воспитанников;</w:t>
            </w:r>
          </w:p>
          <w:p w:rsidR="00292335" w:rsidRPr="003A51AC" w:rsidRDefault="00292335" w:rsidP="00E22A07">
            <w:pPr>
              <w:shd w:val="clear" w:color="auto" w:fill="FFFFFF"/>
              <w:spacing w:line="240" w:lineRule="auto"/>
              <w:jc w:val="left"/>
              <w:rPr>
                <w:sz w:val="24"/>
                <w:szCs w:val="24"/>
              </w:rPr>
            </w:pPr>
            <w:r w:rsidRPr="003A51AC">
              <w:rPr>
                <w:sz w:val="24"/>
                <w:szCs w:val="24"/>
              </w:rPr>
              <w:t>− соответствие внешнего вида статусу воспитателя детского сада.</w:t>
            </w:r>
          </w:p>
          <w:p w:rsidR="001A35E2" w:rsidRPr="003A51AC" w:rsidRDefault="001A35E2" w:rsidP="00E22A07">
            <w:pPr>
              <w:shd w:val="clear" w:color="auto" w:fill="FFFFFF"/>
              <w:spacing w:line="240" w:lineRule="auto"/>
              <w:jc w:val="left"/>
              <w:rPr>
                <w:sz w:val="24"/>
                <w:szCs w:val="24"/>
                <w:shd w:val="clear" w:color="auto" w:fill="FFFFFF"/>
              </w:rPr>
            </w:pPr>
            <w:r w:rsidRPr="003A51AC">
              <w:rPr>
                <w:rFonts w:eastAsiaTheme="minorEastAsia"/>
                <w:b/>
                <w:kern w:val="24"/>
                <w:sz w:val="24"/>
                <w:szCs w:val="24"/>
              </w:rPr>
              <w:t>Ключевые  правила ДОО</w:t>
            </w:r>
          </w:p>
          <w:p w:rsidR="001A35E2" w:rsidRPr="003A51AC" w:rsidRDefault="001A35E2" w:rsidP="00E22A07">
            <w:pPr>
              <w:shd w:val="clear" w:color="auto" w:fill="FFFFFF"/>
              <w:spacing w:line="240" w:lineRule="auto"/>
              <w:jc w:val="left"/>
              <w:rPr>
                <w:sz w:val="24"/>
                <w:szCs w:val="24"/>
                <w:shd w:val="clear" w:color="auto" w:fill="FFFFFF"/>
              </w:rPr>
            </w:pPr>
            <w:r w:rsidRPr="003A51AC">
              <w:rPr>
                <w:b/>
                <w:sz w:val="24"/>
                <w:szCs w:val="24"/>
                <w:shd w:val="clear" w:color="auto" w:fill="FFFFFF"/>
              </w:rPr>
              <w:t>Пример:</w:t>
            </w:r>
            <w:r w:rsidRPr="003A51AC">
              <w:rPr>
                <w:sz w:val="24"/>
                <w:szCs w:val="24"/>
                <w:shd w:val="clear" w:color="auto" w:fill="FFFFFF"/>
              </w:rPr>
              <w:t xml:space="preserve"> регулярная зарядка для детей в группе</w:t>
            </w:r>
          </w:p>
          <w:p w:rsidR="001A35E2" w:rsidRPr="003A51AC" w:rsidRDefault="001A35E2" w:rsidP="00E22A07">
            <w:pPr>
              <w:shd w:val="clear" w:color="auto" w:fill="FFFFFF"/>
              <w:spacing w:line="240" w:lineRule="auto"/>
              <w:jc w:val="left"/>
              <w:rPr>
                <w:sz w:val="24"/>
                <w:szCs w:val="24"/>
              </w:rPr>
            </w:pPr>
            <w:r w:rsidRPr="003A51AC">
              <w:rPr>
                <w:sz w:val="24"/>
                <w:szCs w:val="24"/>
              </w:rPr>
              <w:t>Прием воспитанников, впервые поступающих в дошкольное ДОО, осуществляется на основании медицинского заключения.</w:t>
            </w:r>
          </w:p>
          <w:p w:rsidR="001A35E2" w:rsidRPr="003A51AC" w:rsidRDefault="001A35E2" w:rsidP="00E22A07">
            <w:pPr>
              <w:shd w:val="clear" w:color="auto" w:fill="FFFFFF"/>
              <w:spacing w:line="240" w:lineRule="auto"/>
              <w:jc w:val="left"/>
              <w:rPr>
                <w:sz w:val="24"/>
                <w:szCs w:val="24"/>
              </w:rPr>
            </w:pPr>
            <w:r w:rsidRPr="003A51AC">
              <w:rPr>
                <w:sz w:val="24"/>
                <w:szCs w:val="24"/>
              </w:rPr>
              <w:t>Родители (законные представители) обязаны приводить ребенка в организацию здоровым и информировать воспитателей о каких-либо изменениях, произошедших в его состоянии здоровья дома.</w:t>
            </w:r>
          </w:p>
          <w:p w:rsidR="001A35E2" w:rsidRPr="003A51AC" w:rsidRDefault="001A35E2" w:rsidP="00E22A07">
            <w:pPr>
              <w:shd w:val="clear" w:color="auto" w:fill="FFFFFF"/>
              <w:spacing w:line="240" w:lineRule="auto"/>
              <w:jc w:val="left"/>
              <w:rPr>
                <w:sz w:val="24"/>
                <w:szCs w:val="24"/>
              </w:rPr>
            </w:pPr>
            <w:r w:rsidRPr="003A51AC">
              <w:rPr>
                <w:sz w:val="24"/>
                <w:szCs w:val="24"/>
              </w:rPr>
              <w:t>Ежедневный утренний прием воспитанников (утренний фильтр) проводится воспитателями или медицинским работником, которые должны опрашивать родителей (законных представителей) о состоянии здоровья детей, а также проводить бесконтактную термометрию. Заболевшие дети, а также дети с подозрением на наличие инфекционного заболевания к посещению детского сада не допускаются.</w:t>
            </w:r>
          </w:p>
          <w:p w:rsidR="001A35E2" w:rsidRPr="003A51AC" w:rsidRDefault="001A35E2" w:rsidP="00E22A07">
            <w:pPr>
              <w:shd w:val="clear" w:color="auto" w:fill="FFFFFF"/>
              <w:spacing w:line="240" w:lineRule="auto"/>
              <w:jc w:val="left"/>
              <w:rPr>
                <w:sz w:val="24"/>
                <w:szCs w:val="24"/>
              </w:rPr>
            </w:pPr>
            <w:r w:rsidRPr="003A51AC">
              <w:rPr>
                <w:sz w:val="24"/>
                <w:szCs w:val="24"/>
              </w:rPr>
              <w:t>После перенесенного заболевания, детей принимают в ДОО только при наличии справки с указанием диагноза, длительности заболевания, сведений об отсутствии контакта с инфекционными больными.</w:t>
            </w:r>
          </w:p>
          <w:p w:rsidR="001A35E2" w:rsidRPr="003A51AC" w:rsidRDefault="001A35E2" w:rsidP="00E22A07">
            <w:pPr>
              <w:shd w:val="clear" w:color="auto" w:fill="FFFFFF"/>
              <w:spacing w:line="240" w:lineRule="auto"/>
              <w:jc w:val="left"/>
              <w:rPr>
                <w:sz w:val="24"/>
                <w:szCs w:val="24"/>
              </w:rPr>
            </w:pPr>
            <w:r w:rsidRPr="003A51AC">
              <w:rPr>
                <w:b/>
                <w:sz w:val="24"/>
                <w:szCs w:val="24"/>
              </w:rPr>
              <w:t>Категорически запрещается приносить в детский сад</w:t>
            </w:r>
            <w:r w:rsidRPr="003A51AC">
              <w:rPr>
                <w:sz w:val="24"/>
                <w:szCs w:val="24"/>
              </w:rPr>
              <w:t>:</w:t>
            </w:r>
          </w:p>
          <w:p w:rsidR="001A35E2" w:rsidRPr="003A51AC" w:rsidRDefault="001A35E2" w:rsidP="00E22A07">
            <w:pPr>
              <w:shd w:val="clear" w:color="auto" w:fill="FFFFFF"/>
              <w:spacing w:line="240" w:lineRule="auto"/>
              <w:jc w:val="left"/>
              <w:rPr>
                <w:sz w:val="24"/>
                <w:szCs w:val="24"/>
              </w:rPr>
            </w:pPr>
            <w:r w:rsidRPr="003A51AC">
              <w:rPr>
                <w:sz w:val="24"/>
                <w:szCs w:val="24"/>
              </w:rPr>
              <w:lastRenderedPageBreak/>
              <w:sym w:font="Symbol" w:char="F0B7"/>
            </w:r>
            <w:r w:rsidRPr="003A51AC">
              <w:rPr>
                <w:sz w:val="24"/>
                <w:szCs w:val="24"/>
              </w:rPr>
              <w:t xml:space="preserve">острые, режущие, стеклянные предметы, а также мелкие предметы (бусинки, пуговицы и т.д.). </w:t>
            </w:r>
          </w:p>
          <w:p w:rsidR="001A35E2" w:rsidRPr="003A51AC" w:rsidRDefault="001A35E2" w:rsidP="00E22A07">
            <w:pPr>
              <w:shd w:val="clear" w:color="auto" w:fill="FFFFFF"/>
              <w:spacing w:line="240" w:lineRule="auto"/>
              <w:jc w:val="left"/>
              <w:rPr>
                <w:sz w:val="24"/>
                <w:szCs w:val="24"/>
              </w:rPr>
            </w:pPr>
            <w:r w:rsidRPr="003A51AC">
              <w:rPr>
                <w:sz w:val="24"/>
                <w:szCs w:val="24"/>
              </w:rPr>
              <w:sym w:font="Symbol" w:char="F0B7"/>
            </w:r>
            <w:r w:rsidRPr="003A51AC">
              <w:rPr>
                <w:sz w:val="24"/>
                <w:szCs w:val="24"/>
              </w:rPr>
              <w:t xml:space="preserve"> продукты питания для угощения воспитанников. </w:t>
            </w:r>
          </w:p>
          <w:p w:rsidR="001A35E2" w:rsidRPr="003A51AC" w:rsidRDefault="001A35E2" w:rsidP="00E22A07">
            <w:pPr>
              <w:shd w:val="clear" w:color="auto" w:fill="FFFFFF"/>
              <w:spacing w:line="240" w:lineRule="auto"/>
              <w:jc w:val="left"/>
              <w:rPr>
                <w:sz w:val="24"/>
                <w:szCs w:val="24"/>
              </w:rPr>
            </w:pPr>
            <w:r w:rsidRPr="003A51AC">
              <w:rPr>
                <w:sz w:val="24"/>
                <w:szCs w:val="24"/>
              </w:rPr>
              <w:sym w:font="Symbol" w:char="F0B7"/>
            </w:r>
            <w:r w:rsidRPr="003A51AC">
              <w:rPr>
                <w:sz w:val="24"/>
                <w:szCs w:val="24"/>
              </w:rPr>
              <w:t xml:space="preserve"> какие - либо лекарства, витамины, самостоятельно принимать ребенку лекарственные средства. Если у ребёнка есть аллергия или другие особенности здоровья и развития, то родители (законные представители) должны поставить в известность воспитателя и предоставить соответствующее медицинское заключение.</w:t>
            </w:r>
          </w:p>
          <w:p w:rsidR="00C0284C" w:rsidRPr="003A51AC" w:rsidRDefault="001A35E2" w:rsidP="00E22A07">
            <w:pPr>
              <w:spacing w:line="240" w:lineRule="auto"/>
              <w:ind w:firstLine="567"/>
              <w:jc w:val="left"/>
              <w:rPr>
                <w:rFonts w:eastAsiaTheme="minorEastAsia"/>
                <w:b/>
                <w:kern w:val="24"/>
                <w:sz w:val="24"/>
                <w:szCs w:val="24"/>
              </w:rPr>
            </w:pPr>
            <w:r w:rsidRPr="003A51AC">
              <w:rPr>
                <w:rFonts w:eastAsiaTheme="minorEastAsia"/>
                <w:b/>
                <w:kern w:val="24"/>
                <w:sz w:val="24"/>
                <w:szCs w:val="24"/>
              </w:rPr>
              <w:t>Правила для семьи:</w:t>
            </w:r>
          </w:p>
          <w:p w:rsidR="001A35E2" w:rsidRPr="003A51AC" w:rsidRDefault="001A35E2" w:rsidP="00E22A07">
            <w:pPr>
              <w:spacing w:line="240" w:lineRule="auto"/>
              <w:jc w:val="left"/>
              <w:rPr>
                <w:sz w:val="24"/>
                <w:szCs w:val="24"/>
              </w:rPr>
            </w:pPr>
            <w:r w:rsidRPr="003A51AC">
              <w:rPr>
                <w:sz w:val="24"/>
                <w:szCs w:val="24"/>
              </w:rPr>
              <w:t xml:space="preserve">Родители (законные представители) воспитанников должны знать о том, что своевременный приход в ДОО - необходимое условие качественной и правильной организации воспитательно - образовательной деятельности. </w:t>
            </w:r>
          </w:p>
          <w:p w:rsidR="001A35E2" w:rsidRPr="003A51AC" w:rsidRDefault="001A35E2" w:rsidP="00E22A07">
            <w:pPr>
              <w:spacing w:line="240" w:lineRule="auto"/>
              <w:jc w:val="left"/>
              <w:rPr>
                <w:sz w:val="24"/>
                <w:szCs w:val="24"/>
              </w:rPr>
            </w:pPr>
            <w:r w:rsidRPr="003A51AC">
              <w:rPr>
                <w:sz w:val="24"/>
                <w:szCs w:val="24"/>
              </w:rPr>
              <w:t xml:space="preserve">Родители (законные представители) обязаны лично передать воспитанника в руки воспитателю группы и забирать ребенка лично. </w:t>
            </w:r>
          </w:p>
          <w:p w:rsidR="001A35E2" w:rsidRPr="003A51AC" w:rsidRDefault="001A35E2" w:rsidP="00E22A07">
            <w:pPr>
              <w:spacing w:line="240" w:lineRule="auto"/>
              <w:jc w:val="left"/>
              <w:rPr>
                <w:sz w:val="24"/>
                <w:szCs w:val="24"/>
              </w:rPr>
            </w:pPr>
            <w:r w:rsidRPr="003A51AC">
              <w:rPr>
                <w:sz w:val="24"/>
                <w:szCs w:val="24"/>
              </w:rPr>
              <w:t xml:space="preserve"> Нельзя забирать ребенка из детского сада, не поставив в известность воспитателя группы, а также поручать это детям, подросткам в возрасте до 18 лет, лицам в нетрезвом состоянии, наркотическом опьянении. </w:t>
            </w:r>
          </w:p>
          <w:p w:rsidR="001A35E2" w:rsidRPr="003A51AC" w:rsidRDefault="001A35E2" w:rsidP="00E22A07">
            <w:pPr>
              <w:spacing w:line="240" w:lineRule="auto"/>
              <w:jc w:val="left"/>
              <w:rPr>
                <w:sz w:val="24"/>
                <w:szCs w:val="24"/>
              </w:rPr>
            </w:pPr>
            <w:r w:rsidRPr="003A51AC">
              <w:rPr>
                <w:sz w:val="24"/>
                <w:szCs w:val="24"/>
              </w:rPr>
              <w:t xml:space="preserve"> Родители (законные представители) обяз</w:t>
            </w:r>
            <w:r w:rsidR="00795DC8">
              <w:rPr>
                <w:sz w:val="24"/>
                <w:szCs w:val="24"/>
              </w:rPr>
              <w:t>аны забрать своего ребенка до 17.3</w:t>
            </w:r>
            <w:r w:rsidRPr="003A51AC">
              <w:rPr>
                <w:sz w:val="24"/>
                <w:szCs w:val="24"/>
              </w:rPr>
              <w:t xml:space="preserve">0. В случае неожиданной задержки, родитель (законный представитель) должен незамедлительно связаться с воспитателем группы. </w:t>
            </w:r>
          </w:p>
          <w:p w:rsidR="001A35E2" w:rsidRPr="003A51AC" w:rsidRDefault="001A35E2" w:rsidP="00E22A07">
            <w:pPr>
              <w:spacing w:line="240" w:lineRule="auto"/>
              <w:jc w:val="left"/>
              <w:rPr>
                <w:sz w:val="24"/>
                <w:szCs w:val="24"/>
              </w:rPr>
            </w:pPr>
            <w:r w:rsidRPr="003A51AC">
              <w:rPr>
                <w:sz w:val="24"/>
                <w:szCs w:val="24"/>
              </w:rPr>
              <w:t xml:space="preserve"> Если родитель не может лично забрать ребенка из ДОО, то требуется заранее оповестить об этом администрацию ДОО и сообщить, кто будет забирать из числа тех лиц, на которых представлено личное заявление родителя (законного представителя). </w:t>
            </w:r>
          </w:p>
          <w:p w:rsidR="001A35E2" w:rsidRPr="003A51AC" w:rsidRDefault="009C407C" w:rsidP="00E22A07">
            <w:pPr>
              <w:spacing w:line="240" w:lineRule="auto"/>
              <w:jc w:val="left"/>
              <w:rPr>
                <w:b/>
                <w:sz w:val="24"/>
                <w:szCs w:val="24"/>
              </w:rPr>
            </w:pPr>
            <w:r w:rsidRPr="003A51AC">
              <w:rPr>
                <w:b/>
                <w:sz w:val="24"/>
                <w:szCs w:val="24"/>
              </w:rPr>
              <w:t>Правила</w:t>
            </w:r>
            <w:r w:rsidR="001A35E2" w:rsidRPr="003A51AC">
              <w:rPr>
                <w:b/>
                <w:sz w:val="24"/>
                <w:szCs w:val="24"/>
              </w:rPr>
              <w:t xml:space="preserve"> по организации режима дня и образовательной деятельности воспитанника:</w:t>
            </w:r>
          </w:p>
          <w:p w:rsidR="001A35E2" w:rsidRPr="003A51AC" w:rsidRDefault="001A35E2" w:rsidP="00E22A07">
            <w:pPr>
              <w:spacing w:line="240" w:lineRule="auto"/>
              <w:jc w:val="left"/>
              <w:rPr>
                <w:sz w:val="24"/>
                <w:szCs w:val="24"/>
              </w:rPr>
            </w:pPr>
            <w:r w:rsidRPr="003A51AC">
              <w:rPr>
                <w:sz w:val="24"/>
                <w:szCs w:val="24"/>
              </w:rPr>
              <w:t xml:space="preserve">Основу режима ДОО составляет установленный распорядок непосредственно образовательной деятельности, прогулок, приемов пищи, гигиенических и оздоровительных процедур, сна и бодрствования и самостоятельной деятельности воспитанников. </w:t>
            </w:r>
          </w:p>
          <w:p w:rsidR="001A35E2" w:rsidRPr="003A51AC" w:rsidRDefault="001A35E2" w:rsidP="00E22A07">
            <w:pPr>
              <w:spacing w:line="240" w:lineRule="auto"/>
              <w:jc w:val="left"/>
              <w:rPr>
                <w:sz w:val="24"/>
                <w:szCs w:val="24"/>
              </w:rPr>
            </w:pPr>
            <w:r w:rsidRPr="003A51AC">
              <w:rPr>
                <w:sz w:val="24"/>
                <w:szCs w:val="24"/>
              </w:rPr>
              <w:t xml:space="preserve"> Режим ДОО скорректирован с учетом работы с контингентом воспитанников и их индивидуальных особенностей, климата и времени года в соответствии с действующим СанПиНом. </w:t>
            </w:r>
          </w:p>
          <w:p w:rsidR="001A35E2" w:rsidRPr="003A51AC" w:rsidRDefault="001A35E2" w:rsidP="00E22A07">
            <w:pPr>
              <w:spacing w:line="240" w:lineRule="auto"/>
              <w:jc w:val="left"/>
              <w:rPr>
                <w:sz w:val="24"/>
                <w:szCs w:val="24"/>
              </w:rPr>
            </w:pPr>
            <w:r w:rsidRPr="003A51AC">
              <w:rPr>
                <w:sz w:val="24"/>
                <w:szCs w:val="24"/>
              </w:rPr>
              <w:t xml:space="preserve">Режим обязателен для соблюдения всеми участниками образовательной деятельности. При организации режима пребывания воспитанников в ДОО недопустимо использовать занятия в качестве преобладающей формы организации обучения. </w:t>
            </w:r>
          </w:p>
          <w:p w:rsidR="001A35E2" w:rsidRPr="003A51AC" w:rsidRDefault="001A35E2" w:rsidP="00E22A07">
            <w:pPr>
              <w:spacing w:line="240" w:lineRule="auto"/>
              <w:jc w:val="left"/>
              <w:rPr>
                <w:sz w:val="24"/>
                <w:szCs w:val="24"/>
              </w:rPr>
            </w:pPr>
            <w:r w:rsidRPr="003A51AC">
              <w:rPr>
                <w:sz w:val="24"/>
                <w:szCs w:val="24"/>
              </w:rPr>
              <w:lastRenderedPageBreak/>
              <w:t>В течение дня предусмотрено сбалансированное чередование специально организованных занятий, нерегламентированной деятельности, свободного времени и отдыха детей. Не допускать напряженности, «поторапливания» детей во время питания, пробуждения, выполнения ими каких – либо заданий.</w:t>
            </w:r>
          </w:p>
          <w:p w:rsidR="00244AA3" w:rsidRPr="003A51AC" w:rsidRDefault="00244AA3" w:rsidP="00E22A07">
            <w:pPr>
              <w:spacing w:line="240" w:lineRule="auto"/>
              <w:jc w:val="left"/>
              <w:rPr>
                <w:b/>
                <w:sz w:val="24"/>
                <w:szCs w:val="24"/>
              </w:rPr>
            </w:pPr>
            <w:r w:rsidRPr="003A51AC">
              <w:rPr>
                <w:b/>
                <w:sz w:val="24"/>
                <w:szCs w:val="24"/>
              </w:rPr>
              <w:t>Права воспитанников ДОО</w:t>
            </w:r>
          </w:p>
          <w:p w:rsidR="00244AA3" w:rsidRPr="003A51AC" w:rsidRDefault="00244AA3" w:rsidP="00E22A07">
            <w:pPr>
              <w:spacing w:line="240" w:lineRule="auto"/>
              <w:jc w:val="left"/>
              <w:rPr>
                <w:sz w:val="24"/>
                <w:szCs w:val="24"/>
              </w:rPr>
            </w:pPr>
            <w:r w:rsidRPr="003A51AC">
              <w:rPr>
                <w:sz w:val="24"/>
                <w:szCs w:val="24"/>
              </w:rPr>
              <w:t xml:space="preserve">ДОО реализует право воспитанников на образование, гарантированное государством.  </w:t>
            </w:r>
            <w:r w:rsidRPr="003A51AC">
              <w:rPr>
                <w:b/>
                <w:sz w:val="24"/>
                <w:szCs w:val="24"/>
              </w:rPr>
              <w:t>Воспитанники, посещающие ДОО, имеют право на:</w:t>
            </w:r>
          </w:p>
          <w:p w:rsidR="00244AA3" w:rsidRPr="003A51AC" w:rsidRDefault="00244AA3" w:rsidP="00E22A07">
            <w:pPr>
              <w:spacing w:line="240" w:lineRule="auto"/>
              <w:jc w:val="left"/>
              <w:rPr>
                <w:sz w:val="24"/>
                <w:szCs w:val="24"/>
              </w:rPr>
            </w:pPr>
            <w:r w:rsidRPr="003A51AC">
              <w:rPr>
                <w:sz w:val="24"/>
                <w:szCs w:val="24"/>
              </w:rPr>
              <w:sym w:font="Symbol" w:char="F0B7"/>
            </w:r>
            <w:r w:rsidRPr="003A51AC">
              <w:rPr>
                <w:sz w:val="24"/>
                <w:szCs w:val="24"/>
              </w:rPr>
              <w:t xml:space="preserve"> уважение человеческого достоинства, защиту от всех форм физического, психологического насилия, от оскорбления личности; </w:t>
            </w:r>
          </w:p>
          <w:p w:rsidR="00244AA3" w:rsidRPr="003A51AC" w:rsidRDefault="00244AA3" w:rsidP="00E22A07">
            <w:pPr>
              <w:spacing w:line="240" w:lineRule="auto"/>
              <w:jc w:val="left"/>
              <w:rPr>
                <w:sz w:val="24"/>
                <w:szCs w:val="24"/>
              </w:rPr>
            </w:pPr>
            <w:r w:rsidRPr="003A51AC">
              <w:rPr>
                <w:sz w:val="24"/>
                <w:szCs w:val="24"/>
              </w:rPr>
              <w:sym w:font="Symbol" w:char="F0B7"/>
            </w:r>
            <w:r w:rsidRPr="003A51AC">
              <w:rPr>
                <w:sz w:val="24"/>
                <w:szCs w:val="24"/>
              </w:rPr>
              <w:t xml:space="preserve"> охрану жизни и здоровья воспитанника;</w:t>
            </w:r>
          </w:p>
          <w:p w:rsidR="00244AA3" w:rsidRPr="003A51AC" w:rsidRDefault="00244AA3" w:rsidP="00E22A07">
            <w:pPr>
              <w:spacing w:line="240" w:lineRule="auto"/>
              <w:jc w:val="left"/>
              <w:rPr>
                <w:sz w:val="24"/>
                <w:szCs w:val="24"/>
              </w:rPr>
            </w:pPr>
            <w:r w:rsidRPr="003A51AC">
              <w:rPr>
                <w:sz w:val="24"/>
                <w:szCs w:val="24"/>
              </w:rPr>
              <w:sym w:font="Symbol" w:char="F0B7"/>
            </w:r>
            <w:r w:rsidRPr="003A51AC">
              <w:rPr>
                <w:sz w:val="24"/>
                <w:szCs w:val="24"/>
              </w:rPr>
              <w:t xml:space="preserve"> свободное выражение собственных взглядов и убеждений; </w:t>
            </w:r>
          </w:p>
          <w:p w:rsidR="00244AA3" w:rsidRPr="003A51AC" w:rsidRDefault="00244AA3" w:rsidP="00E22A07">
            <w:pPr>
              <w:spacing w:line="240" w:lineRule="auto"/>
              <w:jc w:val="left"/>
              <w:rPr>
                <w:sz w:val="24"/>
                <w:szCs w:val="24"/>
              </w:rPr>
            </w:pPr>
            <w:r w:rsidRPr="003A51AC">
              <w:rPr>
                <w:sz w:val="24"/>
                <w:szCs w:val="24"/>
              </w:rPr>
              <w:sym w:font="Symbol" w:char="F0B7"/>
            </w:r>
            <w:r w:rsidRPr="003A51AC">
              <w:rPr>
                <w:sz w:val="24"/>
                <w:szCs w:val="24"/>
              </w:rPr>
              <w:t xml:space="preserve"> предоставление условий для разностороннего развития с учётом возрастных и индивидуальных особенностей; </w:t>
            </w:r>
          </w:p>
          <w:p w:rsidR="00244AA3" w:rsidRPr="003A51AC" w:rsidRDefault="00244AA3" w:rsidP="00E22A07">
            <w:pPr>
              <w:spacing w:line="240" w:lineRule="auto"/>
              <w:jc w:val="left"/>
              <w:rPr>
                <w:sz w:val="24"/>
                <w:szCs w:val="24"/>
              </w:rPr>
            </w:pPr>
            <w:r w:rsidRPr="003A51AC">
              <w:rPr>
                <w:sz w:val="24"/>
                <w:szCs w:val="24"/>
              </w:rPr>
              <w:sym w:font="Symbol" w:char="F0B7"/>
            </w:r>
            <w:r w:rsidRPr="003A51AC">
              <w:rPr>
                <w:sz w:val="24"/>
                <w:szCs w:val="24"/>
              </w:rPr>
              <w:t xml:space="preserve"> своевременное прохождение комплексного психолого-</w:t>
            </w:r>
            <w:r w:rsidR="009C407C" w:rsidRPr="003A51AC">
              <w:rPr>
                <w:sz w:val="24"/>
                <w:szCs w:val="24"/>
              </w:rPr>
              <w:t>медик педагогического</w:t>
            </w:r>
            <w:r w:rsidRPr="003A51AC">
              <w:rPr>
                <w:sz w:val="24"/>
                <w:szCs w:val="24"/>
              </w:rPr>
              <w:t xml:space="preserve"> обследования в целях выявления и ранней диагностики в развитии и (или) состояний декомпенсации особенностей в физическом и (или) психическом развитии и (или) отклонений в поведении; </w:t>
            </w:r>
          </w:p>
          <w:p w:rsidR="00244AA3" w:rsidRPr="003A51AC" w:rsidRDefault="00244AA3" w:rsidP="00E22A07">
            <w:pPr>
              <w:spacing w:line="240" w:lineRule="auto"/>
              <w:jc w:val="left"/>
              <w:rPr>
                <w:sz w:val="24"/>
                <w:szCs w:val="24"/>
              </w:rPr>
            </w:pPr>
            <w:r w:rsidRPr="003A51AC">
              <w:rPr>
                <w:sz w:val="24"/>
                <w:szCs w:val="24"/>
              </w:rPr>
              <w:sym w:font="Symbol" w:char="F0B7"/>
            </w:r>
            <w:r w:rsidRPr="003A51AC">
              <w:rPr>
                <w:sz w:val="24"/>
                <w:szCs w:val="24"/>
              </w:rPr>
              <w:t xml:space="preserve"> получение психолого-педагогической, медицинской и социальной помощи в ДОО в соответствии с образовательными потребностями, возрастными и индивидуальными особенностями, состоянием соматического и нервно - психического здоровья воспитанников;</w:t>
            </w:r>
          </w:p>
          <w:p w:rsidR="00244AA3" w:rsidRPr="003A51AC" w:rsidRDefault="00244AA3" w:rsidP="00E22A07">
            <w:pPr>
              <w:spacing w:line="240" w:lineRule="auto"/>
              <w:jc w:val="left"/>
              <w:rPr>
                <w:sz w:val="24"/>
                <w:szCs w:val="24"/>
              </w:rPr>
            </w:pPr>
            <w:r w:rsidRPr="003A51AC">
              <w:rPr>
                <w:sz w:val="24"/>
                <w:szCs w:val="24"/>
              </w:rPr>
              <w:sym w:font="Symbol" w:char="F0B7"/>
            </w:r>
            <w:r w:rsidRPr="003A51AC">
              <w:rPr>
                <w:sz w:val="24"/>
                <w:szCs w:val="24"/>
              </w:rPr>
              <w:t xml:space="preserve"> перевод для получения дошкольного образования в форме семейного образования; </w:t>
            </w:r>
          </w:p>
          <w:p w:rsidR="00244AA3" w:rsidRPr="003A51AC" w:rsidRDefault="00244AA3" w:rsidP="00E22A07">
            <w:pPr>
              <w:spacing w:line="240" w:lineRule="auto"/>
              <w:jc w:val="left"/>
              <w:rPr>
                <w:sz w:val="24"/>
                <w:szCs w:val="24"/>
              </w:rPr>
            </w:pPr>
            <w:r w:rsidRPr="003A51AC">
              <w:rPr>
                <w:sz w:val="24"/>
                <w:szCs w:val="24"/>
              </w:rPr>
              <w:sym w:font="Symbol" w:char="F0B7"/>
            </w:r>
            <w:r w:rsidRPr="003A51AC">
              <w:rPr>
                <w:sz w:val="24"/>
                <w:szCs w:val="24"/>
              </w:rPr>
              <w:t xml:space="preserve"> развитие творческих способностей и интересов, включая участие в конкурсах, смотрах-конкурсах, олимпиадах, выставках, физкультурных и спортивных мероприятиях; </w:t>
            </w:r>
            <w:r w:rsidRPr="003A51AC">
              <w:rPr>
                <w:sz w:val="24"/>
                <w:szCs w:val="24"/>
              </w:rPr>
              <w:sym w:font="Symbol" w:char="F0B7"/>
            </w:r>
            <w:r w:rsidRPr="003A51AC">
              <w:rPr>
                <w:sz w:val="24"/>
                <w:szCs w:val="24"/>
              </w:rPr>
              <w:t xml:space="preserve"> поощрение за успехи в образовательной, творческой, спортивной деятельности;</w:t>
            </w:r>
          </w:p>
          <w:p w:rsidR="00244AA3" w:rsidRPr="003A51AC" w:rsidRDefault="00244AA3" w:rsidP="00E22A07">
            <w:pPr>
              <w:spacing w:line="240" w:lineRule="auto"/>
              <w:jc w:val="left"/>
              <w:rPr>
                <w:sz w:val="24"/>
                <w:szCs w:val="24"/>
              </w:rPr>
            </w:pPr>
            <w:r w:rsidRPr="003A51AC">
              <w:rPr>
                <w:sz w:val="24"/>
                <w:szCs w:val="24"/>
              </w:rPr>
              <w:sym w:font="Symbol" w:char="F0B7"/>
            </w:r>
            <w:r w:rsidRPr="003A51AC">
              <w:rPr>
                <w:sz w:val="24"/>
                <w:szCs w:val="24"/>
              </w:rPr>
              <w:t xml:space="preserve"> бесплатное пользование необходимыми учебными пособиями, средствами обучения и воспитания, предусмотренными реализуемой в ДОО основной образовательной программой дошкольного образования; </w:t>
            </w:r>
          </w:p>
          <w:p w:rsidR="00244AA3" w:rsidRPr="003A51AC" w:rsidRDefault="00244AA3" w:rsidP="00E22A07">
            <w:pPr>
              <w:spacing w:line="240" w:lineRule="auto"/>
              <w:jc w:val="left"/>
              <w:rPr>
                <w:sz w:val="24"/>
                <w:szCs w:val="24"/>
              </w:rPr>
            </w:pPr>
            <w:r w:rsidRPr="003A51AC">
              <w:rPr>
                <w:sz w:val="24"/>
                <w:szCs w:val="24"/>
              </w:rPr>
              <w:sym w:font="Symbol" w:char="F0B7"/>
            </w:r>
            <w:r w:rsidRPr="003A51AC">
              <w:rPr>
                <w:sz w:val="24"/>
                <w:szCs w:val="24"/>
              </w:rPr>
              <w:t xml:space="preserve"> пользование имеющимися в ДОО объектами культуры и спорта, лечебно-оздоровительной инфраструктурой в установленном порядке; </w:t>
            </w:r>
          </w:p>
          <w:p w:rsidR="00244AA3" w:rsidRPr="003A51AC" w:rsidRDefault="00244AA3" w:rsidP="00E22A07">
            <w:pPr>
              <w:spacing w:line="240" w:lineRule="auto"/>
              <w:jc w:val="left"/>
              <w:rPr>
                <w:sz w:val="24"/>
                <w:szCs w:val="24"/>
              </w:rPr>
            </w:pPr>
            <w:r w:rsidRPr="003A51AC">
              <w:rPr>
                <w:sz w:val="24"/>
                <w:szCs w:val="24"/>
              </w:rPr>
              <w:sym w:font="Symbol" w:char="F0B7"/>
            </w:r>
            <w:r w:rsidRPr="003A51AC">
              <w:rPr>
                <w:sz w:val="24"/>
                <w:szCs w:val="24"/>
              </w:rPr>
              <w:t xml:space="preserve"> получение дополнительных образовательных услуг</w:t>
            </w:r>
          </w:p>
          <w:p w:rsidR="00244AA3" w:rsidRPr="003A51AC" w:rsidRDefault="00244AA3" w:rsidP="00E22A07">
            <w:pPr>
              <w:spacing w:line="240" w:lineRule="auto"/>
              <w:jc w:val="left"/>
              <w:rPr>
                <w:sz w:val="24"/>
                <w:szCs w:val="24"/>
              </w:rPr>
            </w:pPr>
            <w:r w:rsidRPr="003A51AC">
              <w:rPr>
                <w:sz w:val="24"/>
                <w:szCs w:val="24"/>
              </w:rPr>
              <w:t>Дисциплина в ДОО поддерживается на основе уважения человеческого достоинства всех участников образовательных отношений</w:t>
            </w:r>
          </w:p>
          <w:p w:rsidR="00244AA3" w:rsidRPr="003A51AC" w:rsidRDefault="00244AA3" w:rsidP="00E22A07">
            <w:pPr>
              <w:spacing w:line="240" w:lineRule="auto"/>
              <w:jc w:val="left"/>
              <w:rPr>
                <w:sz w:val="24"/>
                <w:szCs w:val="24"/>
              </w:rPr>
            </w:pPr>
            <w:r w:rsidRPr="003A51AC">
              <w:rPr>
                <w:sz w:val="24"/>
                <w:szCs w:val="24"/>
              </w:rPr>
              <w:lastRenderedPageBreak/>
              <w:t>Поощрение воспитанников ДОО за успехи в образовательной, спортивной, творческой деятельности проводится по итогам конкурсов, соревнований и других мероприятий в виде вручения грамот, дипломов, благодарственных писем, сертификатов.</w:t>
            </w:r>
          </w:p>
          <w:p w:rsidR="00244AA3" w:rsidRPr="003A51AC" w:rsidRDefault="00244AA3" w:rsidP="00E22A07">
            <w:pPr>
              <w:spacing w:line="240" w:lineRule="auto"/>
              <w:jc w:val="left"/>
              <w:rPr>
                <w:b/>
                <w:sz w:val="24"/>
                <w:szCs w:val="24"/>
              </w:rPr>
            </w:pPr>
            <w:r w:rsidRPr="003A51AC">
              <w:rPr>
                <w:b/>
                <w:sz w:val="24"/>
                <w:szCs w:val="24"/>
              </w:rPr>
              <w:t>Защита несовершеннолетних воспитанников ДОО:</w:t>
            </w:r>
          </w:p>
          <w:p w:rsidR="00244AA3" w:rsidRPr="003A51AC" w:rsidRDefault="00244AA3" w:rsidP="00E22A07">
            <w:pPr>
              <w:spacing w:line="240" w:lineRule="auto"/>
              <w:jc w:val="left"/>
              <w:rPr>
                <w:sz w:val="24"/>
                <w:szCs w:val="24"/>
              </w:rPr>
            </w:pPr>
            <w:r w:rsidRPr="003A51AC">
              <w:rPr>
                <w:sz w:val="24"/>
                <w:szCs w:val="24"/>
              </w:rPr>
              <w:t>Спорные и конфликтные ситуации нужно решать только в отсутствии воспитанников.</w:t>
            </w:r>
          </w:p>
          <w:p w:rsidR="00244AA3" w:rsidRPr="003A51AC" w:rsidRDefault="00244AA3" w:rsidP="00E22A07">
            <w:pPr>
              <w:spacing w:line="240" w:lineRule="auto"/>
              <w:jc w:val="left"/>
              <w:rPr>
                <w:sz w:val="24"/>
                <w:szCs w:val="24"/>
              </w:rPr>
            </w:pPr>
            <w:r w:rsidRPr="003A51AC">
              <w:rPr>
                <w:sz w:val="24"/>
                <w:szCs w:val="24"/>
              </w:rPr>
              <w:t xml:space="preserve"> В целях защиты прав воспитанников их родителей (законных представителей) самостоятельно или через своих представителей вправе: </w:t>
            </w:r>
          </w:p>
          <w:p w:rsidR="00244AA3" w:rsidRPr="003A51AC" w:rsidRDefault="00244AA3" w:rsidP="00E22A07">
            <w:pPr>
              <w:spacing w:line="240" w:lineRule="auto"/>
              <w:jc w:val="left"/>
              <w:rPr>
                <w:sz w:val="24"/>
                <w:szCs w:val="24"/>
              </w:rPr>
            </w:pPr>
            <w:r w:rsidRPr="003A51AC">
              <w:rPr>
                <w:sz w:val="24"/>
                <w:szCs w:val="24"/>
              </w:rPr>
              <w:sym w:font="Symbol" w:char="F0B7"/>
            </w:r>
            <w:r w:rsidRPr="003A51AC">
              <w:rPr>
                <w:sz w:val="24"/>
                <w:szCs w:val="24"/>
              </w:rPr>
              <w:t xml:space="preserve"> направить в органы управления ДОО обращение о нарушении и (или) ущемлении прав свобод и социальных гарантий несовершеннолетних воспитанников;</w:t>
            </w:r>
          </w:p>
          <w:p w:rsidR="00244AA3" w:rsidRPr="003A51AC" w:rsidRDefault="00244AA3" w:rsidP="00E22A07">
            <w:pPr>
              <w:spacing w:line="240" w:lineRule="auto"/>
              <w:jc w:val="left"/>
              <w:rPr>
                <w:sz w:val="24"/>
                <w:szCs w:val="24"/>
              </w:rPr>
            </w:pPr>
            <w:r w:rsidRPr="003A51AC">
              <w:rPr>
                <w:sz w:val="24"/>
                <w:szCs w:val="24"/>
              </w:rPr>
              <w:sym w:font="Symbol" w:char="F0B7"/>
            </w:r>
            <w:r w:rsidRPr="003A51AC">
              <w:rPr>
                <w:sz w:val="24"/>
                <w:szCs w:val="24"/>
              </w:rPr>
              <w:t xml:space="preserve"> использовать незапрещенные законодательством Российской Федерации иные способы защиты своих прав законных интересов.</w:t>
            </w:r>
          </w:p>
          <w:p w:rsidR="00244AA3" w:rsidRPr="003A51AC" w:rsidRDefault="00244AA3" w:rsidP="00E22A07">
            <w:pPr>
              <w:spacing w:line="240" w:lineRule="auto"/>
              <w:jc w:val="left"/>
              <w:rPr>
                <w:b/>
                <w:sz w:val="24"/>
                <w:szCs w:val="24"/>
              </w:rPr>
            </w:pPr>
            <w:r w:rsidRPr="003A51AC">
              <w:rPr>
                <w:b/>
                <w:sz w:val="24"/>
                <w:szCs w:val="24"/>
              </w:rPr>
              <w:t>Меры социальной защиты</w:t>
            </w:r>
          </w:p>
          <w:p w:rsidR="00244AA3" w:rsidRPr="003A51AC" w:rsidRDefault="009655D1" w:rsidP="00E22A07">
            <w:pPr>
              <w:spacing w:line="240" w:lineRule="auto"/>
              <w:jc w:val="left"/>
              <w:rPr>
                <w:sz w:val="24"/>
                <w:szCs w:val="24"/>
              </w:rPr>
            </w:pPr>
            <w:r w:rsidRPr="003A51AC">
              <w:rPr>
                <w:sz w:val="24"/>
                <w:szCs w:val="24"/>
              </w:rPr>
              <w:t>В целях материальной поддержки воспитания и обучения воспитанников, посещающих ДОО, предоставляется компенсация родительской платы родителям (законным представителям) всех воспитанников.</w:t>
            </w:r>
          </w:p>
          <w:p w:rsidR="009655D1" w:rsidRPr="003A51AC" w:rsidRDefault="009655D1" w:rsidP="00E22A07">
            <w:pPr>
              <w:spacing w:line="240" w:lineRule="auto"/>
              <w:jc w:val="left"/>
              <w:rPr>
                <w:sz w:val="24"/>
                <w:szCs w:val="24"/>
              </w:rPr>
            </w:pPr>
            <w:r w:rsidRPr="003A51AC">
              <w:rPr>
                <w:sz w:val="24"/>
                <w:szCs w:val="24"/>
              </w:rPr>
              <w:t>Несовершеннолетним воспитанникам, испытывающим трудности в освоении Программы, социальной адаптации и развития, оказывается педагогическая, медицинская и психологическая помощь на основании заявления или согласия в письменной форме их родителей (законных представителей)</w:t>
            </w:r>
          </w:p>
          <w:p w:rsidR="009655D1" w:rsidRPr="003A51AC" w:rsidRDefault="009655D1" w:rsidP="00E22A07">
            <w:pPr>
              <w:spacing w:line="240" w:lineRule="auto"/>
              <w:jc w:val="left"/>
              <w:rPr>
                <w:sz w:val="24"/>
                <w:szCs w:val="24"/>
              </w:rPr>
            </w:pPr>
            <w:r w:rsidRPr="003A51AC">
              <w:rPr>
                <w:sz w:val="24"/>
                <w:szCs w:val="24"/>
              </w:rPr>
              <w:t>Проведение комплексного психолого – медико – педагогического обследования воспитанников для своевременного выявления особенностей в физическом и (или) психическом развитии и (или) отклонений в поведении детей осуществляется психолого – медико - педагогическим консилиумом по письменному согласию родителей (законных представителей)</w:t>
            </w:r>
          </w:p>
          <w:p w:rsidR="009655D1" w:rsidRPr="003A51AC" w:rsidRDefault="009655D1" w:rsidP="00E22A07">
            <w:pPr>
              <w:spacing w:line="240" w:lineRule="auto"/>
              <w:jc w:val="left"/>
              <w:rPr>
                <w:b/>
                <w:sz w:val="24"/>
                <w:szCs w:val="24"/>
              </w:rPr>
            </w:pPr>
            <w:r w:rsidRPr="003A51AC">
              <w:rPr>
                <w:b/>
                <w:sz w:val="24"/>
                <w:szCs w:val="24"/>
              </w:rPr>
              <w:t xml:space="preserve"> Правила по сотрудничеству с родителями</w:t>
            </w:r>
          </w:p>
          <w:p w:rsidR="009655D1" w:rsidRPr="003A51AC" w:rsidRDefault="009655D1" w:rsidP="00E22A07">
            <w:pPr>
              <w:spacing w:line="240" w:lineRule="auto"/>
              <w:jc w:val="left"/>
              <w:rPr>
                <w:sz w:val="24"/>
                <w:szCs w:val="24"/>
              </w:rPr>
            </w:pPr>
            <w:r w:rsidRPr="003A51AC">
              <w:rPr>
                <w:sz w:val="24"/>
                <w:szCs w:val="24"/>
              </w:rPr>
              <w:t>По вопросам, касающимся развития и воспитания ребёнка, родители (законные представители) воспитанников могут обратиться за консультацией к педагогам и специалистам ДОО в специально отведённое на это время.</w:t>
            </w:r>
          </w:p>
          <w:p w:rsidR="009655D1" w:rsidRPr="003A51AC" w:rsidRDefault="009655D1" w:rsidP="00E22A07">
            <w:pPr>
              <w:spacing w:line="240" w:lineRule="auto"/>
              <w:jc w:val="left"/>
              <w:rPr>
                <w:sz w:val="24"/>
                <w:szCs w:val="24"/>
              </w:rPr>
            </w:pPr>
            <w:r w:rsidRPr="003A51AC">
              <w:rPr>
                <w:b/>
                <w:sz w:val="24"/>
                <w:szCs w:val="24"/>
              </w:rPr>
              <w:t>Каждый родитель (законный представитель) имеет право</w:t>
            </w:r>
            <w:r w:rsidRPr="003A51AC">
              <w:rPr>
                <w:sz w:val="24"/>
                <w:szCs w:val="24"/>
              </w:rPr>
              <w:t xml:space="preserve">: </w:t>
            </w:r>
          </w:p>
          <w:p w:rsidR="009655D1" w:rsidRPr="003A51AC" w:rsidRDefault="009655D1" w:rsidP="00E22A07">
            <w:pPr>
              <w:spacing w:line="240" w:lineRule="auto"/>
              <w:jc w:val="left"/>
              <w:rPr>
                <w:sz w:val="24"/>
                <w:szCs w:val="24"/>
              </w:rPr>
            </w:pPr>
            <w:r w:rsidRPr="003A51AC">
              <w:rPr>
                <w:sz w:val="24"/>
                <w:szCs w:val="24"/>
              </w:rPr>
              <w:sym w:font="Symbol" w:char="F0B7"/>
            </w:r>
            <w:r w:rsidRPr="003A51AC">
              <w:rPr>
                <w:sz w:val="24"/>
                <w:szCs w:val="24"/>
              </w:rPr>
              <w:t xml:space="preserve"> быть избранным в родительский совет группы; </w:t>
            </w:r>
          </w:p>
          <w:p w:rsidR="009655D1" w:rsidRPr="003A51AC" w:rsidRDefault="009655D1" w:rsidP="00E22A07">
            <w:pPr>
              <w:spacing w:line="240" w:lineRule="auto"/>
              <w:jc w:val="left"/>
              <w:rPr>
                <w:sz w:val="24"/>
                <w:szCs w:val="24"/>
              </w:rPr>
            </w:pPr>
            <w:r w:rsidRPr="003A51AC">
              <w:rPr>
                <w:sz w:val="24"/>
                <w:szCs w:val="24"/>
              </w:rPr>
              <w:sym w:font="Symbol" w:char="F0B7"/>
            </w:r>
            <w:r w:rsidRPr="003A51AC">
              <w:rPr>
                <w:sz w:val="24"/>
                <w:szCs w:val="24"/>
              </w:rPr>
              <w:t xml:space="preserve"> повышать педагогическую культуру; </w:t>
            </w:r>
          </w:p>
          <w:p w:rsidR="009655D1" w:rsidRPr="003A51AC" w:rsidRDefault="009655D1" w:rsidP="00E22A07">
            <w:pPr>
              <w:spacing w:line="240" w:lineRule="auto"/>
              <w:jc w:val="left"/>
              <w:rPr>
                <w:sz w:val="24"/>
                <w:szCs w:val="24"/>
              </w:rPr>
            </w:pPr>
            <w:r w:rsidRPr="003A51AC">
              <w:rPr>
                <w:sz w:val="24"/>
                <w:szCs w:val="24"/>
              </w:rPr>
              <w:sym w:font="Symbol" w:char="F0B7"/>
            </w:r>
            <w:r w:rsidRPr="003A51AC">
              <w:rPr>
                <w:sz w:val="24"/>
                <w:szCs w:val="24"/>
              </w:rPr>
              <w:t xml:space="preserve"> если возникли вопросы по организации образовательного процесса, пребывания ребенка в группе, следует обсудить с воспитателем группы, если не удовлетворен ответом, необходимо обра</w:t>
            </w:r>
            <w:r w:rsidR="00795DC8">
              <w:rPr>
                <w:sz w:val="24"/>
                <w:szCs w:val="24"/>
              </w:rPr>
              <w:t xml:space="preserve">титься к </w:t>
            </w:r>
            <w:r w:rsidRPr="003A51AC">
              <w:rPr>
                <w:sz w:val="24"/>
                <w:szCs w:val="24"/>
              </w:rPr>
              <w:t>заведующему ДОО.</w:t>
            </w:r>
          </w:p>
          <w:p w:rsidR="00EA51D4" w:rsidRPr="003A51AC" w:rsidRDefault="00EA51D4" w:rsidP="00E22A07">
            <w:pPr>
              <w:spacing w:line="240" w:lineRule="auto"/>
              <w:jc w:val="left"/>
              <w:rPr>
                <w:b/>
                <w:sz w:val="24"/>
                <w:szCs w:val="24"/>
              </w:rPr>
            </w:pPr>
          </w:p>
        </w:tc>
      </w:tr>
      <w:tr w:rsidR="00C0284C" w:rsidRPr="003A51AC" w:rsidTr="006F03A3">
        <w:trPr>
          <w:trHeight w:val="744"/>
        </w:trPr>
        <w:tc>
          <w:tcPr>
            <w:tcW w:w="1730" w:type="pct"/>
            <w:shd w:val="clear" w:color="auto" w:fill="FFFFFF" w:themeFill="background1"/>
            <w:tcMar>
              <w:top w:w="72" w:type="dxa"/>
              <w:left w:w="144" w:type="dxa"/>
              <w:bottom w:w="72" w:type="dxa"/>
              <w:right w:w="144" w:type="dxa"/>
            </w:tcMar>
            <w:hideMark/>
          </w:tcPr>
          <w:p w:rsidR="00C0284C" w:rsidRPr="003A51AC" w:rsidRDefault="008E061B" w:rsidP="00E22A07">
            <w:pPr>
              <w:spacing w:line="240" w:lineRule="auto"/>
              <w:jc w:val="left"/>
              <w:rPr>
                <w:rFonts w:eastAsiaTheme="minorEastAsia"/>
                <w:kern w:val="24"/>
                <w:sz w:val="24"/>
                <w:szCs w:val="24"/>
              </w:rPr>
            </w:pPr>
            <w:r w:rsidRPr="003A51AC">
              <w:rPr>
                <w:rFonts w:eastAsiaTheme="minorEastAsia"/>
                <w:kern w:val="24"/>
                <w:sz w:val="24"/>
                <w:szCs w:val="24"/>
              </w:rPr>
              <w:lastRenderedPageBreak/>
              <w:t>Т</w:t>
            </w:r>
            <w:r w:rsidR="00C0284C" w:rsidRPr="003A51AC">
              <w:rPr>
                <w:rFonts w:eastAsiaTheme="minorEastAsia"/>
                <w:kern w:val="24"/>
                <w:sz w:val="24"/>
                <w:szCs w:val="24"/>
              </w:rPr>
              <w:t>радиции и ритуалы, особые нормы этикета в ДОО</w:t>
            </w:r>
          </w:p>
        </w:tc>
        <w:tc>
          <w:tcPr>
            <w:tcW w:w="3270" w:type="pct"/>
            <w:shd w:val="clear" w:color="auto" w:fill="FFFFFF" w:themeFill="background1"/>
            <w:tcMar>
              <w:top w:w="72" w:type="dxa"/>
              <w:left w:w="144" w:type="dxa"/>
              <w:bottom w:w="72" w:type="dxa"/>
              <w:right w:w="144" w:type="dxa"/>
            </w:tcMar>
            <w:hideMark/>
          </w:tcPr>
          <w:p w:rsidR="004F4743" w:rsidRPr="003A51AC" w:rsidRDefault="004F4743" w:rsidP="00E22A07">
            <w:pPr>
              <w:pStyle w:val="a5"/>
              <w:shd w:val="clear" w:color="auto" w:fill="FFFFFF"/>
              <w:spacing w:before="0" w:beforeAutospacing="0" w:after="0" w:afterAutospacing="0"/>
              <w:textAlignment w:val="baseline"/>
              <w:rPr>
                <w:rFonts w:eastAsiaTheme="minorEastAsia"/>
                <w:kern w:val="24"/>
              </w:rPr>
            </w:pPr>
            <w:r w:rsidRPr="003A51AC">
              <w:rPr>
                <w:rFonts w:eastAsiaTheme="minorEastAsia"/>
                <w:kern w:val="24"/>
              </w:rPr>
              <w:t>Ритуал – установленный порядок действий.</w:t>
            </w:r>
          </w:p>
          <w:p w:rsidR="004F4743" w:rsidRPr="003A51AC" w:rsidRDefault="004F4743" w:rsidP="00E22A07">
            <w:pPr>
              <w:pStyle w:val="a5"/>
              <w:shd w:val="clear" w:color="auto" w:fill="FFFFFF"/>
              <w:spacing w:before="0" w:beforeAutospacing="0" w:after="0" w:afterAutospacing="0"/>
              <w:textAlignment w:val="baseline"/>
              <w:rPr>
                <w:rFonts w:eastAsiaTheme="minorEastAsia"/>
                <w:kern w:val="24"/>
              </w:rPr>
            </w:pPr>
            <w:r w:rsidRPr="003A51AC">
              <w:rPr>
                <w:rFonts w:eastAsiaTheme="minorEastAsia"/>
                <w:kern w:val="24"/>
              </w:rPr>
              <w:t xml:space="preserve">Традиция – то, что перешло от одного поколения к другому, </w:t>
            </w:r>
            <w:r w:rsidR="003817E6" w:rsidRPr="003A51AC">
              <w:rPr>
                <w:rFonts w:eastAsiaTheme="minorEastAsia"/>
                <w:kern w:val="24"/>
              </w:rPr>
              <w:t xml:space="preserve">что унаследовано от </w:t>
            </w:r>
            <w:r w:rsidRPr="003A51AC">
              <w:rPr>
                <w:rFonts w:eastAsiaTheme="minorEastAsia"/>
                <w:kern w:val="24"/>
              </w:rPr>
              <w:t>предшествующих поколений.</w:t>
            </w:r>
          </w:p>
          <w:p w:rsidR="00284577" w:rsidRPr="003A51AC" w:rsidRDefault="00284577" w:rsidP="00284577">
            <w:pPr>
              <w:ind w:firstLine="709"/>
              <w:rPr>
                <w:sz w:val="24"/>
                <w:szCs w:val="24"/>
              </w:rPr>
            </w:pPr>
            <w:r w:rsidRPr="003A51AC">
              <w:rPr>
                <w:i/>
                <w:sz w:val="24"/>
                <w:szCs w:val="24"/>
              </w:rPr>
              <w:t>Ежедневные традиции</w:t>
            </w:r>
            <w:r w:rsidRPr="003A51AC">
              <w:rPr>
                <w:sz w:val="24"/>
                <w:szCs w:val="24"/>
              </w:rPr>
              <w:t>: воспитатель лично встречает родителей и каждого ребенка. Здоровается с ними. Выражает радость по поводу того, что они пришли. С приходом последнего ребенка воспитатель приветствует всех детей (</w:t>
            </w:r>
            <w:r w:rsidRPr="003A51AC">
              <w:rPr>
                <w:i/>
                <w:sz w:val="24"/>
                <w:szCs w:val="24"/>
              </w:rPr>
              <w:t>проводится утренний круг</w:t>
            </w:r>
            <w:r w:rsidRPr="003A51AC">
              <w:rPr>
                <w:sz w:val="24"/>
                <w:szCs w:val="24"/>
              </w:rPr>
              <w:t xml:space="preserve">).    </w:t>
            </w:r>
          </w:p>
          <w:p w:rsidR="00284577" w:rsidRPr="003A51AC" w:rsidRDefault="00284577" w:rsidP="00284577">
            <w:pPr>
              <w:rPr>
                <w:sz w:val="24"/>
                <w:szCs w:val="24"/>
              </w:rPr>
            </w:pPr>
            <w:r w:rsidRPr="003A51AC">
              <w:rPr>
                <w:sz w:val="24"/>
                <w:szCs w:val="24"/>
              </w:rPr>
              <w:t>Выражает радость по поводу того, что все дети собрались вместе. Желает им весело и интересно провести время. Обсуждает содержание их совместной деятельности на текущий день. В процессе обсуждения учитывает пожелания и предложения детей. В конце дня все вместе кратко подводят итог прожитого дня (</w:t>
            </w:r>
            <w:r w:rsidRPr="003A51AC">
              <w:rPr>
                <w:i/>
                <w:sz w:val="24"/>
                <w:szCs w:val="24"/>
              </w:rPr>
              <w:t>проводится вечерний круг).</w:t>
            </w:r>
            <w:r w:rsidRPr="003A51AC">
              <w:rPr>
                <w:sz w:val="24"/>
                <w:szCs w:val="24"/>
              </w:rPr>
              <w:t xml:space="preserve"> Обращает внимание на детские работы, выполненные в процессе свободной самостоятельной деятельности. Побуждая детей к дальнейшему совершенствованию этих работ. Затем каждому ребенку предоставляется возможность сказать о себе что-либо хорошее. </w:t>
            </w:r>
          </w:p>
          <w:p w:rsidR="00284577" w:rsidRPr="003A51AC" w:rsidRDefault="00284577" w:rsidP="00284577">
            <w:pPr>
              <w:rPr>
                <w:sz w:val="24"/>
                <w:szCs w:val="24"/>
              </w:rPr>
            </w:pPr>
            <w:r w:rsidRPr="003A51AC">
              <w:rPr>
                <w:i/>
                <w:sz w:val="24"/>
                <w:szCs w:val="24"/>
              </w:rPr>
              <w:t xml:space="preserve">     Еженедельные традиции:</w:t>
            </w:r>
            <w:r w:rsidRPr="003A51AC">
              <w:rPr>
                <w:sz w:val="24"/>
                <w:szCs w:val="24"/>
              </w:rPr>
              <w:t xml:space="preserve"> по понедельникам утренние часы проходят под девизом: «</w:t>
            </w:r>
            <w:r w:rsidRPr="003A51AC">
              <w:rPr>
                <w:i/>
                <w:sz w:val="24"/>
                <w:szCs w:val="24"/>
              </w:rPr>
              <w:t>Утро радостных встреч</w:t>
            </w:r>
            <w:r w:rsidRPr="003A51AC">
              <w:rPr>
                <w:sz w:val="24"/>
                <w:szCs w:val="24"/>
              </w:rPr>
              <w:t>». Воспитатель выражает радость по поводу встречи с детьми. Рассказывает, как он провел выходные дни или о чем - то новом, интересном. Затем выслушивает всех детей, желающих поделиться своими впечатлениями. Воспитатель рассказывает, что нового и интересного ожидает детей на этой неделе.</w:t>
            </w:r>
          </w:p>
          <w:p w:rsidR="00284577" w:rsidRPr="003A51AC" w:rsidRDefault="00284577" w:rsidP="00284577">
            <w:pPr>
              <w:rPr>
                <w:sz w:val="24"/>
                <w:szCs w:val="24"/>
              </w:rPr>
            </w:pPr>
            <w:r w:rsidRPr="003A51AC">
              <w:rPr>
                <w:i/>
                <w:sz w:val="24"/>
                <w:szCs w:val="24"/>
              </w:rPr>
              <w:t>Ежемесячные традиции</w:t>
            </w:r>
            <w:r w:rsidRPr="003A51AC">
              <w:rPr>
                <w:sz w:val="24"/>
                <w:szCs w:val="24"/>
              </w:rPr>
              <w:t xml:space="preserve">: «День именинника». Основная цель - формировать у детей чувства радости и положительные эмоции, музыкально - двигательную активность. Задачами педагога являются: сплочение детей в процессе совместной подготовки к празднику; развивать у детей эмоциональный отклик и желание при участии в совместных играх; создать условия для укрепления сотрудничества между детским садом и семьей в сфере воспитания дошкольников; создать у детей и родителей праздничное настроение. </w:t>
            </w:r>
          </w:p>
          <w:p w:rsidR="00284577" w:rsidRPr="003A51AC" w:rsidRDefault="00284577" w:rsidP="00284577">
            <w:pPr>
              <w:rPr>
                <w:sz w:val="24"/>
                <w:szCs w:val="24"/>
              </w:rPr>
            </w:pPr>
            <w:r w:rsidRPr="003A51AC">
              <w:rPr>
                <w:i/>
                <w:sz w:val="24"/>
                <w:szCs w:val="24"/>
              </w:rPr>
              <w:t xml:space="preserve">       Праздники</w:t>
            </w:r>
            <w:r w:rsidRPr="003A51AC">
              <w:rPr>
                <w:sz w:val="24"/>
                <w:szCs w:val="24"/>
              </w:rPr>
              <w:t xml:space="preserve"> благотворно влияют на развитие психических процессов ребенка: памяти, внимания; создают прекрасную атмосферу для развития речи ребенка, для закрепления знаний, полученных на различных занятиях; способствуют его нравственному воспитанию, развитию социально-коммуникативных навыков.</w:t>
            </w:r>
          </w:p>
          <w:p w:rsidR="00284577" w:rsidRPr="003A51AC" w:rsidRDefault="00284577" w:rsidP="00284577">
            <w:pPr>
              <w:rPr>
                <w:sz w:val="24"/>
                <w:szCs w:val="24"/>
              </w:rPr>
            </w:pPr>
            <w:r w:rsidRPr="003A51AC">
              <w:rPr>
                <w:i/>
                <w:sz w:val="24"/>
                <w:szCs w:val="24"/>
              </w:rPr>
              <w:t>Ежегодно проводятся мероприятия,</w:t>
            </w:r>
            <w:r w:rsidRPr="003A51AC">
              <w:rPr>
                <w:sz w:val="24"/>
                <w:szCs w:val="24"/>
              </w:rPr>
              <w:t xml:space="preserve"> посвященные:  </w:t>
            </w:r>
          </w:p>
          <w:p w:rsidR="00284577" w:rsidRPr="003A51AC" w:rsidRDefault="00284577" w:rsidP="005706CA">
            <w:pPr>
              <w:numPr>
                <w:ilvl w:val="0"/>
                <w:numId w:val="169"/>
              </w:numPr>
              <w:spacing w:line="240" w:lineRule="auto"/>
              <w:rPr>
                <w:sz w:val="24"/>
                <w:szCs w:val="24"/>
              </w:rPr>
            </w:pPr>
            <w:r w:rsidRPr="003A51AC">
              <w:rPr>
                <w:sz w:val="24"/>
                <w:szCs w:val="24"/>
              </w:rPr>
              <w:lastRenderedPageBreak/>
              <w:t>явлениям нравственной жизни ребёнка: «именины» (ежемесячно дни рождения детей)</w:t>
            </w:r>
          </w:p>
          <w:p w:rsidR="00284577" w:rsidRPr="00547B99" w:rsidRDefault="00284577" w:rsidP="005706CA">
            <w:pPr>
              <w:numPr>
                <w:ilvl w:val="0"/>
                <w:numId w:val="169"/>
              </w:numPr>
              <w:spacing w:line="240" w:lineRule="auto"/>
              <w:rPr>
                <w:sz w:val="24"/>
                <w:szCs w:val="24"/>
              </w:rPr>
            </w:pPr>
            <w:r w:rsidRPr="00547B99">
              <w:rPr>
                <w:sz w:val="24"/>
                <w:szCs w:val="24"/>
              </w:rPr>
              <w:t>окружающей природе: акция «Покормим птиц», «Осень», «Весенняя капель», «</w:t>
            </w:r>
            <w:r w:rsidR="009C407C" w:rsidRPr="00547B99">
              <w:rPr>
                <w:sz w:val="24"/>
                <w:szCs w:val="24"/>
              </w:rPr>
              <w:t>День птиц</w:t>
            </w:r>
            <w:r w:rsidRPr="00547B99">
              <w:rPr>
                <w:sz w:val="24"/>
                <w:szCs w:val="24"/>
              </w:rPr>
              <w:t>»; миру искусства и литера</w:t>
            </w:r>
            <w:r w:rsidR="00547B99">
              <w:rPr>
                <w:sz w:val="24"/>
                <w:szCs w:val="24"/>
              </w:rPr>
              <w:t>туры «День книги»</w:t>
            </w:r>
            <w:r w:rsidRPr="00547B99">
              <w:rPr>
                <w:sz w:val="24"/>
                <w:szCs w:val="24"/>
              </w:rPr>
              <w:t>;</w:t>
            </w:r>
          </w:p>
          <w:p w:rsidR="00284577" w:rsidRPr="003A51AC" w:rsidRDefault="00284577" w:rsidP="005706CA">
            <w:pPr>
              <w:numPr>
                <w:ilvl w:val="0"/>
                <w:numId w:val="169"/>
              </w:numPr>
              <w:spacing w:line="240" w:lineRule="auto"/>
              <w:rPr>
                <w:sz w:val="24"/>
                <w:szCs w:val="24"/>
              </w:rPr>
            </w:pPr>
            <w:r w:rsidRPr="003A51AC">
              <w:rPr>
                <w:sz w:val="24"/>
                <w:szCs w:val="24"/>
              </w:rPr>
              <w:t xml:space="preserve">традиционным для семьи, общества и государства праздничным событиям: «Новый </w:t>
            </w:r>
          </w:p>
          <w:p w:rsidR="00284577" w:rsidRPr="003A51AC" w:rsidRDefault="00284577" w:rsidP="00284577">
            <w:pPr>
              <w:rPr>
                <w:sz w:val="24"/>
                <w:szCs w:val="24"/>
              </w:rPr>
            </w:pPr>
            <w:r w:rsidRPr="003A51AC">
              <w:rPr>
                <w:sz w:val="24"/>
                <w:szCs w:val="24"/>
              </w:rPr>
              <w:t xml:space="preserve">год», «День матери», «День семьи», «Праздник всех женщин»; </w:t>
            </w:r>
          </w:p>
          <w:p w:rsidR="00284577" w:rsidRPr="00547B99" w:rsidRDefault="00284577" w:rsidP="005706CA">
            <w:pPr>
              <w:numPr>
                <w:ilvl w:val="0"/>
                <w:numId w:val="169"/>
              </w:numPr>
              <w:shd w:val="clear" w:color="auto" w:fill="FFFFFF"/>
              <w:spacing w:line="240" w:lineRule="auto"/>
              <w:textAlignment w:val="baseline"/>
              <w:rPr>
                <w:rFonts w:eastAsiaTheme="minorEastAsia"/>
                <w:b/>
                <w:kern w:val="24"/>
              </w:rPr>
            </w:pPr>
            <w:r w:rsidRPr="003A51AC">
              <w:rPr>
                <w:sz w:val="24"/>
                <w:szCs w:val="24"/>
              </w:rPr>
              <w:t>наиболее важным профессиям: «День воспитателя и всех работников детского сада»</w:t>
            </w:r>
          </w:p>
          <w:p w:rsidR="004F4743" w:rsidRPr="003A51AC" w:rsidRDefault="004F4743" w:rsidP="00E22A07">
            <w:pPr>
              <w:pStyle w:val="a5"/>
              <w:shd w:val="clear" w:color="auto" w:fill="FFFFFF"/>
              <w:spacing w:before="0" w:beforeAutospacing="0" w:after="0" w:afterAutospacing="0"/>
              <w:textAlignment w:val="baseline"/>
              <w:rPr>
                <w:rFonts w:eastAsiaTheme="minorEastAsia"/>
                <w:kern w:val="24"/>
              </w:rPr>
            </w:pPr>
            <w:r w:rsidRPr="003A51AC">
              <w:rPr>
                <w:rFonts w:eastAsiaTheme="minorEastAsia"/>
                <w:i/>
                <w:iCs/>
                <w:kern w:val="24"/>
              </w:rPr>
              <w:t>Личное приветствие каждого ребенка и родителей</w:t>
            </w:r>
            <w:r w:rsidRPr="003A51AC">
              <w:rPr>
                <w:rFonts w:eastAsiaTheme="minorEastAsia"/>
                <w:kern w:val="24"/>
              </w:rPr>
              <w:t>. Воспитатель лично встречает родителей и каждого ребенка. Здоровается с ними. Выражает радость по поводу того, что они пришли. Говорит ребенку, что его прихода с нетерпением ждут другие дети.</w:t>
            </w:r>
          </w:p>
          <w:p w:rsidR="003817E6" w:rsidRPr="003A51AC" w:rsidRDefault="003817E6" w:rsidP="00E22A07">
            <w:pPr>
              <w:shd w:val="clear" w:color="auto" w:fill="FFFFFF"/>
              <w:spacing w:line="240" w:lineRule="auto"/>
              <w:jc w:val="left"/>
              <w:textAlignment w:val="baseline"/>
              <w:rPr>
                <w:rFonts w:eastAsiaTheme="minorEastAsia"/>
                <w:kern w:val="24"/>
                <w:sz w:val="24"/>
                <w:szCs w:val="24"/>
              </w:rPr>
            </w:pPr>
            <w:r w:rsidRPr="003A51AC">
              <w:rPr>
                <w:rFonts w:eastAsiaTheme="minorEastAsia"/>
                <w:b/>
                <w:kern w:val="24"/>
                <w:sz w:val="24"/>
                <w:szCs w:val="24"/>
              </w:rPr>
              <w:t>Цель:</w:t>
            </w:r>
            <w:r w:rsidRPr="003A51AC">
              <w:rPr>
                <w:rFonts w:eastAsiaTheme="minorEastAsia"/>
                <w:kern w:val="24"/>
                <w:sz w:val="24"/>
                <w:szCs w:val="24"/>
              </w:rPr>
              <w:t xml:space="preserve"> осознание ребенком собственной значимости, установление в группе благоприятного микроклимата.</w:t>
            </w:r>
          </w:p>
          <w:p w:rsidR="003817E6" w:rsidRPr="003A51AC" w:rsidRDefault="003817E6" w:rsidP="00E22A07">
            <w:pPr>
              <w:shd w:val="clear" w:color="auto" w:fill="FFFFFF"/>
              <w:spacing w:line="240" w:lineRule="auto"/>
              <w:jc w:val="left"/>
              <w:textAlignment w:val="baseline"/>
              <w:rPr>
                <w:rFonts w:eastAsiaTheme="minorEastAsia"/>
                <w:kern w:val="24"/>
                <w:sz w:val="24"/>
                <w:szCs w:val="24"/>
              </w:rPr>
            </w:pPr>
            <w:r w:rsidRPr="003A51AC">
              <w:rPr>
                <w:rFonts w:eastAsiaTheme="minorEastAsia"/>
                <w:i/>
                <w:kern w:val="24"/>
                <w:sz w:val="24"/>
                <w:szCs w:val="24"/>
              </w:rPr>
              <w:t>«Утреннее приветствие всех детей группы</w:t>
            </w:r>
            <w:r w:rsidRPr="003A51AC">
              <w:rPr>
                <w:rFonts w:eastAsiaTheme="minorEastAsia"/>
                <w:kern w:val="24"/>
                <w:sz w:val="24"/>
                <w:szCs w:val="24"/>
              </w:rPr>
              <w:t>" Перед началом дня общей жизни группы воспитатель собирает детей вместе в круг и проводит утренний ритуал приветствия (посредством игры, стихов с действиями), выражая радость от встречи с детьми и надежду провести вместе приятный и интересный день.</w:t>
            </w:r>
          </w:p>
          <w:p w:rsidR="003817E6" w:rsidRPr="003A51AC" w:rsidRDefault="003817E6" w:rsidP="00E22A07">
            <w:pPr>
              <w:shd w:val="clear" w:color="auto" w:fill="FFFFFF"/>
              <w:spacing w:line="240" w:lineRule="auto"/>
              <w:jc w:val="left"/>
              <w:textAlignment w:val="baseline"/>
              <w:rPr>
                <w:rFonts w:eastAsiaTheme="minorEastAsia"/>
                <w:kern w:val="24"/>
                <w:sz w:val="24"/>
                <w:szCs w:val="24"/>
              </w:rPr>
            </w:pPr>
            <w:r w:rsidRPr="003A51AC">
              <w:rPr>
                <w:rFonts w:eastAsiaTheme="minorEastAsia"/>
                <w:b/>
                <w:kern w:val="24"/>
                <w:sz w:val="24"/>
                <w:szCs w:val="24"/>
              </w:rPr>
              <w:t>Цель:</w:t>
            </w:r>
            <w:r w:rsidRPr="003A51AC">
              <w:rPr>
                <w:rFonts w:eastAsiaTheme="minorEastAsia"/>
                <w:kern w:val="24"/>
                <w:sz w:val="24"/>
                <w:szCs w:val="24"/>
              </w:rPr>
              <w:t xml:space="preserve"> установление в группе благоприятного микроклимата, развитие функции планирования, становление позиции субъекта деятельности.</w:t>
            </w:r>
          </w:p>
          <w:p w:rsidR="003817E6" w:rsidRPr="003A51AC" w:rsidRDefault="003817E6" w:rsidP="005706CA">
            <w:pPr>
              <w:numPr>
                <w:ilvl w:val="0"/>
                <w:numId w:val="24"/>
              </w:numPr>
              <w:shd w:val="clear" w:color="auto" w:fill="FFFFFF"/>
              <w:spacing w:line="240" w:lineRule="auto"/>
              <w:ind w:left="0"/>
              <w:jc w:val="left"/>
              <w:textAlignment w:val="baseline"/>
              <w:rPr>
                <w:rFonts w:eastAsiaTheme="minorEastAsia"/>
                <w:kern w:val="24"/>
                <w:sz w:val="24"/>
                <w:szCs w:val="24"/>
              </w:rPr>
            </w:pPr>
            <w:r w:rsidRPr="003A51AC">
              <w:rPr>
                <w:rFonts w:eastAsiaTheme="minorEastAsia"/>
                <w:i/>
                <w:kern w:val="24"/>
                <w:sz w:val="24"/>
                <w:szCs w:val="24"/>
              </w:rPr>
              <w:t>Новоселье групп</w:t>
            </w:r>
            <w:r w:rsidRPr="003A51AC">
              <w:rPr>
                <w:rFonts w:eastAsiaTheme="minorEastAsia"/>
                <w:kern w:val="24"/>
                <w:sz w:val="24"/>
                <w:szCs w:val="24"/>
              </w:rPr>
              <w:t>. </w:t>
            </w:r>
            <w:r w:rsidR="009C407C" w:rsidRPr="003A51AC">
              <w:rPr>
                <w:rFonts w:eastAsiaTheme="minorEastAsia"/>
                <w:kern w:val="24"/>
                <w:sz w:val="24"/>
                <w:szCs w:val="24"/>
              </w:rPr>
              <w:t>Г</w:t>
            </w:r>
            <w:r w:rsidRPr="003A51AC">
              <w:rPr>
                <w:rFonts w:eastAsiaTheme="minorEastAsia"/>
                <w:kern w:val="24"/>
                <w:sz w:val="24"/>
                <w:szCs w:val="24"/>
              </w:rPr>
              <w:t xml:space="preserve">руппы отмечается каждый раз, когда в группу набирают новых детей. С давних времен у многих народов сложилась традиция отмечать переезд на новое местожительство новосельем. Это светлый и радостный праздник не только для тех, кто переехал на новое место, но и для их друзей. На новоселье дети знакомятся с правилами группы, воспитатели рассказывают о том, что есть в группе, чем они будут заниматься в детском саду, кто работает в нашем учреждении. </w:t>
            </w:r>
          </w:p>
          <w:p w:rsidR="003817E6" w:rsidRPr="003A51AC" w:rsidRDefault="003817E6" w:rsidP="005706CA">
            <w:pPr>
              <w:numPr>
                <w:ilvl w:val="0"/>
                <w:numId w:val="24"/>
              </w:numPr>
              <w:shd w:val="clear" w:color="auto" w:fill="FFFFFF"/>
              <w:spacing w:line="240" w:lineRule="auto"/>
              <w:ind w:left="0"/>
              <w:jc w:val="left"/>
              <w:textAlignment w:val="baseline"/>
              <w:rPr>
                <w:rFonts w:eastAsiaTheme="minorEastAsia"/>
                <w:kern w:val="24"/>
                <w:sz w:val="24"/>
                <w:szCs w:val="24"/>
              </w:rPr>
            </w:pPr>
            <w:r w:rsidRPr="003A51AC">
              <w:rPr>
                <w:rFonts w:eastAsiaTheme="minorEastAsia"/>
                <w:b/>
                <w:kern w:val="24"/>
                <w:sz w:val="24"/>
                <w:szCs w:val="24"/>
              </w:rPr>
              <w:t>Цель:</w:t>
            </w:r>
            <w:r w:rsidRPr="003A51AC">
              <w:rPr>
                <w:rFonts w:eastAsiaTheme="minorEastAsia"/>
                <w:kern w:val="24"/>
                <w:sz w:val="24"/>
                <w:szCs w:val="24"/>
              </w:rPr>
              <w:t xml:space="preserve"> Все это помогает детям быстрее и легче адаптироваться в новых условиях.</w:t>
            </w:r>
          </w:p>
          <w:p w:rsidR="003817E6" w:rsidRPr="003A51AC" w:rsidRDefault="003817E6" w:rsidP="00E22A07">
            <w:pPr>
              <w:shd w:val="clear" w:color="auto" w:fill="FFFFFF"/>
              <w:spacing w:line="240" w:lineRule="auto"/>
              <w:jc w:val="left"/>
              <w:textAlignment w:val="baseline"/>
              <w:rPr>
                <w:rFonts w:eastAsiaTheme="minorEastAsia"/>
                <w:i/>
                <w:kern w:val="24"/>
                <w:sz w:val="24"/>
                <w:szCs w:val="24"/>
              </w:rPr>
            </w:pPr>
            <w:r w:rsidRPr="003A51AC">
              <w:rPr>
                <w:rFonts w:eastAsiaTheme="minorEastAsia"/>
                <w:i/>
                <w:kern w:val="24"/>
                <w:sz w:val="24"/>
                <w:szCs w:val="24"/>
              </w:rPr>
              <w:t>Встреча с интересными людьми.</w:t>
            </w:r>
          </w:p>
          <w:p w:rsidR="003817E6" w:rsidRPr="003A51AC" w:rsidRDefault="003817E6" w:rsidP="00E22A07">
            <w:pPr>
              <w:shd w:val="clear" w:color="auto" w:fill="FFFFFF"/>
              <w:spacing w:line="240" w:lineRule="auto"/>
              <w:jc w:val="left"/>
              <w:textAlignment w:val="baseline"/>
              <w:rPr>
                <w:rFonts w:eastAsiaTheme="minorEastAsia"/>
                <w:kern w:val="24"/>
                <w:sz w:val="24"/>
                <w:szCs w:val="24"/>
              </w:rPr>
            </w:pPr>
            <w:r w:rsidRPr="003A51AC">
              <w:rPr>
                <w:rFonts w:eastAsiaTheme="minorEastAsia"/>
                <w:kern w:val="24"/>
                <w:sz w:val="24"/>
                <w:szCs w:val="24"/>
              </w:rPr>
              <w:t>Цель: расширение контактов со взрослыми людьми, ознакомление с профессиями, бытовыми обязанностями и увлечениями взрослых, развитие коммуникативных навыков.</w:t>
            </w:r>
          </w:p>
          <w:p w:rsidR="003817E6" w:rsidRPr="003A51AC" w:rsidRDefault="003817E6" w:rsidP="00E22A07">
            <w:pPr>
              <w:shd w:val="clear" w:color="auto" w:fill="FFFFFF"/>
              <w:spacing w:line="240" w:lineRule="auto"/>
              <w:jc w:val="left"/>
              <w:textAlignment w:val="baseline"/>
              <w:rPr>
                <w:rFonts w:eastAsiaTheme="minorEastAsia"/>
                <w:kern w:val="24"/>
                <w:sz w:val="24"/>
                <w:szCs w:val="24"/>
              </w:rPr>
            </w:pPr>
            <w:r w:rsidRPr="003A51AC">
              <w:rPr>
                <w:rFonts w:eastAsiaTheme="minorEastAsia"/>
                <w:i/>
                <w:kern w:val="24"/>
                <w:sz w:val="24"/>
                <w:szCs w:val="24"/>
              </w:rPr>
              <w:t>Поздравление именинников</w:t>
            </w:r>
            <w:r w:rsidRPr="003A51AC">
              <w:rPr>
                <w:rFonts w:eastAsiaTheme="minorEastAsia"/>
                <w:kern w:val="24"/>
                <w:sz w:val="24"/>
                <w:szCs w:val="24"/>
              </w:rPr>
              <w:t>. В каждой группе принято поздравлять именинников. Организуются музыкальные поздравления, пожелания и подарки от детей. Именинники в ответ готовят угощение.</w:t>
            </w:r>
          </w:p>
          <w:p w:rsidR="003817E6" w:rsidRPr="003A51AC" w:rsidRDefault="009C407C" w:rsidP="00E22A07">
            <w:pPr>
              <w:shd w:val="clear" w:color="auto" w:fill="FFFFFF"/>
              <w:spacing w:line="240" w:lineRule="auto"/>
              <w:jc w:val="left"/>
              <w:textAlignment w:val="baseline"/>
              <w:rPr>
                <w:rFonts w:eastAsiaTheme="minorEastAsia"/>
                <w:kern w:val="24"/>
                <w:sz w:val="24"/>
                <w:szCs w:val="24"/>
              </w:rPr>
            </w:pPr>
            <w:r w:rsidRPr="003A51AC">
              <w:rPr>
                <w:rFonts w:eastAsiaTheme="minorEastAsia"/>
                <w:b/>
                <w:kern w:val="24"/>
                <w:sz w:val="24"/>
                <w:szCs w:val="24"/>
              </w:rPr>
              <w:t>Цель:</w:t>
            </w:r>
            <w:r w:rsidRPr="003A51AC">
              <w:rPr>
                <w:rFonts w:eastAsiaTheme="minorEastAsia"/>
                <w:kern w:val="24"/>
                <w:sz w:val="24"/>
                <w:szCs w:val="24"/>
              </w:rPr>
              <w:t xml:space="preserve"> Эта</w:t>
            </w:r>
            <w:r w:rsidR="003817E6" w:rsidRPr="003A51AC">
              <w:rPr>
                <w:rFonts w:eastAsiaTheme="minorEastAsia"/>
                <w:kern w:val="24"/>
                <w:sz w:val="24"/>
                <w:szCs w:val="24"/>
              </w:rPr>
              <w:t xml:space="preserve"> традиция носит воспитательный характер: учат детей находить хорошее в каждом человеке, подбирать (изготовлять) подарки, дарить и принимать их. Благодаря этой традиции дети учатся принимать и занимать гостей, усваивают правила этикета.</w:t>
            </w:r>
          </w:p>
          <w:p w:rsidR="003817E6" w:rsidRPr="003A51AC" w:rsidRDefault="003817E6" w:rsidP="00E22A07">
            <w:pPr>
              <w:shd w:val="clear" w:color="auto" w:fill="FFFFFF"/>
              <w:spacing w:line="240" w:lineRule="auto"/>
              <w:jc w:val="left"/>
              <w:textAlignment w:val="baseline"/>
              <w:rPr>
                <w:rFonts w:eastAsiaTheme="minorEastAsia"/>
                <w:kern w:val="24"/>
                <w:sz w:val="24"/>
                <w:szCs w:val="24"/>
              </w:rPr>
            </w:pPr>
            <w:r w:rsidRPr="003A51AC">
              <w:rPr>
                <w:rFonts w:eastAsiaTheme="minorEastAsia"/>
                <w:i/>
                <w:kern w:val="24"/>
                <w:sz w:val="24"/>
                <w:szCs w:val="24"/>
              </w:rPr>
              <w:lastRenderedPageBreak/>
              <w:t>Поздравление пожилых людей</w:t>
            </w:r>
            <w:r w:rsidRPr="003A51AC">
              <w:rPr>
                <w:rFonts w:eastAsiaTheme="minorEastAsia"/>
                <w:kern w:val="24"/>
                <w:sz w:val="24"/>
                <w:szCs w:val="24"/>
              </w:rPr>
              <w:t>  </w:t>
            </w:r>
          </w:p>
          <w:p w:rsidR="003817E6" w:rsidRPr="00795DC8" w:rsidRDefault="003817E6" w:rsidP="00795DC8">
            <w:pPr>
              <w:shd w:val="clear" w:color="auto" w:fill="FFFFFF"/>
              <w:spacing w:line="240" w:lineRule="auto"/>
              <w:jc w:val="left"/>
              <w:textAlignment w:val="baseline"/>
              <w:rPr>
                <w:rFonts w:eastAsiaTheme="minorEastAsia"/>
                <w:i/>
                <w:kern w:val="24"/>
                <w:sz w:val="24"/>
                <w:szCs w:val="24"/>
              </w:rPr>
            </w:pPr>
          </w:p>
          <w:p w:rsidR="00C0284C" w:rsidRPr="003A51AC" w:rsidRDefault="00C0284C" w:rsidP="00E22A07">
            <w:pPr>
              <w:spacing w:line="240" w:lineRule="auto"/>
              <w:ind w:firstLine="567"/>
              <w:jc w:val="left"/>
              <w:rPr>
                <w:rFonts w:eastAsiaTheme="minorEastAsia"/>
                <w:kern w:val="24"/>
                <w:sz w:val="24"/>
                <w:szCs w:val="24"/>
              </w:rPr>
            </w:pPr>
          </w:p>
        </w:tc>
      </w:tr>
      <w:tr w:rsidR="008B5C4E" w:rsidRPr="003A51AC" w:rsidTr="008B5C4E">
        <w:trPr>
          <w:trHeight w:val="744"/>
        </w:trPr>
        <w:tc>
          <w:tcPr>
            <w:tcW w:w="5000" w:type="pct"/>
            <w:gridSpan w:val="2"/>
            <w:shd w:val="clear" w:color="auto" w:fill="FFFFFF" w:themeFill="background1"/>
            <w:tcMar>
              <w:top w:w="72" w:type="dxa"/>
              <w:left w:w="144" w:type="dxa"/>
              <w:bottom w:w="72" w:type="dxa"/>
              <w:right w:w="144" w:type="dxa"/>
            </w:tcMar>
          </w:tcPr>
          <w:p w:rsidR="00F54F71" w:rsidRPr="003A51AC" w:rsidRDefault="00F54F71" w:rsidP="00E22A07">
            <w:pPr>
              <w:shd w:val="clear" w:color="auto" w:fill="FFFFFF"/>
              <w:spacing w:line="240" w:lineRule="auto"/>
              <w:jc w:val="left"/>
              <w:rPr>
                <w:rFonts w:eastAsiaTheme="minorEastAsia"/>
                <w:b/>
                <w:kern w:val="24"/>
                <w:sz w:val="24"/>
                <w:szCs w:val="24"/>
              </w:rPr>
            </w:pPr>
            <w:r w:rsidRPr="003A51AC">
              <w:rPr>
                <w:rFonts w:eastAsiaTheme="minorEastAsia"/>
                <w:b/>
                <w:kern w:val="24"/>
                <w:sz w:val="24"/>
                <w:szCs w:val="24"/>
              </w:rPr>
              <w:lastRenderedPageBreak/>
              <w:t xml:space="preserve">Особенности  РППС, отражающие образ и ценности ДОО, учитывающие социокультурный контекст, внешнюю </w:t>
            </w:r>
            <w:r w:rsidR="009C407C" w:rsidRPr="003A51AC">
              <w:rPr>
                <w:rFonts w:eastAsiaTheme="minorEastAsia"/>
                <w:b/>
                <w:kern w:val="24"/>
                <w:sz w:val="24"/>
                <w:szCs w:val="24"/>
              </w:rPr>
              <w:t>социальную</w:t>
            </w:r>
            <w:r w:rsidRPr="003A51AC">
              <w:rPr>
                <w:rFonts w:eastAsiaTheme="minorEastAsia"/>
                <w:b/>
                <w:kern w:val="24"/>
                <w:sz w:val="24"/>
                <w:szCs w:val="24"/>
              </w:rPr>
              <w:t xml:space="preserve"> и культурную среда ДОО (учитывает этнокультурные, конфессиональные и региональные особенности)</w:t>
            </w:r>
          </w:p>
          <w:p w:rsidR="008B5C4E" w:rsidRPr="003A51AC" w:rsidRDefault="008B5C4E" w:rsidP="00E22A07">
            <w:pPr>
              <w:pStyle w:val="a5"/>
              <w:shd w:val="clear" w:color="auto" w:fill="FFFFFF"/>
              <w:spacing w:before="0" w:beforeAutospacing="0" w:after="0" w:afterAutospacing="0"/>
              <w:textAlignment w:val="baseline"/>
              <w:rPr>
                <w:rFonts w:eastAsiaTheme="minorEastAsia"/>
                <w:kern w:val="24"/>
              </w:rPr>
            </w:pPr>
          </w:p>
        </w:tc>
      </w:tr>
      <w:tr w:rsidR="00F54F71" w:rsidRPr="003A51AC" w:rsidTr="007C1F0B">
        <w:trPr>
          <w:trHeight w:val="1194"/>
        </w:trPr>
        <w:tc>
          <w:tcPr>
            <w:tcW w:w="5000" w:type="pct"/>
            <w:gridSpan w:val="2"/>
            <w:shd w:val="clear" w:color="auto" w:fill="FFFFFF" w:themeFill="background1"/>
            <w:tcMar>
              <w:top w:w="72" w:type="dxa"/>
              <w:left w:w="144" w:type="dxa"/>
              <w:bottom w:w="72" w:type="dxa"/>
              <w:right w:w="144" w:type="dxa"/>
            </w:tcMar>
            <w:hideMark/>
          </w:tcPr>
          <w:p w:rsidR="00F54F71" w:rsidRPr="003A51AC" w:rsidRDefault="00F54F71" w:rsidP="00E22A07">
            <w:pPr>
              <w:shd w:val="clear" w:color="auto" w:fill="FFFFFF"/>
              <w:spacing w:line="240" w:lineRule="auto"/>
              <w:jc w:val="left"/>
              <w:rPr>
                <w:rFonts w:eastAsiaTheme="minorEastAsia"/>
                <w:b/>
                <w:i/>
                <w:kern w:val="24"/>
                <w:sz w:val="24"/>
                <w:szCs w:val="24"/>
              </w:rPr>
            </w:pPr>
            <w:r w:rsidRPr="003A51AC">
              <w:rPr>
                <w:rFonts w:eastAsiaTheme="minorEastAsia"/>
                <w:b/>
                <w:i/>
                <w:kern w:val="24"/>
                <w:sz w:val="24"/>
                <w:szCs w:val="24"/>
              </w:rPr>
              <w:t xml:space="preserve">Отражение ценностей в </w:t>
            </w:r>
            <w:r w:rsidR="009C407C" w:rsidRPr="003A51AC">
              <w:rPr>
                <w:rFonts w:eastAsiaTheme="minorEastAsia"/>
                <w:b/>
                <w:i/>
                <w:kern w:val="24"/>
                <w:sz w:val="24"/>
                <w:szCs w:val="24"/>
              </w:rPr>
              <w:t>РППС:</w:t>
            </w:r>
            <w:r w:rsidR="009C407C">
              <w:rPr>
                <w:rFonts w:eastAsiaTheme="minorEastAsia"/>
                <w:b/>
                <w:i/>
                <w:kern w:val="24"/>
                <w:sz w:val="24"/>
                <w:szCs w:val="24"/>
              </w:rPr>
              <w:t xml:space="preserve"> </w:t>
            </w:r>
            <w:r w:rsidR="009C407C" w:rsidRPr="003A51AC">
              <w:rPr>
                <w:rFonts w:eastAsiaTheme="minorEastAsia"/>
                <w:b/>
                <w:i/>
                <w:kern w:val="24"/>
                <w:sz w:val="24"/>
                <w:szCs w:val="24"/>
              </w:rPr>
              <w:t>Ценности</w:t>
            </w:r>
            <w:r w:rsidRPr="003A51AC">
              <w:rPr>
                <w:rFonts w:eastAsiaTheme="minorEastAsia"/>
                <w:b/>
                <w:i/>
                <w:kern w:val="24"/>
                <w:sz w:val="24"/>
                <w:szCs w:val="24"/>
              </w:rPr>
              <w:t xml:space="preserve"> Жизнь, Красота, Милосердие, </w:t>
            </w:r>
            <w:r w:rsidR="009C407C" w:rsidRPr="003A51AC">
              <w:rPr>
                <w:rFonts w:eastAsiaTheme="minorEastAsia"/>
                <w:b/>
                <w:i/>
                <w:kern w:val="24"/>
                <w:sz w:val="24"/>
                <w:szCs w:val="24"/>
              </w:rPr>
              <w:t>Добро, Дружба</w:t>
            </w:r>
            <w:r w:rsidRPr="003A51AC">
              <w:rPr>
                <w:rFonts w:eastAsiaTheme="minorEastAsia"/>
                <w:b/>
                <w:i/>
                <w:kern w:val="24"/>
                <w:sz w:val="24"/>
                <w:szCs w:val="24"/>
              </w:rPr>
              <w:t>, Сотрудничество реализуются и взаимопроникают во все нижеперечисленные ценности жизни дошкольника.</w:t>
            </w:r>
          </w:p>
          <w:p w:rsidR="00F54F71" w:rsidRPr="003A51AC" w:rsidRDefault="00F54F71" w:rsidP="00E22A07">
            <w:pPr>
              <w:shd w:val="clear" w:color="auto" w:fill="FFFFFF"/>
              <w:spacing w:after="255" w:line="240" w:lineRule="auto"/>
              <w:rPr>
                <w:rFonts w:eastAsiaTheme="minorEastAsia"/>
                <w:b/>
                <w:kern w:val="24"/>
                <w:sz w:val="24"/>
                <w:szCs w:val="24"/>
              </w:rPr>
            </w:pPr>
          </w:p>
        </w:tc>
      </w:tr>
      <w:tr w:rsidR="00F54F71" w:rsidRPr="003A51AC" w:rsidTr="00F54F71">
        <w:trPr>
          <w:trHeight w:val="12813"/>
        </w:trPr>
        <w:tc>
          <w:tcPr>
            <w:tcW w:w="5000" w:type="pct"/>
            <w:gridSpan w:val="2"/>
            <w:shd w:val="clear" w:color="auto" w:fill="FFFFFF" w:themeFill="background1"/>
            <w:tcMar>
              <w:top w:w="72" w:type="dxa"/>
              <w:left w:w="144" w:type="dxa"/>
              <w:bottom w:w="72" w:type="dxa"/>
              <w:right w:w="144" w:type="dxa"/>
            </w:tcMar>
          </w:tcPr>
          <w:p w:rsidR="00F54F71" w:rsidRPr="003A51AC" w:rsidRDefault="009C407C" w:rsidP="00E22A07">
            <w:pPr>
              <w:shd w:val="clear" w:color="auto" w:fill="FFFFFF"/>
              <w:spacing w:line="240" w:lineRule="auto"/>
              <w:rPr>
                <w:rFonts w:eastAsiaTheme="minorEastAsia"/>
                <w:kern w:val="24"/>
                <w:sz w:val="24"/>
                <w:szCs w:val="24"/>
              </w:rPr>
            </w:pPr>
            <w:r w:rsidRPr="003A51AC">
              <w:rPr>
                <w:rFonts w:eastAsiaTheme="minorEastAsia"/>
                <w:b/>
                <w:kern w:val="24"/>
                <w:sz w:val="24"/>
                <w:szCs w:val="24"/>
              </w:rPr>
              <w:lastRenderedPageBreak/>
              <w:t>Родина:</w:t>
            </w:r>
            <w:r w:rsidRPr="003A51AC">
              <w:rPr>
                <w:rFonts w:eastAsiaTheme="minorEastAsia"/>
                <w:kern w:val="24"/>
                <w:sz w:val="24"/>
                <w:szCs w:val="24"/>
              </w:rPr>
              <w:t xml:space="preserve"> Галерея</w:t>
            </w:r>
            <w:r w:rsidR="00F54F71" w:rsidRPr="003A51AC">
              <w:rPr>
                <w:rFonts w:eastAsiaTheme="minorEastAsia"/>
                <w:kern w:val="24"/>
                <w:sz w:val="24"/>
                <w:szCs w:val="24"/>
              </w:rPr>
              <w:t xml:space="preserve"> с портретами </w:t>
            </w:r>
            <w:r w:rsidRPr="003A51AC">
              <w:rPr>
                <w:rFonts w:eastAsiaTheme="minorEastAsia"/>
                <w:kern w:val="24"/>
                <w:sz w:val="24"/>
                <w:szCs w:val="24"/>
              </w:rPr>
              <w:t>героев. Мини</w:t>
            </w:r>
            <w:r w:rsidR="00F54F71" w:rsidRPr="003A51AC">
              <w:rPr>
                <w:rFonts w:eastAsiaTheme="minorEastAsia"/>
                <w:kern w:val="24"/>
                <w:sz w:val="24"/>
                <w:szCs w:val="24"/>
              </w:rPr>
              <w:t>-музей русской культуры и быта.</w:t>
            </w:r>
          </w:p>
          <w:p w:rsidR="00F54F71" w:rsidRPr="003A51AC" w:rsidRDefault="00F54F71" w:rsidP="00E22A07">
            <w:pPr>
              <w:shd w:val="clear" w:color="auto" w:fill="FFFFFF"/>
              <w:spacing w:line="240" w:lineRule="auto"/>
              <w:rPr>
                <w:rFonts w:eastAsiaTheme="minorEastAsia"/>
                <w:kern w:val="24"/>
                <w:sz w:val="24"/>
                <w:szCs w:val="24"/>
              </w:rPr>
            </w:pPr>
            <w:r w:rsidRPr="003A51AC">
              <w:rPr>
                <w:rFonts w:eastAsiaTheme="minorEastAsia"/>
                <w:kern w:val="24"/>
                <w:sz w:val="24"/>
                <w:szCs w:val="24"/>
              </w:rPr>
              <w:t>Патриотические уголки. Стенды по краеведению, о военных профессиях.</w:t>
            </w:r>
            <w:r w:rsidRPr="003A51AC">
              <w:rPr>
                <w:sz w:val="24"/>
                <w:szCs w:val="24"/>
              </w:rPr>
              <w:t xml:space="preserve"> Государственные символы РФ. </w:t>
            </w:r>
            <w:r w:rsidRPr="003A51AC">
              <w:rPr>
                <w:rFonts w:eastAsiaTheme="minorEastAsia"/>
                <w:kern w:val="24"/>
                <w:sz w:val="24"/>
                <w:szCs w:val="24"/>
              </w:rPr>
              <w:t xml:space="preserve">Фото первых лиц РФ и области. Папки-передвижки «День России», «День флага». Художественная литература с региональным </w:t>
            </w:r>
            <w:r w:rsidR="009C407C" w:rsidRPr="003A51AC">
              <w:rPr>
                <w:rFonts w:eastAsiaTheme="minorEastAsia"/>
                <w:kern w:val="24"/>
                <w:sz w:val="24"/>
                <w:szCs w:val="24"/>
              </w:rPr>
              <w:t>компонентом. Самиздатовские</w:t>
            </w:r>
            <w:r w:rsidRPr="003A51AC">
              <w:rPr>
                <w:rFonts w:eastAsiaTheme="minorEastAsia"/>
                <w:kern w:val="24"/>
                <w:sz w:val="24"/>
                <w:szCs w:val="24"/>
              </w:rPr>
              <w:t xml:space="preserve"> сборники. Народные костюмы, изделия народных промыслов.</w:t>
            </w:r>
          </w:p>
          <w:p w:rsidR="00F54F71" w:rsidRPr="003A51AC" w:rsidRDefault="00F54F71" w:rsidP="00E22A07">
            <w:pPr>
              <w:shd w:val="clear" w:color="auto" w:fill="FFFFFF"/>
              <w:spacing w:line="240" w:lineRule="auto"/>
              <w:rPr>
                <w:rFonts w:eastAsiaTheme="minorEastAsia"/>
                <w:kern w:val="24"/>
                <w:sz w:val="24"/>
                <w:szCs w:val="24"/>
              </w:rPr>
            </w:pPr>
            <w:r w:rsidRPr="003A51AC">
              <w:rPr>
                <w:rFonts w:eastAsiaTheme="minorEastAsia"/>
                <w:b/>
                <w:kern w:val="24"/>
                <w:sz w:val="24"/>
                <w:szCs w:val="24"/>
              </w:rPr>
              <w:t>Семья:</w:t>
            </w:r>
            <w:r w:rsidRPr="003A51AC">
              <w:rPr>
                <w:rFonts w:eastAsiaTheme="minorEastAsia"/>
                <w:kern w:val="24"/>
                <w:sz w:val="24"/>
                <w:szCs w:val="24"/>
              </w:rPr>
              <w:t xml:space="preserve"> Фотоколлажи «Семья». Выставки творческих </w:t>
            </w:r>
            <w:r w:rsidR="009C407C" w:rsidRPr="003A51AC">
              <w:rPr>
                <w:rFonts w:eastAsiaTheme="minorEastAsia"/>
                <w:kern w:val="24"/>
                <w:sz w:val="24"/>
                <w:szCs w:val="24"/>
              </w:rPr>
              <w:t>работ. «Семейное</w:t>
            </w:r>
            <w:r w:rsidRPr="003A51AC">
              <w:rPr>
                <w:rFonts w:eastAsiaTheme="minorEastAsia"/>
                <w:kern w:val="24"/>
                <w:sz w:val="24"/>
                <w:szCs w:val="24"/>
              </w:rPr>
              <w:t xml:space="preserve"> древо».</w:t>
            </w:r>
          </w:p>
          <w:p w:rsidR="00F54F71" w:rsidRPr="003A51AC" w:rsidRDefault="00F54F71" w:rsidP="00E22A07">
            <w:pPr>
              <w:shd w:val="clear" w:color="auto" w:fill="FFFFFF"/>
              <w:spacing w:line="240" w:lineRule="auto"/>
              <w:jc w:val="left"/>
              <w:rPr>
                <w:rFonts w:eastAsiaTheme="minorEastAsia"/>
                <w:kern w:val="24"/>
                <w:sz w:val="24"/>
                <w:szCs w:val="24"/>
              </w:rPr>
            </w:pPr>
            <w:r w:rsidRPr="003A51AC">
              <w:rPr>
                <w:rFonts w:eastAsiaTheme="minorEastAsia"/>
                <w:kern w:val="24"/>
                <w:sz w:val="24"/>
                <w:szCs w:val="24"/>
              </w:rPr>
              <w:t>Творческие совместные поделки. Уголки для родителей. Тематические экспозиции к</w:t>
            </w:r>
          </w:p>
          <w:p w:rsidR="00F54F71" w:rsidRPr="003A51AC" w:rsidRDefault="00F54F71" w:rsidP="00E22A07">
            <w:pPr>
              <w:shd w:val="clear" w:color="auto" w:fill="FFFFFF"/>
              <w:spacing w:line="240" w:lineRule="auto"/>
              <w:rPr>
                <w:rFonts w:eastAsiaTheme="minorEastAsia"/>
                <w:kern w:val="24"/>
                <w:sz w:val="24"/>
                <w:szCs w:val="24"/>
              </w:rPr>
            </w:pPr>
            <w:r w:rsidRPr="003A51AC">
              <w:rPr>
                <w:rFonts w:eastAsiaTheme="minorEastAsia"/>
                <w:kern w:val="24"/>
                <w:sz w:val="24"/>
                <w:szCs w:val="24"/>
              </w:rPr>
              <w:t xml:space="preserve">праздничным датам о семье (День матери, День отца, День пожилого человека) Музей </w:t>
            </w:r>
            <w:r w:rsidR="009C407C" w:rsidRPr="003A51AC">
              <w:rPr>
                <w:rFonts w:eastAsiaTheme="minorEastAsia"/>
                <w:kern w:val="24"/>
                <w:sz w:val="24"/>
                <w:szCs w:val="24"/>
              </w:rPr>
              <w:t>семьи. Семейный</w:t>
            </w:r>
            <w:r w:rsidRPr="003A51AC">
              <w:rPr>
                <w:rFonts w:eastAsiaTheme="minorEastAsia"/>
                <w:kern w:val="24"/>
                <w:sz w:val="24"/>
                <w:szCs w:val="24"/>
              </w:rPr>
              <w:t xml:space="preserve"> стол и </w:t>
            </w:r>
            <w:r w:rsidR="009C407C" w:rsidRPr="003A51AC">
              <w:rPr>
                <w:rFonts w:eastAsiaTheme="minorEastAsia"/>
                <w:kern w:val="24"/>
                <w:sz w:val="24"/>
                <w:szCs w:val="24"/>
              </w:rPr>
              <w:t>игра, хобби</w:t>
            </w:r>
            <w:r w:rsidRPr="003A51AC">
              <w:rPr>
                <w:rFonts w:eastAsiaTheme="minorEastAsia"/>
                <w:kern w:val="24"/>
                <w:sz w:val="24"/>
                <w:szCs w:val="24"/>
              </w:rPr>
              <w:t xml:space="preserve"> семьи. Библиотека «Моя </w:t>
            </w:r>
            <w:r w:rsidR="009C407C" w:rsidRPr="003A51AC">
              <w:rPr>
                <w:rFonts w:eastAsiaTheme="minorEastAsia"/>
                <w:kern w:val="24"/>
                <w:sz w:val="24"/>
                <w:szCs w:val="24"/>
              </w:rPr>
              <w:t>семья». Видеотека</w:t>
            </w:r>
            <w:r w:rsidRPr="003A51AC">
              <w:rPr>
                <w:rFonts w:eastAsiaTheme="minorEastAsia"/>
                <w:kern w:val="24"/>
                <w:sz w:val="24"/>
                <w:szCs w:val="24"/>
              </w:rPr>
              <w:t xml:space="preserve"> «Семейные традиции» (для просмотра детьми)</w:t>
            </w:r>
            <w:r w:rsidR="009C407C" w:rsidRPr="003A51AC">
              <w:rPr>
                <w:rFonts w:eastAsiaTheme="minorEastAsia"/>
                <w:kern w:val="24"/>
                <w:sz w:val="24"/>
                <w:szCs w:val="24"/>
              </w:rPr>
              <w:t xml:space="preserve">. </w:t>
            </w:r>
            <w:r w:rsidRPr="003A51AC">
              <w:rPr>
                <w:rFonts w:eastAsiaTheme="minorEastAsia"/>
                <w:kern w:val="24"/>
                <w:sz w:val="24"/>
                <w:szCs w:val="24"/>
              </w:rPr>
              <w:t xml:space="preserve">Афиша куда пойти с ребенком в выходной, о поездках, экскурсиях, </w:t>
            </w:r>
            <w:r w:rsidR="009C407C" w:rsidRPr="003A51AC">
              <w:rPr>
                <w:rFonts w:eastAsiaTheme="minorEastAsia"/>
                <w:kern w:val="24"/>
                <w:sz w:val="24"/>
                <w:szCs w:val="24"/>
              </w:rPr>
              <w:t>походах. Семейные</w:t>
            </w:r>
            <w:r w:rsidRPr="003A51AC">
              <w:rPr>
                <w:rFonts w:eastAsiaTheme="minorEastAsia"/>
                <w:kern w:val="24"/>
                <w:sz w:val="24"/>
                <w:szCs w:val="24"/>
              </w:rPr>
              <w:t xml:space="preserve"> альбомы, родословные, семейные гербы и др.</w:t>
            </w:r>
          </w:p>
          <w:p w:rsidR="00F54F71" w:rsidRPr="003A51AC" w:rsidRDefault="00F54F71" w:rsidP="00E22A07">
            <w:pPr>
              <w:shd w:val="clear" w:color="auto" w:fill="FFFFFF"/>
              <w:spacing w:line="240" w:lineRule="auto"/>
              <w:jc w:val="left"/>
              <w:rPr>
                <w:rFonts w:eastAsiaTheme="minorEastAsia"/>
                <w:kern w:val="24"/>
                <w:sz w:val="24"/>
                <w:szCs w:val="24"/>
              </w:rPr>
            </w:pPr>
            <w:r w:rsidRPr="003A51AC">
              <w:rPr>
                <w:rFonts w:eastAsiaTheme="minorEastAsia"/>
                <w:b/>
                <w:kern w:val="24"/>
                <w:sz w:val="24"/>
                <w:szCs w:val="24"/>
              </w:rPr>
              <w:t>Труд:</w:t>
            </w:r>
            <w:r w:rsidRPr="003A51AC">
              <w:rPr>
                <w:rFonts w:eastAsiaTheme="minorEastAsia"/>
                <w:kern w:val="24"/>
                <w:sz w:val="24"/>
                <w:szCs w:val="24"/>
              </w:rPr>
              <w:t xml:space="preserve"> Стенд «Профессии наших родителей». Мастерские (швейные, кулинарные, столярные и др.</w:t>
            </w:r>
            <w:r w:rsidR="009C407C" w:rsidRPr="003A51AC">
              <w:rPr>
                <w:rFonts w:eastAsiaTheme="minorEastAsia"/>
                <w:kern w:val="24"/>
                <w:sz w:val="24"/>
                <w:szCs w:val="24"/>
              </w:rPr>
              <w:t>) У</w:t>
            </w:r>
            <w:r w:rsidRPr="003A51AC">
              <w:rPr>
                <w:rFonts w:eastAsiaTheme="minorEastAsia"/>
                <w:kern w:val="24"/>
                <w:sz w:val="24"/>
                <w:szCs w:val="24"/>
              </w:rPr>
              <w:t>голки дежурства. Национальные мастерские.</w:t>
            </w:r>
          </w:p>
          <w:p w:rsidR="00F54F71" w:rsidRPr="003A51AC" w:rsidRDefault="009C407C" w:rsidP="00E22A07">
            <w:pPr>
              <w:shd w:val="clear" w:color="auto" w:fill="FFFFFF"/>
              <w:spacing w:line="240" w:lineRule="auto"/>
              <w:rPr>
                <w:rFonts w:eastAsiaTheme="minorEastAsia"/>
                <w:kern w:val="24"/>
                <w:sz w:val="24"/>
                <w:szCs w:val="24"/>
              </w:rPr>
            </w:pPr>
            <w:r w:rsidRPr="003A51AC">
              <w:rPr>
                <w:rFonts w:eastAsiaTheme="minorEastAsia"/>
                <w:b/>
                <w:kern w:val="24"/>
                <w:sz w:val="24"/>
                <w:szCs w:val="24"/>
              </w:rPr>
              <w:t>Культура</w:t>
            </w:r>
            <w:r w:rsidRPr="003A51AC">
              <w:rPr>
                <w:rFonts w:eastAsiaTheme="minorEastAsia"/>
                <w:kern w:val="24"/>
                <w:sz w:val="24"/>
                <w:szCs w:val="24"/>
              </w:rPr>
              <w:t>: Визуализация правил поведения в ДОО.</w:t>
            </w:r>
            <w:r>
              <w:rPr>
                <w:rFonts w:eastAsiaTheme="minorEastAsia"/>
                <w:kern w:val="24"/>
                <w:sz w:val="24"/>
                <w:szCs w:val="24"/>
              </w:rPr>
              <w:t xml:space="preserve"> </w:t>
            </w:r>
            <w:r w:rsidRPr="003A51AC">
              <w:rPr>
                <w:rFonts w:eastAsiaTheme="minorEastAsia"/>
                <w:kern w:val="24"/>
                <w:sz w:val="24"/>
                <w:szCs w:val="24"/>
              </w:rPr>
              <w:t xml:space="preserve">Народные костюмы, изделия народных промыслов, заготовки для творчества по народным промыслам. </w:t>
            </w:r>
            <w:r w:rsidR="008D43EF" w:rsidRPr="003A51AC">
              <w:rPr>
                <w:rFonts w:eastAsiaTheme="minorEastAsia"/>
                <w:kern w:val="24"/>
                <w:sz w:val="24"/>
                <w:szCs w:val="24"/>
              </w:rPr>
              <w:t>Набор картинок «Правила поведения в библиотеке»,</w:t>
            </w:r>
            <w:r w:rsidR="008D43EF">
              <w:rPr>
                <w:rFonts w:eastAsiaTheme="minorEastAsia"/>
                <w:kern w:val="24"/>
                <w:sz w:val="24"/>
                <w:szCs w:val="24"/>
              </w:rPr>
              <w:t xml:space="preserve"> </w:t>
            </w:r>
            <w:r w:rsidR="008D43EF" w:rsidRPr="003A51AC">
              <w:rPr>
                <w:rFonts w:eastAsiaTheme="minorEastAsia"/>
                <w:kern w:val="24"/>
                <w:sz w:val="24"/>
                <w:szCs w:val="24"/>
              </w:rPr>
              <w:t>«Правила поведения в театре» Полочка красоты (в группах).</w:t>
            </w:r>
            <w:r w:rsidR="008D43EF">
              <w:rPr>
                <w:rFonts w:eastAsiaTheme="minorEastAsia"/>
                <w:kern w:val="24"/>
                <w:sz w:val="24"/>
                <w:szCs w:val="24"/>
              </w:rPr>
              <w:t xml:space="preserve"> </w:t>
            </w:r>
            <w:r w:rsidR="008D43EF" w:rsidRPr="003A51AC">
              <w:rPr>
                <w:rFonts w:eastAsiaTheme="minorEastAsia"/>
                <w:kern w:val="24"/>
                <w:sz w:val="24"/>
                <w:szCs w:val="24"/>
              </w:rPr>
              <w:t>Мини-музеи в группах, холлах (народные, музыкальные, книг…).</w:t>
            </w:r>
            <w:r w:rsidR="008D43EF">
              <w:rPr>
                <w:rFonts w:eastAsiaTheme="minorEastAsia"/>
                <w:kern w:val="24"/>
                <w:sz w:val="24"/>
                <w:szCs w:val="24"/>
              </w:rPr>
              <w:t xml:space="preserve"> </w:t>
            </w:r>
            <w:r w:rsidR="008D43EF" w:rsidRPr="003A51AC">
              <w:rPr>
                <w:rFonts w:eastAsiaTheme="minorEastAsia"/>
                <w:kern w:val="24"/>
                <w:sz w:val="24"/>
                <w:szCs w:val="24"/>
              </w:rPr>
              <w:t>Эстетика группы. Красота</w:t>
            </w:r>
            <w:r w:rsidRPr="003A51AC">
              <w:rPr>
                <w:rFonts w:eastAsiaTheme="minorEastAsia"/>
                <w:kern w:val="24"/>
                <w:sz w:val="24"/>
                <w:szCs w:val="24"/>
              </w:rPr>
              <w:t xml:space="preserve"> комнатных </w:t>
            </w:r>
            <w:r w:rsidR="008D43EF" w:rsidRPr="003A51AC">
              <w:rPr>
                <w:rFonts w:eastAsiaTheme="minorEastAsia"/>
                <w:kern w:val="24"/>
                <w:sz w:val="24"/>
                <w:szCs w:val="24"/>
              </w:rPr>
              <w:t>растений. Эстетика</w:t>
            </w:r>
            <w:r w:rsidRPr="003A51AC">
              <w:rPr>
                <w:rFonts w:eastAsiaTheme="minorEastAsia"/>
                <w:kern w:val="24"/>
                <w:sz w:val="24"/>
                <w:szCs w:val="24"/>
              </w:rPr>
              <w:t xml:space="preserve"> </w:t>
            </w:r>
            <w:r w:rsidR="008D43EF" w:rsidRPr="003A51AC">
              <w:rPr>
                <w:rFonts w:eastAsiaTheme="minorEastAsia"/>
                <w:kern w:val="24"/>
                <w:sz w:val="24"/>
                <w:szCs w:val="24"/>
              </w:rPr>
              <w:t>интерьеров, штор</w:t>
            </w:r>
            <w:r w:rsidRPr="003A51AC">
              <w:rPr>
                <w:rFonts w:eastAsiaTheme="minorEastAsia"/>
                <w:kern w:val="24"/>
                <w:sz w:val="24"/>
                <w:szCs w:val="24"/>
              </w:rPr>
              <w:t xml:space="preserve"> в </w:t>
            </w:r>
            <w:r w:rsidR="008D43EF" w:rsidRPr="003A51AC">
              <w:rPr>
                <w:rFonts w:eastAsiaTheme="minorEastAsia"/>
                <w:kern w:val="24"/>
                <w:sz w:val="24"/>
                <w:szCs w:val="24"/>
              </w:rPr>
              <w:t>помещении. Психогигиена</w:t>
            </w:r>
            <w:r w:rsidRPr="003A51AC">
              <w:rPr>
                <w:rFonts w:eastAsiaTheme="minorEastAsia"/>
                <w:kern w:val="24"/>
                <w:sz w:val="24"/>
                <w:szCs w:val="24"/>
              </w:rPr>
              <w:t xml:space="preserve"> изображений. </w:t>
            </w:r>
            <w:r w:rsidR="00F54F71" w:rsidRPr="003A51AC">
              <w:rPr>
                <w:rFonts w:eastAsiaTheme="minorEastAsia"/>
                <w:kern w:val="24"/>
                <w:sz w:val="24"/>
                <w:szCs w:val="24"/>
              </w:rPr>
              <w:t xml:space="preserve">Выстраивание социокультурного пространства в </w:t>
            </w:r>
            <w:r w:rsidR="008D43EF" w:rsidRPr="003A51AC">
              <w:rPr>
                <w:rFonts w:eastAsiaTheme="minorEastAsia"/>
                <w:kern w:val="24"/>
                <w:sz w:val="24"/>
                <w:szCs w:val="24"/>
              </w:rPr>
              <w:t>рекреациях</w:t>
            </w:r>
            <w:r w:rsidR="00F54F71" w:rsidRPr="003A51AC">
              <w:rPr>
                <w:rFonts w:eastAsiaTheme="minorEastAsia"/>
                <w:kern w:val="24"/>
                <w:sz w:val="24"/>
                <w:szCs w:val="24"/>
              </w:rPr>
              <w:t xml:space="preserve"> ДО</w:t>
            </w:r>
            <w:r w:rsidR="008D43EF" w:rsidRPr="003A51AC">
              <w:rPr>
                <w:rFonts w:eastAsiaTheme="minorEastAsia"/>
                <w:kern w:val="24"/>
                <w:sz w:val="24"/>
                <w:szCs w:val="24"/>
              </w:rPr>
              <w:t>О (</w:t>
            </w:r>
            <w:r w:rsidR="00F54F71" w:rsidRPr="003A51AC">
              <w:rPr>
                <w:rFonts w:eastAsiaTheme="minorEastAsia"/>
                <w:kern w:val="24"/>
                <w:sz w:val="24"/>
                <w:szCs w:val="24"/>
              </w:rPr>
              <w:t xml:space="preserve">библиотека, театр и др.) Центры театральной и музыкальной деятельности, </w:t>
            </w:r>
            <w:r w:rsidR="008D43EF" w:rsidRPr="003A51AC">
              <w:rPr>
                <w:rFonts w:eastAsiaTheme="minorEastAsia"/>
                <w:kern w:val="24"/>
                <w:sz w:val="24"/>
                <w:szCs w:val="24"/>
              </w:rPr>
              <w:t>ИЗО.</w:t>
            </w:r>
            <w:r w:rsidR="008D43EF">
              <w:rPr>
                <w:rFonts w:eastAsiaTheme="minorEastAsia"/>
                <w:kern w:val="24"/>
                <w:sz w:val="24"/>
                <w:szCs w:val="24"/>
              </w:rPr>
              <w:t xml:space="preserve"> </w:t>
            </w:r>
            <w:r w:rsidR="008D43EF" w:rsidRPr="003A51AC">
              <w:rPr>
                <w:rFonts w:eastAsiaTheme="minorEastAsia"/>
                <w:kern w:val="24"/>
                <w:sz w:val="24"/>
                <w:szCs w:val="24"/>
              </w:rPr>
              <w:t>Костюмерная.</w:t>
            </w:r>
            <w:r w:rsidR="008D43EF">
              <w:rPr>
                <w:rFonts w:eastAsiaTheme="minorEastAsia"/>
                <w:kern w:val="24"/>
                <w:sz w:val="24"/>
                <w:szCs w:val="24"/>
              </w:rPr>
              <w:t xml:space="preserve"> </w:t>
            </w:r>
            <w:r w:rsidR="008D43EF" w:rsidRPr="003A51AC">
              <w:rPr>
                <w:rFonts w:eastAsiaTheme="minorEastAsia"/>
                <w:kern w:val="24"/>
                <w:sz w:val="24"/>
                <w:szCs w:val="24"/>
              </w:rPr>
              <w:t>Фойе</w:t>
            </w:r>
            <w:r w:rsidR="00F54F71" w:rsidRPr="003A51AC">
              <w:rPr>
                <w:rFonts w:eastAsiaTheme="minorEastAsia"/>
                <w:kern w:val="24"/>
                <w:sz w:val="24"/>
                <w:szCs w:val="24"/>
              </w:rPr>
              <w:t xml:space="preserve">. Музыкальный </w:t>
            </w:r>
            <w:r w:rsidR="008D43EF" w:rsidRPr="003A51AC">
              <w:rPr>
                <w:rFonts w:eastAsiaTheme="minorEastAsia"/>
                <w:kern w:val="24"/>
                <w:sz w:val="24"/>
                <w:szCs w:val="24"/>
              </w:rPr>
              <w:t>зал. Изостудия</w:t>
            </w:r>
            <w:r w:rsidR="00F54F71" w:rsidRPr="003A51AC">
              <w:rPr>
                <w:rFonts w:eastAsiaTheme="minorEastAsia"/>
                <w:kern w:val="24"/>
                <w:sz w:val="24"/>
                <w:szCs w:val="24"/>
              </w:rPr>
              <w:t>. Музыкальная площадка на территории детского сада. Детский театр. Библиотека.</w:t>
            </w:r>
          </w:p>
          <w:p w:rsidR="00F54F71" w:rsidRPr="003A51AC" w:rsidRDefault="008D43EF" w:rsidP="00E22A07">
            <w:pPr>
              <w:shd w:val="clear" w:color="auto" w:fill="FFFFFF"/>
              <w:spacing w:line="240" w:lineRule="auto"/>
              <w:rPr>
                <w:rFonts w:eastAsiaTheme="minorEastAsia"/>
                <w:kern w:val="24"/>
                <w:sz w:val="24"/>
                <w:szCs w:val="24"/>
              </w:rPr>
            </w:pPr>
            <w:r w:rsidRPr="003A51AC">
              <w:rPr>
                <w:rFonts w:eastAsiaTheme="minorEastAsia"/>
                <w:b/>
                <w:kern w:val="24"/>
                <w:sz w:val="24"/>
                <w:szCs w:val="24"/>
              </w:rPr>
              <w:t>Познание:</w:t>
            </w:r>
            <w:r w:rsidRPr="003A51AC">
              <w:rPr>
                <w:rFonts w:eastAsiaTheme="minorEastAsia"/>
                <w:kern w:val="24"/>
                <w:sz w:val="24"/>
                <w:szCs w:val="24"/>
              </w:rPr>
              <w:t xml:space="preserve"> Центр</w:t>
            </w:r>
            <w:r w:rsidR="00F54F71" w:rsidRPr="003A51AC">
              <w:rPr>
                <w:rFonts w:eastAsiaTheme="minorEastAsia"/>
                <w:kern w:val="24"/>
                <w:sz w:val="24"/>
                <w:szCs w:val="24"/>
              </w:rPr>
              <w:t xml:space="preserve"> познавательно-исследовательской деятельности. Метеоплощадка на территории ДОУ. Центры «</w:t>
            </w:r>
            <w:r w:rsidRPr="003A51AC">
              <w:rPr>
                <w:rFonts w:eastAsiaTheme="minorEastAsia"/>
                <w:kern w:val="24"/>
                <w:sz w:val="24"/>
                <w:szCs w:val="24"/>
              </w:rPr>
              <w:t>Океаны», «Обитатели</w:t>
            </w:r>
            <w:r w:rsidR="00F54F71" w:rsidRPr="003A51AC">
              <w:rPr>
                <w:rFonts w:eastAsiaTheme="minorEastAsia"/>
                <w:kern w:val="24"/>
                <w:sz w:val="24"/>
                <w:szCs w:val="24"/>
              </w:rPr>
              <w:t xml:space="preserve"> морских глубин», «Леса», «Степи» и </w:t>
            </w:r>
            <w:r w:rsidRPr="003A51AC">
              <w:rPr>
                <w:rFonts w:eastAsiaTheme="minorEastAsia"/>
                <w:kern w:val="24"/>
                <w:sz w:val="24"/>
                <w:szCs w:val="24"/>
              </w:rPr>
              <w:t>т.д. «Логика</w:t>
            </w:r>
            <w:r w:rsidR="00F54F71" w:rsidRPr="003A51AC">
              <w:rPr>
                <w:rFonts w:eastAsiaTheme="minorEastAsia"/>
                <w:kern w:val="24"/>
                <w:sz w:val="24"/>
                <w:szCs w:val="24"/>
              </w:rPr>
              <w:t xml:space="preserve"> и </w:t>
            </w:r>
            <w:r w:rsidRPr="003A51AC">
              <w:rPr>
                <w:rFonts w:eastAsiaTheme="minorEastAsia"/>
                <w:kern w:val="24"/>
                <w:sz w:val="24"/>
                <w:szCs w:val="24"/>
              </w:rPr>
              <w:t>математика», уголок</w:t>
            </w:r>
            <w:r w:rsidR="00F54F71" w:rsidRPr="003A51AC">
              <w:rPr>
                <w:rFonts w:eastAsiaTheme="minorEastAsia"/>
                <w:kern w:val="24"/>
                <w:sz w:val="24"/>
                <w:szCs w:val="24"/>
              </w:rPr>
              <w:t xml:space="preserve"> шахмат и </w:t>
            </w:r>
            <w:r w:rsidRPr="003A51AC">
              <w:rPr>
                <w:rFonts w:eastAsiaTheme="minorEastAsia"/>
                <w:kern w:val="24"/>
                <w:sz w:val="24"/>
                <w:szCs w:val="24"/>
              </w:rPr>
              <w:t>шажок</w:t>
            </w:r>
            <w:r w:rsidR="00F54F71" w:rsidRPr="003A51AC">
              <w:rPr>
                <w:rFonts w:eastAsiaTheme="minorEastAsia"/>
                <w:kern w:val="24"/>
                <w:sz w:val="24"/>
                <w:szCs w:val="24"/>
              </w:rPr>
              <w:t xml:space="preserve"> и др.</w:t>
            </w:r>
          </w:p>
          <w:p w:rsidR="00F54F71" w:rsidRPr="003A51AC" w:rsidRDefault="00F54F71" w:rsidP="00E22A07">
            <w:pPr>
              <w:shd w:val="clear" w:color="auto" w:fill="FFFFFF"/>
              <w:spacing w:line="240" w:lineRule="auto"/>
              <w:rPr>
                <w:rFonts w:eastAsiaTheme="minorEastAsia"/>
                <w:kern w:val="24"/>
                <w:sz w:val="24"/>
                <w:szCs w:val="24"/>
              </w:rPr>
            </w:pPr>
            <w:r w:rsidRPr="003A51AC">
              <w:rPr>
                <w:rFonts w:eastAsiaTheme="minorEastAsia"/>
                <w:b/>
                <w:kern w:val="24"/>
                <w:sz w:val="24"/>
                <w:szCs w:val="24"/>
              </w:rPr>
              <w:t>Здоровье:</w:t>
            </w:r>
            <w:r w:rsidRPr="003A51AC">
              <w:rPr>
                <w:rFonts w:eastAsiaTheme="minorEastAsia"/>
                <w:kern w:val="24"/>
                <w:sz w:val="24"/>
                <w:szCs w:val="24"/>
              </w:rPr>
              <w:t xml:space="preserve"> Уголки </w:t>
            </w:r>
            <w:r w:rsidR="008D43EF" w:rsidRPr="003A51AC">
              <w:rPr>
                <w:rFonts w:eastAsiaTheme="minorEastAsia"/>
                <w:kern w:val="24"/>
                <w:sz w:val="24"/>
                <w:szCs w:val="24"/>
              </w:rPr>
              <w:t>здоровья, правила</w:t>
            </w:r>
            <w:r w:rsidRPr="003A51AC">
              <w:rPr>
                <w:rFonts w:eastAsiaTheme="minorEastAsia"/>
                <w:kern w:val="24"/>
                <w:sz w:val="24"/>
                <w:szCs w:val="24"/>
              </w:rPr>
              <w:t xml:space="preserve"> </w:t>
            </w:r>
            <w:r w:rsidR="008D43EF" w:rsidRPr="003A51AC">
              <w:rPr>
                <w:rFonts w:eastAsiaTheme="minorEastAsia"/>
                <w:kern w:val="24"/>
                <w:sz w:val="24"/>
                <w:szCs w:val="24"/>
              </w:rPr>
              <w:t>поведения. О</w:t>
            </w:r>
            <w:r w:rsidRPr="003A51AC">
              <w:rPr>
                <w:rFonts w:eastAsiaTheme="minorEastAsia"/>
                <w:kern w:val="24"/>
                <w:sz w:val="24"/>
                <w:szCs w:val="24"/>
              </w:rPr>
              <w:t xml:space="preserve"> здоровом образе жизни (</w:t>
            </w:r>
            <w:r w:rsidR="008D43EF" w:rsidRPr="003A51AC">
              <w:rPr>
                <w:rFonts w:eastAsiaTheme="minorEastAsia"/>
                <w:kern w:val="24"/>
                <w:sz w:val="24"/>
                <w:szCs w:val="24"/>
              </w:rPr>
              <w:t>стенды, плакаты</w:t>
            </w:r>
            <w:r w:rsidRPr="003A51AC">
              <w:rPr>
                <w:rFonts w:eastAsiaTheme="minorEastAsia"/>
                <w:kern w:val="24"/>
                <w:sz w:val="24"/>
                <w:szCs w:val="24"/>
              </w:rPr>
              <w:t>)</w:t>
            </w:r>
            <w:r w:rsidR="008D43EF" w:rsidRPr="003A51AC">
              <w:rPr>
                <w:rFonts w:eastAsiaTheme="minorEastAsia"/>
                <w:kern w:val="24"/>
                <w:sz w:val="24"/>
                <w:szCs w:val="24"/>
              </w:rPr>
              <w:t>. Закаливан</w:t>
            </w:r>
            <w:r w:rsidR="008D43EF">
              <w:rPr>
                <w:rFonts w:eastAsiaTheme="minorEastAsia"/>
                <w:kern w:val="24"/>
                <w:sz w:val="24"/>
                <w:szCs w:val="24"/>
              </w:rPr>
              <w:t>ие. Уголки</w:t>
            </w:r>
            <w:r w:rsidR="004728B0">
              <w:rPr>
                <w:rFonts w:eastAsiaTheme="minorEastAsia"/>
                <w:kern w:val="24"/>
                <w:sz w:val="24"/>
                <w:szCs w:val="24"/>
              </w:rPr>
              <w:t xml:space="preserve"> </w:t>
            </w:r>
            <w:r w:rsidR="008D43EF">
              <w:rPr>
                <w:rFonts w:eastAsiaTheme="minorEastAsia"/>
                <w:kern w:val="24"/>
                <w:sz w:val="24"/>
                <w:szCs w:val="24"/>
              </w:rPr>
              <w:t>безопасности.</w:t>
            </w:r>
            <w:r w:rsidR="008D43EF" w:rsidRPr="003A51AC">
              <w:rPr>
                <w:rFonts w:eastAsiaTheme="minorEastAsia"/>
                <w:kern w:val="24"/>
                <w:sz w:val="24"/>
                <w:szCs w:val="24"/>
              </w:rPr>
              <w:t xml:space="preserve"> Тематические</w:t>
            </w:r>
            <w:r w:rsidRPr="003A51AC">
              <w:rPr>
                <w:rFonts w:eastAsiaTheme="minorEastAsia"/>
                <w:kern w:val="24"/>
                <w:sz w:val="24"/>
                <w:szCs w:val="24"/>
              </w:rPr>
              <w:t xml:space="preserve"> </w:t>
            </w:r>
            <w:r w:rsidR="008D43EF" w:rsidRPr="003A51AC">
              <w:rPr>
                <w:rFonts w:eastAsiaTheme="minorEastAsia"/>
                <w:kern w:val="24"/>
                <w:sz w:val="24"/>
                <w:szCs w:val="24"/>
              </w:rPr>
              <w:t>уголки</w:t>
            </w:r>
            <w:r w:rsidR="008D43EF">
              <w:rPr>
                <w:rFonts w:eastAsiaTheme="minorEastAsia"/>
                <w:kern w:val="24"/>
                <w:sz w:val="24"/>
                <w:szCs w:val="24"/>
              </w:rPr>
              <w:t xml:space="preserve"> </w:t>
            </w:r>
            <w:r w:rsidR="008D43EF" w:rsidRPr="003A51AC">
              <w:rPr>
                <w:rFonts w:eastAsiaTheme="minorEastAsia"/>
                <w:kern w:val="24"/>
                <w:sz w:val="24"/>
                <w:szCs w:val="24"/>
              </w:rPr>
              <w:t>по</w:t>
            </w:r>
            <w:r w:rsidRPr="003A51AC">
              <w:rPr>
                <w:rFonts w:eastAsiaTheme="minorEastAsia"/>
                <w:kern w:val="24"/>
                <w:sz w:val="24"/>
                <w:szCs w:val="24"/>
              </w:rPr>
              <w:t xml:space="preserve"> </w:t>
            </w:r>
            <w:r w:rsidR="008D43EF" w:rsidRPr="003A51AC">
              <w:rPr>
                <w:rFonts w:eastAsiaTheme="minorEastAsia"/>
                <w:kern w:val="24"/>
                <w:sz w:val="24"/>
                <w:szCs w:val="24"/>
              </w:rPr>
              <w:t>ПДД.</w:t>
            </w:r>
            <w:r w:rsidR="008D43EF">
              <w:rPr>
                <w:rFonts w:eastAsiaTheme="minorEastAsia"/>
                <w:kern w:val="24"/>
                <w:sz w:val="24"/>
                <w:szCs w:val="24"/>
              </w:rPr>
              <w:t xml:space="preserve"> </w:t>
            </w:r>
            <w:r w:rsidR="008D43EF" w:rsidRPr="003A51AC">
              <w:rPr>
                <w:rFonts w:eastAsiaTheme="minorEastAsia"/>
                <w:kern w:val="24"/>
                <w:sz w:val="24"/>
                <w:szCs w:val="24"/>
              </w:rPr>
              <w:t>Тематические</w:t>
            </w:r>
            <w:r w:rsidRPr="003A51AC">
              <w:rPr>
                <w:rFonts w:eastAsiaTheme="minorEastAsia"/>
                <w:kern w:val="24"/>
                <w:sz w:val="24"/>
                <w:szCs w:val="24"/>
              </w:rPr>
              <w:t xml:space="preserve"> уголки о спорте, о проведении Олимпийских </w:t>
            </w:r>
            <w:r w:rsidR="008D43EF" w:rsidRPr="003A51AC">
              <w:rPr>
                <w:rFonts w:eastAsiaTheme="minorEastAsia"/>
                <w:kern w:val="24"/>
                <w:sz w:val="24"/>
                <w:szCs w:val="24"/>
              </w:rPr>
              <w:t>игр. Уголок</w:t>
            </w:r>
            <w:r w:rsidRPr="003A51AC">
              <w:rPr>
                <w:rFonts w:eastAsiaTheme="minorEastAsia"/>
                <w:kern w:val="24"/>
                <w:sz w:val="24"/>
                <w:szCs w:val="24"/>
              </w:rPr>
              <w:t xml:space="preserve"> уединения,</w:t>
            </w:r>
          </w:p>
          <w:p w:rsidR="00F54F71" w:rsidRPr="003A51AC" w:rsidRDefault="00F54F71" w:rsidP="00547B99">
            <w:pPr>
              <w:shd w:val="clear" w:color="auto" w:fill="FFFFFF"/>
              <w:spacing w:after="255" w:line="240" w:lineRule="auto"/>
              <w:rPr>
                <w:rFonts w:eastAsiaTheme="minorEastAsia"/>
                <w:b/>
                <w:kern w:val="24"/>
                <w:sz w:val="24"/>
                <w:szCs w:val="24"/>
              </w:rPr>
            </w:pPr>
            <w:r w:rsidRPr="003A51AC">
              <w:rPr>
                <w:rFonts w:eastAsiaTheme="minorEastAsia"/>
                <w:b/>
                <w:kern w:val="24"/>
                <w:sz w:val="24"/>
                <w:szCs w:val="24"/>
              </w:rPr>
              <w:t>Природа:</w:t>
            </w:r>
            <w:r w:rsidRPr="003A51AC">
              <w:rPr>
                <w:rFonts w:eastAsiaTheme="minorEastAsia"/>
                <w:kern w:val="24"/>
                <w:sz w:val="24"/>
                <w:szCs w:val="24"/>
              </w:rPr>
              <w:t xml:space="preserve">  Таблицы культурных, лекарственных растений), приборы  для наблюдений за природными явлениями, живимыми и неживыми объектами, самостоятельному экспериментированию, наблюдению и другим способам деятельности для познания свойств объектов неживой природы (воды, воздуха, песка, глины, почвы, камней и других), водных ресурсов (моря, океаны, озера, реки, водопады). </w:t>
            </w:r>
          </w:p>
        </w:tc>
      </w:tr>
    </w:tbl>
    <w:p w:rsidR="007978DE" w:rsidRPr="003A51AC" w:rsidRDefault="007978DE" w:rsidP="00E22A07">
      <w:pPr>
        <w:tabs>
          <w:tab w:val="left" w:pos="567"/>
        </w:tabs>
        <w:spacing w:after="120" w:line="240" w:lineRule="auto"/>
        <w:jc w:val="left"/>
        <w:rPr>
          <w:rFonts w:eastAsiaTheme="minorEastAsia"/>
          <w:b/>
          <w:kern w:val="24"/>
          <w:sz w:val="24"/>
          <w:szCs w:val="24"/>
        </w:rPr>
      </w:pPr>
    </w:p>
    <w:p w:rsidR="007978DE" w:rsidRPr="003A51AC" w:rsidRDefault="007978DE" w:rsidP="00E22A07">
      <w:pPr>
        <w:tabs>
          <w:tab w:val="left" w:pos="567"/>
        </w:tabs>
        <w:spacing w:after="120" w:line="240" w:lineRule="auto"/>
        <w:jc w:val="left"/>
        <w:rPr>
          <w:rFonts w:eastAsiaTheme="minorEastAsia"/>
          <w:b/>
          <w:kern w:val="24"/>
          <w:sz w:val="24"/>
          <w:szCs w:val="24"/>
        </w:rPr>
      </w:pPr>
    </w:p>
    <w:p w:rsidR="00C0284C" w:rsidRPr="003A51AC" w:rsidRDefault="00CE368C" w:rsidP="00E22A07">
      <w:pPr>
        <w:tabs>
          <w:tab w:val="left" w:pos="567"/>
        </w:tabs>
        <w:spacing w:after="120" w:line="240" w:lineRule="auto"/>
        <w:jc w:val="left"/>
        <w:rPr>
          <w:rFonts w:eastAsiaTheme="minorEastAsia"/>
          <w:b/>
          <w:kern w:val="24"/>
          <w:sz w:val="24"/>
          <w:szCs w:val="24"/>
        </w:rPr>
      </w:pPr>
      <w:r w:rsidRPr="003A51AC">
        <w:rPr>
          <w:rFonts w:eastAsiaTheme="minorEastAsia"/>
          <w:b/>
          <w:kern w:val="24"/>
          <w:sz w:val="24"/>
          <w:szCs w:val="24"/>
        </w:rPr>
        <w:t>2.</w:t>
      </w:r>
      <w:r w:rsidR="00795DC8">
        <w:rPr>
          <w:rFonts w:eastAsiaTheme="minorEastAsia"/>
          <w:b/>
          <w:kern w:val="24"/>
          <w:sz w:val="24"/>
          <w:szCs w:val="24"/>
        </w:rPr>
        <w:t>8</w:t>
      </w:r>
      <w:r w:rsidRPr="003A51AC">
        <w:rPr>
          <w:rFonts w:eastAsiaTheme="minorEastAsia"/>
          <w:b/>
          <w:kern w:val="24"/>
          <w:sz w:val="24"/>
          <w:szCs w:val="24"/>
        </w:rPr>
        <w:t>.4.</w:t>
      </w:r>
      <w:r w:rsidR="00C0284C" w:rsidRPr="003A51AC">
        <w:rPr>
          <w:rFonts w:eastAsiaTheme="minorEastAsia"/>
          <w:b/>
          <w:kern w:val="24"/>
          <w:sz w:val="24"/>
          <w:szCs w:val="24"/>
        </w:rPr>
        <w:t>Воспитывающая среда образовательной организации.</w:t>
      </w:r>
    </w:p>
    <w:tbl>
      <w:tblPr>
        <w:tblW w:w="4905" w:type="pct"/>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0" w:type="dxa"/>
          <w:right w:w="0" w:type="dxa"/>
        </w:tblCellMar>
        <w:tblLook w:val="0420" w:firstRow="1" w:lastRow="0" w:firstColumn="0" w:lastColumn="0" w:noHBand="0" w:noVBand="1"/>
      </w:tblPr>
      <w:tblGrid>
        <w:gridCol w:w="7783"/>
        <w:gridCol w:w="6808"/>
      </w:tblGrid>
      <w:tr w:rsidR="00C0284C" w:rsidRPr="003A51AC" w:rsidTr="006F03A3">
        <w:trPr>
          <w:trHeight w:val="666"/>
        </w:trPr>
        <w:tc>
          <w:tcPr>
            <w:tcW w:w="2667" w:type="pct"/>
            <w:shd w:val="clear" w:color="auto" w:fill="FFFFFF" w:themeFill="background1"/>
            <w:tcMar>
              <w:top w:w="72" w:type="dxa"/>
              <w:left w:w="144" w:type="dxa"/>
              <w:bottom w:w="72" w:type="dxa"/>
              <w:right w:w="144" w:type="dxa"/>
            </w:tcMar>
            <w:hideMark/>
          </w:tcPr>
          <w:p w:rsidR="00C0284C" w:rsidRPr="003A51AC" w:rsidRDefault="00C0284C" w:rsidP="00E22A07">
            <w:pPr>
              <w:spacing w:line="240" w:lineRule="auto"/>
              <w:ind w:firstLine="567"/>
              <w:jc w:val="left"/>
              <w:rPr>
                <w:sz w:val="24"/>
                <w:szCs w:val="24"/>
              </w:rPr>
            </w:pPr>
            <w:r w:rsidRPr="003A51AC">
              <w:rPr>
                <w:rFonts w:eastAsiaTheme="minorEastAsia"/>
                <w:b/>
                <w:bCs/>
                <w:kern w:val="24"/>
                <w:sz w:val="24"/>
                <w:szCs w:val="24"/>
              </w:rPr>
              <w:t>Условия воспитывающей среды</w:t>
            </w:r>
          </w:p>
        </w:tc>
        <w:tc>
          <w:tcPr>
            <w:tcW w:w="2333" w:type="pct"/>
            <w:shd w:val="clear" w:color="auto" w:fill="FFFFFF" w:themeFill="background1"/>
            <w:tcMar>
              <w:top w:w="72" w:type="dxa"/>
              <w:left w:w="144" w:type="dxa"/>
              <w:bottom w:w="72" w:type="dxa"/>
              <w:right w:w="144" w:type="dxa"/>
            </w:tcMar>
            <w:hideMark/>
          </w:tcPr>
          <w:p w:rsidR="00C0284C" w:rsidRPr="003A51AC" w:rsidRDefault="005F607B" w:rsidP="00E22A07">
            <w:pPr>
              <w:spacing w:line="240" w:lineRule="auto"/>
              <w:jc w:val="left"/>
              <w:rPr>
                <w:sz w:val="24"/>
                <w:szCs w:val="24"/>
              </w:rPr>
            </w:pPr>
            <w:r w:rsidRPr="003A51AC">
              <w:rPr>
                <w:rFonts w:eastAsiaTheme="minorEastAsia"/>
                <w:b/>
                <w:bCs/>
                <w:kern w:val="24"/>
                <w:sz w:val="24"/>
                <w:szCs w:val="24"/>
              </w:rPr>
              <w:t xml:space="preserve"> Образовательные модели</w:t>
            </w:r>
            <w:r w:rsidR="00553151" w:rsidRPr="003A51AC">
              <w:rPr>
                <w:rFonts w:eastAsiaTheme="minorEastAsia"/>
                <w:b/>
                <w:bCs/>
                <w:kern w:val="24"/>
                <w:sz w:val="24"/>
                <w:szCs w:val="24"/>
              </w:rPr>
              <w:t xml:space="preserve"> (проекты</w:t>
            </w:r>
            <w:r w:rsidR="008D43EF" w:rsidRPr="003A51AC">
              <w:rPr>
                <w:rFonts w:eastAsiaTheme="minorEastAsia"/>
                <w:b/>
                <w:bCs/>
                <w:kern w:val="24"/>
                <w:sz w:val="24"/>
                <w:szCs w:val="24"/>
              </w:rPr>
              <w:t>) о</w:t>
            </w:r>
            <w:r w:rsidR="00C54B98" w:rsidRPr="003A51AC">
              <w:rPr>
                <w:rFonts w:eastAsiaTheme="minorEastAsia"/>
                <w:b/>
                <w:bCs/>
                <w:kern w:val="24"/>
                <w:sz w:val="24"/>
                <w:szCs w:val="24"/>
              </w:rPr>
              <w:t>существления условий</w:t>
            </w:r>
          </w:p>
        </w:tc>
      </w:tr>
      <w:tr w:rsidR="00C0284C" w:rsidRPr="003A51AC" w:rsidTr="006F03A3">
        <w:trPr>
          <w:trHeight w:val="1087"/>
        </w:trPr>
        <w:tc>
          <w:tcPr>
            <w:tcW w:w="2667" w:type="pct"/>
            <w:shd w:val="clear" w:color="auto" w:fill="FFFFFF" w:themeFill="background1"/>
            <w:tcMar>
              <w:top w:w="72" w:type="dxa"/>
              <w:left w:w="144" w:type="dxa"/>
              <w:bottom w:w="72" w:type="dxa"/>
              <w:right w:w="144" w:type="dxa"/>
            </w:tcMar>
            <w:hideMark/>
          </w:tcPr>
          <w:p w:rsidR="00C0284C" w:rsidRPr="003A51AC" w:rsidRDefault="008E061B" w:rsidP="00E22A07">
            <w:pPr>
              <w:spacing w:line="240" w:lineRule="auto"/>
              <w:jc w:val="left"/>
              <w:rPr>
                <w:sz w:val="24"/>
                <w:szCs w:val="24"/>
              </w:rPr>
            </w:pPr>
            <w:r w:rsidRPr="003A51AC">
              <w:rPr>
                <w:rFonts w:eastAsiaTheme="minorEastAsia"/>
                <w:kern w:val="24"/>
                <w:sz w:val="24"/>
                <w:szCs w:val="24"/>
              </w:rPr>
              <w:t>У</w:t>
            </w:r>
            <w:r w:rsidR="00C0284C" w:rsidRPr="003A51AC">
              <w:rPr>
                <w:rFonts w:eastAsiaTheme="minorEastAsia"/>
                <w:kern w:val="24"/>
                <w:sz w:val="24"/>
                <w:szCs w:val="24"/>
              </w:rPr>
              <w:t>словия для формирования эмоционально-ценностного отношения ребёнка к окружающему миру, другим людям, себе</w:t>
            </w:r>
          </w:p>
        </w:tc>
        <w:tc>
          <w:tcPr>
            <w:tcW w:w="2333" w:type="pct"/>
            <w:shd w:val="clear" w:color="auto" w:fill="FFFFFF" w:themeFill="background1"/>
            <w:tcMar>
              <w:top w:w="72" w:type="dxa"/>
              <w:left w:w="144" w:type="dxa"/>
              <w:bottom w:w="72" w:type="dxa"/>
              <w:right w:w="144" w:type="dxa"/>
            </w:tcMar>
            <w:hideMark/>
          </w:tcPr>
          <w:p w:rsidR="005F607B" w:rsidRPr="003A51AC" w:rsidRDefault="005F607B" w:rsidP="00E22A07">
            <w:pPr>
              <w:pStyle w:val="a5"/>
              <w:shd w:val="clear" w:color="auto" w:fill="FFFFFF"/>
              <w:spacing w:before="0" w:beforeAutospacing="0" w:after="150" w:afterAutospacing="0"/>
              <w:jc w:val="both"/>
              <w:rPr>
                <w:rFonts w:eastAsiaTheme="minorEastAsia"/>
                <w:i/>
                <w:kern w:val="24"/>
              </w:rPr>
            </w:pPr>
            <w:r w:rsidRPr="003A51AC">
              <w:rPr>
                <w:rFonts w:eastAsiaTheme="minorEastAsia"/>
                <w:i/>
                <w:kern w:val="24"/>
              </w:rPr>
              <w:t>Модели личностно-ориентированного взаимодействия педагога и ребенка-дошкольника на основе позиций его участников:</w:t>
            </w:r>
          </w:p>
          <w:p w:rsidR="005F607B" w:rsidRPr="003A51AC" w:rsidRDefault="005F607B" w:rsidP="00E22A07">
            <w:pPr>
              <w:pStyle w:val="a5"/>
              <w:shd w:val="clear" w:color="auto" w:fill="FFFFFF"/>
              <w:spacing w:before="0" w:beforeAutospacing="0" w:after="150" w:afterAutospacing="0"/>
              <w:jc w:val="both"/>
              <w:rPr>
                <w:rFonts w:eastAsiaTheme="minorEastAsia"/>
                <w:kern w:val="24"/>
              </w:rPr>
            </w:pPr>
            <w:r w:rsidRPr="003A51AC">
              <w:rPr>
                <w:rFonts w:eastAsiaTheme="minorEastAsia"/>
                <w:b/>
                <w:kern w:val="24"/>
              </w:rPr>
              <w:t>Субъект-объектная модель</w:t>
            </w:r>
            <w:r w:rsidRPr="003A51AC">
              <w:rPr>
                <w:rFonts w:eastAsiaTheme="minorEastAsia"/>
                <w:kern w:val="24"/>
              </w:rPr>
              <w:t xml:space="preserve"> – взрослый находится по отношению к детям в позиции учителя, ставя перед ними определенные задачи и предлагая конкретные с</w:t>
            </w:r>
            <w:r w:rsidR="00C837BC" w:rsidRPr="003A51AC">
              <w:rPr>
                <w:rFonts w:eastAsiaTheme="minorEastAsia"/>
                <w:kern w:val="24"/>
              </w:rPr>
              <w:t>пособы и действия их разрешения.</w:t>
            </w:r>
          </w:p>
          <w:p w:rsidR="005F607B" w:rsidRPr="003A51AC" w:rsidRDefault="005F607B" w:rsidP="00E22A07">
            <w:pPr>
              <w:pStyle w:val="a5"/>
              <w:shd w:val="clear" w:color="auto" w:fill="FFFFFF"/>
              <w:spacing w:before="0" w:beforeAutospacing="0" w:after="150" w:afterAutospacing="0"/>
              <w:jc w:val="both"/>
              <w:rPr>
                <w:rFonts w:eastAsiaTheme="minorEastAsia"/>
                <w:kern w:val="24"/>
              </w:rPr>
            </w:pPr>
            <w:r w:rsidRPr="003A51AC">
              <w:rPr>
                <w:rFonts w:eastAsiaTheme="minorEastAsia"/>
                <w:b/>
                <w:kern w:val="24"/>
              </w:rPr>
              <w:t>Объект-субъектная модель</w:t>
            </w:r>
            <w:r w:rsidRPr="003A51AC">
              <w:rPr>
                <w:rFonts w:eastAsiaTheme="minorEastAsia"/>
                <w:kern w:val="24"/>
              </w:rPr>
              <w:t xml:space="preserve"> – взрослый создает окружающую развивающую среду, своеобразный предметный мир, в котором дети действуют сво</w:t>
            </w:r>
            <w:r w:rsidR="00C837BC" w:rsidRPr="003A51AC">
              <w:rPr>
                <w:rFonts w:eastAsiaTheme="minorEastAsia"/>
                <w:kern w:val="24"/>
              </w:rPr>
              <w:t>бодно и самостоятельно.</w:t>
            </w:r>
          </w:p>
          <w:p w:rsidR="005F607B" w:rsidRPr="003A51AC" w:rsidRDefault="005F607B" w:rsidP="00E22A07">
            <w:pPr>
              <w:pStyle w:val="a5"/>
              <w:shd w:val="clear" w:color="auto" w:fill="FFFFFF"/>
              <w:spacing w:before="0" w:beforeAutospacing="0" w:after="150" w:afterAutospacing="0"/>
              <w:jc w:val="both"/>
              <w:rPr>
                <w:rFonts w:eastAsiaTheme="minorEastAsia"/>
                <w:kern w:val="24"/>
              </w:rPr>
            </w:pPr>
            <w:r w:rsidRPr="003A51AC">
              <w:rPr>
                <w:rFonts w:eastAsiaTheme="minorEastAsia"/>
                <w:b/>
                <w:kern w:val="24"/>
              </w:rPr>
              <w:t>Субъект-субъектная модель</w:t>
            </w:r>
            <w:r w:rsidRPr="003A51AC">
              <w:rPr>
                <w:rFonts w:eastAsiaTheme="minorEastAsia"/>
                <w:kern w:val="24"/>
              </w:rPr>
              <w:t xml:space="preserve"> – позиция равных партнеров, включенных в общую совместную деятельность.</w:t>
            </w:r>
          </w:p>
          <w:p w:rsidR="00C0284C" w:rsidRPr="003A51AC" w:rsidRDefault="005F607B" w:rsidP="00E22A07">
            <w:pPr>
              <w:pStyle w:val="a5"/>
              <w:shd w:val="clear" w:color="auto" w:fill="FFFFFF"/>
              <w:spacing w:before="0" w:beforeAutospacing="0" w:after="150" w:afterAutospacing="0"/>
              <w:jc w:val="both"/>
              <w:rPr>
                <w:rFonts w:eastAsiaTheme="minorEastAsia"/>
                <w:kern w:val="24"/>
              </w:rPr>
            </w:pPr>
            <w:r w:rsidRPr="003A51AC">
              <w:rPr>
                <w:rFonts w:eastAsiaTheme="minorEastAsia"/>
                <w:kern w:val="24"/>
              </w:rPr>
              <w:t>Роль педагога в создании ненасильственной развивающей педагогической среды совместно с семьями воспитанников. В работе с родителями просвещение и пропаганда личностно-ориентированной модели взаимодействия.</w:t>
            </w:r>
          </w:p>
        </w:tc>
      </w:tr>
      <w:tr w:rsidR="00C0284C" w:rsidRPr="003A51AC" w:rsidTr="006F03A3">
        <w:trPr>
          <w:trHeight w:val="1087"/>
        </w:trPr>
        <w:tc>
          <w:tcPr>
            <w:tcW w:w="2667" w:type="pct"/>
            <w:shd w:val="clear" w:color="auto" w:fill="FFFFFF" w:themeFill="background1"/>
            <w:tcMar>
              <w:top w:w="72" w:type="dxa"/>
              <w:left w:w="144" w:type="dxa"/>
              <w:bottom w:w="72" w:type="dxa"/>
              <w:right w:w="144" w:type="dxa"/>
            </w:tcMar>
            <w:hideMark/>
          </w:tcPr>
          <w:p w:rsidR="00C0284C" w:rsidRPr="003A51AC" w:rsidRDefault="008E061B" w:rsidP="00E22A07">
            <w:pPr>
              <w:spacing w:line="240" w:lineRule="auto"/>
              <w:jc w:val="left"/>
              <w:rPr>
                <w:sz w:val="24"/>
                <w:szCs w:val="24"/>
              </w:rPr>
            </w:pPr>
            <w:r w:rsidRPr="003A51AC">
              <w:rPr>
                <w:rFonts w:eastAsiaTheme="minorEastAsia"/>
                <w:kern w:val="24"/>
                <w:sz w:val="24"/>
                <w:szCs w:val="24"/>
              </w:rPr>
              <w:t>У</w:t>
            </w:r>
            <w:r w:rsidR="00C0284C" w:rsidRPr="003A51AC">
              <w:rPr>
                <w:rFonts w:eastAsiaTheme="minorEastAsia"/>
                <w:kern w:val="24"/>
                <w:sz w:val="24"/>
                <w:szCs w:val="24"/>
              </w:rPr>
              <w:t>словия для обретения ребёнком первичного опыта деятельности и поступка в соответствии с традиционными ценностями российского общества;</w:t>
            </w:r>
          </w:p>
        </w:tc>
        <w:tc>
          <w:tcPr>
            <w:tcW w:w="2333" w:type="pct"/>
            <w:shd w:val="clear" w:color="auto" w:fill="FFFFFF" w:themeFill="background1"/>
            <w:tcMar>
              <w:top w:w="72" w:type="dxa"/>
              <w:left w:w="144" w:type="dxa"/>
              <w:bottom w:w="72" w:type="dxa"/>
              <w:right w:w="144" w:type="dxa"/>
            </w:tcMar>
            <w:hideMark/>
          </w:tcPr>
          <w:p w:rsidR="00C0284C" w:rsidRPr="003A51AC" w:rsidRDefault="00553151" w:rsidP="00E22A07">
            <w:pPr>
              <w:spacing w:line="240" w:lineRule="auto"/>
              <w:jc w:val="left"/>
              <w:rPr>
                <w:rFonts w:eastAsiaTheme="minorEastAsia"/>
                <w:b/>
                <w:kern w:val="24"/>
                <w:sz w:val="24"/>
                <w:szCs w:val="24"/>
              </w:rPr>
            </w:pPr>
            <w:r w:rsidRPr="003A51AC">
              <w:rPr>
                <w:rFonts w:eastAsiaTheme="minorEastAsia"/>
                <w:b/>
                <w:kern w:val="24"/>
                <w:sz w:val="24"/>
                <w:szCs w:val="24"/>
              </w:rPr>
              <w:t>Проекты по созданию мастерских:</w:t>
            </w:r>
          </w:p>
          <w:p w:rsidR="00553151" w:rsidRPr="003A51AC" w:rsidRDefault="00553151" w:rsidP="00E22A07">
            <w:pPr>
              <w:spacing w:line="240" w:lineRule="auto"/>
              <w:jc w:val="left"/>
              <w:rPr>
                <w:rFonts w:eastAsiaTheme="minorEastAsia"/>
                <w:kern w:val="24"/>
                <w:sz w:val="24"/>
                <w:szCs w:val="24"/>
              </w:rPr>
            </w:pPr>
            <w:r w:rsidRPr="003A51AC">
              <w:rPr>
                <w:rFonts w:eastAsiaTheme="minorEastAsia"/>
                <w:kern w:val="24"/>
                <w:sz w:val="24"/>
                <w:szCs w:val="24"/>
              </w:rPr>
              <w:t>Музыкальная гостиная</w:t>
            </w:r>
          </w:p>
          <w:p w:rsidR="00553151" w:rsidRPr="003A51AC" w:rsidRDefault="00553151" w:rsidP="00E22A07">
            <w:pPr>
              <w:spacing w:line="240" w:lineRule="auto"/>
              <w:jc w:val="left"/>
              <w:rPr>
                <w:rFonts w:eastAsiaTheme="minorEastAsia"/>
                <w:kern w:val="24"/>
                <w:sz w:val="24"/>
                <w:szCs w:val="24"/>
              </w:rPr>
            </w:pPr>
            <w:r w:rsidRPr="003A51AC">
              <w:rPr>
                <w:rFonts w:eastAsiaTheme="minorEastAsia"/>
                <w:kern w:val="24"/>
                <w:sz w:val="24"/>
                <w:szCs w:val="24"/>
              </w:rPr>
              <w:t>Опытно-экспериментальная мастерская (вода, песок и др.)</w:t>
            </w:r>
          </w:p>
          <w:p w:rsidR="00553151" w:rsidRPr="003A51AC" w:rsidRDefault="00553151" w:rsidP="00795DC8">
            <w:pPr>
              <w:spacing w:line="240" w:lineRule="auto"/>
              <w:jc w:val="left"/>
              <w:rPr>
                <w:sz w:val="24"/>
                <w:szCs w:val="24"/>
              </w:rPr>
            </w:pPr>
          </w:p>
        </w:tc>
      </w:tr>
      <w:tr w:rsidR="00C0284C" w:rsidRPr="003A51AC" w:rsidTr="006F03A3">
        <w:trPr>
          <w:trHeight w:val="1087"/>
        </w:trPr>
        <w:tc>
          <w:tcPr>
            <w:tcW w:w="2667" w:type="pct"/>
            <w:shd w:val="clear" w:color="auto" w:fill="FFFFFF" w:themeFill="background1"/>
            <w:tcMar>
              <w:top w:w="72" w:type="dxa"/>
              <w:left w:w="144" w:type="dxa"/>
              <w:bottom w:w="72" w:type="dxa"/>
              <w:right w:w="144" w:type="dxa"/>
            </w:tcMar>
            <w:hideMark/>
          </w:tcPr>
          <w:p w:rsidR="00C0284C" w:rsidRPr="003A51AC" w:rsidRDefault="008E061B" w:rsidP="00E22A07">
            <w:pPr>
              <w:spacing w:line="240" w:lineRule="auto"/>
              <w:jc w:val="left"/>
              <w:rPr>
                <w:sz w:val="24"/>
                <w:szCs w:val="24"/>
              </w:rPr>
            </w:pPr>
            <w:r w:rsidRPr="003A51AC">
              <w:rPr>
                <w:rFonts w:eastAsiaTheme="minorEastAsia"/>
                <w:kern w:val="24"/>
                <w:sz w:val="24"/>
                <w:szCs w:val="24"/>
              </w:rPr>
              <w:t>У</w:t>
            </w:r>
            <w:r w:rsidR="00C0284C" w:rsidRPr="003A51AC">
              <w:rPr>
                <w:rFonts w:eastAsiaTheme="minorEastAsia"/>
                <w:kern w:val="24"/>
                <w:sz w:val="24"/>
                <w:szCs w:val="24"/>
              </w:rPr>
              <w:t>словия для становления самостоятельности, инициативности и творческого взаимодействия в разных детско-взрослых и детско-детских общностях, включая разновозрастное детское сообщество</w:t>
            </w:r>
          </w:p>
        </w:tc>
        <w:tc>
          <w:tcPr>
            <w:tcW w:w="2333" w:type="pct"/>
            <w:shd w:val="clear" w:color="auto" w:fill="FFFFFF" w:themeFill="background1"/>
            <w:tcMar>
              <w:top w:w="72" w:type="dxa"/>
              <w:left w:w="144" w:type="dxa"/>
              <w:bottom w:w="72" w:type="dxa"/>
              <w:right w:w="144" w:type="dxa"/>
            </w:tcMar>
            <w:hideMark/>
          </w:tcPr>
          <w:p w:rsidR="00C8565C" w:rsidRPr="003A51AC" w:rsidRDefault="00553151" w:rsidP="00E22A07">
            <w:pPr>
              <w:spacing w:line="240" w:lineRule="auto"/>
              <w:rPr>
                <w:rFonts w:eastAsiaTheme="minorEastAsia"/>
                <w:kern w:val="24"/>
                <w:sz w:val="24"/>
                <w:szCs w:val="24"/>
              </w:rPr>
            </w:pPr>
            <w:r w:rsidRPr="003A51AC">
              <w:rPr>
                <w:rFonts w:eastAsiaTheme="minorEastAsia"/>
                <w:kern w:val="24"/>
                <w:sz w:val="24"/>
                <w:szCs w:val="24"/>
              </w:rPr>
              <w:t>Созданы условия</w:t>
            </w:r>
            <w:r w:rsidR="00F248F1" w:rsidRPr="003A51AC">
              <w:rPr>
                <w:rFonts w:eastAsiaTheme="minorEastAsia"/>
                <w:kern w:val="24"/>
                <w:sz w:val="24"/>
                <w:szCs w:val="24"/>
              </w:rPr>
              <w:t xml:space="preserve">, которые устанавливаются воспитателями в организационных </w:t>
            </w:r>
            <w:r w:rsidR="00C8565C" w:rsidRPr="003A51AC">
              <w:rPr>
                <w:rFonts w:eastAsiaTheme="minorEastAsia"/>
                <w:kern w:val="24"/>
                <w:sz w:val="24"/>
                <w:szCs w:val="24"/>
              </w:rPr>
              <w:t xml:space="preserve">«организующие моменты», </w:t>
            </w:r>
          </w:p>
          <w:p w:rsidR="00C8565C" w:rsidRPr="003A51AC" w:rsidRDefault="00C8565C" w:rsidP="005706CA">
            <w:pPr>
              <w:pStyle w:val="a3"/>
              <w:numPr>
                <w:ilvl w:val="0"/>
                <w:numId w:val="25"/>
              </w:numPr>
              <w:spacing w:line="240" w:lineRule="auto"/>
              <w:jc w:val="left"/>
              <w:rPr>
                <w:rFonts w:eastAsiaTheme="minorEastAsia"/>
                <w:kern w:val="24"/>
                <w:sz w:val="24"/>
                <w:szCs w:val="24"/>
              </w:rPr>
            </w:pPr>
            <w:r w:rsidRPr="003A51AC">
              <w:rPr>
                <w:rFonts w:eastAsiaTheme="minorEastAsia"/>
                <w:kern w:val="24"/>
                <w:sz w:val="24"/>
                <w:szCs w:val="24"/>
              </w:rPr>
              <w:t>«тематические недели»,</w:t>
            </w:r>
          </w:p>
          <w:p w:rsidR="00F248F1" w:rsidRPr="003A51AC" w:rsidRDefault="00C8565C" w:rsidP="005706CA">
            <w:pPr>
              <w:pStyle w:val="a3"/>
              <w:numPr>
                <w:ilvl w:val="0"/>
                <w:numId w:val="25"/>
              </w:numPr>
              <w:spacing w:line="240" w:lineRule="auto"/>
              <w:rPr>
                <w:rFonts w:eastAsiaTheme="minorEastAsia"/>
                <w:kern w:val="24"/>
                <w:sz w:val="24"/>
                <w:szCs w:val="24"/>
              </w:rPr>
            </w:pPr>
            <w:r w:rsidRPr="003A51AC">
              <w:rPr>
                <w:rFonts w:eastAsiaTheme="minorEastAsia"/>
                <w:kern w:val="24"/>
                <w:sz w:val="24"/>
                <w:szCs w:val="24"/>
              </w:rPr>
              <w:lastRenderedPageBreak/>
              <w:t>«события»</w:t>
            </w:r>
            <w:r w:rsidR="00F248F1" w:rsidRPr="003A51AC">
              <w:rPr>
                <w:rFonts w:eastAsiaTheme="minorEastAsia"/>
                <w:kern w:val="24"/>
                <w:sz w:val="24"/>
                <w:szCs w:val="24"/>
              </w:rPr>
              <w:t xml:space="preserve"> и праздники страны</w:t>
            </w:r>
          </w:p>
          <w:p w:rsidR="00C8565C" w:rsidRPr="003A51AC" w:rsidRDefault="00C8565C" w:rsidP="005706CA">
            <w:pPr>
              <w:pStyle w:val="a3"/>
              <w:numPr>
                <w:ilvl w:val="0"/>
                <w:numId w:val="25"/>
              </w:numPr>
              <w:spacing w:line="240" w:lineRule="auto"/>
              <w:jc w:val="left"/>
              <w:rPr>
                <w:rFonts w:eastAsiaTheme="minorEastAsia"/>
                <w:kern w:val="24"/>
                <w:sz w:val="24"/>
                <w:szCs w:val="24"/>
              </w:rPr>
            </w:pPr>
            <w:r w:rsidRPr="003A51AC">
              <w:rPr>
                <w:rFonts w:eastAsiaTheme="minorEastAsia"/>
                <w:kern w:val="24"/>
                <w:sz w:val="24"/>
                <w:szCs w:val="24"/>
              </w:rPr>
              <w:t xml:space="preserve">«реализация проектов», </w:t>
            </w:r>
          </w:p>
          <w:p w:rsidR="00C8565C" w:rsidRPr="003A51AC" w:rsidRDefault="00C8565C" w:rsidP="005706CA">
            <w:pPr>
              <w:pStyle w:val="a3"/>
              <w:numPr>
                <w:ilvl w:val="0"/>
                <w:numId w:val="25"/>
              </w:numPr>
              <w:spacing w:line="240" w:lineRule="auto"/>
              <w:jc w:val="left"/>
              <w:rPr>
                <w:rFonts w:eastAsiaTheme="minorEastAsia"/>
                <w:kern w:val="24"/>
                <w:sz w:val="24"/>
                <w:szCs w:val="24"/>
              </w:rPr>
            </w:pPr>
            <w:r w:rsidRPr="003A51AC">
              <w:rPr>
                <w:rFonts w:eastAsiaTheme="minorEastAsia"/>
                <w:kern w:val="24"/>
                <w:sz w:val="24"/>
                <w:szCs w:val="24"/>
              </w:rPr>
              <w:t xml:space="preserve">«сезонные явления в природе», </w:t>
            </w:r>
          </w:p>
          <w:p w:rsidR="00C8565C" w:rsidRPr="003A51AC" w:rsidRDefault="00C8565C" w:rsidP="005706CA">
            <w:pPr>
              <w:pStyle w:val="a3"/>
              <w:numPr>
                <w:ilvl w:val="0"/>
                <w:numId w:val="25"/>
              </w:numPr>
              <w:spacing w:line="240" w:lineRule="auto"/>
              <w:rPr>
                <w:rFonts w:eastAsiaTheme="minorEastAsia"/>
                <w:kern w:val="24"/>
                <w:sz w:val="24"/>
                <w:szCs w:val="24"/>
              </w:rPr>
            </w:pPr>
            <w:r w:rsidRPr="003A51AC">
              <w:rPr>
                <w:rFonts w:eastAsiaTheme="minorEastAsia"/>
                <w:kern w:val="24"/>
                <w:sz w:val="24"/>
                <w:szCs w:val="24"/>
              </w:rPr>
              <w:t xml:space="preserve">«праздники», </w:t>
            </w:r>
            <w:r w:rsidR="00F248F1" w:rsidRPr="003A51AC">
              <w:rPr>
                <w:rFonts w:eastAsiaTheme="minorEastAsia"/>
                <w:kern w:val="24"/>
                <w:sz w:val="24"/>
                <w:szCs w:val="24"/>
              </w:rPr>
              <w:t>акции, конкурсы, выставки, концерты ДОУ</w:t>
            </w:r>
          </w:p>
          <w:p w:rsidR="00F248F1" w:rsidRPr="003A51AC" w:rsidRDefault="00553151" w:rsidP="005706CA">
            <w:pPr>
              <w:pStyle w:val="a3"/>
              <w:numPr>
                <w:ilvl w:val="0"/>
                <w:numId w:val="25"/>
              </w:numPr>
              <w:spacing w:line="240" w:lineRule="auto"/>
              <w:jc w:val="left"/>
              <w:rPr>
                <w:rFonts w:eastAsiaTheme="minorEastAsia"/>
                <w:kern w:val="24"/>
                <w:sz w:val="24"/>
                <w:szCs w:val="24"/>
              </w:rPr>
            </w:pPr>
            <w:r w:rsidRPr="003A51AC">
              <w:rPr>
                <w:rFonts w:eastAsiaTheme="minorEastAsia"/>
                <w:kern w:val="24"/>
                <w:sz w:val="24"/>
                <w:szCs w:val="24"/>
              </w:rPr>
              <w:t>«традиции»</w:t>
            </w:r>
          </w:p>
          <w:p w:rsidR="00C8565C" w:rsidRPr="003A51AC" w:rsidRDefault="00C8565C" w:rsidP="005706CA">
            <w:pPr>
              <w:pStyle w:val="a3"/>
              <w:numPr>
                <w:ilvl w:val="0"/>
                <w:numId w:val="25"/>
              </w:numPr>
              <w:spacing w:line="240" w:lineRule="auto"/>
              <w:jc w:val="left"/>
              <w:rPr>
                <w:rFonts w:eastAsiaTheme="minorEastAsia"/>
                <w:kern w:val="24"/>
                <w:sz w:val="24"/>
                <w:szCs w:val="24"/>
              </w:rPr>
            </w:pPr>
            <w:r w:rsidRPr="003A51AC">
              <w:rPr>
                <w:rFonts w:eastAsiaTheme="minorEastAsia"/>
                <w:kern w:val="24"/>
                <w:sz w:val="24"/>
                <w:szCs w:val="24"/>
              </w:rPr>
              <w:t>Юбилейные</w:t>
            </w:r>
            <w:r w:rsidRPr="003A51AC">
              <w:rPr>
                <w:rFonts w:eastAsiaTheme="minorEastAsia"/>
                <w:kern w:val="24"/>
                <w:sz w:val="24"/>
                <w:szCs w:val="24"/>
              </w:rPr>
              <w:tab/>
              <w:t>даты</w:t>
            </w:r>
            <w:r w:rsidRPr="003A51AC">
              <w:rPr>
                <w:rFonts w:eastAsiaTheme="minorEastAsia"/>
                <w:kern w:val="24"/>
                <w:sz w:val="24"/>
                <w:szCs w:val="24"/>
              </w:rPr>
              <w:tab/>
              <w:t>знаменитых</w:t>
            </w:r>
            <w:r w:rsidRPr="003A51AC">
              <w:rPr>
                <w:rFonts w:eastAsiaTheme="minorEastAsia"/>
                <w:kern w:val="24"/>
                <w:sz w:val="24"/>
                <w:szCs w:val="24"/>
              </w:rPr>
              <w:tab/>
              <w:t>людей</w:t>
            </w:r>
            <w:r w:rsidRPr="003A51AC">
              <w:rPr>
                <w:rFonts w:eastAsiaTheme="minorEastAsia"/>
                <w:kern w:val="24"/>
                <w:sz w:val="24"/>
                <w:szCs w:val="24"/>
              </w:rPr>
              <w:tab/>
              <w:t>(писатели,  поэты, космонавты, художники и т. д. ).</w:t>
            </w:r>
          </w:p>
          <w:p w:rsidR="00C8565C" w:rsidRPr="003A51AC" w:rsidRDefault="00C8565C" w:rsidP="005706CA">
            <w:pPr>
              <w:pStyle w:val="a3"/>
              <w:numPr>
                <w:ilvl w:val="0"/>
                <w:numId w:val="25"/>
              </w:numPr>
              <w:spacing w:line="240" w:lineRule="auto"/>
              <w:rPr>
                <w:rFonts w:eastAsiaTheme="minorEastAsia"/>
                <w:kern w:val="24"/>
                <w:sz w:val="24"/>
                <w:szCs w:val="24"/>
              </w:rPr>
            </w:pPr>
            <w:r w:rsidRPr="003A51AC">
              <w:rPr>
                <w:rFonts w:eastAsiaTheme="minorEastAsia"/>
                <w:kern w:val="24"/>
                <w:sz w:val="24"/>
                <w:szCs w:val="24"/>
              </w:rPr>
              <w:t xml:space="preserve"> Предстоящие городские события</w:t>
            </w:r>
          </w:p>
          <w:p w:rsidR="00C8565C" w:rsidRPr="003A51AC" w:rsidRDefault="00C8565C" w:rsidP="005706CA">
            <w:pPr>
              <w:pStyle w:val="a3"/>
              <w:numPr>
                <w:ilvl w:val="0"/>
                <w:numId w:val="25"/>
              </w:numPr>
              <w:spacing w:line="240" w:lineRule="auto"/>
              <w:rPr>
                <w:rFonts w:eastAsiaTheme="minorEastAsia"/>
                <w:kern w:val="24"/>
                <w:sz w:val="24"/>
                <w:szCs w:val="24"/>
              </w:rPr>
            </w:pPr>
            <w:r w:rsidRPr="003A51AC">
              <w:rPr>
                <w:rFonts w:eastAsiaTheme="minorEastAsia"/>
                <w:kern w:val="24"/>
                <w:sz w:val="24"/>
                <w:szCs w:val="24"/>
              </w:rPr>
              <w:t>мастер – классы,  практические дела</w:t>
            </w:r>
          </w:p>
          <w:p w:rsidR="00C0284C" w:rsidRPr="003A51AC" w:rsidRDefault="00F248F1" w:rsidP="00E22A07">
            <w:pPr>
              <w:spacing w:line="240" w:lineRule="auto"/>
              <w:jc w:val="left"/>
              <w:rPr>
                <w:b/>
                <w:i/>
                <w:sz w:val="24"/>
                <w:szCs w:val="24"/>
              </w:rPr>
            </w:pPr>
            <w:r w:rsidRPr="003A51AC">
              <w:rPr>
                <w:b/>
                <w:i/>
                <w:sz w:val="24"/>
                <w:szCs w:val="24"/>
              </w:rPr>
              <w:t>А главное</w:t>
            </w:r>
            <w:r w:rsidR="00292335" w:rsidRPr="003A51AC">
              <w:rPr>
                <w:rFonts w:eastAsiaTheme="minorEastAsia"/>
                <w:b/>
                <w:i/>
                <w:kern w:val="24"/>
                <w:sz w:val="24"/>
                <w:szCs w:val="24"/>
              </w:rPr>
              <w:t xml:space="preserve"> становления самостоятельности, инициативности и творческого взаимодействия</w:t>
            </w:r>
            <w:r w:rsidRPr="003A51AC">
              <w:rPr>
                <w:b/>
                <w:i/>
                <w:sz w:val="24"/>
                <w:szCs w:val="24"/>
              </w:rPr>
              <w:t>, работа в рамках всех трех образовательных моделях: учебно-административная, комплексно-</w:t>
            </w:r>
            <w:r w:rsidR="008D43EF" w:rsidRPr="003A51AC">
              <w:rPr>
                <w:b/>
                <w:i/>
                <w:sz w:val="24"/>
                <w:szCs w:val="24"/>
              </w:rPr>
              <w:t>тематическая</w:t>
            </w:r>
            <w:r w:rsidRPr="003A51AC">
              <w:rPr>
                <w:b/>
                <w:i/>
                <w:sz w:val="24"/>
                <w:szCs w:val="24"/>
              </w:rPr>
              <w:t>, средовая.</w:t>
            </w:r>
          </w:p>
          <w:p w:rsidR="00292335" w:rsidRPr="003A51AC" w:rsidRDefault="00292335" w:rsidP="00E22A07">
            <w:pPr>
              <w:spacing w:line="240" w:lineRule="auto"/>
              <w:rPr>
                <w:sz w:val="24"/>
                <w:szCs w:val="24"/>
              </w:rPr>
            </w:pPr>
            <w:r w:rsidRPr="003A51AC">
              <w:rPr>
                <w:sz w:val="24"/>
                <w:szCs w:val="24"/>
              </w:rPr>
              <w:t xml:space="preserve">1.Совместная деятельность педагога с ребёнком, где, взаимодействуя с ребёнком, он выполняет функции педагога: обучает ребёнка чему-то новому; (ЗУН). </w:t>
            </w:r>
          </w:p>
          <w:p w:rsidR="00292335" w:rsidRPr="003A51AC" w:rsidRDefault="00292335" w:rsidP="00E22A07">
            <w:pPr>
              <w:spacing w:line="240" w:lineRule="auto"/>
              <w:rPr>
                <w:sz w:val="24"/>
                <w:szCs w:val="24"/>
              </w:rPr>
            </w:pPr>
            <w:r w:rsidRPr="003A51AC">
              <w:rPr>
                <w:sz w:val="24"/>
                <w:szCs w:val="24"/>
              </w:rPr>
              <w:t xml:space="preserve">2. совместная деятельность ребёнка с педагогом, при которой ребёнок и педагог - равноправные партнеры; (поддержка) </w:t>
            </w:r>
          </w:p>
          <w:p w:rsidR="00292335" w:rsidRPr="003A51AC" w:rsidRDefault="00292335" w:rsidP="00E22A07">
            <w:pPr>
              <w:spacing w:line="240" w:lineRule="auto"/>
              <w:rPr>
                <w:sz w:val="24"/>
                <w:szCs w:val="24"/>
              </w:rPr>
            </w:pPr>
            <w:r w:rsidRPr="003A51AC">
              <w:rPr>
                <w:sz w:val="24"/>
                <w:szCs w:val="24"/>
              </w:rPr>
              <w:t xml:space="preserve">3. совместная деятельность группы детей под руководством педагога, который на правах участника деятельности на всех этапах её выполнения (от планирования до завершения) направляет совместную деятельность группы детей; </w:t>
            </w:r>
          </w:p>
          <w:p w:rsidR="00292335" w:rsidRPr="003A51AC" w:rsidRDefault="00292335" w:rsidP="00E22A07">
            <w:pPr>
              <w:spacing w:line="240" w:lineRule="auto"/>
              <w:rPr>
                <w:sz w:val="24"/>
                <w:szCs w:val="24"/>
              </w:rPr>
            </w:pPr>
            <w:r w:rsidRPr="003A51AC">
              <w:rPr>
                <w:sz w:val="24"/>
                <w:szCs w:val="24"/>
              </w:rPr>
              <w:t xml:space="preserve">4.совместная деятельность детей со сверстниками </w:t>
            </w:r>
            <w:r w:rsidRPr="003A51AC">
              <w:rPr>
                <w:b/>
                <w:bCs/>
                <w:sz w:val="24"/>
                <w:szCs w:val="24"/>
              </w:rPr>
              <w:t>без участия педагога, но по его заданию</w:t>
            </w:r>
            <w:r w:rsidRPr="003A51AC">
              <w:rPr>
                <w:sz w:val="24"/>
                <w:szCs w:val="24"/>
              </w:rPr>
              <w:t xml:space="preserve">. Педагог в этой ситуации не является участником деятельности, но выступает в роли её организатора, ставящего задачу группе детей, тем самым, актуализируя лидерские ресурсы самих детей; </w:t>
            </w:r>
          </w:p>
          <w:p w:rsidR="00F248F1" w:rsidRPr="003A51AC" w:rsidRDefault="00F248F1" w:rsidP="00E22A07">
            <w:pPr>
              <w:pStyle w:val="a3"/>
              <w:spacing w:line="240" w:lineRule="auto"/>
              <w:ind w:left="1080"/>
              <w:jc w:val="left"/>
              <w:rPr>
                <w:sz w:val="24"/>
                <w:szCs w:val="24"/>
              </w:rPr>
            </w:pPr>
          </w:p>
        </w:tc>
      </w:tr>
      <w:tr w:rsidR="00284577" w:rsidRPr="003A51AC" w:rsidTr="00284577">
        <w:trPr>
          <w:trHeight w:val="1087"/>
        </w:trPr>
        <w:tc>
          <w:tcPr>
            <w:tcW w:w="2667" w:type="pct"/>
            <w:tcBorders>
              <w:top w:val="single" w:sz="4" w:space="0" w:color="auto"/>
              <w:left w:val="single" w:sz="4" w:space="0" w:color="auto"/>
              <w:bottom w:val="single" w:sz="4" w:space="0" w:color="auto"/>
              <w:right w:val="single" w:sz="4" w:space="0" w:color="auto"/>
            </w:tcBorders>
            <w:shd w:val="clear" w:color="auto" w:fill="FFFFFF" w:themeFill="background1"/>
            <w:tcMar>
              <w:top w:w="72" w:type="dxa"/>
              <w:left w:w="144" w:type="dxa"/>
              <w:bottom w:w="72" w:type="dxa"/>
              <w:right w:w="144" w:type="dxa"/>
            </w:tcMar>
            <w:hideMark/>
          </w:tcPr>
          <w:p w:rsidR="00284577" w:rsidRPr="003A51AC" w:rsidRDefault="00284577" w:rsidP="00284577">
            <w:pPr>
              <w:spacing w:line="240" w:lineRule="auto"/>
              <w:jc w:val="left"/>
              <w:rPr>
                <w:rFonts w:eastAsiaTheme="minorEastAsia"/>
                <w:kern w:val="24"/>
                <w:sz w:val="24"/>
                <w:szCs w:val="24"/>
              </w:rPr>
            </w:pPr>
            <w:r w:rsidRPr="003A51AC">
              <w:rPr>
                <w:rFonts w:eastAsiaTheme="minorEastAsia"/>
                <w:kern w:val="24"/>
                <w:sz w:val="24"/>
                <w:szCs w:val="24"/>
              </w:rPr>
              <w:lastRenderedPageBreak/>
              <w:t>Общие характеристики содержания и форм воспитания в общей структу</w:t>
            </w:r>
            <w:r w:rsidR="00BC053D">
              <w:rPr>
                <w:rFonts w:eastAsiaTheme="minorEastAsia"/>
                <w:kern w:val="24"/>
                <w:sz w:val="24"/>
                <w:szCs w:val="24"/>
              </w:rPr>
              <w:t>ре воспитательной работы в МБДОУ</w:t>
            </w:r>
            <w:r w:rsidRPr="003A51AC">
              <w:rPr>
                <w:rFonts w:eastAsiaTheme="minorEastAsia"/>
                <w:kern w:val="24"/>
                <w:sz w:val="24"/>
                <w:szCs w:val="24"/>
              </w:rPr>
              <w:t>;</w:t>
            </w:r>
          </w:p>
        </w:tc>
        <w:tc>
          <w:tcPr>
            <w:tcW w:w="2333" w:type="pct"/>
            <w:tcBorders>
              <w:top w:val="single" w:sz="4" w:space="0" w:color="auto"/>
              <w:left w:val="single" w:sz="4" w:space="0" w:color="auto"/>
              <w:bottom w:val="single" w:sz="4" w:space="0" w:color="auto"/>
              <w:right w:val="single" w:sz="4" w:space="0" w:color="auto"/>
            </w:tcBorders>
            <w:shd w:val="clear" w:color="auto" w:fill="FFFFFF" w:themeFill="background1"/>
            <w:tcMar>
              <w:top w:w="72" w:type="dxa"/>
              <w:left w:w="144" w:type="dxa"/>
              <w:bottom w:w="72" w:type="dxa"/>
              <w:right w:w="144" w:type="dxa"/>
            </w:tcMar>
            <w:hideMark/>
          </w:tcPr>
          <w:p w:rsidR="00284577" w:rsidRPr="003A51AC" w:rsidRDefault="00284577" w:rsidP="00284577">
            <w:pPr>
              <w:spacing w:line="240" w:lineRule="auto"/>
              <w:rPr>
                <w:rFonts w:eastAsiaTheme="minorEastAsia"/>
                <w:kern w:val="24"/>
                <w:sz w:val="24"/>
                <w:szCs w:val="24"/>
              </w:rPr>
            </w:pPr>
            <w:r w:rsidRPr="003A51AC">
              <w:rPr>
                <w:rFonts w:eastAsiaTheme="minorEastAsia"/>
                <w:kern w:val="24"/>
                <w:sz w:val="24"/>
                <w:szCs w:val="24"/>
              </w:rPr>
              <w:t xml:space="preserve">    Стержнем годового цикла воспитательной работы </w:t>
            </w:r>
            <w:r w:rsidR="00BC053D">
              <w:rPr>
                <w:rFonts w:eastAsiaTheme="minorEastAsia"/>
                <w:kern w:val="24"/>
                <w:sz w:val="24"/>
                <w:szCs w:val="24"/>
              </w:rPr>
              <w:t>МБДОУ</w:t>
            </w:r>
            <w:r w:rsidRPr="003A51AC">
              <w:rPr>
                <w:rFonts w:eastAsiaTheme="minorEastAsia"/>
                <w:kern w:val="24"/>
                <w:sz w:val="24"/>
                <w:szCs w:val="24"/>
              </w:rPr>
              <w:t xml:space="preserve"> являются ключевые </w:t>
            </w:r>
            <w:r w:rsidR="008D43EF" w:rsidRPr="003A51AC">
              <w:rPr>
                <w:rFonts w:eastAsiaTheme="minorEastAsia"/>
                <w:kern w:val="24"/>
                <w:sz w:val="24"/>
                <w:szCs w:val="24"/>
              </w:rPr>
              <w:t>обще садовские</w:t>
            </w:r>
            <w:r w:rsidRPr="003A51AC">
              <w:rPr>
                <w:rFonts w:eastAsiaTheme="minorEastAsia"/>
                <w:kern w:val="24"/>
                <w:sz w:val="24"/>
                <w:szCs w:val="24"/>
              </w:rPr>
              <w:t xml:space="preserve"> мероприятия, через которые осуществляется интеграция воспитательных усилий педагогов. </w:t>
            </w:r>
          </w:p>
          <w:p w:rsidR="00284577" w:rsidRPr="003A51AC" w:rsidRDefault="00284577" w:rsidP="00284577">
            <w:pPr>
              <w:spacing w:line="240" w:lineRule="auto"/>
              <w:rPr>
                <w:rFonts w:eastAsiaTheme="minorEastAsia"/>
                <w:kern w:val="24"/>
                <w:sz w:val="24"/>
                <w:szCs w:val="24"/>
              </w:rPr>
            </w:pPr>
            <w:r w:rsidRPr="003A51AC">
              <w:rPr>
                <w:rFonts w:eastAsiaTheme="minorEastAsia"/>
                <w:kern w:val="24"/>
                <w:sz w:val="24"/>
                <w:szCs w:val="24"/>
              </w:rPr>
              <w:lastRenderedPageBreak/>
              <w:t xml:space="preserve">   Так же задачи воспитательной работы решаются в следующих формах работы:  организованная образовательная деятельность</w:t>
            </w:r>
            <w:r w:rsidRPr="003A51AC">
              <w:rPr>
                <w:rFonts w:eastAsiaTheme="minorEastAsia"/>
                <w:kern w:val="24"/>
                <w:sz w:val="24"/>
                <w:szCs w:val="24"/>
              </w:rPr>
              <w:sym w:font="Symbol" w:char="F02D"/>
            </w:r>
            <w:r w:rsidRPr="003A51AC">
              <w:rPr>
                <w:rFonts w:eastAsiaTheme="minorEastAsia"/>
                <w:kern w:val="24"/>
                <w:sz w:val="24"/>
                <w:szCs w:val="24"/>
              </w:rPr>
              <w:t xml:space="preserve"> (ООД). ООД в рамках формируемой части ОП ДО проводятся согласно учебному плану. </w:t>
            </w:r>
          </w:p>
          <w:p w:rsidR="00284577" w:rsidRPr="003A51AC" w:rsidRDefault="00284577" w:rsidP="00284577">
            <w:pPr>
              <w:spacing w:line="240" w:lineRule="auto"/>
              <w:rPr>
                <w:rFonts w:eastAsiaTheme="minorEastAsia"/>
                <w:kern w:val="24"/>
                <w:sz w:val="24"/>
                <w:szCs w:val="24"/>
              </w:rPr>
            </w:pPr>
            <w:r w:rsidRPr="003A51AC">
              <w:rPr>
                <w:rFonts w:eastAsiaTheme="minorEastAsia"/>
                <w:kern w:val="24"/>
                <w:sz w:val="24"/>
                <w:szCs w:val="24"/>
              </w:rPr>
              <w:t xml:space="preserve">    Так же интеграция воспитательных задач проходит в ООД по всем образовательным областям, согласно модулям Программы  совместная деятельность педагогов с воспитанниками (игры, беседы, наблюдения и т.д.) в специально созданной РППС в уголках развития групп с решением воспитательных задач,  самостоятельная деятельность детей (художественная, двигательная, речевая, игровая, трудовая, исследовательская и др.), индивидуальная работа,  проектная деятельность определяется  годовым планом работы, рабочими образовательными программами групп. </w:t>
            </w:r>
          </w:p>
          <w:p w:rsidR="00284577" w:rsidRPr="003A51AC" w:rsidRDefault="00284577" w:rsidP="00390611">
            <w:pPr>
              <w:spacing w:line="240" w:lineRule="auto"/>
              <w:rPr>
                <w:rFonts w:eastAsiaTheme="minorEastAsia"/>
                <w:kern w:val="24"/>
                <w:sz w:val="24"/>
                <w:szCs w:val="24"/>
              </w:rPr>
            </w:pPr>
            <w:r w:rsidRPr="003A51AC">
              <w:rPr>
                <w:rFonts w:eastAsiaTheme="minorEastAsia"/>
                <w:kern w:val="24"/>
                <w:sz w:val="24"/>
                <w:szCs w:val="24"/>
              </w:rPr>
              <w:t xml:space="preserve">    Организация проектной деятельности может быть актуализирована планами социальных партнёров  </w:t>
            </w:r>
            <w:r w:rsidRPr="003A51AC">
              <w:rPr>
                <w:rFonts w:eastAsiaTheme="minorEastAsia"/>
                <w:kern w:val="24"/>
                <w:sz w:val="24"/>
                <w:szCs w:val="24"/>
              </w:rPr>
              <w:sym w:font="Symbol" w:char="F02D"/>
            </w:r>
            <w:r w:rsidRPr="003A51AC">
              <w:rPr>
                <w:rFonts w:eastAsiaTheme="minorEastAsia"/>
                <w:kern w:val="24"/>
                <w:sz w:val="24"/>
                <w:szCs w:val="24"/>
              </w:rPr>
              <w:t xml:space="preserve"> включение в образовательный процесс </w:t>
            </w:r>
            <w:r w:rsidR="00390611">
              <w:rPr>
                <w:rFonts w:eastAsiaTheme="minorEastAsia"/>
                <w:kern w:val="24"/>
                <w:sz w:val="24"/>
                <w:szCs w:val="24"/>
              </w:rPr>
              <w:t>МБДОУ</w:t>
            </w:r>
            <w:r w:rsidRPr="003A51AC">
              <w:rPr>
                <w:rFonts w:eastAsiaTheme="minorEastAsia"/>
                <w:kern w:val="24"/>
                <w:sz w:val="24"/>
                <w:szCs w:val="24"/>
              </w:rPr>
              <w:t xml:space="preserve"> экскурсий, виртуальных экскурсий, а так же других познавательно-информационных мероприятий по предложению родителей (законных представителей) или социальных партнёров</w:t>
            </w:r>
          </w:p>
        </w:tc>
      </w:tr>
      <w:tr w:rsidR="00284577" w:rsidRPr="003A51AC" w:rsidTr="00284577">
        <w:trPr>
          <w:trHeight w:val="1087"/>
        </w:trPr>
        <w:tc>
          <w:tcPr>
            <w:tcW w:w="2667" w:type="pct"/>
            <w:tcBorders>
              <w:top w:val="single" w:sz="4" w:space="0" w:color="auto"/>
              <w:left w:val="single" w:sz="4" w:space="0" w:color="auto"/>
              <w:bottom w:val="single" w:sz="4" w:space="0" w:color="auto"/>
              <w:right w:val="single" w:sz="4" w:space="0" w:color="auto"/>
            </w:tcBorders>
            <w:shd w:val="clear" w:color="auto" w:fill="FFFFFF" w:themeFill="background1"/>
            <w:tcMar>
              <w:top w:w="72" w:type="dxa"/>
              <w:left w:w="144" w:type="dxa"/>
              <w:bottom w:w="72" w:type="dxa"/>
              <w:right w:w="144" w:type="dxa"/>
            </w:tcMar>
            <w:hideMark/>
          </w:tcPr>
          <w:p w:rsidR="00284577" w:rsidRPr="003A51AC" w:rsidRDefault="00284577" w:rsidP="00284577">
            <w:pPr>
              <w:spacing w:line="240" w:lineRule="auto"/>
              <w:jc w:val="left"/>
              <w:rPr>
                <w:rFonts w:eastAsiaTheme="minorEastAsia"/>
                <w:kern w:val="24"/>
                <w:sz w:val="24"/>
                <w:szCs w:val="24"/>
              </w:rPr>
            </w:pPr>
            <w:r w:rsidRPr="003A51AC">
              <w:rPr>
                <w:rFonts w:eastAsiaTheme="minorEastAsia"/>
                <w:kern w:val="24"/>
                <w:sz w:val="24"/>
                <w:szCs w:val="24"/>
              </w:rPr>
              <w:lastRenderedPageBreak/>
              <w:t>Наличие достижения выраженных эффектов воспитательной работы</w:t>
            </w:r>
          </w:p>
        </w:tc>
        <w:tc>
          <w:tcPr>
            <w:tcW w:w="2333" w:type="pct"/>
            <w:tcBorders>
              <w:top w:val="single" w:sz="4" w:space="0" w:color="auto"/>
              <w:left w:val="single" w:sz="4" w:space="0" w:color="auto"/>
              <w:bottom w:val="single" w:sz="4" w:space="0" w:color="auto"/>
              <w:right w:val="single" w:sz="4" w:space="0" w:color="auto"/>
            </w:tcBorders>
            <w:shd w:val="clear" w:color="auto" w:fill="FFFFFF" w:themeFill="background1"/>
            <w:tcMar>
              <w:top w:w="72" w:type="dxa"/>
              <w:left w:w="144" w:type="dxa"/>
              <w:bottom w:w="72" w:type="dxa"/>
              <w:right w:w="144" w:type="dxa"/>
            </w:tcMar>
            <w:hideMark/>
          </w:tcPr>
          <w:p w:rsidR="00284577" w:rsidRPr="003A51AC" w:rsidRDefault="00284577" w:rsidP="00BC053D">
            <w:pPr>
              <w:spacing w:line="240" w:lineRule="auto"/>
              <w:rPr>
                <w:rFonts w:eastAsiaTheme="minorEastAsia"/>
                <w:kern w:val="24"/>
                <w:sz w:val="24"/>
                <w:szCs w:val="24"/>
              </w:rPr>
            </w:pPr>
            <w:r w:rsidRPr="003A51AC">
              <w:rPr>
                <w:rFonts w:eastAsiaTheme="minorEastAsia"/>
                <w:kern w:val="24"/>
                <w:sz w:val="24"/>
                <w:szCs w:val="24"/>
              </w:rPr>
              <w:t>Мониторинг реализации О</w:t>
            </w:r>
            <w:r w:rsidR="00BC053D">
              <w:rPr>
                <w:rFonts w:eastAsiaTheme="minorEastAsia"/>
                <w:kern w:val="24"/>
                <w:sz w:val="24"/>
                <w:szCs w:val="24"/>
              </w:rPr>
              <w:t>О</w:t>
            </w:r>
            <w:r w:rsidRPr="003A51AC">
              <w:rPr>
                <w:rFonts w:eastAsiaTheme="minorEastAsia"/>
                <w:kern w:val="24"/>
                <w:sz w:val="24"/>
                <w:szCs w:val="24"/>
              </w:rPr>
              <w:t>П показывает более 80% успешного освоения, включая воспитательные аспекты.</w:t>
            </w:r>
          </w:p>
        </w:tc>
      </w:tr>
      <w:tr w:rsidR="00284577" w:rsidRPr="003A51AC" w:rsidTr="00284577">
        <w:trPr>
          <w:trHeight w:val="1087"/>
        </w:trPr>
        <w:tc>
          <w:tcPr>
            <w:tcW w:w="2667" w:type="pct"/>
            <w:tcBorders>
              <w:top w:val="single" w:sz="4" w:space="0" w:color="auto"/>
              <w:left w:val="single" w:sz="4" w:space="0" w:color="auto"/>
              <w:bottom w:val="single" w:sz="4" w:space="0" w:color="auto"/>
              <w:right w:val="single" w:sz="4" w:space="0" w:color="auto"/>
            </w:tcBorders>
            <w:shd w:val="clear" w:color="auto" w:fill="FFFFFF" w:themeFill="background1"/>
            <w:tcMar>
              <w:top w:w="72" w:type="dxa"/>
              <w:left w:w="144" w:type="dxa"/>
              <w:bottom w:w="72" w:type="dxa"/>
              <w:right w:w="144" w:type="dxa"/>
            </w:tcMar>
            <w:hideMark/>
          </w:tcPr>
          <w:p w:rsidR="00284577" w:rsidRPr="003A51AC" w:rsidRDefault="00284577" w:rsidP="00284577">
            <w:pPr>
              <w:spacing w:line="240" w:lineRule="auto"/>
              <w:jc w:val="left"/>
              <w:rPr>
                <w:rFonts w:eastAsiaTheme="minorEastAsia"/>
                <w:kern w:val="24"/>
                <w:sz w:val="24"/>
                <w:szCs w:val="24"/>
              </w:rPr>
            </w:pPr>
            <w:r w:rsidRPr="003A51AC">
              <w:rPr>
                <w:rFonts w:eastAsiaTheme="minorEastAsia"/>
                <w:kern w:val="24"/>
                <w:sz w:val="24"/>
                <w:szCs w:val="24"/>
              </w:rPr>
              <w:t>Участие в конкурсах лучших практик, мониторингов .</w:t>
            </w:r>
          </w:p>
        </w:tc>
        <w:tc>
          <w:tcPr>
            <w:tcW w:w="2333" w:type="pct"/>
            <w:tcBorders>
              <w:top w:val="single" w:sz="4" w:space="0" w:color="auto"/>
              <w:left w:val="single" w:sz="4" w:space="0" w:color="auto"/>
              <w:bottom w:val="single" w:sz="4" w:space="0" w:color="auto"/>
              <w:right w:val="single" w:sz="4" w:space="0" w:color="auto"/>
            </w:tcBorders>
            <w:shd w:val="clear" w:color="auto" w:fill="FFFFFF" w:themeFill="background1"/>
            <w:tcMar>
              <w:top w:w="72" w:type="dxa"/>
              <w:left w:w="144" w:type="dxa"/>
              <w:bottom w:w="72" w:type="dxa"/>
              <w:right w:w="144" w:type="dxa"/>
            </w:tcMar>
            <w:hideMark/>
          </w:tcPr>
          <w:p w:rsidR="00284577" w:rsidRPr="003A51AC" w:rsidRDefault="00BC053D" w:rsidP="00284577">
            <w:pPr>
              <w:spacing w:line="240" w:lineRule="auto"/>
              <w:rPr>
                <w:rFonts w:eastAsiaTheme="minorEastAsia"/>
                <w:kern w:val="24"/>
                <w:sz w:val="24"/>
                <w:szCs w:val="24"/>
              </w:rPr>
            </w:pPr>
            <w:r>
              <w:rPr>
                <w:rFonts w:eastAsiaTheme="minorEastAsia"/>
                <w:kern w:val="24"/>
                <w:sz w:val="24"/>
                <w:szCs w:val="24"/>
              </w:rPr>
              <w:t xml:space="preserve">МБДОУ </w:t>
            </w:r>
            <w:r w:rsidR="00284577" w:rsidRPr="003A51AC">
              <w:rPr>
                <w:rFonts w:eastAsiaTheme="minorEastAsia"/>
                <w:kern w:val="24"/>
                <w:sz w:val="24"/>
                <w:szCs w:val="24"/>
              </w:rPr>
              <w:t>является неоднократным победителем конкурсов и активным участником</w:t>
            </w:r>
            <w:r>
              <w:rPr>
                <w:rFonts w:eastAsiaTheme="minorEastAsia"/>
                <w:kern w:val="24"/>
                <w:sz w:val="24"/>
                <w:szCs w:val="24"/>
              </w:rPr>
              <w:t xml:space="preserve"> социально значимых проектов и</w:t>
            </w:r>
            <w:r w:rsidR="00284577" w:rsidRPr="003A51AC">
              <w:rPr>
                <w:rFonts w:eastAsiaTheme="minorEastAsia"/>
                <w:kern w:val="24"/>
                <w:sz w:val="24"/>
                <w:szCs w:val="24"/>
              </w:rPr>
              <w:t xml:space="preserve"> акций</w:t>
            </w:r>
          </w:p>
        </w:tc>
      </w:tr>
    </w:tbl>
    <w:p w:rsidR="00796922" w:rsidRPr="003A51AC" w:rsidRDefault="00796922" w:rsidP="00E22A07">
      <w:pPr>
        <w:spacing w:after="120" w:line="240" w:lineRule="auto"/>
        <w:rPr>
          <w:rFonts w:eastAsiaTheme="minorEastAsia"/>
          <w:b/>
          <w:kern w:val="24"/>
          <w:sz w:val="24"/>
          <w:szCs w:val="24"/>
        </w:rPr>
      </w:pPr>
    </w:p>
    <w:p w:rsidR="00C0284C" w:rsidRPr="00BC053D" w:rsidRDefault="00795DC8" w:rsidP="00E22A07">
      <w:pPr>
        <w:spacing w:after="120" w:line="240" w:lineRule="auto"/>
        <w:rPr>
          <w:rFonts w:eastAsiaTheme="minorEastAsia"/>
          <w:b/>
          <w:color w:val="000000" w:themeColor="text1"/>
          <w:kern w:val="24"/>
          <w:sz w:val="24"/>
          <w:szCs w:val="24"/>
        </w:rPr>
      </w:pPr>
      <w:r w:rsidRPr="00BC053D">
        <w:rPr>
          <w:rFonts w:eastAsiaTheme="minorEastAsia"/>
          <w:b/>
          <w:color w:val="000000" w:themeColor="text1"/>
          <w:kern w:val="24"/>
          <w:sz w:val="24"/>
          <w:szCs w:val="24"/>
        </w:rPr>
        <w:t>2.8</w:t>
      </w:r>
      <w:r w:rsidR="00CE368C" w:rsidRPr="00BC053D">
        <w:rPr>
          <w:rFonts w:eastAsiaTheme="minorEastAsia"/>
          <w:b/>
          <w:color w:val="000000" w:themeColor="text1"/>
          <w:kern w:val="24"/>
          <w:sz w:val="24"/>
          <w:szCs w:val="24"/>
        </w:rPr>
        <w:t>.5.</w:t>
      </w:r>
      <w:r w:rsidR="00C0284C" w:rsidRPr="00BC053D">
        <w:rPr>
          <w:rFonts w:eastAsiaTheme="minorEastAsia"/>
          <w:b/>
          <w:color w:val="000000" w:themeColor="text1"/>
          <w:kern w:val="24"/>
          <w:sz w:val="24"/>
          <w:szCs w:val="24"/>
        </w:rPr>
        <w:t>Общности образовательной организации: педагог - дети, родители (законные представители) - ребёнок (дети), педагог - родители (законные представители</w:t>
      </w:r>
      <w:r w:rsidR="0027037C" w:rsidRPr="00BC053D">
        <w:rPr>
          <w:rFonts w:eastAsiaTheme="minorEastAsia"/>
          <w:b/>
          <w:color w:val="000000" w:themeColor="text1"/>
          <w:kern w:val="24"/>
          <w:sz w:val="24"/>
          <w:szCs w:val="24"/>
        </w:rPr>
        <w:t>)</w:t>
      </w:r>
      <w:r w:rsidR="00C0284C" w:rsidRPr="00BC053D">
        <w:rPr>
          <w:rFonts w:eastAsiaTheme="minorEastAsia"/>
          <w:b/>
          <w:color w:val="000000" w:themeColor="text1"/>
          <w:kern w:val="24"/>
          <w:sz w:val="24"/>
          <w:szCs w:val="24"/>
        </w:rPr>
        <w:t>.</w:t>
      </w:r>
    </w:p>
    <w:tbl>
      <w:tblPr>
        <w:tblW w:w="4905" w:type="pct"/>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0" w:type="dxa"/>
          <w:right w:w="0" w:type="dxa"/>
        </w:tblCellMar>
        <w:tblLook w:val="0420" w:firstRow="1" w:lastRow="0" w:firstColumn="0" w:lastColumn="0" w:noHBand="0" w:noVBand="1"/>
      </w:tblPr>
      <w:tblGrid>
        <w:gridCol w:w="3435"/>
        <w:gridCol w:w="11156"/>
      </w:tblGrid>
      <w:tr w:rsidR="00C0284C" w:rsidRPr="003A51AC" w:rsidTr="006F03A3">
        <w:trPr>
          <w:trHeight w:val="243"/>
        </w:trPr>
        <w:tc>
          <w:tcPr>
            <w:tcW w:w="1177" w:type="pct"/>
            <w:shd w:val="clear" w:color="auto" w:fill="FFFFFF" w:themeFill="background1"/>
            <w:tcMar>
              <w:top w:w="72" w:type="dxa"/>
              <w:left w:w="144" w:type="dxa"/>
              <w:bottom w:w="72" w:type="dxa"/>
              <w:right w:w="144" w:type="dxa"/>
            </w:tcMar>
            <w:hideMark/>
          </w:tcPr>
          <w:p w:rsidR="00C0284C" w:rsidRPr="003A51AC" w:rsidRDefault="00BB322D" w:rsidP="00E22A07">
            <w:pPr>
              <w:spacing w:line="240" w:lineRule="auto"/>
              <w:ind w:firstLine="567"/>
              <w:jc w:val="center"/>
              <w:rPr>
                <w:sz w:val="24"/>
                <w:szCs w:val="24"/>
              </w:rPr>
            </w:pPr>
            <w:r w:rsidRPr="003A51AC">
              <w:rPr>
                <w:b/>
                <w:bCs/>
                <w:kern w:val="24"/>
                <w:sz w:val="24"/>
                <w:szCs w:val="24"/>
              </w:rPr>
              <w:t>Н</w:t>
            </w:r>
            <w:r w:rsidR="00C0284C" w:rsidRPr="003A51AC">
              <w:rPr>
                <w:b/>
                <w:bCs/>
                <w:kern w:val="24"/>
                <w:sz w:val="24"/>
                <w:szCs w:val="24"/>
              </w:rPr>
              <w:t>аправление</w:t>
            </w:r>
          </w:p>
        </w:tc>
        <w:tc>
          <w:tcPr>
            <w:tcW w:w="3823" w:type="pct"/>
            <w:shd w:val="clear" w:color="auto" w:fill="FFFFFF" w:themeFill="background1"/>
            <w:tcMar>
              <w:top w:w="72" w:type="dxa"/>
              <w:left w:w="144" w:type="dxa"/>
              <w:bottom w:w="72" w:type="dxa"/>
              <w:right w:w="144" w:type="dxa"/>
            </w:tcMar>
            <w:hideMark/>
          </w:tcPr>
          <w:p w:rsidR="00C0284C" w:rsidRPr="003A51AC" w:rsidRDefault="008E061B" w:rsidP="00E22A07">
            <w:pPr>
              <w:spacing w:line="240" w:lineRule="auto"/>
              <w:ind w:firstLine="567"/>
              <w:jc w:val="center"/>
              <w:rPr>
                <w:sz w:val="24"/>
                <w:szCs w:val="24"/>
              </w:rPr>
            </w:pPr>
            <w:r w:rsidRPr="003A51AC">
              <w:rPr>
                <w:b/>
                <w:bCs/>
                <w:kern w:val="24"/>
                <w:sz w:val="24"/>
                <w:szCs w:val="24"/>
              </w:rPr>
              <w:t>С</w:t>
            </w:r>
            <w:r w:rsidR="00C0284C" w:rsidRPr="003A51AC">
              <w:rPr>
                <w:b/>
                <w:bCs/>
                <w:kern w:val="24"/>
                <w:sz w:val="24"/>
                <w:szCs w:val="24"/>
              </w:rPr>
              <w:t>одержание</w:t>
            </w:r>
          </w:p>
        </w:tc>
      </w:tr>
      <w:tr w:rsidR="00C0284C" w:rsidRPr="003A51AC" w:rsidTr="006F03A3">
        <w:trPr>
          <w:trHeight w:val="346"/>
        </w:trPr>
        <w:tc>
          <w:tcPr>
            <w:tcW w:w="1177" w:type="pct"/>
            <w:shd w:val="clear" w:color="auto" w:fill="FFFFFF" w:themeFill="background1"/>
            <w:tcMar>
              <w:top w:w="72" w:type="dxa"/>
              <w:left w:w="144" w:type="dxa"/>
              <w:bottom w:w="72" w:type="dxa"/>
              <w:right w:w="144" w:type="dxa"/>
            </w:tcMar>
            <w:hideMark/>
          </w:tcPr>
          <w:p w:rsidR="00C0284C" w:rsidRPr="003A51AC" w:rsidRDefault="008E061B" w:rsidP="00E22A07">
            <w:pPr>
              <w:spacing w:line="240" w:lineRule="auto"/>
              <w:ind w:firstLine="567"/>
              <w:jc w:val="left"/>
              <w:rPr>
                <w:sz w:val="24"/>
                <w:szCs w:val="24"/>
              </w:rPr>
            </w:pPr>
            <w:r w:rsidRPr="003A51AC">
              <w:rPr>
                <w:sz w:val="24"/>
                <w:szCs w:val="24"/>
              </w:rPr>
              <w:lastRenderedPageBreak/>
              <w:t>О</w:t>
            </w:r>
            <w:r w:rsidR="00C0284C" w:rsidRPr="003A51AC">
              <w:rPr>
                <w:sz w:val="24"/>
                <w:szCs w:val="24"/>
              </w:rPr>
              <w:t>собенности обеспечения возможности разновозрастного взаимодействия детей</w:t>
            </w:r>
          </w:p>
        </w:tc>
        <w:tc>
          <w:tcPr>
            <w:tcW w:w="3823" w:type="pct"/>
            <w:shd w:val="clear" w:color="auto" w:fill="FFFFFF" w:themeFill="background1"/>
            <w:tcMar>
              <w:top w:w="72" w:type="dxa"/>
              <w:left w:w="144" w:type="dxa"/>
              <w:bottom w:w="72" w:type="dxa"/>
              <w:right w:w="144" w:type="dxa"/>
            </w:tcMar>
            <w:hideMark/>
          </w:tcPr>
          <w:p w:rsidR="00284925" w:rsidRPr="003A51AC" w:rsidRDefault="00284925" w:rsidP="00E22A07">
            <w:pPr>
              <w:shd w:val="clear" w:color="auto" w:fill="FFFFFF"/>
              <w:spacing w:line="240" w:lineRule="auto"/>
              <w:ind w:firstLine="463"/>
              <w:rPr>
                <w:sz w:val="24"/>
                <w:szCs w:val="24"/>
              </w:rPr>
            </w:pPr>
            <w:r w:rsidRPr="00BC053D">
              <w:rPr>
                <w:color w:val="000000" w:themeColor="text1"/>
                <w:sz w:val="24"/>
                <w:szCs w:val="24"/>
              </w:rPr>
              <w:t xml:space="preserve">Разновозрастное взаимодействие – </w:t>
            </w:r>
            <w:r w:rsidR="00827F18" w:rsidRPr="00BC053D">
              <w:rPr>
                <w:color w:val="000000" w:themeColor="text1"/>
                <w:sz w:val="24"/>
                <w:szCs w:val="24"/>
              </w:rPr>
              <w:t>это взаимодействие двух или не</w:t>
            </w:r>
            <w:r w:rsidRPr="00BC053D">
              <w:rPr>
                <w:color w:val="000000" w:themeColor="text1"/>
                <w:sz w:val="24"/>
                <w:szCs w:val="24"/>
              </w:rPr>
              <w:t>скольких детей разного возраста, способс</w:t>
            </w:r>
            <w:r w:rsidR="00827F18" w:rsidRPr="00BC053D">
              <w:rPr>
                <w:color w:val="000000" w:themeColor="text1"/>
                <w:sz w:val="24"/>
                <w:szCs w:val="24"/>
              </w:rPr>
              <w:t>твующее обогащению их опыта, по</w:t>
            </w:r>
            <w:r w:rsidRPr="00BC053D">
              <w:rPr>
                <w:color w:val="000000" w:themeColor="text1"/>
                <w:sz w:val="24"/>
                <w:szCs w:val="24"/>
              </w:rPr>
              <w:t>знанию себя и других, а также развитию инициативности детей, проявлениюих творческого потенциала и овладению нормами взаимоотношений.</w:t>
            </w:r>
            <w:r w:rsidR="0061134F" w:rsidRPr="00BC053D">
              <w:rPr>
                <w:color w:val="000000" w:themeColor="text1"/>
                <w:sz w:val="24"/>
                <w:szCs w:val="24"/>
              </w:rPr>
              <w:t xml:space="preserve"> ТЕАТР, КОНЦЕРТ, </w:t>
            </w:r>
            <w:r w:rsidR="008D43EF" w:rsidRPr="003A51AC">
              <w:rPr>
                <w:sz w:val="24"/>
                <w:szCs w:val="24"/>
              </w:rPr>
              <w:t>Масленица</w:t>
            </w:r>
          </w:p>
          <w:p w:rsidR="008E70D2" w:rsidRPr="003A51AC" w:rsidRDefault="008D43EF" w:rsidP="00E22A07">
            <w:pPr>
              <w:shd w:val="clear" w:color="auto" w:fill="FFFFFF"/>
              <w:spacing w:line="240" w:lineRule="auto"/>
              <w:ind w:firstLine="463"/>
              <w:rPr>
                <w:i/>
                <w:sz w:val="24"/>
                <w:szCs w:val="24"/>
              </w:rPr>
            </w:pPr>
            <w:r w:rsidRPr="003A51AC">
              <w:rPr>
                <w:b/>
                <w:sz w:val="24"/>
                <w:szCs w:val="24"/>
              </w:rPr>
              <w:t>Например:</w:t>
            </w:r>
            <w:r w:rsidRPr="003A51AC">
              <w:rPr>
                <w:i/>
                <w:sz w:val="24"/>
                <w:szCs w:val="24"/>
              </w:rPr>
              <w:t xml:space="preserve"> Для</w:t>
            </w:r>
            <w:r w:rsidR="008E70D2" w:rsidRPr="003A51AC">
              <w:rPr>
                <w:i/>
                <w:sz w:val="24"/>
                <w:szCs w:val="24"/>
              </w:rPr>
              <w:t xml:space="preserve"> того, чтобы способствовать позитивной социализации, мы создаем условия организации разновозрастного взаимодействия дошкольников через интеграцию деятельности творческих групп детского сада «Реализация регионального компонента в детском саду как условие воспитания основ </w:t>
            </w:r>
            <w:r w:rsidRPr="003A51AC">
              <w:rPr>
                <w:i/>
                <w:sz w:val="24"/>
                <w:szCs w:val="24"/>
              </w:rPr>
              <w:t>экологической культуры</w:t>
            </w:r>
            <w:r w:rsidR="008E70D2" w:rsidRPr="003A51AC">
              <w:rPr>
                <w:i/>
                <w:sz w:val="24"/>
                <w:szCs w:val="24"/>
              </w:rPr>
              <w:t>»,</w:t>
            </w:r>
          </w:p>
          <w:p w:rsidR="008E70D2" w:rsidRPr="003A51AC" w:rsidRDefault="008E70D2" w:rsidP="00E22A07">
            <w:pPr>
              <w:shd w:val="clear" w:color="auto" w:fill="FFFFFF"/>
              <w:spacing w:line="240" w:lineRule="auto"/>
              <w:ind w:firstLine="463"/>
              <w:rPr>
                <w:i/>
                <w:sz w:val="24"/>
                <w:szCs w:val="24"/>
              </w:rPr>
            </w:pPr>
            <w:r w:rsidRPr="003A51AC">
              <w:rPr>
                <w:i/>
                <w:sz w:val="24"/>
                <w:szCs w:val="24"/>
              </w:rPr>
              <w:t xml:space="preserve">«Модернизация </w:t>
            </w:r>
            <w:r w:rsidR="008D43EF" w:rsidRPr="003A51AC">
              <w:rPr>
                <w:i/>
                <w:sz w:val="24"/>
                <w:szCs w:val="24"/>
              </w:rPr>
              <w:t>развивающей предметно</w:t>
            </w:r>
            <w:r w:rsidRPr="003A51AC">
              <w:rPr>
                <w:i/>
                <w:sz w:val="24"/>
                <w:szCs w:val="24"/>
              </w:rPr>
              <w:t>-пространственной среды детского сада», сетевого проекта «Ранняя профориентация».</w:t>
            </w:r>
          </w:p>
          <w:p w:rsidR="008E70D2" w:rsidRPr="003A51AC" w:rsidRDefault="008E70D2" w:rsidP="00E22A07">
            <w:pPr>
              <w:shd w:val="clear" w:color="auto" w:fill="FFFFFF"/>
              <w:spacing w:line="240" w:lineRule="auto"/>
              <w:ind w:firstLine="463"/>
              <w:rPr>
                <w:i/>
                <w:sz w:val="24"/>
                <w:szCs w:val="24"/>
              </w:rPr>
            </w:pPr>
            <w:r w:rsidRPr="003A51AC">
              <w:rPr>
                <w:i/>
                <w:sz w:val="24"/>
                <w:szCs w:val="24"/>
              </w:rPr>
              <w:t>Приоритетным направлением нашего</w:t>
            </w:r>
            <w:r w:rsidR="00827F18" w:rsidRPr="003A51AC">
              <w:rPr>
                <w:i/>
                <w:sz w:val="24"/>
                <w:szCs w:val="24"/>
              </w:rPr>
              <w:t xml:space="preserve"> детского сада является познава</w:t>
            </w:r>
            <w:r w:rsidRPr="003A51AC">
              <w:rPr>
                <w:i/>
                <w:sz w:val="24"/>
                <w:szCs w:val="24"/>
              </w:rPr>
              <w:t>тельное развитие в условиях разновозрастного взаимодействия, в процессе формирования экологической культуры у дошкольников. Мы осуществляем разновозрастное взаимодействие дошкольников в различных видах деятельности экологического содержания, таких как:</w:t>
            </w:r>
          </w:p>
          <w:p w:rsidR="008E70D2" w:rsidRPr="003A51AC" w:rsidRDefault="008E70D2" w:rsidP="00E22A07">
            <w:pPr>
              <w:shd w:val="clear" w:color="auto" w:fill="FFFFFF"/>
              <w:spacing w:line="240" w:lineRule="auto"/>
              <w:ind w:firstLine="463"/>
              <w:rPr>
                <w:i/>
                <w:sz w:val="24"/>
                <w:szCs w:val="24"/>
              </w:rPr>
            </w:pPr>
            <w:r w:rsidRPr="003A51AC">
              <w:rPr>
                <w:i/>
                <w:sz w:val="24"/>
                <w:szCs w:val="24"/>
              </w:rPr>
              <w:t>- трудовая деятельность (посадка и уход за растениями);</w:t>
            </w:r>
          </w:p>
          <w:p w:rsidR="008E70D2" w:rsidRPr="003A51AC" w:rsidRDefault="008E70D2" w:rsidP="00E22A07">
            <w:pPr>
              <w:shd w:val="clear" w:color="auto" w:fill="FFFFFF"/>
              <w:spacing w:line="240" w:lineRule="auto"/>
              <w:ind w:firstLine="463"/>
              <w:rPr>
                <w:i/>
                <w:sz w:val="24"/>
                <w:szCs w:val="24"/>
              </w:rPr>
            </w:pPr>
            <w:r w:rsidRPr="003A51AC">
              <w:rPr>
                <w:i/>
                <w:sz w:val="24"/>
                <w:szCs w:val="24"/>
              </w:rPr>
              <w:t>- познавательно-исследовательская деятельность;</w:t>
            </w:r>
          </w:p>
          <w:p w:rsidR="008E70D2" w:rsidRPr="003A51AC" w:rsidRDefault="008E70D2" w:rsidP="00E22A07">
            <w:pPr>
              <w:shd w:val="clear" w:color="auto" w:fill="FFFFFF"/>
              <w:spacing w:line="240" w:lineRule="auto"/>
              <w:ind w:firstLine="463"/>
              <w:rPr>
                <w:i/>
                <w:sz w:val="24"/>
                <w:szCs w:val="24"/>
              </w:rPr>
            </w:pPr>
            <w:r w:rsidRPr="003A51AC">
              <w:rPr>
                <w:i/>
                <w:sz w:val="24"/>
                <w:szCs w:val="24"/>
              </w:rPr>
              <w:t>-продуктивная деятельность;</w:t>
            </w:r>
          </w:p>
          <w:p w:rsidR="008E70D2" w:rsidRPr="003A51AC" w:rsidRDefault="008E70D2" w:rsidP="00E22A07">
            <w:pPr>
              <w:shd w:val="clear" w:color="auto" w:fill="FFFFFF"/>
              <w:spacing w:line="240" w:lineRule="auto"/>
              <w:ind w:firstLine="463"/>
              <w:rPr>
                <w:i/>
                <w:sz w:val="24"/>
                <w:szCs w:val="24"/>
              </w:rPr>
            </w:pPr>
            <w:r w:rsidRPr="003A51AC">
              <w:rPr>
                <w:i/>
                <w:sz w:val="24"/>
                <w:szCs w:val="24"/>
              </w:rPr>
              <w:t>- художественно-эстетическая деятельн</w:t>
            </w:r>
            <w:r w:rsidR="00920AB5">
              <w:rPr>
                <w:i/>
                <w:sz w:val="24"/>
                <w:szCs w:val="24"/>
              </w:rPr>
              <w:t>ость (</w:t>
            </w:r>
            <w:r w:rsidR="008E061B" w:rsidRPr="003A51AC">
              <w:rPr>
                <w:i/>
                <w:sz w:val="24"/>
                <w:szCs w:val="24"/>
              </w:rPr>
              <w:t>досуги, спек</w:t>
            </w:r>
            <w:r w:rsidRPr="003A51AC">
              <w:rPr>
                <w:i/>
                <w:sz w:val="24"/>
                <w:szCs w:val="24"/>
              </w:rPr>
              <w:t>такли);</w:t>
            </w:r>
          </w:p>
          <w:p w:rsidR="008E70D2" w:rsidRPr="003A51AC" w:rsidRDefault="008E70D2" w:rsidP="00E22A07">
            <w:pPr>
              <w:shd w:val="clear" w:color="auto" w:fill="FFFFFF"/>
              <w:spacing w:line="240" w:lineRule="auto"/>
              <w:ind w:firstLine="463"/>
              <w:rPr>
                <w:i/>
                <w:sz w:val="24"/>
                <w:szCs w:val="24"/>
              </w:rPr>
            </w:pPr>
            <w:r w:rsidRPr="003A51AC">
              <w:rPr>
                <w:i/>
                <w:sz w:val="24"/>
                <w:szCs w:val="24"/>
              </w:rPr>
              <w:t xml:space="preserve">- экологические акции («Помоги птицам зимой!», «Наш зеленый </w:t>
            </w:r>
            <w:r w:rsidR="008D43EF" w:rsidRPr="003A51AC">
              <w:rPr>
                <w:i/>
                <w:sz w:val="24"/>
                <w:szCs w:val="24"/>
              </w:rPr>
              <w:t>детский сад</w:t>
            </w:r>
            <w:r w:rsidRPr="003A51AC">
              <w:rPr>
                <w:i/>
                <w:sz w:val="24"/>
                <w:szCs w:val="24"/>
              </w:rPr>
              <w:t>»);</w:t>
            </w:r>
          </w:p>
          <w:p w:rsidR="008E70D2" w:rsidRPr="003A51AC" w:rsidRDefault="008E70D2" w:rsidP="00E22A07">
            <w:pPr>
              <w:shd w:val="clear" w:color="auto" w:fill="FFFFFF"/>
              <w:spacing w:line="240" w:lineRule="auto"/>
              <w:ind w:firstLine="463"/>
              <w:rPr>
                <w:i/>
                <w:sz w:val="24"/>
                <w:szCs w:val="24"/>
              </w:rPr>
            </w:pPr>
            <w:r w:rsidRPr="003A51AC">
              <w:rPr>
                <w:i/>
                <w:sz w:val="24"/>
                <w:szCs w:val="24"/>
              </w:rPr>
              <w:t>- экскурсии по экологической тропе детского сада</w:t>
            </w:r>
            <w:r w:rsidR="00BC053D">
              <w:rPr>
                <w:i/>
                <w:sz w:val="24"/>
                <w:szCs w:val="24"/>
              </w:rPr>
              <w:t>.</w:t>
            </w:r>
          </w:p>
          <w:p w:rsidR="00C0284C" w:rsidRPr="003A51AC" w:rsidRDefault="00C0284C" w:rsidP="00E22A07">
            <w:pPr>
              <w:shd w:val="clear" w:color="auto" w:fill="FFFFFF"/>
              <w:spacing w:line="240" w:lineRule="auto"/>
              <w:ind w:firstLine="463"/>
              <w:rPr>
                <w:sz w:val="24"/>
                <w:szCs w:val="24"/>
              </w:rPr>
            </w:pPr>
          </w:p>
        </w:tc>
      </w:tr>
    </w:tbl>
    <w:p w:rsidR="00827F18" w:rsidRPr="003A51AC" w:rsidRDefault="00CE368C" w:rsidP="00E22A07">
      <w:pPr>
        <w:spacing w:line="240" w:lineRule="auto"/>
        <w:jc w:val="left"/>
        <w:rPr>
          <w:b/>
          <w:bCs/>
          <w:sz w:val="24"/>
          <w:szCs w:val="24"/>
        </w:rPr>
      </w:pPr>
      <w:r w:rsidRPr="003A51AC">
        <w:rPr>
          <w:b/>
          <w:bCs/>
          <w:sz w:val="24"/>
          <w:szCs w:val="24"/>
        </w:rPr>
        <w:t>2.5.6.</w:t>
      </w:r>
      <w:r w:rsidR="008E70D2" w:rsidRPr="003A51AC">
        <w:rPr>
          <w:b/>
          <w:bCs/>
          <w:sz w:val="24"/>
          <w:szCs w:val="24"/>
        </w:rPr>
        <w:t>Формы совместной деятельност</w:t>
      </w:r>
      <w:r w:rsidR="006F03A3" w:rsidRPr="003A51AC">
        <w:rPr>
          <w:b/>
          <w:bCs/>
          <w:sz w:val="24"/>
          <w:szCs w:val="24"/>
        </w:rPr>
        <w:t>и в образовательной организации</w:t>
      </w:r>
    </w:p>
    <w:tbl>
      <w:tblPr>
        <w:tblStyle w:val="4"/>
        <w:tblW w:w="4917" w:type="pct"/>
        <w:tblLook w:val="04A0" w:firstRow="1" w:lastRow="0" w:firstColumn="1" w:lastColumn="0" w:noHBand="0" w:noVBand="1"/>
      </w:tblPr>
      <w:tblGrid>
        <w:gridCol w:w="12907"/>
        <w:gridCol w:w="1720"/>
      </w:tblGrid>
      <w:tr w:rsidR="008044F3" w:rsidRPr="003A51AC" w:rsidTr="006540F4">
        <w:trPr>
          <w:trHeight w:val="394"/>
        </w:trPr>
        <w:tc>
          <w:tcPr>
            <w:tcW w:w="4412" w:type="pct"/>
          </w:tcPr>
          <w:p w:rsidR="008044F3" w:rsidRPr="003A51AC" w:rsidRDefault="008D43EF" w:rsidP="00E22A07">
            <w:pPr>
              <w:pStyle w:val="TableParagraph"/>
              <w:ind w:left="0" w:firstLine="567"/>
              <w:jc w:val="center"/>
              <w:rPr>
                <w:b/>
                <w:sz w:val="24"/>
                <w:szCs w:val="24"/>
              </w:rPr>
            </w:pPr>
            <w:r w:rsidRPr="003A51AC">
              <w:rPr>
                <w:b/>
                <w:sz w:val="24"/>
                <w:szCs w:val="24"/>
              </w:rPr>
              <w:t>Совместная</w:t>
            </w:r>
            <w:r>
              <w:rPr>
                <w:b/>
                <w:sz w:val="24"/>
                <w:szCs w:val="24"/>
              </w:rPr>
              <w:t xml:space="preserve"> </w:t>
            </w:r>
            <w:r w:rsidRPr="003A51AC">
              <w:rPr>
                <w:b/>
                <w:sz w:val="24"/>
                <w:szCs w:val="24"/>
              </w:rPr>
              <w:t>деятельность</w:t>
            </w:r>
            <w:r>
              <w:rPr>
                <w:b/>
                <w:sz w:val="24"/>
                <w:szCs w:val="24"/>
              </w:rPr>
              <w:t xml:space="preserve"> </w:t>
            </w:r>
            <w:r w:rsidRPr="003A51AC">
              <w:rPr>
                <w:b/>
                <w:sz w:val="24"/>
                <w:szCs w:val="24"/>
              </w:rPr>
              <w:t>педагогов</w:t>
            </w:r>
            <w:r>
              <w:rPr>
                <w:b/>
                <w:sz w:val="24"/>
                <w:szCs w:val="24"/>
              </w:rPr>
              <w:t xml:space="preserve"> </w:t>
            </w:r>
            <w:r w:rsidRPr="003A51AC">
              <w:rPr>
                <w:b/>
                <w:sz w:val="24"/>
                <w:szCs w:val="24"/>
              </w:rPr>
              <w:t>и</w:t>
            </w:r>
            <w:r>
              <w:rPr>
                <w:b/>
                <w:sz w:val="24"/>
                <w:szCs w:val="24"/>
              </w:rPr>
              <w:t xml:space="preserve"> </w:t>
            </w:r>
            <w:r w:rsidRPr="003A51AC">
              <w:rPr>
                <w:b/>
                <w:sz w:val="24"/>
                <w:szCs w:val="24"/>
              </w:rPr>
              <w:t>родителей</w:t>
            </w:r>
            <w:r>
              <w:rPr>
                <w:b/>
                <w:sz w:val="24"/>
                <w:szCs w:val="24"/>
              </w:rPr>
              <w:t xml:space="preserve"> </w:t>
            </w:r>
            <w:r w:rsidRPr="003A51AC">
              <w:rPr>
                <w:b/>
                <w:sz w:val="24"/>
                <w:szCs w:val="24"/>
              </w:rPr>
              <w:t>с</w:t>
            </w:r>
            <w:r>
              <w:rPr>
                <w:b/>
                <w:sz w:val="24"/>
                <w:szCs w:val="24"/>
              </w:rPr>
              <w:t xml:space="preserve"> </w:t>
            </w:r>
            <w:r w:rsidRPr="003A51AC">
              <w:rPr>
                <w:b/>
                <w:sz w:val="24"/>
                <w:szCs w:val="24"/>
              </w:rPr>
              <w:t>детьми</w:t>
            </w:r>
          </w:p>
        </w:tc>
        <w:tc>
          <w:tcPr>
            <w:tcW w:w="588" w:type="pct"/>
          </w:tcPr>
          <w:p w:rsidR="008044F3" w:rsidRPr="003A51AC" w:rsidRDefault="008044F3" w:rsidP="00E22A07">
            <w:pPr>
              <w:pStyle w:val="a3"/>
              <w:spacing w:line="240" w:lineRule="auto"/>
              <w:ind w:left="0" w:firstLine="567"/>
              <w:jc w:val="left"/>
              <w:rPr>
                <w:b/>
                <w:sz w:val="24"/>
                <w:szCs w:val="24"/>
              </w:rPr>
            </w:pPr>
            <w:r w:rsidRPr="003A51AC">
              <w:rPr>
                <w:b/>
                <w:sz w:val="24"/>
                <w:szCs w:val="24"/>
              </w:rPr>
              <w:t>Месяц</w:t>
            </w:r>
          </w:p>
        </w:tc>
      </w:tr>
      <w:tr w:rsidR="008044F3" w:rsidRPr="003A51AC" w:rsidTr="006540F4">
        <w:trPr>
          <w:trHeight w:val="1548"/>
        </w:trPr>
        <w:tc>
          <w:tcPr>
            <w:tcW w:w="4412" w:type="pct"/>
          </w:tcPr>
          <w:p w:rsidR="008044F3" w:rsidRPr="003A51AC" w:rsidRDefault="008D43EF" w:rsidP="00E22A07">
            <w:pPr>
              <w:pStyle w:val="TableParagraph"/>
              <w:ind w:left="0" w:firstLine="567"/>
              <w:jc w:val="both"/>
              <w:rPr>
                <w:sz w:val="24"/>
                <w:szCs w:val="24"/>
              </w:rPr>
            </w:pPr>
            <w:r w:rsidRPr="003A51AC">
              <w:rPr>
                <w:b/>
                <w:sz w:val="24"/>
                <w:szCs w:val="24"/>
              </w:rPr>
              <w:t>Обсуждение</w:t>
            </w:r>
            <w:r>
              <w:rPr>
                <w:b/>
                <w:sz w:val="24"/>
                <w:szCs w:val="24"/>
              </w:rPr>
              <w:t xml:space="preserve"> </w:t>
            </w:r>
            <w:r w:rsidRPr="003A51AC">
              <w:rPr>
                <w:b/>
                <w:sz w:val="24"/>
                <w:szCs w:val="24"/>
              </w:rPr>
              <w:t>итогов</w:t>
            </w:r>
            <w:r>
              <w:rPr>
                <w:b/>
                <w:sz w:val="24"/>
                <w:szCs w:val="24"/>
              </w:rPr>
              <w:t xml:space="preserve"> </w:t>
            </w:r>
            <w:r w:rsidRPr="003A51AC">
              <w:rPr>
                <w:b/>
                <w:sz w:val="24"/>
                <w:szCs w:val="24"/>
              </w:rPr>
              <w:t>летнего</w:t>
            </w:r>
            <w:r>
              <w:rPr>
                <w:b/>
                <w:sz w:val="24"/>
                <w:szCs w:val="24"/>
              </w:rPr>
              <w:t xml:space="preserve"> </w:t>
            </w:r>
            <w:r w:rsidRPr="003A51AC">
              <w:rPr>
                <w:b/>
                <w:sz w:val="24"/>
                <w:szCs w:val="24"/>
              </w:rPr>
              <w:t>отдыха</w:t>
            </w:r>
            <w:r w:rsidRPr="003A51AC">
              <w:rPr>
                <w:sz w:val="24"/>
                <w:szCs w:val="24"/>
              </w:rPr>
              <w:t>. Презентация</w:t>
            </w:r>
            <w:r w:rsidR="008044F3" w:rsidRPr="003A51AC">
              <w:rPr>
                <w:sz w:val="24"/>
                <w:szCs w:val="24"/>
              </w:rPr>
              <w:t xml:space="preserve"> проекта «Как мы отдыхали и </w:t>
            </w:r>
            <w:r w:rsidRPr="003A51AC">
              <w:rPr>
                <w:sz w:val="24"/>
                <w:szCs w:val="24"/>
              </w:rPr>
              <w:t>трудились летом</w:t>
            </w:r>
            <w:r w:rsidR="008044F3" w:rsidRPr="003A51AC">
              <w:rPr>
                <w:sz w:val="24"/>
                <w:szCs w:val="24"/>
              </w:rPr>
              <w:t>».</w:t>
            </w:r>
          </w:p>
          <w:p w:rsidR="008044F3" w:rsidRPr="003A51AC" w:rsidRDefault="008D43EF" w:rsidP="00E22A07">
            <w:pPr>
              <w:pStyle w:val="a3"/>
              <w:spacing w:line="240" w:lineRule="auto"/>
              <w:ind w:left="0" w:firstLine="567"/>
              <w:rPr>
                <w:i/>
                <w:sz w:val="24"/>
                <w:szCs w:val="24"/>
              </w:rPr>
            </w:pPr>
            <w:r>
              <w:rPr>
                <w:spacing w:val="15"/>
                <w:sz w:val="24"/>
                <w:szCs w:val="24"/>
              </w:rPr>
              <w:t>Цели</w:t>
            </w:r>
            <w:r w:rsidRPr="003A51AC">
              <w:rPr>
                <w:sz w:val="24"/>
                <w:szCs w:val="24"/>
              </w:rPr>
              <w:t>: изучение воспитательных возможностей</w:t>
            </w:r>
            <w:r>
              <w:rPr>
                <w:sz w:val="24"/>
                <w:szCs w:val="24"/>
              </w:rPr>
              <w:t xml:space="preserve"> </w:t>
            </w:r>
            <w:r w:rsidRPr="003A51AC">
              <w:rPr>
                <w:sz w:val="24"/>
                <w:szCs w:val="24"/>
              </w:rPr>
              <w:t>семь</w:t>
            </w:r>
            <w:r>
              <w:rPr>
                <w:sz w:val="24"/>
                <w:szCs w:val="24"/>
              </w:rPr>
              <w:t xml:space="preserve"> </w:t>
            </w:r>
            <w:r w:rsidRPr="003A51AC">
              <w:rPr>
                <w:sz w:val="24"/>
                <w:szCs w:val="24"/>
              </w:rPr>
              <w:t>и</w:t>
            </w:r>
            <w:r>
              <w:rPr>
                <w:sz w:val="24"/>
                <w:szCs w:val="24"/>
              </w:rPr>
              <w:t xml:space="preserve"> </w:t>
            </w:r>
            <w:r w:rsidRPr="003A51AC">
              <w:rPr>
                <w:sz w:val="24"/>
                <w:szCs w:val="24"/>
              </w:rPr>
              <w:t>в</w:t>
            </w:r>
            <w:r>
              <w:rPr>
                <w:sz w:val="24"/>
                <w:szCs w:val="24"/>
              </w:rPr>
              <w:t xml:space="preserve"> </w:t>
            </w:r>
            <w:r w:rsidRPr="003A51AC">
              <w:rPr>
                <w:sz w:val="24"/>
                <w:szCs w:val="24"/>
              </w:rPr>
              <w:t>летний</w:t>
            </w:r>
            <w:r>
              <w:rPr>
                <w:sz w:val="24"/>
                <w:szCs w:val="24"/>
              </w:rPr>
              <w:t xml:space="preserve"> </w:t>
            </w:r>
            <w:r w:rsidRPr="003A51AC">
              <w:rPr>
                <w:sz w:val="24"/>
                <w:szCs w:val="24"/>
              </w:rPr>
              <w:t>период,</w:t>
            </w:r>
            <w:r>
              <w:rPr>
                <w:sz w:val="24"/>
                <w:szCs w:val="24"/>
              </w:rPr>
              <w:t xml:space="preserve"> </w:t>
            </w:r>
            <w:r w:rsidRPr="003A51AC">
              <w:rPr>
                <w:sz w:val="24"/>
                <w:szCs w:val="24"/>
              </w:rPr>
              <w:t>объединение</w:t>
            </w:r>
            <w:r>
              <w:rPr>
                <w:sz w:val="24"/>
                <w:szCs w:val="24"/>
              </w:rPr>
              <w:t xml:space="preserve"> </w:t>
            </w:r>
            <w:r w:rsidRPr="003A51AC">
              <w:rPr>
                <w:sz w:val="24"/>
                <w:szCs w:val="24"/>
              </w:rPr>
              <w:t>в совместную д</w:t>
            </w:r>
            <w:r>
              <w:rPr>
                <w:sz w:val="24"/>
                <w:szCs w:val="24"/>
              </w:rPr>
              <w:t>еятельность воспитывающих взрос</w:t>
            </w:r>
            <w:r w:rsidRPr="003A51AC">
              <w:rPr>
                <w:sz w:val="24"/>
                <w:szCs w:val="24"/>
              </w:rPr>
              <w:t>лых в контексте сопровождения ребенка в постижении им культурных</w:t>
            </w:r>
            <w:r>
              <w:rPr>
                <w:sz w:val="24"/>
                <w:szCs w:val="24"/>
              </w:rPr>
              <w:t xml:space="preserve"> </w:t>
            </w:r>
            <w:r w:rsidRPr="003A51AC">
              <w:rPr>
                <w:sz w:val="24"/>
                <w:szCs w:val="24"/>
              </w:rPr>
              <w:t>практик</w:t>
            </w:r>
            <w:r>
              <w:rPr>
                <w:sz w:val="24"/>
                <w:szCs w:val="24"/>
              </w:rPr>
              <w:t xml:space="preserve"> </w:t>
            </w:r>
            <w:r w:rsidRPr="003A51AC">
              <w:rPr>
                <w:sz w:val="24"/>
                <w:szCs w:val="24"/>
              </w:rPr>
              <w:t>человека</w:t>
            </w:r>
            <w:r w:rsidRPr="003A51AC">
              <w:rPr>
                <w:i/>
                <w:sz w:val="24"/>
                <w:szCs w:val="24"/>
              </w:rPr>
              <w:t>.</w:t>
            </w:r>
          </w:p>
          <w:p w:rsidR="00827F18" w:rsidRPr="003A51AC" w:rsidRDefault="00827F18" w:rsidP="00BC053D">
            <w:pPr>
              <w:pStyle w:val="a3"/>
              <w:spacing w:line="240" w:lineRule="auto"/>
              <w:ind w:left="0" w:firstLine="567"/>
              <w:rPr>
                <w:sz w:val="24"/>
                <w:szCs w:val="24"/>
              </w:rPr>
            </w:pPr>
            <w:r w:rsidRPr="003A51AC">
              <w:rPr>
                <w:i/>
                <w:sz w:val="24"/>
                <w:szCs w:val="24"/>
              </w:rPr>
              <w:t xml:space="preserve">Ответственные: </w:t>
            </w:r>
            <w:r w:rsidR="00BC053D">
              <w:rPr>
                <w:sz w:val="24"/>
                <w:szCs w:val="24"/>
              </w:rPr>
              <w:t>педагоги</w:t>
            </w:r>
          </w:p>
        </w:tc>
        <w:tc>
          <w:tcPr>
            <w:tcW w:w="588" w:type="pct"/>
          </w:tcPr>
          <w:p w:rsidR="008044F3" w:rsidRPr="003A51AC" w:rsidRDefault="008044F3" w:rsidP="00E22A07">
            <w:pPr>
              <w:pStyle w:val="a3"/>
              <w:spacing w:line="240" w:lineRule="auto"/>
              <w:ind w:left="0"/>
              <w:jc w:val="left"/>
              <w:rPr>
                <w:sz w:val="24"/>
                <w:szCs w:val="24"/>
              </w:rPr>
            </w:pPr>
            <w:r w:rsidRPr="003A51AC">
              <w:rPr>
                <w:sz w:val="24"/>
                <w:szCs w:val="24"/>
              </w:rPr>
              <w:t>Сентябрь</w:t>
            </w:r>
          </w:p>
        </w:tc>
      </w:tr>
      <w:tr w:rsidR="008044F3" w:rsidRPr="003A51AC" w:rsidTr="006540F4">
        <w:trPr>
          <w:trHeight w:val="773"/>
        </w:trPr>
        <w:tc>
          <w:tcPr>
            <w:tcW w:w="4412" w:type="pct"/>
          </w:tcPr>
          <w:p w:rsidR="008044F3" w:rsidRPr="003A51AC" w:rsidRDefault="008044F3" w:rsidP="00E22A07">
            <w:pPr>
              <w:pStyle w:val="TableParagraph"/>
              <w:ind w:left="0" w:firstLine="567"/>
              <w:jc w:val="both"/>
              <w:rPr>
                <w:b/>
                <w:sz w:val="24"/>
                <w:szCs w:val="24"/>
              </w:rPr>
            </w:pPr>
            <w:r w:rsidRPr="003A51AC">
              <w:rPr>
                <w:b/>
                <w:sz w:val="24"/>
                <w:szCs w:val="24"/>
              </w:rPr>
              <w:t xml:space="preserve">Мастер-класс </w:t>
            </w:r>
            <w:r w:rsidR="00827F18" w:rsidRPr="003A51AC">
              <w:rPr>
                <w:b/>
                <w:sz w:val="24"/>
                <w:szCs w:val="24"/>
              </w:rPr>
              <w:t>«Родной дом: строительство и уб</w:t>
            </w:r>
            <w:r w:rsidRPr="003A51AC">
              <w:rPr>
                <w:b/>
                <w:sz w:val="24"/>
                <w:szCs w:val="24"/>
              </w:rPr>
              <w:t>ранство».</w:t>
            </w:r>
          </w:p>
          <w:p w:rsidR="008044F3" w:rsidRPr="003A51AC" w:rsidRDefault="008D43EF" w:rsidP="00E22A07">
            <w:pPr>
              <w:pStyle w:val="TableParagraph"/>
              <w:ind w:left="0" w:firstLine="567"/>
              <w:jc w:val="both"/>
              <w:rPr>
                <w:sz w:val="24"/>
                <w:szCs w:val="24"/>
              </w:rPr>
            </w:pPr>
            <w:r w:rsidRPr="003A51AC">
              <w:rPr>
                <w:spacing w:val="-1"/>
                <w:sz w:val="24"/>
                <w:szCs w:val="24"/>
              </w:rPr>
              <w:t>Цели</w:t>
            </w:r>
            <w:r w:rsidRPr="003A51AC">
              <w:rPr>
                <w:spacing w:val="-2"/>
                <w:sz w:val="24"/>
                <w:szCs w:val="24"/>
              </w:rPr>
              <w:t>:</w:t>
            </w:r>
            <w:r>
              <w:rPr>
                <w:spacing w:val="-2"/>
                <w:sz w:val="24"/>
                <w:szCs w:val="24"/>
              </w:rPr>
              <w:t xml:space="preserve"> </w:t>
            </w:r>
            <w:r w:rsidRPr="003A51AC">
              <w:rPr>
                <w:spacing w:val="-2"/>
                <w:sz w:val="24"/>
                <w:szCs w:val="24"/>
              </w:rPr>
              <w:t>познакомить</w:t>
            </w:r>
            <w:r>
              <w:rPr>
                <w:spacing w:val="-2"/>
                <w:sz w:val="24"/>
                <w:szCs w:val="24"/>
              </w:rPr>
              <w:t xml:space="preserve"> </w:t>
            </w:r>
            <w:r w:rsidRPr="003A51AC">
              <w:rPr>
                <w:spacing w:val="-2"/>
                <w:sz w:val="24"/>
                <w:szCs w:val="24"/>
              </w:rPr>
              <w:t>детей</w:t>
            </w:r>
            <w:r>
              <w:rPr>
                <w:spacing w:val="-2"/>
                <w:sz w:val="24"/>
                <w:szCs w:val="24"/>
              </w:rPr>
              <w:t xml:space="preserve"> </w:t>
            </w:r>
            <w:r w:rsidRPr="003A51AC">
              <w:rPr>
                <w:spacing w:val="-1"/>
                <w:sz w:val="24"/>
                <w:szCs w:val="24"/>
              </w:rPr>
              <w:t>и</w:t>
            </w:r>
            <w:r>
              <w:rPr>
                <w:spacing w:val="-1"/>
                <w:sz w:val="24"/>
                <w:szCs w:val="24"/>
              </w:rPr>
              <w:t xml:space="preserve"> </w:t>
            </w:r>
            <w:r w:rsidRPr="003A51AC">
              <w:rPr>
                <w:spacing w:val="-1"/>
                <w:sz w:val="24"/>
                <w:szCs w:val="24"/>
              </w:rPr>
              <w:t>взрослых</w:t>
            </w:r>
            <w:r>
              <w:rPr>
                <w:spacing w:val="-1"/>
                <w:sz w:val="24"/>
                <w:szCs w:val="24"/>
              </w:rPr>
              <w:t xml:space="preserve"> </w:t>
            </w:r>
            <w:r w:rsidRPr="003A51AC">
              <w:rPr>
                <w:spacing w:val="-1"/>
                <w:sz w:val="24"/>
                <w:szCs w:val="24"/>
              </w:rPr>
              <w:t>скультурой</w:t>
            </w:r>
            <w:r w:rsidRPr="003A51AC">
              <w:rPr>
                <w:sz w:val="24"/>
                <w:szCs w:val="24"/>
              </w:rPr>
              <w:t>построения</w:t>
            </w:r>
            <w:r w:rsidR="008044F3" w:rsidRPr="003A51AC">
              <w:rPr>
                <w:sz w:val="24"/>
                <w:szCs w:val="24"/>
              </w:rPr>
              <w:t xml:space="preserve"> и убранства русского дома, </w:t>
            </w:r>
            <w:r w:rsidRPr="003A51AC">
              <w:rPr>
                <w:sz w:val="24"/>
                <w:szCs w:val="24"/>
              </w:rPr>
              <w:t>обратить внимание</w:t>
            </w:r>
            <w:r w:rsidR="008044F3" w:rsidRPr="003A51AC">
              <w:rPr>
                <w:sz w:val="24"/>
                <w:szCs w:val="24"/>
              </w:rPr>
              <w:t xml:space="preserve"> взрослых на те традиции, которые со-блюдаютсяивсовременноммире</w:t>
            </w:r>
            <w:r w:rsidRPr="003A51AC">
              <w:rPr>
                <w:sz w:val="24"/>
                <w:szCs w:val="24"/>
              </w:rPr>
              <w:t>, я</w:t>
            </w:r>
            <w:r w:rsidR="008044F3" w:rsidRPr="003A51AC">
              <w:rPr>
                <w:sz w:val="24"/>
                <w:szCs w:val="24"/>
              </w:rPr>
              <w:t>вляются</w:t>
            </w:r>
            <w:r w:rsidR="008E061B" w:rsidRPr="003A51AC">
              <w:rPr>
                <w:sz w:val="24"/>
                <w:szCs w:val="24"/>
              </w:rPr>
              <w:t>цен</w:t>
            </w:r>
            <w:r w:rsidR="008044F3" w:rsidRPr="003A51AC">
              <w:rPr>
                <w:sz w:val="24"/>
                <w:szCs w:val="24"/>
              </w:rPr>
              <w:t>ностямиинормамисовременнойсемьи</w:t>
            </w:r>
          </w:p>
          <w:p w:rsidR="00827F18" w:rsidRPr="003A51AC" w:rsidRDefault="00827F18" w:rsidP="00E22A07">
            <w:pPr>
              <w:pStyle w:val="TableParagraph"/>
              <w:ind w:left="0" w:firstLine="567"/>
              <w:jc w:val="both"/>
              <w:rPr>
                <w:sz w:val="24"/>
                <w:szCs w:val="24"/>
              </w:rPr>
            </w:pPr>
            <w:r w:rsidRPr="003A51AC">
              <w:rPr>
                <w:i/>
                <w:sz w:val="24"/>
                <w:szCs w:val="24"/>
              </w:rPr>
              <w:t xml:space="preserve">Ответственные: </w:t>
            </w:r>
            <w:r w:rsidR="00BC053D">
              <w:rPr>
                <w:sz w:val="24"/>
                <w:szCs w:val="24"/>
              </w:rPr>
              <w:t>педагоги</w:t>
            </w:r>
          </w:p>
        </w:tc>
        <w:tc>
          <w:tcPr>
            <w:tcW w:w="588" w:type="pct"/>
          </w:tcPr>
          <w:p w:rsidR="008044F3" w:rsidRPr="003A51AC" w:rsidRDefault="008044F3" w:rsidP="00E22A07">
            <w:pPr>
              <w:spacing w:line="240" w:lineRule="auto"/>
              <w:jc w:val="left"/>
              <w:rPr>
                <w:sz w:val="24"/>
                <w:szCs w:val="24"/>
              </w:rPr>
            </w:pPr>
            <w:r w:rsidRPr="003A51AC">
              <w:rPr>
                <w:sz w:val="24"/>
                <w:szCs w:val="24"/>
              </w:rPr>
              <w:t>Октябрь</w:t>
            </w:r>
          </w:p>
        </w:tc>
      </w:tr>
      <w:tr w:rsidR="008044F3" w:rsidRPr="003A51AC" w:rsidTr="006540F4">
        <w:trPr>
          <w:trHeight w:val="1548"/>
        </w:trPr>
        <w:tc>
          <w:tcPr>
            <w:tcW w:w="4412" w:type="pct"/>
          </w:tcPr>
          <w:p w:rsidR="008044F3" w:rsidRPr="003A51AC" w:rsidRDefault="008044F3" w:rsidP="00E22A07">
            <w:pPr>
              <w:pStyle w:val="TableParagraph"/>
              <w:ind w:left="0" w:firstLine="567"/>
              <w:jc w:val="both"/>
              <w:rPr>
                <w:b/>
                <w:spacing w:val="1"/>
                <w:sz w:val="24"/>
                <w:szCs w:val="24"/>
              </w:rPr>
            </w:pPr>
            <w:r w:rsidRPr="003A51AC">
              <w:rPr>
                <w:b/>
                <w:sz w:val="24"/>
                <w:szCs w:val="24"/>
              </w:rPr>
              <w:lastRenderedPageBreak/>
              <w:t>Семейна</w:t>
            </w:r>
            <w:r w:rsidR="00BC053D">
              <w:rPr>
                <w:b/>
                <w:sz w:val="24"/>
                <w:szCs w:val="24"/>
              </w:rPr>
              <w:t xml:space="preserve">я гостиная </w:t>
            </w:r>
          </w:p>
          <w:p w:rsidR="008044F3" w:rsidRPr="003A51AC" w:rsidRDefault="008044F3" w:rsidP="00E22A07">
            <w:pPr>
              <w:pStyle w:val="TableParagraph"/>
              <w:ind w:left="0" w:firstLine="567"/>
              <w:jc w:val="both"/>
              <w:rPr>
                <w:sz w:val="24"/>
                <w:szCs w:val="24"/>
              </w:rPr>
            </w:pPr>
            <w:r w:rsidRPr="003A51AC">
              <w:rPr>
                <w:spacing w:val="16"/>
                <w:sz w:val="24"/>
                <w:szCs w:val="24"/>
              </w:rPr>
              <w:t>Це</w:t>
            </w:r>
            <w:r w:rsidRPr="003A51AC">
              <w:rPr>
                <w:spacing w:val="17"/>
                <w:sz w:val="24"/>
                <w:szCs w:val="24"/>
              </w:rPr>
              <w:t>ли</w:t>
            </w:r>
            <w:r w:rsidR="008D43EF" w:rsidRPr="003A51AC">
              <w:rPr>
                <w:sz w:val="24"/>
                <w:szCs w:val="24"/>
              </w:rPr>
              <w:t>: п</w:t>
            </w:r>
            <w:r w:rsidRPr="003A51AC">
              <w:rPr>
                <w:sz w:val="24"/>
                <w:szCs w:val="24"/>
              </w:rPr>
              <w:t>оказатьвоспитывающимвзрослымзначениеотцовского</w:t>
            </w:r>
            <w:r w:rsidR="008D43EF" w:rsidRPr="003A51AC">
              <w:rPr>
                <w:sz w:val="24"/>
                <w:szCs w:val="24"/>
              </w:rPr>
              <w:t>, м</w:t>
            </w:r>
            <w:r w:rsidRPr="003A51AC">
              <w:rPr>
                <w:sz w:val="24"/>
                <w:szCs w:val="24"/>
              </w:rPr>
              <w:t>ужскоговоспитания в семье; развивать сотворчество, отцов и детей</w:t>
            </w:r>
            <w:r w:rsidR="008D43EF" w:rsidRPr="003A51AC">
              <w:rPr>
                <w:sz w:val="24"/>
                <w:szCs w:val="24"/>
              </w:rPr>
              <w:t>; п</w:t>
            </w:r>
            <w:r w:rsidRPr="003A51AC">
              <w:rPr>
                <w:sz w:val="24"/>
                <w:szCs w:val="24"/>
              </w:rPr>
              <w:t>оказыватьобразцымужскоговоспитанияродительскойипедагогическойобщественности</w:t>
            </w:r>
          </w:p>
          <w:p w:rsidR="00827F18" w:rsidRPr="003A51AC" w:rsidRDefault="00827F18" w:rsidP="00BC053D">
            <w:pPr>
              <w:pStyle w:val="TableParagraph"/>
              <w:ind w:left="0" w:firstLine="567"/>
              <w:jc w:val="both"/>
              <w:rPr>
                <w:sz w:val="24"/>
                <w:szCs w:val="24"/>
              </w:rPr>
            </w:pPr>
            <w:r w:rsidRPr="003A51AC">
              <w:rPr>
                <w:i/>
                <w:sz w:val="24"/>
                <w:szCs w:val="24"/>
              </w:rPr>
              <w:t xml:space="preserve">Ответственные: </w:t>
            </w:r>
            <w:r w:rsidR="00BC053D">
              <w:rPr>
                <w:i/>
                <w:sz w:val="24"/>
                <w:szCs w:val="24"/>
              </w:rPr>
              <w:t>педагоги</w:t>
            </w:r>
          </w:p>
        </w:tc>
        <w:tc>
          <w:tcPr>
            <w:tcW w:w="588" w:type="pct"/>
          </w:tcPr>
          <w:p w:rsidR="008044F3" w:rsidRPr="003A51AC" w:rsidRDefault="008044F3" w:rsidP="00E22A07">
            <w:pPr>
              <w:spacing w:line="240" w:lineRule="auto"/>
              <w:jc w:val="left"/>
              <w:rPr>
                <w:sz w:val="24"/>
                <w:szCs w:val="24"/>
              </w:rPr>
            </w:pPr>
            <w:r w:rsidRPr="003A51AC">
              <w:rPr>
                <w:sz w:val="24"/>
                <w:szCs w:val="24"/>
              </w:rPr>
              <w:t>Ноябрь</w:t>
            </w:r>
          </w:p>
        </w:tc>
      </w:tr>
      <w:tr w:rsidR="008044F3" w:rsidRPr="003A51AC" w:rsidTr="006540F4">
        <w:trPr>
          <w:trHeight w:val="1160"/>
        </w:trPr>
        <w:tc>
          <w:tcPr>
            <w:tcW w:w="4412" w:type="pct"/>
          </w:tcPr>
          <w:p w:rsidR="000D6691" w:rsidRPr="003A51AC" w:rsidRDefault="008D43EF" w:rsidP="00E22A07">
            <w:pPr>
              <w:pStyle w:val="TableParagraph"/>
              <w:ind w:left="0" w:firstLine="567"/>
              <w:jc w:val="both"/>
              <w:rPr>
                <w:b/>
                <w:sz w:val="24"/>
                <w:szCs w:val="24"/>
              </w:rPr>
            </w:pPr>
            <w:r w:rsidRPr="003A51AC">
              <w:rPr>
                <w:b/>
                <w:sz w:val="24"/>
                <w:szCs w:val="24"/>
              </w:rPr>
              <w:t>Гостиная</w:t>
            </w:r>
            <w:r>
              <w:rPr>
                <w:b/>
                <w:sz w:val="24"/>
                <w:szCs w:val="24"/>
              </w:rPr>
              <w:t xml:space="preserve"> </w:t>
            </w:r>
            <w:r w:rsidRPr="003A51AC">
              <w:rPr>
                <w:b/>
                <w:sz w:val="24"/>
                <w:szCs w:val="24"/>
              </w:rPr>
              <w:t>«Мать</w:t>
            </w:r>
            <w:r>
              <w:rPr>
                <w:b/>
                <w:sz w:val="24"/>
                <w:szCs w:val="24"/>
              </w:rPr>
              <w:t xml:space="preserve"> </w:t>
            </w:r>
            <w:r w:rsidRPr="003A51AC">
              <w:rPr>
                <w:b/>
                <w:sz w:val="24"/>
                <w:szCs w:val="24"/>
              </w:rPr>
              <w:t>и</w:t>
            </w:r>
            <w:r>
              <w:rPr>
                <w:b/>
                <w:sz w:val="24"/>
                <w:szCs w:val="24"/>
              </w:rPr>
              <w:t xml:space="preserve"> </w:t>
            </w:r>
            <w:r w:rsidRPr="003A51AC">
              <w:rPr>
                <w:b/>
                <w:sz w:val="24"/>
                <w:szCs w:val="24"/>
              </w:rPr>
              <w:t>дитя</w:t>
            </w:r>
            <w:r w:rsidR="000D6691" w:rsidRPr="003A51AC">
              <w:rPr>
                <w:b/>
                <w:sz w:val="24"/>
                <w:szCs w:val="24"/>
              </w:rPr>
              <w:t>».</w:t>
            </w:r>
          </w:p>
          <w:p w:rsidR="008044F3" w:rsidRPr="003A51AC" w:rsidRDefault="008D43EF" w:rsidP="00E22A07">
            <w:pPr>
              <w:pStyle w:val="TableParagraph"/>
              <w:ind w:left="0" w:firstLine="567"/>
              <w:jc w:val="both"/>
              <w:rPr>
                <w:sz w:val="24"/>
                <w:szCs w:val="24"/>
              </w:rPr>
            </w:pPr>
            <w:r w:rsidRPr="003A51AC">
              <w:rPr>
                <w:spacing w:val="18"/>
                <w:sz w:val="24"/>
                <w:szCs w:val="24"/>
              </w:rPr>
              <w:t>Цели</w:t>
            </w:r>
            <w:r w:rsidRPr="003A51AC">
              <w:rPr>
                <w:sz w:val="24"/>
                <w:szCs w:val="24"/>
              </w:rPr>
              <w:t>:</w:t>
            </w:r>
            <w:r>
              <w:rPr>
                <w:sz w:val="24"/>
                <w:szCs w:val="24"/>
              </w:rPr>
              <w:t xml:space="preserve"> </w:t>
            </w:r>
            <w:r w:rsidRPr="003A51AC">
              <w:rPr>
                <w:sz w:val="24"/>
                <w:szCs w:val="24"/>
              </w:rPr>
              <w:t>объединение</w:t>
            </w:r>
            <w:r>
              <w:rPr>
                <w:sz w:val="24"/>
                <w:szCs w:val="24"/>
              </w:rPr>
              <w:t xml:space="preserve"> </w:t>
            </w:r>
            <w:r w:rsidRPr="003A51AC">
              <w:rPr>
                <w:sz w:val="24"/>
                <w:szCs w:val="24"/>
              </w:rPr>
              <w:t>детей</w:t>
            </w:r>
            <w:r>
              <w:rPr>
                <w:sz w:val="24"/>
                <w:szCs w:val="24"/>
              </w:rPr>
              <w:t xml:space="preserve"> </w:t>
            </w:r>
            <w:r w:rsidRPr="003A51AC">
              <w:rPr>
                <w:sz w:val="24"/>
                <w:szCs w:val="24"/>
              </w:rPr>
              <w:t>и взрос</w:t>
            </w:r>
            <w:r w:rsidRPr="003A51AC">
              <w:rPr>
                <w:spacing w:val="-6"/>
                <w:sz w:val="24"/>
                <w:szCs w:val="24"/>
              </w:rPr>
              <w:t>лых</w:t>
            </w:r>
            <w:r>
              <w:rPr>
                <w:spacing w:val="-6"/>
                <w:sz w:val="24"/>
                <w:szCs w:val="24"/>
              </w:rPr>
              <w:t xml:space="preserve"> </w:t>
            </w:r>
            <w:r w:rsidRPr="003A51AC">
              <w:rPr>
                <w:spacing w:val="-6"/>
                <w:sz w:val="24"/>
                <w:szCs w:val="24"/>
              </w:rPr>
              <w:t>в</w:t>
            </w:r>
            <w:r>
              <w:rPr>
                <w:spacing w:val="-6"/>
                <w:sz w:val="24"/>
                <w:szCs w:val="24"/>
              </w:rPr>
              <w:t xml:space="preserve"> </w:t>
            </w:r>
            <w:r w:rsidRPr="003A51AC">
              <w:rPr>
                <w:spacing w:val="-6"/>
                <w:sz w:val="24"/>
                <w:szCs w:val="24"/>
              </w:rPr>
              <w:t>контексте</w:t>
            </w:r>
            <w:r>
              <w:rPr>
                <w:spacing w:val="-6"/>
                <w:sz w:val="24"/>
                <w:szCs w:val="24"/>
              </w:rPr>
              <w:t xml:space="preserve"> </w:t>
            </w:r>
            <w:r w:rsidRPr="003A51AC">
              <w:rPr>
                <w:spacing w:val="-5"/>
                <w:sz w:val="24"/>
                <w:szCs w:val="24"/>
              </w:rPr>
              <w:t>искусства;</w:t>
            </w:r>
            <w:r>
              <w:rPr>
                <w:spacing w:val="-5"/>
                <w:sz w:val="24"/>
                <w:szCs w:val="24"/>
              </w:rPr>
              <w:t xml:space="preserve"> </w:t>
            </w:r>
            <w:r w:rsidRPr="003A51AC">
              <w:rPr>
                <w:spacing w:val="-5"/>
                <w:sz w:val="24"/>
                <w:szCs w:val="24"/>
              </w:rPr>
              <w:t>поддерж</w:t>
            </w:r>
            <w:r w:rsidRPr="003A51AC">
              <w:rPr>
                <w:sz w:val="24"/>
                <w:szCs w:val="24"/>
              </w:rPr>
              <w:t>ка</w:t>
            </w:r>
            <w:r>
              <w:rPr>
                <w:sz w:val="24"/>
                <w:szCs w:val="24"/>
              </w:rPr>
              <w:t xml:space="preserve"> </w:t>
            </w:r>
            <w:r w:rsidRPr="003A51AC">
              <w:rPr>
                <w:sz w:val="24"/>
                <w:szCs w:val="24"/>
              </w:rPr>
              <w:t>семейного</w:t>
            </w:r>
            <w:r>
              <w:rPr>
                <w:sz w:val="24"/>
                <w:szCs w:val="24"/>
              </w:rPr>
              <w:t xml:space="preserve"> </w:t>
            </w:r>
            <w:r w:rsidRPr="003A51AC">
              <w:rPr>
                <w:sz w:val="24"/>
                <w:szCs w:val="24"/>
              </w:rPr>
              <w:t>воспитания.</w:t>
            </w:r>
          </w:p>
          <w:p w:rsidR="000D6691" w:rsidRPr="003A51AC" w:rsidRDefault="008D43EF" w:rsidP="00E22A07">
            <w:pPr>
              <w:pStyle w:val="TableParagraph"/>
              <w:ind w:left="0" w:firstLine="567"/>
              <w:jc w:val="both"/>
              <w:rPr>
                <w:sz w:val="24"/>
                <w:szCs w:val="24"/>
              </w:rPr>
            </w:pPr>
            <w:r w:rsidRPr="003A51AC">
              <w:rPr>
                <w:i/>
                <w:sz w:val="24"/>
                <w:szCs w:val="24"/>
              </w:rPr>
              <w:t>Ответственные:</w:t>
            </w:r>
            <w:r>
              <w:rPr>
                <w:i/>
                <w:sz w:val="24"/>
                <w:szCs w:val="24"/>
              </w:rPr>
              <w:t xml:space="preserve"> </w:t>
            </w:r>
            <w:r w:rsidRPr="003A51AC">
              <w:rPr>
                <w:sz w:val="24"/>
                <w:szCs w:val="24"/>
              </w:rPr>
              <w:t>воспитатели</w:t>
            </w:r>
            <w:r>
              <w:rPr>
                <w:sz w:val="24"/>
                <w:szCs w:val="24"/>
              </w:rPr>
              <w:t xml:space="preserve"> </w:t>
            </w:r>
            <w:r w:rsidRPr="003A51AC">
              <w:rPr>
                <w:sz w:val="24"/>
                <w:szCs w:val="24"/>
              </w:rPr>
              <w:t>детского</w:t>
            </w:r>
            <w:r>
              <w:rPr>
                <w:sz w:val="24"/>
                <w:szCs w:val="24"/>
              </w:rPr>
              <w:t xml:space="preserve"> </w:t>
            </w:r>
            <w:r w:rsidRPr="003A51AC">
              <w:rPr>
                <w:sz w:val="24"/>
                <w:szCs w:val="24"/>
              </w:rPr>
              <w:t>сада</w:t>
            </w:r>
          </w:p>
        </w:tc>
        <w:tc>
          <w:tcPr>
            <w:tcW w:w="588" w:type="pct"/>
          </w:tcPr>
          <w:p w:rsidR="008044F3" w:rsidRPr="003A51AC" w:rsidRDefault="000D6691" w:rsidP="00E22A07">
            <w:pPr>
              <w:spacing w:line="240" w:lineRule="auto"/>
              <w:jc w:val="left"/>
              <w:rPr>
                <w:sz w:val="24"/>
                <w:szCs w:val="24"/>
              </w:rPr>
            </w:pPr>
            <w:r w:rsidRPr="003A51AC">
              <w:rPr>
                <w:sz w:val="24"/>
                <w:szCs w:val="24"/>
              </w:rPr>
              <w:t>Январь</w:t>
            </w:r>
          </w:p>
        </w:tc>
      </w:tr>
      <w:tr w:rsidR="000D6691" w:rsidRPr="003A51AC" w:rsidTr="006540F4">
        <w:trPr>
          <w:trHeight w:val="1935"/>
        </w:trPr>
        <w:tc>
          <w:tcPr>
            <w:tcW w:w="4412" w:type="pct"/>
          </w:tcPr>
          <w:p w:rsidR="00B92FCF" w:rsidRPr="003A51AC" w:rsidRDefault="008D43EF" w:rsidP="00E22A07">
            <w:pPr>
              <w:pStyle w:val="TableParagraph"/>
              <w:ind w:left="0" w:firstLine="567"/>
              <w:jc w:val="both"/>
              <w:rPr>
                <w:sz w:val="24"/>
                <w:szCs w:val="24"/>
              </w:rPr>
            </w:pPr>
            <w:r w:rsidRPr="003A51AC">
              <w:rPr>
                <w:b/>
                <w:sz w:val="24"/>
                <w:szCs w:val="24"/>
              </w:rPr>
              <w:t>Совместная</w:t>
            </w:r>
            <w:r>
              <w:rPr>
                <w:b/>
                <w:sz w:val="24"/>
                <w:szCs w:val="24"/>
              </w:rPr>
              <w:t xml:space="preserve"> </w:t>
            </w:r>
            <w:r w:rsidRPr="003A51AC">
              <w:rPr>
                <w:b/>
                <w:sz w:val="24"/>
                <w:szCs w:val="24"/>
              </w:rPr>
              <w:t>организация</w:t>
            </w:r>
            <w:r>
              <w:rPr>
                <w:b/>
                <w:sz w:val="24"/>
                <w:szCs w:val="24"/>
              </w:rPr>
              <w:t xml:space="preserve"> </w:t>
            </w:r>
            <w:r w:rsidRPr="003A51AC">
              <w:rPr>
                <w:b/>
                <w:sz w:val="24"/>
                <w:szCs w:val="24"/>
              </w:rPr>
              <w:t>выставки-презентациив</w:t>
            </w:r>
            <w:r w:rsidR="00B92FCF" w:rsidRPr="003A51AC">
              <w:rPr>
                <w:b/>
                <w:sz w:val="24"/>
                <w:szCs w:val="24"/>
              </w:rPr>
              <w:t xml:space="preserve"> группе на тему «Праздники в моей семье</w:t>
            </w:r>
            <w:r w:rsidRPr="003A51AC">
              <w:rPr>
                <w:b/>
                <w:sz w:val="24"/>
                <w:szCs w:val="24"/>
              </w:rPr>
              <w:t>» (фотографии,</w:t>
            </w:r>
            <w:r>
              <w:rPr>
                <w:b/>
                <w:sz w:val="24"/>
                <w:szCs w:val="24"/>
              </w:rPr>
              <w:t xml:space="preserve"> </w:t>
            </w:r>
            <w:r w:rsidRPr="003A51AC">
              <w:rPr>
                <w:b/>
                <w:sz w:val="24"/>
                <w:szCs w:val="24"/>
              </w:rPr>
              <w:t>рисунки</w:t>
            </w:r>
            <w:r>
              <w:rPr>
                <w:b/>
                <w:sz w:val="24"/>
                <w:szCs w:val="24"/>
              </w:rPr>
              <w:t xml:space="preserve"> </w:t>
            </w:r>
            <w:r w:rsidRPr="003A51AC">
              <w:rPr>
                <w:b/>
                <w:sz w:val="24"/>
                <w:szCs w:val="24"/>
              </w:rPr>
              <w:t>по</w:t>
            </w:r>
            <w:r>
              <w:rPr>
                <w:b/>
                <w:sz w:val="24"/>
                <w:szCs w:val="24"/>
              </w:rPr>
              <w:t xml:space="preserve"> </w:t>
            </w:r>
            <w:r w:rsidRPr="003A51AC">
              <w:rPr>
                <w:b/>
                <w:sz w:val="24"/>
                <w:szCs w:val="24"/>
              </w:rPr>
              <w:t>темам</w:t>
            </w:r>
            <w:r>
              <w:rPr>
                <w:b/>
                <w:sz w:val="24"/>
                <w:szCs w:val="24"/>
              </w:rPr>
              <w:t xml:space="preserve"> </w:t>
            </w:r>
            <w:r w:rsidRPr="003A51AC">
              <w:rPr>
                <w:b/>
                <w:sz w:val="24"/>
                <w:szCs w:val="24"/>
              </w:rPr>
              <w:t>Нового</w:t>
            </w:r>
            <w:r w:rsidR="00B92FCF" w:rsidRPr="003A51AC">
              <w:rPr>
                <w:b/>
                <w:sz w:val="24"/>
                <w:szCs w:val="24"/>
              </w:rPr>
              <w:t xml:space="preserve"> </w:t>
            </w:r>
            <w:r w:rsidRPr="003A51AC">
              <w:rPr>
                <w:b/>
                <w:sz w:val="24"/>
                <w:szCs w:val="24"/>
              </w:rPr>
              <w:t>года и</w:t>
            </w:r>
            <w:r w:rsidR="00B92FCF" w:rsidRPr="003A51AC">
              <w:rPr>
                <w:b/>
                <w:sz w:val="24"/>
                <w:szCs w:val="24"/>
              </w:rPr>
              <w:t xml:space="preserve"> Рождества).</w:t>
            </w:r>
            <w:r w:rsidR="00B92FCF" w:rsidRPr="003A51AC">
              <w:rPr>
                <w:sz w:val="24"/>
                <w:szCs w:val="24"/>
              </w:rPr>
              <w:t xml:space="preserve"> Рассматривание альбомов, </w:t>
            </w:r>
            <w:r w:rsidRPr="003A51AC">
              <w:rPr>
                <w:sz w:val="24"/>
                <w:szCs w:val="24"/>
              </w:rPr>
              <w:t>книг,</w:t>
            </w:r>
            <w:r>
              <w:rPr>
                <w:sz w:val="24"/>
                <w:szCs w:val="24"/>
              </w:rPr>
              <w:t xml:space="preserve"> </w:t>
            </w:r>
            <w:r w:rsidRPr="003A51AC">
              <w:rPr>
                <w:sz w:val="24"/>
                <w:szCs w:val="24"/>
              </w:rPr>
              <w:t>поделок,</w:t>
            </w:r>
            <w:r>
              <w:rPr>
                <w:sz w:val="24"/>
                <w:szCs w:val="24"/>
              </w:rPr>
              <w:t xml:space="preserve"> </w:t>
            </w:r>
            <w:r w:rsidRPr="003A51AC">
              <w:rPr>
                <w:sz w:val="24"/>
                <w:szCs w:val="24"/>
              </w:rPr>
              <w:t>обмен</w:t>
            </w:r>
            <w:r w:rsidR="00B92FCF" w:rsidRPr="003A51AC">
              <w:rPr>
                <w:sz w:val="24"/>
                <w:szCs w:val="24"/>
              </w:rPr>
              <w:t xml:space="preserve"> впечатлениями.</w:t>
            </w:r>
          </w:p>
          <w:p w:rsidR="00B92FCF" w:rsidRPr="003A51AC" w:rsidRDefault="00B92FCF" w:rsidP="00E22A07">
            <w:pPr>
              <w:pStyle w:val="TableParagraph"/>
              <w:ind w:left="0" w:firstLine="567"/>
              <w:jc w:val="both"/>
              <w:rPr>
                <w:sz w:val="24"/>
                <w:szCs w:val="24"/>
              </w:rPr>
            </w:pPr>
            <w:r w:rsidRPr="003A51AC">
              <w:rPr>
                <w:spacing w:val="17"/>
                <w:sz w:val="24"/>
                <w:szCs w:val="24"/>
              </w:rPr>
              <w:t>Цели</w:t>
            </w:r>
            <w:r w:rsidRPr="003A51AC">
              <w:rPr>
                <w:sz w:val="24"/>
                <w:szCs w:val="24"/>
              </w:rPr>
              <w:t xml:space="preserve">: </w:t>
            </w:r>
            <w:r w:rsidR="008D43EF" w:rsidRPr="003A51AC">
              <w:rPr>
                <w:sz w:val="24"/>
                <w:szCs w:val="24"/>
              </w:rPr>
              <w:t>ознакомление</w:t>
            </w:r>
            <w:r w:rsidR="008D43EF">
              <w:rPr>
                <w:sz w:val="24"/>
                <w:szCs w:val="24"/>
              </w:rPr>
              <w:t xml:space="preserve"> </w:t>
            </w:r>
            <w:r w:rsidR="008D43EF" w:rsidRPr="003A51AC">
              <w:rPr>
                <w:sz w:val="24"/>
                <w:szCs w:val="24"/>
              </w:rPr>
              <w:t>с</w:t>
            </w:r>
            <w:r w:rsidR="008D43EF">
              <w:rPr>
                <w:sz w:val="24"/>
                <w:szCs w:val="24"/>
              </w:rPr>
              <w:t xml:space="preserve"> </w:t>
            </w:r>
            <w:r w:rsidR="008D43EF" w:rsidRPr="003A51AC">
              <w:rPr>
                <w:sz w:val="24"/>
                <w:szCs w:val="24"/>
              </w:rPr>
              <w:t>традициями</w:t>
            </w:r>
            <w:r w:rsidR="008D43EF">
              <w:rPr>
                <w:sz w:val="24"/>
                <w:szCs w:val="24"/>
              </w:rPr>
              <w:t xml:space="preserve"> </w:t>
            </w:r>
            <w:r w:rsidR="008D43EF" w:rsidRPr="003A51AC">
              <w:rPr>
                <w:sz w:val="24"/>
                <w:szCs w:val="24"/>
              </w:rPr>
              <w:t>семей</w:t>
            </w:r>
            <w:r w:rsidRPr="003A51AC">
              <w:rPr>
                <w:sz w:val="24"/>
                <w:szCs w:val="24"/>
              </w:rPr>
              <w:t xml:space="preserve"> </w:t>
            </w:r>
            <w:r w:rsidR="008D43EF">
              <w:rPr>
                <w:sz w:val="24"/>
                <w:szCs w:val="24"/>
              </w:rPr>
              <w:t>вос</w:t>
            </w:r>
            <w:r w:rsidR="008D43EF" w:rsidRPr="003A51AC">
              <w:rPr>
                <w:sz w:val="24"/>
                <w:szCs w:val="24"/>
              </w:rPr>
              <w:t>питанников</w:t>
            </w:r>
            <w:r w:rsidRPr="003A51AC">
              <w:rPr>
                <w:sz w:val="24"/>
                <w:szCs w:val="24"/>
              </w:rPr>
              <w:t>;</w:t>
            </w:r>
            <w:r w:rsidR="00BC053D">
              <w:rPr>
                <w:sz w:val="24"/>
                <w:szCs w:val="24"/>
              </w:rPr>
              <w:t xml:space="preserve"> способствование совместной </w:t>
            </w:r>
            <w:r w:rsidR="008D43EF">
              <w:rPr>
                <w:sz w:val="24"/>
                <w:szCs w:val="24"/>
              </w:rPr>
              <w:t>дея</w:t>
            </w:r>
            <w:r w:rsidR="008D43EF" w:rsidRPr="003A51AC">
              <w:rPr>
                <w:sz w:val="24"/>
                <w:szCs w:val="24"/>
              </w:rPr>
              <w:t>тельности</w:t>
            </w:r>
            <w:r w:rsidR="008D43EF">
              <w:rPr>
                <w:sz w:val="24"/>
                <w:szCs w:val="24"/>
              </w:rPr>
              <w:t xml:space="preserve"> </w:t>
            </w:r>
            <w:r w:rsidR="008D43EF" w:rsidRPr="003A51AC">
              <w:rPr>
                <w:sz w:val="24"/>
                <w:szCs w:val="24"/>
              </w:rPr>
              <w:t>взрослых</w:t>
            </w:r>
            <w:r w:rsidR="008D43EF">
              <w:rPr>
                <w:sz w:val="24"/>
                <w:szCs w:val="24"/>
              </w:rPr>
              <w:t xml:space="preserve"> </w:t>
            </w:r>
            <w:r w:rsidR="008D43EF" w:rsidRPr="003A51AC">
              <w:rPr>
                <w:sz w:val="24"/>
                <w:szCs w:val="24"/>
              </w:rPr>
              <w:t>и</w:t>
            </w:r>
            <w:r w:rsidRPr="003A51AC">
              <w:rPr>
                <w:sz w:val="24"/>
                <w:szCs w:val="24"/>
              </w:rPr>
              <w:t xml:space="preserve"> детей.</w:t>
            </w:r>
          </w:p>
          <w:p w:rsidR="000D6691" w:rsidRPr="003A51AC" w:rsidRDefault="008D43EF" w:rsidP="00BC053D">
            <w:pPr>
              <w:pStyle w:val="TableParagraph"/>
              <w:ind w:left="0" w:firstLine="567"/>
              <w:jc w:val="both"/>
              <w:rPr>
                <w:sz w:val="24"/>
                <w:szCs w:val="24"/>
              </w:rPr>
            </w:pPr>
            <w:r w:rsidRPr="003A51AC">
              <w:rPr>
                <w:i/>
                <w:sz w:val="24"/>
                <w:szCs w:val="24"/>
              </w:rPr>
              <w:t>Ответственные:</w:t>
            </w:r>
            <w:r>
              <w:rPr>
                <w:sz w:val="24"/>
                <w:szCs w:val="24"/>
              </w:rPr>
              <w:t xml:space="preserve"> педагоги</w:t>
            </w:r>
          </w:p>
        </w:tc>
        <w:tc>
          <w:tcPr>
            <w:tcW w:w="588" w:type="pct"/>
          </w:tcPr>
          <w:p w:rsidR="000D6691" w:rsidRPr="003A51AC" w:rsidRDefault="000D6691" w:rsidP="00E22A07">
            <w:pPr>
              <w:spacing w:line="240" w:lineRule="auto"/>
              <w:jc w:val="left"/>
              <w:rPr>
                <w:sz w:val="24"/>
                <w:szCs w:val="24"/>
              </w:rPr>
            </w:pPr>
            <w:r w:rsidRPr="003A51AC">
              <w:rPr>
                <w:sz w:val="24"/>
                <w:szCs w:val="24"/>
              </w:rPr>
              <w:t>Февраль</w:t>
            </w:r>
          </w:p>
        </w:tc>
      </w:tr>
      <w:tr w:rsidR="00B92FCF" w:rsidRPr="003A51AC" w:rsidTr="006540F4">
        <w:trPr>
          <w:trHeight w:val="1160"/>
        </w:trPr>
        <w:tc>
          <w:tcPr>
            <w:tcW w:w="4412" w:type="pct"/>
          </w:tcPr>
          <w:p w:rsidR="00B92FCF" w:rsidRPr="003A51AC" w:rsidRDefault="00B92FCF" w:rsidP="00E22A07">
            <w:pPr>
              <w:pStyle w:val="TableParagraph"/>
              <w:ind w:left="0" w:firstLine="567"/>
              <w:jc w:val="both"/>
              <w:rPr>
                <w:b/>
                <w:sz w:val="24"/>
                <w:szCs w:val="24"/>
              </w:rPr>
            </w:pPr>
            <w:r w:rsidRPr="003A51AC">
              <w:rPr>
                <w:b/>
                <w:sz w:val="24"/>
                <w:szCs w:val="24"/>
              </w:rPr>
              <w:t>Работа творческой группы педагогов и родите</w:t>
            </w:r>
            <w:r w:rsidRPr="003A51AC">
              <w:rPr>
                <w:b/>
                <w:spacing w:val="-4"/>
                <w:sz w:val="24"/>
                <w:szCs w:val="24"/>
              </w:rPr>
              <w:t>лейпоподготовкесемейного</w:t>
            </w:r>
            <w:r w:rsidRPr="003A51AC">
              <w:rPr>
                <w:b/>
                <w:spacing w:val="-3"/>
                <w:sz w:val="24"/>
                <w:szCs w:val="24"/>
              </w:rPr>
              <w:t>праздника8Марта</w:t>
            </w:r>
            <w:r w:rsidR="008D43EF" w:rsidRPr="003A51AC">
              <w:rPr>
                <w:b/>
                <w:spacing w:val="-3"/>
                <w:sz w:val="24"/>
                <w:szCs w:val="24"/>
              </w:rPr>
              <w:t>.</w:t>
            </w:r>
            <w:r w:rsidR="008D43EF">
              <w:rPr>
                <w:b/>
                <w:spacing w:val="15"/>
                <w:sz w:val="24"/>
                <w:szCs w:val="24"/>
              </w:rPr>
              <w:t xml:space="preserve"> Ц</w:t>
            </w:r>
            <w:r w:rsidR="00BC053D">
              <w:rPr>
                <w:b/>
                <w:spacing w:val="15"/>
                <w:sz w:val="24"/>
                <w:szCs w:val="24"/>
              </w:rPr>
              <w:t>е</w:t>
            </w:r>
            <w:r w:rsidRPr="003A51AC">
              <w:rPr>
                <w:b/>
                <w:spacing w:val="15"/>
                <w:sz w:val="24"/>
                <w:szCs w:val="24"/>
              </w:rPr>
              <w:t>ль</w:t>
            </w:r>
            <w:r w:rsidR="008D43EF" w:rsidRPr="003A51AC">
              <w:rPr>
                <w:b/>
                <w:spacing w:val="15"/>
                <w:sz w:val="24"/>
                <w:szCs w:val="24"/>
              </w:rPr>
              <w:t>:</w:t>
            </w:r>
            <w:r w:rsidR="008D43EF" w:rsidRPr="003A51AC">
              <w:rPr>
                <w:b/>
                <w:sz w:val="24"/>
                <w:szCs w:val="24"/>
              </w:rPr>
              <w:t xml:space="preserve"> р</w:t>
            </w:r>
            <w:r w:rsidRPr="003A51AC">
              <w:rPr>
                <w:b/>
                <w:sz w:val="24"/>
                <w:szCs w:val="24"/>
              </w:rPr>
              <w:t xml:space="preserve">азвитие конструктивного взаимодействия </w:t>
            </w:r>
            <w:r w:rsidR="008D43EF" w:rsidRPr="003A51AC">
              <w:rPr>
                <w:b/>
                <w:sz w:val="24"/>
                <w:szCs w:val="24"/>
              </w:rPr>
              <w:t>воспитывающих взрослых</w:t>
            </w:r>
            <w:r w:rsidRPr="003A51AC">
              <w:rPr>
                <w:b/>
                <w:sz w:val="24"/>
                <w:szCs w:val="24"/>
              </w:rPr>
              <w:t>.</w:t>
            </w:r>
          </w:p>
          <w:p w:rsidR="00B92FCF" w:rsidRPr="003A51AC" w:rsidRDefault="008D43EF" w:rsidP="00E22A07">
            <w:pPr>
              <w:pStyle w:val="TableParagraph"/>
              <w:ind w:left="0" w:firstLine="567"/>
              <w:jc w:val="both"/>
              <w:rPr>
                <w:sz w:val="24"/>
                <w:szCs w:val="24"/>
              </w:rPr>
            </w:pPr>
            <w:r w:rsidRPr="003A51AC">
              <w:rPr>
                <w:i/>
                <w:sz w:val="24"/>
                <w:szCs w:val="24"/>
              </w:rPr>
              <w:t>Ответственные:</w:t>
            </w:r>
            <w:r>
              <w:rPr>
                <w:sz w:val="24"/>
                <w:szCs w:val="24"/>
              </w:rPr>
              <w:t xml:space="preserve"> воспитатели</w:t>
            </w:r>
          </w:p>
        </w:tc>
        <w:tc>
          <w:tcPr>
            <w:tcW w:w="588" w:type="pct"/>
          </w:tcPr>
          <w:p w:rsidR="00B92FCF" w:rsidRPr="003A51AC" w:rsidRDefault="00B92FCF" w:rsidP="00E22A07">
            <w:pPr>
              <w:spacing w:line="240" w:lineRule="auto"/>
              <w:jc w:val="left"/>
              <w:rPr>
                <w:sz w:val="24"/>
                <w:szCs w:val="24"/>
              </w:rPr>
            </w:pPr>
            <w:r w:rsidRPr="003A51AC">
              <w:rPr>
                <w:sz w:val="24"/>
                <w:szCs w:val="24"/>
              </w:rPr>
              <w:t>Март</w:t>
            </w:r>
          </w:p>
        </w:tc>
      </w:tr>
      <w:tr w:rsidR="00B92FCF" w:rsidRPr="003A51AC" w:rsidTr="006540F4">
        <w:trPr>
          <w:trHeight w:val="1548"/>
        </w:trPr>
        <w:tc>
          <w:tcPr>
            <w:tcW w:w="4412" w:type="pct"/>
          </w:tcPr>
          <w:p w:rsidR="00B92FCF" w:rsidRPr="003A51AC" w:rsidRDefault="00B92FCF" w:rsidP="00E22A07">
            <w:pPr>
              <w:pStyle w:val="TableParagraph"/>
              <w:ind w:left="0" w:firstLine="567"/>
              <w:jc w:val="both"/>
              <w:rPr>
                <w:b/>
                <w:sz w:val="24"/>
                <w:szCs w:val="24"/>
              </w:rPr>
            </w:pPr>
            <w:r w:rsidRPr="003A51AC">
              <w:rPr>
                <w:b/>
                <w:sz w:val="24"/>
                <w:szCs w:val="24"/>
              </w:rPr>
              <w:t xml:space="preserve">Театральная мастерская «Фольклорный </w:t>
            </w:r>
            <w:r w:rsidR="008D43EF" w:rsidRPr="003A51AC">
              <w:rPr>
                <w:b/>
                <w:sz w:val="24"/>
                <w:szCs w:val="24"/>
              </w:rPr>
              <w:t>театр дома» (</w:t>
            </w:r>
            <w:r w:rsidRPr="003A51AC">
              <w:rPr>
                <w:b/>
                <w:sz w:val="24"/>
                <w:szCs w:val="24"/>
              </w:rPr>
              <w:t>к Дню театра).</w:t>
            </w:r>
          </w:p>
          <w:p w:rsidR="00553151" w:rsidRPr="003A51AC" w:rsidRDefault="00827F18" w:rsidP="00E22A07">
            <w:pPr>
              <w:pStyle w:val="TableParagraph"/>
              <w:ind w:left="0" w:firstLine="567"/>
              <w:jc w:val="both"/>
              <w:rPr>
                <w:spacing w:val="-52"/>
                <w:sz w:val="24"/>
                <w:szCs w:val="24"/>
              </w:rPr>
            </w:pPr>
            <w:r w:rsidRPr="003A51AC">
              <w:rPr>
                <w:spacing w:val="15"/>
                <w:sz w:val="24"/>
                <w:szCs w:val="24"/>
              </w:rPr>
              <w:t>Це</w:t>
            </w:r>
            <w:r w:rsidR="00B92FCF" w:rsidRPr="003A51AC">
              <w:rPr>
                <w:spacing w:val="16"/>
                <w:sz w:val="24"/>
                <w:szCs w:val="24"/>
              </w:rPr>
              <w:t>ли</w:t>
            </w:r>
            <w:r w:rsidR="008D43EF" w:rsidRPr="003A51AC">
              <w:rPr>
                <w:spacing w:val="16"/>
                <w:sz w:val="24"/>
                <w:szCs w:val="24"/>
              </w:rPr>
              <w:t>:</w:t>
            </w:r>
            <w:r w:rsidR="00B92FCF" w:rsidRPr="003A51AC">
              <w:rPr>
                <w:sz w:val="24"/>
                <w:szCs w:val="24"/>
              </w:rPr>
              <w:t xml:space="preserve"> показать воспитательные </w:t>
            </w:r>
            <w:r w:rsidR="008D43EF" w:rsidRPr="003A51AC">
              <w:rPr>
                <w:sz w:val="24"/>
                <w:szCs w:val="24"/>
              </w:rPr>
              <w:t>возможности домашнего</w:t>
            </w:r>
            <w:r w:rsidR="00B92FCF" w:rsidRPr="003A51AC">
              <w:rPr>
                <w:sz w:val="24"/>
                <w:szCs w:val="24"/>
              </w:rPr>
              <w:t xml:space="preserve"> т</w:t>
            </w:r>
            <w:r w:rsidR="00920AB5">
              <w:rPr>
                <w:sz w:val="24"/>
                <w:szCs w:val="24"/>
              </w:rPr>
              <w:t>еатра семьям дошкольников; пред</w:t>
            </w:r>
            <w:r w:rsidR="00B92FCF" w:rsidRPr="003A51AC">
              <w:rPr>
                <w:sz w:val="24"/>
                <w:szCs w:val="24"/>
              </w:rPr>
              <w:t xml:space="preserve">ложить практически на мастерской </w:t>
            </w:r>
            <w:r w:rsidR="008D43EF" w:rsidRPr="003A51AC">
              <w:rPr>
                <w:sz w:val="24"/>
                <w:szCs w:val="24"/>
              </w:rPr>
              <w:t>отработать методы</w:t>
            </w:r>
            <w:r w:rsidR="00B92FCF" w:rsidRPr="003A51AC">
              <w:rPr>
                <w:sz w:val="24"/>
                <w:szCs w:val="24"/>
              </w:rPr>
              <w:t xml:space="preserve"> и способы взаимодействия с ребенком.</w:t>
            </w:r>
          </w:p>
          <w:p w:rsidR="00B92FCF" w:rsidRPr="003A51AC" w:rsidRDefault="008D43EF" w:rsidP="00E22A07">
            <w:pPr>
              <w:pStyle w:val="TableParagraph"/>
              <w:ind w:left="0" w:firstLine="567"/>
              <w:jc w:val="both"/>
              <w:rPr>
                <w:sz w:val="24"/>
                <w:szCs w:val="24"/>
              </w:rPr>
            </w:pPr>
            <w:r w:rsidRPr="003A51AC">
              <w:rPr>
                <w:i/>
                <w:sz w:val="24"/>
                <w:szCs w:val="24"/>
              </w:rPr>
              <w:t>Ответственные:</w:t>
            </w:r>
            <w:r>
              <w:rPr>
                <w:i/>
                <w:sz w:val="24"/>
                <w:szCs w:val="24"/>
              </w:rPr>
              <w:t xml:space="preserve"> </w:t>
            </w:r>
            <w:r w:rsidRPr="003A51AC">
              <w:rPr>
                <w:sz w:val="24"/>
                <w:szCs w:val="24"/>
              </w:rPr>
              <w:t>воспитатели,</w:t>
            </w:r>
            <w:r>
              <w:rPr>
                <w:sz w:val="24"/>
                <w:szCs w:val="24"/>
              </w:rPr>
              <w:t xml:space="preserve"> музыкальный</w:t>
            </w:r>
            <w:r w:rsidR="00BC053D">
              <w:rPr>
                <w:sz w:val="24"/>
                <w:szCs w:val="24"/>
              </w:rPr>
              <w:t xml:space="preserve"> руководитель</w:t>
            </w:r>
          </w:p>
        </w:tc>
        <w:tc>
          <w:tcPr>
            <w:tcW w:w="588" w:type="pct"/>
          </w:tcPr>
          <w:p w:rsidR="00B92FCF" w:rsidRPr="003A51AC" w:rsidRDefault="00B92FCF" w:rsidP="00E22A07">
            <w:pPr>
              <w:spacing w:line="240" w:lineRule="auto"/>
              <w:jc w:val="left"/>
              <w:rPr>
                <w:sz w:val="24"/>
                <w:szCs w:val="24"/>
              </w:rPr>
            </w:pPr>
            <w:r w:rsidRPr="003A51AC">
              <w:rPr>
                <w:sz w:val="24"/>
                <w:szCs w:val="24"/>
              </w:rPr>
              <w:t>Апрель</w:t>
            </w:r>
          </w:p>
        </w:tc>
      </w:tr>
      <w:tr w:rsidR="00B92FCF" w:rsidRPr="003A51AC" w:rsidTr="006540F4">
        <w:trPr>
          <w:trHeight w:val="1531"/>
        </w:trPr>
        <w:tc>
          <w:tcPr>
            <w:tcW w:w="4412" w:type="pct"/>
          </w:tcPr>
          <w:p w:rsidR="00B92FCF" w:rsidRPr="003A51AC" w:rsidRDefault="00B92FCF" w:rsidP="00E22A07">
            <w:pPr>
              <w:pStyle w:val="TableParagraph"/>
              <w:ind w:left="0" w:firstLine="567"/>
              <w:jc w:val="both"/>
              <w:rPr>
                <w:sz w:val="24"/>
                <w:szCs w:val="24"/>
              </w:rPr>
            </w:pPr>
            <w:r w:rsidRPr="003A51AC">
              <w:rPr>
                <w:b/>
                <w:sz w:val="24"/>
                <w:szCs w:val="24"/>
              </w:rPr>
              <w:t xml:space="preserve">Вечер за чашкой чая с любимой выпечкой </w:t>
            </w:r>
            <w:r w:rsidR="008D43EF" w:rsidRPr="003A51AC">
              <w:rPr>
                <w:b/>
                <w:sz w:val="24"/>
                <w:szCs w:val="24"/>
              </w:rPr>
              <w:t>семей воспитанников</w:t>
            </w:r>
            <w:r w:rsidRPr="003A51AC">
              <w:rPr>
                <w:sz w:val="24"/>
                <w:szCs w:val="24"/>
              </w:rPr>
              <w:t xml:space="preserve">. Презентация результатов </w:t>
            </w:r>
            <w:r w:rsidR="008D43EF" w:rsidRPr="003A51AC">
              <w:rPr>
                <w:sz w:val="24"/>
                <w:szCs w:val="24"/>
              </w:rPr>
              <w:t>проекта «Секреты</w:t>
            </w:r>
            <w:r w:rsidRPr="003A51AC">
              <w:rPr>
                <w:sz w:val="24"/>
                <w:szCs w:val="24"/>
              </w:rPr>
              <w:t xml:space="preserve"> хлеба».</w:t>
            </w:r>
          </w:p>
          <w:p w:rsidR="00B92FCF" w:rsidRPr="003A51AC" w:rsidRDefault="008D43EF" w:rsidP="00E22A07">
            <w:pPr>
              <w:pStyle w:val="TableParagraph"/>
              <w:ind w:left="0" w:firstLine="567"/>
              <w:jc w:val="both"/>
              <w:rPr>
                <w:sz w:val="24"/>
                <w:szCs w:val="24"/>
              </w:rPr>
            </w:pPr>
            <w:r w:rsidRPr="003A51AC">
              <w:rPr>
                <w:spacing w:val="19"/>
                <w:w w:val="95"/>
                <w:sz w:val="24"/>
                <w:szCs w:val="24"/>
              </w:rPr>
              <w:t>Цель</w:t>
            </w:r>
            <w:r w:rsidRPr="003A51AC">
              <w:rPr>
                <w:w w:val="95"/>
                <w:sz w:val="24"/>
                <w:szCs w:val="24"/>
              </w:rPr>
              <w:t>:</w:t>
            </w:r>
            <w:r w:rsidRPr="003A51AC">
              <w:rPr>
                <w:sz w:val="24"/>
                <w:szCs w:val="24"/>
              </w:rPr>
              <w:t xml:space="preserve"> передача</w:t>
            </w:r>
            <w:r w:rsidR="00B92FCF" w:rsidRPr="003A51AC">
              <w:rPr>
                <w:sz w:val="24"/>
                <w:szCs w:val="24"/>
              </w:rPr>
              <w:t xml:space="preserve"> старшими поколениями </w:t>
            </w:r>
            <w:r w:rsidR="00553151" w:rsidRPr="003A51AC">
              <w:rPr>
                <w:sz w:val="24"/>
                <w:szCs w:val="24"/>
              </w:rPr>
              <w:t>(ба</w:t>
            </w:r>
            <w:r w:rsidR="00B92FCF" w:rsidRPr="003A51AC">
              <w:rPr>
                <w:sz w:val="24"/>
                <w:szCs w:val="24"/>
              </w:rPr>
              <w:t>бушками, прабабушками) опыта культурных практик человека детям дошкольного возраста, родителям, воспитателям.</w:t>
            </w:r>
          </w:p>
          <w:p w:rsidR="00B92FCF" w:rsidRPr="003A51AC" w:rsidRDefault="00B92FCF" w:rsidP="00E22A07">
            <w:pPr>
              <w:pStyle w:val="TableParagraph"/>
              <w:ind w:left="0" w:firstLine="567"/>
              <w:jc w:val="both"/>
              <w:rPr>
                <w:sz w:val="24"/>
                <w:szCs w:val="24"/>
              </w:rPr>
            </w:pPr>
            <w:r w:rsidRPr="003A51AC">
              <w:rPr>
                <w:sz w:val="24"/>
                <w:szCs w:val="24"/>
              </w:rPr>
              <w:t>Отв</w:t>
            </w:r>
            <w:r w:rsidR="00920AB5">
              <w:rPr>
                <w:sz w:val="24"/>
                <w:szCs w:val="24"/>
              </w:rPr>
              <w:t>етственные: заведующий</w:t>
            </w:r>
          </w:p>
        </w:tc>
        <w:tc>
          <w:tcPr>
            <w:tcW w:w="588" w:type="pct"/>
          </w:tcPr>
          <w:p w:rsidR="00B92FCF" w:rsidRPr="003A51AC" w:rsidRDefault="00B92FCF" w:rsidP="00E22A07">
            <w:pPr>
              <w:spacing w:line="240" w:lineRule="auto"/>
              <w:jc w:val="left"/>
              <w:rPr>
                <w:sz w:val="24"/>
                <w:szCs w:val="24"/>
              </w:rPr>
            </w:pPr>
            <w:r w:rsidRPr="003A51AC">
              <w:rPr>
                <w:sz w:val="24"/>
                <w:szCs w:val="24"/>
              </w:rPr>
              <w:t>Май</w:t>
            </w:r>
          </w:p>
        </w:tc>
      </w:tr>
    </w:tbl>
    <w:p w:rsidR="00ED7EAE" w:rsidRPr="003A51AC" w:rsidRDefault="00BC053D" w:rsidP="00E22A07">
      <w:pPr>
        <w:shd w:val="clear" w:color="auto" w:fill="FFFFFF"/>
        <w:spacing w:after="255" w:line="240" w:lineRule="auto"/>
        <w:rPr>
          <w:rFonts w:eastAsiaTheme="minorHAnsi"/>
          <w:b/>
          <w:sz w:val="24"/>
          <w:szCs w:val="24"/>
          <w:lang w:eastAsia="en-US"/>
        </w:rPr>
      </w:pPr>
      <w:r>
        <w:rPr>
          <w:b/>
          <w:sz w:val="24"/>
          <w:szCs w:val="24"/>
        </w:rPr>
        <w:t>2.8</w:t>
      </w:r>
      <w:r w:rsidR="00CE368C" w:rsidRPr="003A51AC">
        <w:rPr>
          <w:b/>
          <w:sz w:val="24"/>
          <w:szCs w:val="24"/>
        </w:rPr>
        <w:t>.7.</w:t>
      </w:r>
      <w:r w:rsidR="00DC2223" w:rsidRPr="003A51AC">
        <w:rPr>
          <w:b/>
          <w:sz w:val="24"/>
          <w:szCs w:val="24"/>
        </w:rPr>
        <w:t xml:space="preserve"> К</w:t>
      </w:r>
      <w:r w:rsidR="000E759B" w:rsidRPr="003A51AC">
        <w:rPr>
          <w:b/>
          <w:sz w:val="24"/>
          <w:szCs w:val="24"/>
        </w:rPr>
        <w:t xml:space="preserve">алендарно-тематическое планирование </w:t>
      </w:r>
      <w:r w:rsidR="008D43EF" w:rsidRPr="003A51AC">
        <w:rPr>
          <w:b/>
          <w:sz w:val="24"/>
          <w:szCs w:val="24"/>
        </w:rPr>
        <w:t>и для</w:t>
      </w:r>
      <w:r w:rsidR="000E759B" w:rsidRPr="003A51AC">
        <w:rPr>
          <w:b/>
          <w:sz w:val="24"/>
          <w:szCs w:val="24"/>
        </w:rPr>
        <w:t xml:space="preserve"> ОП и</w:t>
      </w:r>
      <w:r w:rsidR="000E759B" w:rsidRPr="003A51AC">
        <w:rPr>
          <w:rFonts w:eastAsiaTheme="minorHAnsi"/>
          <w:b/>
          <w:sz w:val="24"/>
          <w:szCs w:val="24"/>
          <w:lang w:eastAsia="en-US"/>
        </w:rPr>
        <w:t xml:space="preserve"> РПВ</w:t>
      </w:r>
    </w:p>
    <w:p w:rsidR="00ED7EAE" w:rsidRPr="003A51AC" w:rsidRDefault="00ED7EAE" w:rsidP="00E22A07">
      <w:pPr>
        <w:shd w:val="clear" w:color="auto" w:fill="FFFFFF"/>
        <w:spacing w:after="255" w:line="240" w:lineRule="auto"/>
        <w:rPr>
          <w:b/>
          <w:sz w:val="24"/>
          <w:szCs w:val="24"/>
        </w:rPr>
      </w:pPr>
      <w:r w:rsidRPr="003A51AC">
        <w:rPr>
          <w:sz w:val="24"/>
          <w:szCs w:val="24"/>
        </w:rPr>
        <w:lastRenderedPageBreak/>
        <w:t>В предложенной таблице расположены все направления календарно-тематического плана, включающие формы проведения мероприятий, а так же  события образовательной организации и совместная деятельность в образовательных ситуациях, постороенные на примерном календаре праздников и событий</w:t>
      </w:r>
      <w:r w:rsidR="00301A51" w:rsidRPr="003A51AC">
        <w:rPr>
          <w:sz w:val="24"/>
          <w:szCs w:val="24"/>
        </w:rPr>
        <w:t xml:space="preserve"> в соотвсетвии с  Федеральным календарным планом воспитательной работы.</w:t>
      </w:r>
      <w:r w:rsidRPr="003A51AC">
        <w:rPr>
          <w:sz w:val="24"/>
          <w:szCs w:val="24"/>
        </w:rPr>
        <w:t>. Считаем, что таким  способом</w:t>
      </w:r>
      <w:r w:rsidR="008D43EF" w:rsidRPr="003A51AC">
        <w:rPr>
          <w:sz w:val="24"/>
          <w:szCs w:val="24"/>
        </w:rPr>
        <w:t>,</w:t>
      </w:r>
      <w:r w:rsidRPr="003A51AC">
        <w:rPr>
          <w:sz w:val="24"/>
          <w:szCs w:val="24"/>
        </w:rPr>
        <w:t xml:space="preserve"> мы можем совместить и образовательную деятельность и работу в рамках воспитательной работы. В данной модели видна система и целостность образовательного процесса в ДОО</w:t>
      </w:r>
      <w:r w:rsidRPr="003A51AC">
        <w:rPr>
          <w:b/>
          <w:sz w:val="24"/>
          <w:szCs w:val="24"/>
        </w:rPr>
        <w:t>.</w:t>
      </w:r>
    </w:p>
    <w:tbl>
      <w:tblPr>
        <w:tblStyle w:val="4"/>
        <w:tblW w:w="15134" w:type="dxa"/>
        <w:tblLayout w:type="fixed"/>
        <w:tblLook w:val="04A0" w:firstRow="1" w:lastRow="0" w:firstColumn="1" w:lastColumn="0" w:noHBand="0" w:noVBand="1"/>
      </w:tblPr>
      <w:tblGrid>
        <w:gridCol w:w="1929"/>
        <w:gridCol w:w="1549"/>
        <w:gridCol w:w="1833"/>
        <w:gridCol w:w="1601"/>
        <w:gridCol w:w="1843"/>
        <w:gridCol w:w="1842"/>
        <w:gridCol w:w="11"/>
        <w:gridCol w:w="8"/>
        <w:gridCol w:w="1557"/>
        <w:gridCol w:w="13"/>
        <w:gridCol w:w="1839"/>
        <w:gridCol w:w="1109"/>
      </w:tblGrid>
      <w:tr w:rsidR="003967F9" w:rsidRPr="003A51AC" w:rsidTr="006540F4">
        <w:trPr>
          <w:trHeight w:val="390"/>
        </w:trPr>
        <w:tc>
          <w:tcPr>
            <w:tcW w:w="1929" w:type="dxa"/>
            <w:vMerge w:val="restart"/>
          </w:tcPr>
          <w:p w:rsidR="00CD29F2" w:rsidRPr="003A51AC" w:rsidRDefault="00CD29F2" w:rsidP="00E22A07">
            <w:pPr>
              <w:spacing w:line="240" w:lineRule="auto"/>
              <w:ind w:firstLine="567"/>
              <w:jc w:val="center"/>
              <w:rPr>
                <w:rFonts w:eastAsiaTheme="minorHAnsi"/>
                <w:b/>
                <w:sz w:val="24"/>
                <w:szCs w:val="24"/>
                <w:lang w:eastAsia="en-US"/>
              </w:rPr>
            </w:pPr>
            <w:r w:rsidRPr="003A51AC">
              <w:rPr>
                <w:rFonts w:eastAsiaTheme="minorHAnsi"/>
                <w:b/>
                <w:sz w:val="24"/>
                <w:szCs w:val="24"/>
                <w:lang w:eastAsia="en-US"/>
              </w:rPr>
              <w:t>Тема сезона</w:t>
            </w:r>
          </w:p>
        </w:tc>
        <w:tc>
          <w:tcPr>
            <w:tcW w:w="1549" w:type="dxa"/>
            <w:vMerge w:val="restart"/>
          </w:tcPr>
          <w:p w:rsidR="00CD29F2" w:rsidRPr="003A51AC" w:rsidRDefault="00CD29F2" w:rsidP="00E22A07">
            <w:pPr>
              <w:spacing w:line="240" w:lineRule="auto"/>
              <w:jc w:val="center"/>
              <w:rPr>
                <w:rFonts w:eastAsiaTheme="minorHAnsi"/>
                <w:b/>
                <w:sz w:val="24"/>
                <w:szCs w:val="24"/>
                <w:lang w:eastAsia="en-US"/>
              </w:rPr>
            </w:pPr>
            <w:r w:rsidRPr="003A51AC">
              <w:rPr>
                <w:rFonts w:eastAsiaTheme="minorHAnsi"/>
                <w:b/>
                <w:sz w:val="24"/>
                <w:szCs w:val="24"/>
                <w:lang w:eastAsia="en-US"/>
              </w:rPr>
              <w:t>Тема месяца</w:t>
            </w:r>
          </w:p>
        </w:tc>
        <w:tc>
          <w:tcPr>
            <w:tcW w:w="1833" w:type="dxa"/>
            <w:vMerge w:val="restart"/>
          </w:tcPr>
          <w:p w:rsidR="00CD29F2" w:rsidRPr="003A51AC" w:rsidRDefault="00CD29F2" w:rsidP="00E22A07">
            <w:pPr>
              <w:spacing w:line="240" w:lineRule="auto"/>
              <w:jc w:val="center"/>
              <w:rPr>
                <w:rFonts w:eastAsiaTheme="minorHAnsi"/>
                <w:b/>
                <w:sz w:val="24"/>
                <w:szCs w:val="24"/>
                <w:lang w:eastAsia="en-US"/>
              </w:rPr>
            </w:pPr>
            <w:r w:rsidRPr="003A51AC">
              <w:rPr>
                <w:rFonts w:eastAsiaTheme="minorHAnsi"/>
                <w:b/>
                <w:sz w:val="24"/>
                <w:szCs w:val="24"/>
                <w:lang w:eastAsia="en-US"/>
              </w:rPr>
              <w:t>Тема недели</w:t>
            </w:r>
          </w:p>
        </w:tc>
        <w:tc>
          <w:tcPr>
            <w:tcW w:w="5305" w:type="dxa"/>
            <w:gridSpan w:val="5"/>
          </w:tcPr>
          <w:p w:rsidR="00CD29F2" w:rsidRPr="003A51AC" w:rsidRDefault="00183363" w:rsidP="00E22A07">
            <w:pPr>
              <w:spacing w:line="240" w:lineRule="auto"/>
              <w:ind w:firstLine="567"/>
              <w:jc w:val="center"/>
              <w:rPr>
                <w:rFonts w:eastAsiaTheme="minorHAnsi"/>
                <w:b/>
                <w:sz w:val="24"/>
                <w:szCs w:val="24"/>
                <w:lang w:eastAsia="en-US"/>
              </w:rPr>
            </w:pPr>
            <w:r w:rsidRPr="003A51AC">
              <w:rPr>
                <w:rFonts w:eastAsiaTheme="minorHAnsi"/>
                <w:b/>
                <w:sz w:val="24"/>
                <w:szCs w:val="24"/>
                <w:lang w:eastAsia="en-US"/>
              </w:rPr>
              <w:t>События образовательной организации</w:t>
            </w:r>
            <w:r w:rsidR="00F5627B" w:rsidRPr="003A51AC">
              <w:rPr>
                <w:rFonts w:eastAsiaTheme="minorHAnsi"/>
                <w:b/>
                <w:sz w:val="24"/>
                <w:szCs w:val="24"/>
                <w:lang w:eastAsia="en-US"/>
              </w:rPr>
              <w:t>.</w:t>
            </w:r>
          </w:p>
        </w:tc>
        <w:tc>
          <w:tcPr>
            <w:tcW w:w="4518" w:type="dxa"/>
            <w:gridSpan w:val="4"/>
          </w:tcPr>
          <w:p w:rsidR="00CD29F2" w:rsidRPr="003A51AC" w:rsidRDefault="00CD29F2" w:rsidP="00E22A07">
            <w:pPr>
              <w:spacing w:line="240" w:lineRule="auto"/>
              <w:ind w:firstLine="567"/>
              <w:jc w:val="center"/>
              <w:rPr>
                <w:rFonts w:eastAsiaTheme="minorHAnsi"/>
                <w:b/>
                <w:sz w:val="24"/>
                <w:szCs w:val="24"/>
                <w:lang w:eastAsia="en-US"/>
              </w:rPr>
            </w:pPr>
            <w:r w:rsidRPr="003A51AC">
              <w:rPr>
                <w:b/>
                <w:sz w:val="24"/>
                <w:szCs w:val="24"/>
              </w:rPr>
              <w:t xml:space="preserve">Совместная деятельность в образовательных </w:t>
            </w:r>
            <w:r w:rsidR="00C42D78" w:rsidRPr="003A51AC">
              <w:rPr>
                <w:b/>
                <w:sz w:val="24"/>
                <w:szCs w:val="24"/>
              </w:rPr>
              <w:t>ситуациях</w:t>
            </w:r>
          </w:p>
        </w:tc>
      </w:tr>
      <w:tr w:rsidR="003967F9" w:rsidRPr="003A51AC" w:rsidTr="006540F4">
        <w:trPr>
          <w:trHeight w:val="313"/>
        </w:trPr>
        <w:tc>
          <w:tcPr>
            <w:tcW w:w="1929" w:type="dxa"/>
            <w:vMerge/>
          </w:tcPr>
          <w:p w:rsidR="00C42D78" w:rsidRPr="003A51AC" w:rsidRDefault="00C42D78" w:rsidP="00E22A07">
            <w:pPr>
              <w:spacing w:line="240" w:lineRule="auto"/>
              <w:ind w:firstLine="567"/>
              <w:jc w:val="center"/>
              <w:rPr>
                <w:rFonts w:eastAsiaTheme="minorHAnsi"/>
                <w:b/>
                <w:sz w:val="24"/>
                <w:szCs w:val="24"/>
                <w:lang w:eastAsia="en-US"/>
              </w:rPr>
            </w:pPr>
          </w:p>
        </w:tc>
        <w:tc>
          <w:tcPr>
            <w:tcW w:w="1549" w:type="dxa"/>
            <w:vMerge/>
          </w:tcPr>
          <w:p w:rsidR="00C42D78" w:rsidRPr="003A51AC" w:rsidRDefault="00C42D78" w:rsidP="00E22A07">
            <w:pPr>
              <w:spacing w:line="240" w:lineRule="auto"/>
              <w:ind w:firstLine="567"/>
              <w:jc w:val="center"/>
              <w:rPr>
                <w:rFonts w:eastAsiaTheme="minorHAnsi"/>
                <w:b/>
                <w:sz w:val="24"/>
                <w:szCs w:val="24"/>
                <w:lang w:eastAsia="en-US"/>
              </w:rPr>
            </w:pPr>
          </w:p>
        </w:tc>
        <w:tc>
          <w:tcPr>
            <w:tcW w:w="1833" w:type="dxa"/>
            <w:vMerge/>
          </w:tcPr>
          <w:p w:rsidR="00C42D78" w:rsidRPr="003A51AC" w:rsidRDefault="00C42D78" w:rsidP="00E22A07">
            <w:pPr>
              <w:spacing w:line="240" w:lineRule="auto"/>
              <w:ind w:firstLine="567"/>
              <w:jc w:val="center"/>
              <w:rPr>
                <w:rFonts w:eastAsiaTheme="minorHAnsi"/>
                <w:b/>
                <w:sz w:val="24"/>
                <w:szCs w:val="24"/>
                <w:lang w:eastAsia="en-US"/>
              </w:rPr>
            </w:pPr>
          </w:p>
        </w:tc>
        <w:tc>
          <w:tcPr>
            <w:tcW w:w="9823" w:type="dxa"/>
            <w:gridSpan w:val="9"/>
          </w:tcPr>
          <w:p w:rsidR="00C42D78" w:rsidRPr="003A51AC" w:rsidRDefault="00C42D78" w:rsidP="00E22A07">
            <w:pPr>
              <w:spacing w:line="240" w:lineRule="auto"/>
              <w:ind w:firstLine="567"/>
              <w:jc w:val="center"/>
              <w:rPr>
                <w:b/>
                <w:sz w:val="24"/>
                <w:szCs w:val="24"/>
              </w:rPr>
            </w:pPr>
            <w:r w:rsidRPr="003A51AC">
              <w:rPr>
                <w:rFonts w:eastAsiaTheme="minorHAnsi"/>
                <w:b/>
                <w:sz w:val="24"/>
                <w:szCs w:val="24"/>
                <w:lang w:eastAsia="en-US"/>
              </w:rPr>
              <w:t>Социальное партнерство</w:t>
            </w:r>
          </w:p>
        </w:tc>
      </w:tr>
      <w:tr w:rsidR="003967F9" w:rsidRPr="003A51AC" w:rsidTr="006540F4">
        <w:trPr>
          <w:trHeight w:val="300"/>
        </w:trPr>
        <w:tc>
          <w:tcPr>
            <w:tcW w:w="1929" w:type="dxa"/>
            <w:vMerge/>
          </w:tcPr>
          <w:p w:rsidR="00B47433" w:rsidRPr="003A51AC" w:rsidRDefault="00B47433" w:rsidP="00E22A07">
            <w:pPr>
              <w:spacing w:line="240" w:lineRule="auto"/>
              <w:ind w:firstLine="567"/>
              <w:jc w:val="center"/>
              <w:rPr>
                <w:rFonts w:eastAsiaTheme="minorHAnsi"/>
                <w:b/>
                <w:sz w:val="24"/>
                <w:szCs w:val="24"/>
                <w:lang w:eastAsia="en-US"/>
              </w:rPr>
            </w:pPr>
          </w:p>
        </w:tc>
        <w:tc>
          <w:tcPr>
            <w:tcW w:w="1549" w:type="dxa"/>
            <w:vMerge/>
          </w:tcPr>
          <w:p w:rsidR="00B47433" w:rsidRPr="003A51AC" w:rsidRDefault="00B47433" w:rsidP="00E22A07">
            <w:pPr>
              <w:spacing w:line="240" w:lineRule="auto"/>
              <w:ind w:firstLine="567"/>
              <w:jc w:val="center"/>
              <w:rPr>
                <w:rFonts w:eastAsiaTheme="minorHAnsi"/>
                <w:b/>
                <w:sz w:val="24"/>
                <w:szCs w:val="24"/>
                <w:lang w:eastAsia="en-US"/>
              </w:rPr>
            </w:pPr>
          </w:p>
        </w:tc>
        <w:tc>
          <w:tcPr>
            <w:tcW w:w="1833" w:type="dxa"/>
            <w:vMerge/>
          </w:tcPr>
          <w:p w:rsidR="00B47433" w:rsidRPr="003A51AC" w:rsidRDefault="00B47433" w:rsidP="00E22A07">
            <w:pPr>
              <w:spacing w:line="240" w:lineRule="auto"/>
              <w:ind w:firstLine="567"/>
              <w:jc w:val="center"/>
              <w:rPr>
                <w:rFonts w:eastAsiaTheme="minorHAnsi"/>
                <w:b/>
                <w:sz w:val="24"/>
                <w:szCs w:val="24"/>
                <w:lang w:eastAsia="en-US"/>
              </w:rPr>
            </w:pPr>
          </w:p>
        </w:tc>
        <w:tc>
          <w:tcPr>
            <w:tcW w:w="1601" w:type="dxa"/>
          </w:tcPr>
          <w:p w:rsidR="00B47433" w:rsidRPr="003A51AC" w:rsidRDefault="00B47433" w:rsidP="00E22A07">
            <w:pPr>
              <w:spacing w:line="240" w:lineRule="auto"/>
              <w:jc w:val="center"/>
              <w:rPr>
                <w:rFonts w:eastAsiaTheme="minorHAnsi"/>
                <w:b/>
                <w:sz w:val="24"/>
                <w:szCs w:val="24"/>
                <w:lang w:eastAsia="en-US"/>
              </w:rPr>
            </w:pPr>
            <w:r w:rsidRPr="003A51AC">
              <w:rPr>
                <w:b/>
                <w:sz w:val="24"/>
                <w:szCs w:val="24"/>
              </w:rPr>
              <w:t>Праздники</w:t>
            </w:r>
          </w:p>
        </w:tc>
        <w:tc>
          <w:tcPr>
            <w:tcW w:w="1843" w:type="dxa"/>
          </w:tcPr>
          <w:p w:rsidR="00B47433" w:rsidRPr="003A51AC" w:rsidRDefault="00B47433" w:rsidP="00E22A07">
            <w:pPr>
              <w:spacing w:line="240" w:lineRule="auto"/>
              <w:jc w:val="center"/>
              <w:rPr>
                <w:rFonts w:eastAsiaTheme="minorHAnsi"/>
                <w:b/>
                <w:sz w:val="24"/>
                <w:szCs w:val="24"/>
                <w:lang w:eastAsia="en-US"/>
              </w:rPr>
            </w:pPr>
            <w:r w:rsidRPr="003A51AC">
              <w:rPr>
                <w:b/>
                <w:sz w:val="24"/>
                <w:szCs w:val="24"/>
              </w:rPr>
              <w:t>События</w:t>
            </w:r>
          </w:p>
        </w:tc>
        <w:tc>
          <w:tcPr>
            <w:tcW w:w="1842" w:type="dxa"/>
          </w:tcPr>
          <w:p w:rsidR="00B47433" w:rsidRPr="003A51AC" w:rsidRDefault="00B47433" w:rsidP="00E22A07">
            <w:pPr>
              <w:spacing w:line="240" w:lineRule="auto"/>
              <w:jc w:val="center"/>
              <w:rPr>
                <w:rFonts w:eastAsiaTheme="minorHAnsi"/>
                <w:b/>
                <w:sz w:val="24"/>
                <w:szCs w:val="24"/>
                <w:lang w:eastAsia="en-US"/>
              </w:rPr>
            </w:pPr>
            <w:r w:rsidRPr="003A51AC">
              <w:rPr>
                <w:b/>
                <w:sz w:val="24"/>
                <w:szCs w:val="24"/>
              </w:rPr>
              <w:t>Мероприятия</w:t>
            </w:r>
          </w:p>
        </w:tc>
        <w:tc>
          <w:tcPr>
            <w:tcW w:w="4537" w:type="dxa"/>
            <w:gridSpan w:val="6"/>
          </w:tcPr>
          <w:p w:rsidR="00B47433" w:rsidRPr="003A51AC" w:rsidRDefault="00B47433" w:rsidP="00E22A07">
            <w:pPr>
              <w:spacing w:line="240" w:lineRule="auto"/>
              <w:ind w:firstLine="567"/>
              <w:jc w:val="center"/>
              <w:rPr>
                <w:b/>
                <w:sz w:val="24"/>
                <w:szCs w:val="24"/>
              </w:rPr>
            </w:pPr>
            <w:r w:rsidRPr="003A51AC">
              <w:rPr>
                <w:b/>
                <w:sz w:val="24"/>
                <w:szCs w:val="24"/>
              </w:rPr>
              <w:t>Экскурсии</w:t>
            </w:r>
          </w:p>
        </w:tc>
      </w:tr>
      <w:tr w:rsidR="003967F9" w:rsidRPr="003A51AC" w:rsidTr="006540F4">
        <w:trPr>
          <w:trHeight w:val="770"/>
        </w:trPr>
        <w:tc>
          <w:tcPr>
            <w:tcW w:w="1929" w:type="dxa"/>
            <w:vMerge w:val="restart"/>
          </w:tcPr>
          <w:p w:rsidR="00B47433" w:rsidRPr="003A51AC" w:rsidRDefault="00B47433" w:rsidP="00E22A07">
            <w:pPr>
              <w:spacing w:line="240" w:lineRule="auto"/>
              <w:rPr>
                <w:rFonts w:eastAsiaTheme="minorHAnsi"/>
                <w:b/>
                <w:sz w:val="24"/>
                <w:szCs w:val="24"/>
                <w:lang w:eastAsia="en-US"/>
              </w:rPr>
            </w:pPr>
            <w:r w:rsidRPr="003A51AC">
              <w:rPr>
                <w:rFonts w:eastAsiaTheme="minorHAnsi"/>
                <w:b/>
                <w:sz w:val="24"/>
                <w:szCs w:val="24"/>
                <w:lang w:eastAsia="en-US"/>
              </w:rPr>
              <w:t xml:space="preserve">ОСЕНЬ   </w:t>
            </w:r>
          </w:p>
          <w:p w:rsidR="00DC2223" w:rsidRPr="003A51AC" w:rsidRDefault="00B47433" w:rsidP="00E22A07">
            <w:pPr>
              <w:spacing w:line="240" w:lineRule="auto"/>
              <w:rPr>
                <w:b/>
                <w:sz w:val="24"/>
                <w:szCs w:val="24"/>
              </w:rPr>
            </w:pPr>
            <w:r w:rsidRPr="003A51AC">
              <w:rPr>
                <w:b/>
                <w:sz w:val="24"/>
                <w:szCs w:val="24"/>
              </w:rPr>
              <w:t>МИР  ЧЕЛОВЕКА</w:t>
            </w:r>
          </w:p>
          <w:p w:rsidR="00B47433" w:rsidRPr="003A51AC" w:rsidRDefault="00B47433" w:rsidP="00E22A07">
            <w:pPr>
              <w:spacing w:line="240" w:lineRule="auto"/>
              <w:rPr>
                <w:rFonts w:eastAsiaTheme="minorHAnsi"/>
                <w:sz w:val="24"/>
                <w:szCs w:val="24"/>
                <w:lang w:eastAsia="en-US"/>
              </w:rPr>
            </w:pPr>
            <w:r w:rsidRPr="003A51AC">
              <w:rPr>
                <w:sz w:val="24"/>
                <w:szCs w:val="24"/>
              </w:rPr>
              <w:t xml:space="preserve"> </w:t>
            </w:r>
            <w:r w:rsidR="008D43EF">
              <w:rPr>
                <w:sz w:val="24"/>
                <w:szCs w:val="24"/>
              </w:rPr>
              <w:t>(</w:t>
            </w:r>
            <w:r w:rsidR="008D43EF" w:rsidRPr="003A51AC">
              <w:rPr>
                <w:sz w:val="24"/>
                <w:szCs w:val="24"/>
              </w:rPr>
              <w:t xml:space="preserve">Мой детский сад. </w:t>
            </w:r>
            <w:r w:rsidRPr="003A51AC">
              <w:rPr>
                <w:sz w:val="24"/>
                <w:szCs w:val="24"/>
              </w:rPr>
              <w:t>Место, в котором я живу.  Мой родной край самый красивый. Достопримечательности родного края (города, района, села): природа края, история края.)</w:t>
            </w:r>
          </w:p>
        </w:tc>
        <w:tc>
          <w:tcPr>
            <w:tcW w:w="1549" w:type="dxa"/>
            <w:vMerge w:val="restart"/>
          </w:tcPr>
          <w:p w:rsidR="00B47433" w:rsidRPr="003A51AC" w:rsidRDefault="00B47433" w:rsidP="00E22A07">
            <w:pPr>
              <w:spacing w:line="240" w:lineRule="auto"/>
              <w:rPr>
                <w:rFonts w:eastAsiaTheme="minorHAnsi"/>
                <w:sz w:val="24"/>
                <w:szCs w:val="24"/>
                <w:lang w:eastAsia="en-US"/>
              </w:rPr>
            </w:pPr>
            <w:r w:rsidRPr="003A51AC">
              <w:rPr>
                <w:rFonts w:eastAsiaTheme="minorHAnsi"/>
                <w:sz w:val="24"/>
                <w:szCs w:val="24"/>
                <w:lang w:eastAsia="en-US"/>
              </w:rPr>
              <w:t>Сентябрь</w:t>
            </w:r>
          </w:p>
          <w:p w:rsidR="00375AF0" w:rsidRPr="003A51AC" w:rsidRDefault="00375AF0" w:rsidP="00E22A07">
            <w:pPr>
              <w:spacing w:line="240" w:lineRule="auto"/>
              <w:rPr>
                <w:rFonts w:eastAsiaTheme="minorHAnsi"/>
                <w:sz w:val="24"/>
                <w:szCs w:val="24"/>
                <w:lang w:eastAsia="en-US"/>
              </w:rPr>
            </w:pPr>
          </w:p>
          <w:p w:rsidR="00B47433" w:rsidRPr="003A51AC" w:rsidRDefault="00B47433" w:rsidP="00E22A07">
            <w:pPr>
              <w:spacing w:line="240" w:lineRule="auto"/>
              <w:rPr>
                <w:sz w:val="24"/>
                <w:szCs w:val="24"/>
              </w:rPr>
            </w:pPr>
            <w:r w:rsidRPr="003A51AC">
              <w:rPr>
                <w:rFonts w:eastAsiaTheme="minorHAnsi"/>
                <w:sz w:val="24"/>
                <w:szCs w:val="24"/>
                <w:lang w:eastAsia="en-US"/>
              </w:rPr>
              <w:t>Мой детский сад.</w:t>
            </w:r>
          </w:p>
          <w:p w:rsidR="00B47433" w:rsidRPr="003A51AC" w:rsidRDefault="00B47433" w:rsidP="00E22A07">
            <w:pPr>
              <w:spacing w:line="240" w:lineRule="auto"/>
              <w:rPr>
                <w:rFonts w:eastAsiaTheme="minorHAnsi"/>
                <w:sz w:val="24"/>
                <w:szCs w:val="24"/>
                <w:lang w:eastAsia="en-US"/>
              </w:rPr>
            </w:pPr>
            <w:r w:rsidRPr="003A51AC">
              <w:rPr>
                <w:sz w:val="24"/>
                <w:szCs w:val="24"/>
              </w:rPr>
              <w:t>Место, в котором я живу.</w:t>
            </w:r>
          </w:p>
        </w:tc>
        <w:tc>
          <w:tcPr>
            <w:tcW w:w="1833" w:type="dxa"/>
          </w:tcPr>
          <w:p w:rsidR="00B47433" w:rsidRPr="003A51AC" w:rsidRDefault="00B47433" w:rsidP="00E22A07">
            <w:pPr>
              <w:spacing w:line="240" w:lineRule="auto"/>
              <w:rPr>
                <w:rFonts w:eastAsiaTheme="minorHAnsi"/>
                <w:sz w:val="24"/>
                <w:szCs w:val="24"/>
                <w:lang w:eastAsia="en-US"/>
              </w:rPr>
            </w:pPr>
            <w:r w:rsidRPr="003A51AC">
              <w:rPr>
                <w:rFonts w:eastAsiaTheme="minorHAnsi"/>
                <w:sz w:val="24"/>
                <w:szCs w:val="24"/>
                <w:lang w:eastAsia="en-US"/>
              </w:rPr>
              <w:t xml:space="preserve">1неделя </w:t>
            </w:r>
          </w:p>
          <w:p w:rsidR="00B47433" w:rsidRPr="003A51AC" w:rsidRDefault="00B47433" w:rsidP="00E22A07">
            <w:pPr>
              <w:spacing w:line="240" w:lineRule="auto"/>
              <w:rPr>
                <w:rFonts w:eastAsiaTheme="minorHAnsi"/>
                <w:sz w:val="24"/>
                <w:szCs w:val="24"/>
                <w:lang w:eastAsia="en-US"/>
              </w:rPr>
            </w:pPr>
            <w:r w:rsidRPr="003A51AC">
              <w:rPr>
                <w:rFonts w:eastAsiaTheme="minorHAnsi"/>
                <w:sz w:val="24"/>
                <w:szCs w:val="24"/>
                <w:lang w:eastAsia="en-US"/>
              </w:rPr>
              <w:t>Давайте познакомимся.</w:t>
            </w:r>
          </w:p>
          <w:p w:rsidR="00B47433" w:rsidRPr="003A51AC" w:rsidRDefault="00B47433" w:rsidP="00E22A07">
            <w:pPr>
              <w:spacing w:line="240" w:lineRule="auto"/>
              <w:rPr>
                <w:rFonts w:eastAsiaTheme="minorHAnsi"/>
                <w:sz w:val="24"/>
                <w:szCs w:val="24"/>
                <w:lang w:eastAsia="en-US"/>
              </w:rPr>
            </w:pPr>
          </w:p>
        </w:tc>
        <w:tc>
          <w:tcPr>
            <w:tcW w:w="1601" w:type="dxa"/>
          </w:tcPr>
          <w:p w:rsidR="00B47433" w:rsidRPr="003A51AC" w:rsidRDefault="00B47433" w:rsidP="00E22A07">
            <w:pPr>
              <w:spacing w:line="240" w:lineRule="auto"/>
              <w:rPr>
                <w:rFonts w:eastAsiaTheme="minorHAnsi"/>
                <w:sz w:val="24"/>
                <w:szCs w:val="24"/>
                <w:lang w:eastAsia="en-US"/>
              </w:rPr>
            </w:pPr>
            <w:r w:rsidRPr="003A51AC">
              <w:rPr>
                <w:sz w:val="24"/>
                <w:szCs w:val="24"/>
              </w:rPr>
              <w:t>1 сентября: День знаний</w:t>
            </w:r>
          </w:p>
        </w:tc>
        <w:tc>
          <w:tcPr>
            <w:tcW w:w="1843" w:type="dxa"/>
          </w:tcPr>
          <w:p w:rsidR="00B47433" w:rsidRPr="003A51AC" w:rsidRDefault="00B47433" w:rsidP="00E22A07">
            <w:pPr>
              <w:spacing w:line="240" w:lineRule="auto"/>
              <w:ind w:firstLine="567"/>
              <w:rPr>
                <w:rFonts w:eastAsiaTheme="minorHAnsi"/>
                <w:sz w:val="24"/>
                <w:szCs w:val="24"/>
                <w:lang w:eastAsia="en-US"/>
              </w:rPr>
            </w:pPr>
          </w:p>
        </w:tc>
        <w:tc>
          <w:tcPr>
            <w:tcW w:w="1842" w:type="dxa"/>
          </w:tcPr>
          <w:p w:rsidR="00B47433" w:rsidRPr="003A51AC" w:rsidRDefault="00B47433" w:rsidP="00E22A07">
            <w:pPr>
              <w:spacing w:line="240" w:lineRule="auto"/>
              <w:ind w:firstLine="567"/>
              <w:rPr>
                <w:rFonts w:eastAsiaTheme="minorHAnsi"/>
                <w:sz w:val="24"/>
                <w:szCs w:val="24"/>
                <w:lang w:eastAsia="en-US"/>
              </w:rPr>
            </w:pPr>
          </w:p>
        </w:tc>
        <w:tc>
          <w:tcPr>
            <w:tcW w:w="4537" w:type="dxa"/>
            <w:gridSpan w:val="6"/>
          </w:tcPr>
          <w:p w:rsidR="00B47433" w:rsidRPr="003A51AC" w:rsidRDefault="00B47433" w:rsidP="00E22A07">
            <w:pPr>
              <w:spacing w:line="240" w:lineRule="auto"/>
              <w:ind w:firstLine="567"/>
              <w:rPr>
                <w:rFonts w:eastAsiaTheme="minorHAnsi"/>
                <w:sz w:val="24"/>
                <w:szCs w:val="24"/>
                <w:lang w:eastAsia="en-US"/>
              </w:rPr>
            </w:pPr>
          </w:p>
        </w:tc>
      </w:tr>
      <w:tr w:rsidR="003967F9" w:rsidRPr="003A51AC" w:rsidTr="006540F4">
        <w:trPr>
          <w:trHeight w:val="315"/>
        </w:trPr>
        <w:tc>
          <w:tcPr>
            <w:tcW w:w="1929" w:type="dxa"/>
            <w:vMerge/>
          </w:tcPr>
          <w:p w:rsidR="00B47433" w:rsidRPr="003A51AC" w:rsidRDefault="00B47433" w:rsidP="00E22A07">
            <w:pPr>
              <w:spacing w:line="240" w:lineRule="auto"/>
              <w:ind w:firstLine="567"/>
              <w:rPr>
                <w:rFonts w:eastAsiaTheme="minorHAnsi"/>
                <w:sz w:val="24"/>
                <w:szCs w:val="24"/>
                <w:lang w:eastAsia="en-US"/>
              </w:rPr>
            </w:pPr>
          </w:p>
        </w:tc>
        <w:tc>
          <w:tcPr>
            <w:tcW w:w="1549" w:type="dxa"/>
            <w:vMerge/>
          </w:tcPr>
          <w:p w:rsidR="00B47433" w:rsidRPr="003A51AC" w:rsidRDefault="00B47433" w:rsidP="00E22A07">
            <w:pPr>
              <w:spacing w:line="240" w:lineRule="auto"/>
              <w:ind w:firstLine="567"/>
              <w:rPr>
                <w:rFonts w:eastAsiaTheme="minorHAnsi"/>
                <w:sz w:val="24"/>
                <w:szCs w:val="24"/>
                <w:lang w:eastAsia="en-US"/>
              </w:rPr>
            </w:pPr>
          </w:p>
        </w:tc>
        <w:tc>
          <w:tcPr>
            <w:tcW w:w="1833" w:type="dxa"/>
          </w:tcPr>
          <w:p w:rsidR="00B47433" w:rsidRPr="003A51AC" w:rsidRDefault="00B47433" w:rsidP="00E22A07">
            <w:pPr>
              <w:spacing w:line="240" w:lineRule="auto"/>
              <w:rPr>
                <w:rFonts w:eastAsiaTheme="minorHAnsi"/>
                <w:sz w:val="24"/>
                <w:szCs w:val="24"/>
                <w:lang w:eastAsia="en-US"/>
              </w:rPr>
            </w:pPr>
            <w:r w:rsidRPr="003A51AC">
              <w:rPr>
                <w:rFonts w:eastAsiaTheme="minorHAnsi"/>
                <w:sz w:val="24"/>
                <w:szCs w:val="24"/>
                <w:lang w:eastAsia="en-US"/>
              </w:rPr>
              <w:t xml:space="preserve">2 неделя </w:t>
            </w:r>
          </w:p>
          <w:p w:rsidR="00B47433" w:rsidRPr="003A51AC" w:rsidRDefault="00B47433" w:rsidP="00E22A07">
            <w:pPr>
              <w:spacing w:line="240" w:lineRule="auto"/>
              <w:rPr>
                <w:rFonts w:eastAsiaTheme="minorHAnsi"/>
                <w:sz w:val="24"/>
                <w:szCs w:val="24"/>
                <w:lang w:eastAsia="en-US"/>
              </w:rPr>
            </w:pPr>
            <w:r w:rsidRPr="003A51AC">
              <w:rPr>
                <w:rFonts w:eastAsiaTheme="minorHAnsi"/>
                <w:sz w:val="24"/>
                <w:szCs w:val="24"/>
                <w:lang w:eastAsia="en-US"/>
              </w:rPr>
              <w:t xml:space="preserve">Здравствуйте, я пришел! </w:t>
            </w:r>
          </w:p>
          <w:p w:rsidR="00B47433" w:rsidRPr="003A51AC" w:rsidRDefault="00B47433" w:rsidP="00E22A07">
            <w:pPr>
              <w:spacing w:line="240" w:lineRule="auto"/>
              <w:rPr>
                <w:rFonts w:eastAsiaTheme="minorHAnsi"/>
                <w:sz w:val="24"/>
                <w:szCs w:val="24"/>
                <w:lang w:eastAsia="en-US"/>
              </w:rPr>
            </w:pPr>
          </w:p>
        </w:tc>
        <w:tc>
          <w:tcPr>
            <w:tcW w:w="1601" w:type="dxa"/>
          </w:tcPr>
          <w:p w:rsidR="00B47433" w:rsidRPr="003A51AC" w:rsidRDefault="00B47433" w:rsidP="00E22A07">
            <w:pPr>
              <w:spacing w:line="240" w:lineRule="auto"/>
              <w:ind w:firstLine="567"/>
              <w:rPr>
                <w:rFonts w:eastAsiaTheme="minorHAnsi"/>
                <w:sz w:val="24"/>
                <w:szCs w:val="24"/>
                <w:lang w:eastAsia="en-US"/>
              </w:rPr>
            </w:pPr>
          </w:p>
        </w:tc>
        <w:tc>
          <w:tcPr>
            <w:tcW w:w="1843" w:type="dxa"/>
          </w:tcPr>
          <w:p w:rsidR="00B47433" w:rsidRPr="003A51AC" w:rsidRDefault="00B47433" w:rsidP="00E22A07">
            <w:pPr>
              <w:spacing w:line="240" w:lineRule="auto"/>
              <w:ind w:firstLine="567"/>
              <w:rPr>
                <w:rFonts w:eastAsiaTheme="minorHAnsi"/>
                <w:sz w:val="24"/>
                <w:szCs w:val="24"/>
                <w:lang w:eastAsia="en-US"/>
              </w:rPr>
            </w:pPr>
          </w:p>
        </w:tc>
        <w:tc>
          <w:tcPr>
            <w:tcW w:w="1842" w:type="dxa"/>
          </w:tcPr>
          <w:p w:rsidR="00B47433" w:rsidRPr="003A51AC" w:rsidRDefault="00B47433" w:rsidP="00E22A07">
            <w:pPr>
              <w:spacing w:line="240" w:lineRule="auto"/>
              <w:rPr>
                <w:rFonts w:eastAsiaTheme="minorHAnsi"/>
                <w:sz w:val="24"/>
                <w:szCs w:val="24"/>
                <w:lang w:eastAsia="en-US"/>
              </w:rPr>
            </w:pPr>
            <w:r w:rsidRPr="003A51AC">
              <w:rPr>
                <w:sz w:val="24"/>
                <w:szCs w:val="24"/>
              </w:rPr>
              <w:t>3 сентября: День окончания Второй мировой войны, День солидарности в борьбе с терроризмом</w:t>
            </w:r>
          </w:p>
        </w:tc>
        <w:tc>
          <w:tcPr>
            <w:tcW w:w="4537" w:type="dxa"/>
            <w:gridSpan w:val="6"/>
          </w:tcPr>
          <w:p w:rsidR="00B47433" w:rsidRPr="003A51AC" w:rsidRDefault="00B47433" w:rsidP="00E22A07">
            <w:pPr>
              <w:spacing w:line="240" w:lineRule="auto"/>
              <w:ind w:firstLine="567"/>
              <w:rPr>
                <w:rFonts w:eastAsiaTheme="minorHAnsi"/>
                <w:sz w:val="24"/>
                <w:szCs w:val="24"/>
                <w:lang w:eastAsia="en-US"/>
              </w:rPr>
            </w:pPr>
          </w:p>
        </w:tc>
      </w:tr>
      <w:tr w:rsidR="003967F9" w:rsidRPr="003A51AC" w:rsidTr="006540F4">
        <w:trPr>
          <w:trHeight w:val="315"/>
        </w:trPr>
        <w:tc>
          <w:tcPr>
            <w:tcW w:w="1929" w:type="dxa"/>
            <w:vMerge/>
          </w:tcPr>
          <w:p w:rsidR="00B47433" w:rsidRPr="003A51AC" w:rsidRDefault="00B47433" w:rsidP="00E22A07">
            <w:pPr>
              <w:spacing w:line="240" w:lineRule="auto"/>
              <w:ind w:firstLine="567"/>
              <w:rPr>
                <w:rFonts w:eastAsiaTheme="minorHAnsi"/>
                <w:sz w:val="24"/>
                <w:szCs w:val="24"/>
                <w:lang w:eastAsia="en-US"/>
              </w:rPr>
            </w:pPr>
          </w:p>
        </w:tc>
        <w:tc>
          <w:tcPr>
            <w:tcW w:w="1549" w:type="dxa"/>
            <w:vMerge/>
          </w:tcPr>
          <w:p w:rsidR="00B47433" w:rsidRPr="003A51AC" w:rsidRDefault="00B47433" w:rsidP="00E22A07">
            <w:pPr>
              <w:spacing w:line="240" w:lineRule="auto"/>
              <w:ind w:firstLine="567"/>
              <w:rPr>
                <w:rFonts w:eastAsiaTheme="minorHAnsi"/>
                <w:sz w:val="24"/>
                <w:szCs w:val="24"/>
                <w:lang w:eastAsia="en-US"/>
              </w:rPr>
            </w:pPr>
          </w:p>
        </w:tc>
        <w:tc>
          <w:tcPr>
            <w:tcW w:w="1833" w:type="dxa"/>
          </w:tcPr>
          <w:p w:rsidR="00B47433" w:rsidRPr="003A51AC" w:rsidRDefault="00B47433" w:rsidP="00E22A07">
            <w:pPr>
              <w:spacing w:line="240" w:lineRule="auto"/>
              <w:rPr>
                <w:rFonts w:eastAsiaTheme="minorHAnsi"/>
                <w:sz w:val="24"/>
                <w:szCs w:val="24"/>
                <w:lang w:eastAsia="en-US"/>
              </w:rPr>
            </w:pPr>
            <w:r w:rsidRPr="003A51AC">
              <w:rPr>
                <w:rFonts w:eastAsiaTheme="minorHAnsi"/>
                <w:sz w:val="24"/>
                <w:szCs w:val="24"/>
                <w:lang w:eastAsia="en-US"/>
              </w:rPr>
              <w:t xml:space="preserve">3 неделя </w:t>
            </w:r>
          </w:p>
          <w:p w:rsidR="00B47433" w:rsidRPr="003A51AC" w:rsidRDefault="00B47433" w:rsidP="00E22A07">
            <w:pPr>
              <w:spacing w:line="240" w:lineRule="auto"/>
              <w:rPr>
                <w:rFonts w:eastAsiaTheme="minorHAnsi"/>
                <w:sz w:val="24"/>
                <w:szCs w:val="24"/>
                <w:lang w:eastAsia="en-US"/>
              </w:rPr>
            </w:pPr>
            <w:r w:rsidRPr="003A51AC">
              <w:rPr>
                <w:rFonts w:eastAsiaTheme="minorHAnsi"/>
                <w:sz w:val="24"/>
                <w:szCs w:val="24"/>
                <w:lang w:eastAsia="en-US"/>
              </w:rPr>
              <w:t>Мой маленький мир</w:t>
            </w:r>
          </w:p>
          <w:p w:rsidR="00B47433" w:rsidRPr="003A51AC" w:rsidRDefault="00B47433" w:rsidP="00E22A07">
            <w:pPr>
              <w:spacing w:line="240" w:lineRule="auto"/>
              <w:rPr>
                <w:rFonts w:eastAsiaTheme="minorHAnsi"/>
                <w:sz w:val="24"/>
                <w:szCs w:val="24"/>
                <w:lang w:eastAsia="en-US"/>
              </w:rPr>
            </w:pPr>
          </w:p>
        </w:tc>
        <w:tc>
          <w:tcPr>
            <w:tcW w:w="1601" w:type="dxa"/>
          </w:tcPr>
          <w:p w:rsidR="00B47433" w:rsidRPr="003A51AC" w:rsidRDefault="00B47433" w:rsidP="00E22A07">
            <w:pPr>
              <w:spacing w:line="240" w:lineRule="auto"/>
              <w:ind w:firstLine="567"/>
              <w:rPr>
                <w:rFonts w:eastAsiaTheme="minorHAnsi"/>
                <w:sz w:val="24"/>
                <w:szCs w:val="24"/>
                <w:lang w:eastAsia="en-US"/>
              </w:rPr>
            </w:pPr>
          </w:p>
        </w:tc>
        <w:tc>
          <w:tcPr>
            <w:tcW w:w="1843" w:type="dxa"/>
          </w:tcPr>
          <w:p w:rsidR="00B47433" w:rsidRPr="003A51AC" w:rsidRDefault="00B47433" w:rsidP="00E22A07">
            <w:pPr>
              <w:spacing w:line="240" w:lineRule="auto"/>
              <w:ind w:firstLine="567"/>
              <w:rPr>
                <w:rFonts w:eastAsiaTheme="minorHAnsi"/>
                <w:sz w:val="24"/>
                <w:szCs w:val="24"/>
                <w:lang w:eastAsia="en-US"/>
              </w:rPr>
            </w:pPr>
          </w:p>
        </w:tc>
        <w:tc>
          <w:tcPr>
            <w:tcW w:w="1842" w:type="dxa"/>
          </w:tcPr>
          <w:p w:rsidR="00B47433" w:rsidRPr="003A51AC" w:rsidRDefault="00B47433" w:rsidP="00E22A07">
            <w:pPr>
              <w:spacing w:line="240" w:lineRule="auto"/>
              <w:ind w:firstLine="567"/>
              <w:rPr>
                <w:rFonts w:eastAsiaTheme="minorHAnsi"/>
                <w:sz w:val="24"/>
                <w:szCs w:val="24"/>
                <w:lang w:eastAsia="en-US"/>
              </w:rPr>
            </w:pPr>
          </w:p>
        </w:tc>
        <w:tc>
          <w:tcPr>
            <w:tcW w:w="4537" w:type="dxa"/>
            <w:gridSpan w:val="6"/>
          </w:tcPr>
          <w:p w:rsidR="00B47433" w:rsidRPr="003A51AC" w:rsidRDefault="00765D5F" w:rsidP="00E22A07">
            <w:pPr>
              <w:pStyle w:val="TableParagraph"/>
              <w:ind w:left="0"/>
              <w:rPr>
                <w:sz w:val="24"/>
                <w:szCs w:val="24"/>
                <w:lang w:eastAsia="ru-RU"/>
              </w:rPr>
            </w:pPr>
            <w:r>
              <w:rPr>
                <w:sz w:val="24"/>
                <w:szCs w:val="24"/>
                <w:lang w:eastAsia="ru-RU"/>
              </w:rPr>
              <w:t>Экскурсия по территории детского сада</w:t>
            </w:r>
          </w:p>
        </w:tc>
      </w:tr>
      <w:tr w:rsidR="003967F9" w:rsidRPr="003A51AC" w:rsidTr="006540F4">
        <w:trPr>
          <w:trHeight w:val="1552"/>
        </w:trPr>
        <w:tc>
          <w:tcPr>
            <w:tcW w:w="1929" w:type="dxa"/>
            <w:vMerge/>
          </w:tcPr>
          <w:p w:rsidR="00072C18" w:rsidRPr="003A51AC" w:rsidRDefault="00072C18" w:rsidP="00E22A07">
            <w:pPr>
              <w:spacing w:line="240" w:lineRule="auto"/>
              <w:ind w:firstLine="567"/>
              <w:rPr>
                <w:rFonts w:eastAsiaTheme="minorHAnsi"/>
                <w:sz w:val="24"/>
                <w:szCs w:val="24"/>
                <w:lang w:eastAsia="en-US"/>
              </w:rPr>
            </w:pPr>
          </w:p>
        </w:tc>
        <w:tc>
          <w:tcPr>
            <w:tcW w:w="1549" w:type="dxa"/>
            <w:vMerge/>
          </w:tcPr>
          <w:p w:rsidR="00072C18" w:rsidRPr="003A51AC" w:rsidRDefault="00072C18" w:rsidP="00E22A07">
            <w:pPr>
              <w:spacing w:line="240" w:lineRule="auto"/>
              <w:ind w:firstLine="567"/>
              <w:rPr>
                <w:rFonts w:eastAsiaTheme="minorHAnsi"/>
                <w:sz w:val="24"/>
                <w:szCs w:val="24"/>
                <w:lang w:eastAsia="en-US"/>
              </w:rPr>
            </w:pPr>
          </w:p>
        </w:tc>
        <w:tc>
          <w:tcPr>
            <w:tcW w:w="1833" w:type="dxa"/>
          </w:tcPr>
          <w:p w:rsidR="00072C18" w:rsidRPr="003A51AC" w:rsidRDefault="00072C18" w:rsidP="00E22A07">
            <w:pPr>
              <w:spacing w:line="240" w:lineRule="auto"/>
              <w:rPr>
                <w:rFonts w:eastAsiaTheme="minorHAnsi"/>
                <w:sz w:val="24"/>
                <w:szCs w:val="24"/>
                <w:lang w:eastAsia="en-US"/>
              </w:rPr>
            </w:pPr>
            <w:r w:rsidRPr="003A51AC">
              <w:rPr>
                <w:rFonts w:eastAsiaTheme="minorHAnsi"/>
                <w:sz w:val="24"/>
                <w:szCs w:val="24"/>
                <w:lang w:eastAsia="en-US"/>
              </w:rPr>
              <w:t xml:space="preserve">4 неделя </w:t>
            </w:r>
          </w:p>
          <w:p w:rsidR="00072C18" w:rsidRPr="003A51AC" w:rsidRDefault="00072C18" w:rsidP="00E22A07">
            <w:pPr>
              <w:spacing w:line="240" w:lineRule="auto"/>
              <w:rPr>
                <w:rFonts w:eastAsiaTheme="minorHAnsi"/>
                <w:sz w:val="24"/>
                <w:szCs w:val="24"/>
                <w:lang w:eastAsia="en-US"/>
              </w:rPr>
            </w:pPr>
            <w:r w:rsidRPr="003A51AC">
              <w:rPr>
                <w:rFonts w:eastAsiaTheme="minorHAnsi"/>
                <w:sz w:val="24"/>
                <w:szCs w:val="24"/>
                <w:lang w:eastAsia="en-US"/>
              </w:rPr>
              <w:t>Безопасность дома и в детском саду</w:t>
            </w:r>
          </w:p>
          <w:p w:rsidR="00072C18" w:rsidRPr="003A51AC" w:rsidRDefault="00072C18" w:rsidP="00E22A07">
            <w:pPr>
              <w:shd w:val="clear" w:color="auto" w:fill="FFFFFF" w:themeFill="background1"/>
              <w:spacing w:line="240" w:lineRule="auto"/>
              <w:ind w:firstLine="567"/>
              <w:rPr>
                <w:rFonts w:eastAsiaTheme="minorHAnsi"/>
                <w:sz w:val="24"/>
                <w:szCs w:val="24"/>
                <w:lang w:eastAsia="en-US"/>
              </w:rPr>
            </w:pPr>
          </w:p>
        </w:tc>
        <w:tc>
          <w:tcPr>
            <w:tcW w:w="1601" w:type="dxa"/>
          </w:tcPr>
          <w:p w:rsidR="00072C18" w:rsidRPr="003A51AC" w:rsidRDefault="00072C18" w:rsidP="00E22A07">
            <w:pPr>
              <w:spacing w:line="240" w:lineRule="auto"/>
              <w:ind w:firstLine="567"/>
              <w:rPr>
                <w:rFonts w:eastAsiaTheme="minorHAnsi"/>
                <w:sz w:val="24"/>
                <w:szCs w:val="24"/>
                <w:lang w:eastAsia="en-US"/>
              </w:rPr>
            </w:pPr>
          </w:p>
        </w:tc>
        <w:tc>
          <w:tcPr>
            <w:tcW w:w="1843" w:type="dxa"/>
          </w:tcPr>
          <w:p w:rsidR="00072C18" w:rsidRPr="003A51AC" w:rsidRDefault="00072C18" w:rsidP="00E22A07">
            <w:pPr>
              <w:spacing w:line="240" w:lineRule="auto"/>
              <w:rPr>
                <w:rFonts w:eastAsiaTheme="minorHAnsi"/>
                <w:sz w:val="24"/>
                <w:szCs w:val="24"/>
                <w:lang w:eastAsia="en-US"/>
              </w:rPr>
            </w:pPr>
            <w:r w:rsidRPr="003A51AC">
              <w:rPr>
                <w:sz w:val="24"/>
                <w:szCs w:val="24"/>
              </w:rPr>
              <w:t>27 сентября: День воспитателя и всех дошкольных работников</w:t>
            </w:r>
          </w:p>
        </w:tc>
        <w:tc>
          <w:tcPr>
            <w:tcW w:w="1842" w:type="dxa"/>
          </w:tcPr>
          <w:p w:rsidR="00072C18" w:rsidRPr="003A51AC" w:rsidRDefault="00072C18" w:rsidP="00E22A07">
            <w:pPr>
              <w:spacing w:line="240" w:lineRule="auto"/>
              <w:ind w:firstLine="567"/>
              <w:rPr>
                <w:rFonts w:eastAsiaTheme="minorHAnsi"/>
                <w:sz w:val="24"/>
                <w:szCs w:val="24"/>
                <w:lang w:eastAsia="en-US"/>
              </w:rPr>
            </w:pPr>
          </w:p>
        </w:tc>
        <w:tc>
          <w:tcPr>
            <w:tcW w:w="4537" w:type="dxa"/>
            <w:gridSpan w:val="6"/>
          </w:tcPr>
          <w:p w:rsidR="00072C18" w:rsidRPr="003A51AC" w:rsidRDefault="00072C18" w:rsidP="00E22A07">
            <w:pPr>
              <w:spacing w:line="240" w:lineRule="auto"/>
              <w:ind w:firstLine="567"/>
              <w:rPr>
                <w:rFonts w:eastAsiaTheme="minorHAnsi"/>
                <w:sz w:val="24"/>
                <w:szCs w:val="24"/>
                <w:lang w:eastAsia="en-US"/>
              </w:rPr>
            </w:pPr>
          </w:p>
        </w:tc>
      </w:tr>
      <w:tr w:rsidR="003967F9" w:rsidRPr="003A51AC" w:rsidTr="006540F4">
        <w:trPr>
          <w:trHeight w:val="277"/>
        </w:trPr>
        <w:tc>
          <w:tcPr>
            <w:tcW w:w="1929" w:type="dxa"/>
            <w:vMerge/>
          </w:tcPr>
          <w:p w:rsidR="00072C18" w:rsidRPr="003A51AC" w:rsidRDefault="00072C18" w:rsidP="00E22A07">
            <w:pPr>
              <w:spacing w:line="240" w:lineRule="auto"/>
              <w:ind w:firstLine="567"/>
              <w:rPr>
                <w:rFonts w:eastAsiaTheme="minorHAnsi"/>
                <w:sz w:val="24"/>
                <w:szCs w:val="24"/>
                <w:lang w:eastAsia="en-US"/>
              </w:rPr>
            </w:pPr>
          </w:p>
        </w:tc>
        <w:tc>
          <w:tcPr>
            <w:tcW w:w="1549" w:type="dxa"/>
          </w:tcPr>
          <w:p w:rsidR="00072C18" w:rsidRPr="003A51AC" w:rsidRDefault="00072C18" w:rsidP="00E22A07">
            <w:pPr>
              <w:spacing w:line="240" w:lineRule="auto"/>
              <w:jc w:val="center"/>
              <w:rPr>
                <w:b/>
                <w:sz w:val="24"/>
                <w:szCs w:val="24"/>
              </w:rPr>
            </w:pPr>
            <w:r w:rsidRPr="003A51AC">
              <w:rPr>
                <w:rFonts w:eastAsiaTheme="minorHAnsi"/>
                <w:b/>
                <w:sz w:val="24"/>
                <w:szCs w:val="24"/>
                <w:lang w:eastAsia="en-US"/>
              </w:rPr>
              <w:t>Тема месяца</w:t>
            </w:r>
          </w:p>
        </w:tc>
        <w:tc>
          <w:tcPr>
            <w:tcW w:w="1833" w:type="dxa"/>
          </w:tcPr>
          <w:p w:rsidR="00072C18" w:rsidRPr="003A51AC" w:rsidRDefault="00072C18" w:rsidP="00E22A07">
            <w:pPr>
              <w:spacing w:line="240" w:lineRule="auto"/>
              <w:jc w:val="center"/>
              <w:rPr>
                <w:rFonts w:eastAsiaTheme="minorHAnsi"/>
                <w:b/>
                <w:sz w:val="24"/>
                <w:szCs w:val="24"/>
                <w:lang w:eastAsia="en-US"/>
              </w:rPr>
            </w:pPr>
            <w:r w:rsidRPr="003A51AC">
              <w:rPr>
                <w:rFonts w:eastAsiaTheme="minorHAnsi"/>
                <w:b/>
                <w:sz w:val="24"/>
                <w:szCs w:val="24"/>
                <w:lang w:eastAsia="en-US"/>
              </w:rPr>
              <w:t>Тема недели</w:t>
            </w:r>
          </w:p>
        </w:tc>
        <w:tc>
          <w:tcPr>
            <w:tcW w:w="1601" w:type="dxa"/>
          </w:tcPr>
          <w:p w:rsidR="00072C18" w:rsidRPr="003A51AC" w:rsidRDefault="00072C18" w:rsidP="00E22A07">
            <w:pPr>
              <w:spacing w:line="240" w:lineRule="auto"/>
              <w:jc w:val="center"/>
              <w:rPr>
                <w:rFonts w:eastAsiaTheme="minorHAnsi"/>
                <w:b/>
                <w:sz w:val="24"/>
                <w:szCs w:val="24"/>
                <w:lang w:eastAsia="en-US"/>
              </w:rPr>
            </w:pPr>
            <w:r w:rsidRPr="003A51AC">
              <w:rPr>
                <w:b/>
                <w:sz w:val="24"/>
                <w:szCs w:val="24"/>
              </w:rPr>
              <w:t>Праздники</w:t>
            </w:r>
          </w:p>
        </w:tc>
        <w:tc>
          <w:tcPr>
            <w:tcW w:w="1843" w:type="dxa"/>
          </w:tcPr>
          <w:p w:rsidR="00072C18" w:rsidRPr="003A51AC" w:rsidRDefault="00072C18" w:rsidP="00E22A07">
            <w:pPr>
              <w:spacing w:line="240" w:lineRule="auto"/>
              <w:jc w:val="center"/>
              <w:rPr>
                <w:rFonts w:eastAsiaTheme="minorHAnsi"/>
                <w:b/>
                <w:sz w:val="24"/>
                <w:szCs w:val="24"/>
                <w:lang w:eastAsia="en-US"/>
              </w:rPr>
            </w:pPr>
            <w:r w:rsidRPr="003A51AC">
              <w:rPr>
                <w:b/>
                <w:sz w:val="24"/>
                <w:szCs w:val="24"/>
              </w:rPr>
              <w:t>События</w:t>
            </w:r>
          </w:p>
        </w:tc>
        <w:tc>
          <w:tcPr>
            <w:tcW w:w="6379" w:type="dxa"/>
            <w:gridSpan w:val="7"/>
          </w:tcPr>
          <w:p w:rsidR="00072C18" w:rsidRPr="003A51AC" w:rsidRDefault="00072C18" w:rsidP="00E22A07">
            <w:pPr>
              <w:spacing w:line="240" w:lineRule="auto"/>
              <w:ind w:firstLine="567"/>
              <w:jc w:val="center"/>
              <w:rPr>
                <w:rFonts w:eastAsiaTheme="minorHAnsi"/>
                <w:b/>
                <w:sz w:val="24"/>
                <w:szCs w:val="24"/>
                <w:lang w:eastAsia="en-US"/>
              </w:rPr>
            </w:pPr>
            <w:r w:rsidRPr="003A51AC">
              <w:rPr>
                <w:b/>
                <w:sz w:val="24"/>
                <w:szCs w:val="24"/>
              </w:rPr>
              <w:t>Мероприятия</w:t>
            </w:r>
          </w:p>
        </w:tc>
      </w:tr>
      <w:tr w:rsidR="003967F9" w:rsidRPr="003A51AC" w:rsidTr="006540F4">
        <w:trPr>
          <w:trHeight w:val="277"/>
        </w:trPr>
        <w:tc>
          <w:tcPr>
            <w:tcW w:w="1929" w:type="dxa"/>
            <w:vMerge/>
          </w:tcPr>
          <w:p w:rsidR="00072C18" w:rsidRPr="003A51AC" w:rsidRDefault="00072C18" w:rsidP="00E22A07">
            <w:pPr>
              <w:spacing w:line="240" w:lineRule="auto"/>
              <w:ind w:firstLine="567"/>
              <w:rPr>
                <w:rFonts w:eastAsiaTheme="minorHAnsi"/>
                <w:sz w:val="24"/>
                <w:szCs w:val="24"/>
                <w:lang w:eastAsia="en-US"/>
              </w:rPr>
            </w:pPr>
          </w:p>
        </w:tc>
        <w:tc>
          <w:tcPr>
            <w:tcW w:w="1549" w:type="dxa"/>
            <w:vMerge w:val="restart"/>
          </w:tcPr>
          <w:p w:rsidR="00072C18" w:rsidRPr="003A51AC" w:rsidRDefault="00072C18" w:rsidP="00E22A07">
            <w:pPr>
              <w:spacing w:line="240" w:lineRule="auto"/>
              <w:rPr>
                <w:sz w:val="24"/>
                <w:szCs w:val="24"/>
              </w:rPr>
            </w:pPr>
            <w:r w:rsidRPr="003A51AC">
              <w:rPr>
                <w:sz w:val="24"/>
                <w:szCs w:val="24"/>
              </w:rPr>
              <w:t xml:space="preserve">Октябрь </w:t>
            </w:r>
          </w:p>
          <w:p w:rsidR="00072C18" w:rsidRPr="003A51AC" w:rsidRDefault="00072C18" w:rsidP="00E22A07">
            <w:pPr>
              <w:spacing w:line="240" w:lineRule="auto"/>
              <w:rPr>
                <w:rFonts w:eastAsiaTheme="minorHAnsi"/>
                <w:sz w:val="24"/>
                <w:szCs w:val="24"/>
                <w:lang w:eastAsia="en-US"/>
              </w:rPr>
            </w:pPr>
            <w:r w:rsidRPr="003A51AC">
              <w:rPr>
                <w:sz w:val="24"/>
                <w:szCs w:val="24"/>
              </w:rPr>
              <w:t>Мой родной край самый красивый.</w:t>
            </w:r>
          </w:p>
        </w:tc>
        <w:tc>
          <w:tcPr>
            <w:tcW w:w="1833" w:type="dxa"/>
          </w:tcPr>
          <w:p w:rsidR="00072C18" w:rsidRPr="003A51AC" w:rsidRDefault="00072C18" w:rsidP="00E22A07">
            <w:pPr>
              <w:spacing w:line="240" w:lineRule="auto"/>
              <w:rPr>
                <w:rFonts w:eastAsiaTheme="minorHAnsi"/>
                <w:sz w:val="24"/>
                <w:szCs w:val="24"/>
                <w:lang w:eastAsia="en-US"/>
              </w:rPr>
            </w:pPr>
            <w:r w:rsidRPr="003A51AC">
              <w:rPr>
                <w:rFonts w:eastAsiaTheme="minorHAnsi"/>
                <w:sz w:val="24"/>
                <w:szCs w:val="24"/>
                <w:lang w:eastAsia="en-US"/>
              </w:rPr>
              <w:t xml:space="preserve">1 неделя </w:t>
            </w:r>
          </w:p>
          <w:p w:rsidR="00072C18" w:rsidRPr="003A51AC" w:rsidRDefault="00072C18" w:rsidP="00E22A07">
            <w:pPr>
              <w:spacing w:line="240" w:lineRule="auto"/>
              <w:rPr>
                <w:rFonts w:eastAsiaTheme="minorHAnsi"/>
                <w:sz w:val="24"/>
                <w:szCs w:val="24"/>
                <w:lang w:eastAsia="en-US"/>
              </w:rPr>
            </w:pPr>
            <w:r w:rsidRPr="003A51AC">
              <w:rPr>
                <w:rFonts w:eastAsiaTheme="minorHAnsi"/>
                <w:sz w:val="24"/>
                <w:szCs w:val="24"/>
                <w:lang w:eastAsia="en-US"/>
              </w:rPr>
              <w:t>Природа моего края</w:t>
            </w:r>
          </w:p>
          <w:p w:rsidR="00072C18" w:rsidRPr="003A51AC" w:rsidRDefault="00072C18" w:rsidP="00E22A07">
            <w:pPr>
              <w:spacing w:line="240" w:lineRule="auto"/>
              <w:ind w:firstLine="567"/>
              <w:rPr>
                <w:rFonts w:eastAsiaTheme="minorHAnsi"/>
                <w:sz w:val="24"/>
                <w:szCs w:val="24"/>
                <w:lang w:eastAsia="en-US"/>
              </w:rPr>
            </w:pPr>
          </w:p>
        </w:tc>
        <w:tc>
          <w:tcPr>
            <w:tcW w:w="1601" w:type="dxa"/>
          </w:tcPr>
          <w:p w:rsidR="00072C18" w:rsidRPr="003A51AC" w:rsidRDefault="00072C18" w:rsidP="00E22A07">
            <w:pPr>
              <w:spacing w:line="240" w:lineRule="auto"/>
              <w:ind w:firstLine="567"/>
              <w:rPr>
                <w:rFonts w:eastAsiaTheme="minorHAnsi"/>
                <w:sz w:val="24"/>
                <w:szCs w:val="24"/>
                <w:lang w:eastAsia="en-US"/>
              </w:rPr>
            </w:pPr>
          </w:p>
        </w:tc>
        <w:tc>
          <w:tcPr>
            <w:tcW w:w="1843" w:type="dxa"/>
          </w:tcPr>
          <w:p w:rsidR="00072C18" w:rsidRPr="003A51AC" w:rsidRDefault="00072C18" w:rsidP="00E22A07">
            <w:pPr>
              <w:spacing w:line="240" w:lineRule="auto"/>
              <w:rPr>
                <w:rFonts w:eastAsiaTheme="minorHAnsi"/>
                <w:sz w:val="24"/>
                <w:szCs w:val="24"/>
                <w:lang w:eastAsia="en-US"/>
              </w:rPr>
            </w:pPr>
            <w:r w:rsidRPr="003A51AC">
              <w:rPr>
                <w:sz w:val="24"/>
                <w:szCs w:val="24"/>
              </w:rPr>
              <w:t xml:space="preserve">1 октября: Международный день пожилых людей; </w:t>
            </w:r>
            <w:r w:rsidR="004728B0">
              <w:rPr>
                <w:sz w:val="24"/>
                <w:szCs w:val="24"/>
              </w:rPr>
              <w:t xml:space="preserve"> 4 октября: день защиты животных</w:t>
            </w:r>
          </w:p>
        </w:tc>
        <w:tc>
          <w:tcPr>
            <w:tcW w:w="6379" w:type="dxa"/>
            <w:gridSpan w:val="7"/>
          </w:tcPr>
          <w:p w:rsidR="00072C18" w:rsidRPr="003A51AC" w:rsidRDefault="00072C18" w:rsidP="00E22A07">
            <w:pPr>
              <w:pStyle w:val="TableParagraph"/>
              <w:ind w:left="0"/>
              <w:jc w:val="both"/>
              <w:rPr>
                <w:sz w:val="24"/>
                <w:szCs w:val="24"/>
              </w:rPr>
            </w:pPr>
            <w:r w:rsidRPr="003A51AC">
              <w:rPr>
                <w:sz w:val="24"/>
                <w:szCs w:val="24"/>
              </w:rPr>
              <w:t>Международный день музыки</w:t>
            </w:r>
            <w:r w:rsidRPr="003A51AC">
              <w:rPr>
                <w:spacing w:val="-4"/>
                <w:sz w:val="24"/>
                <w:szCs w:val="24"/>
              </w:rPr>
              <w:t xml:space="preserve"> Вечер </w:t>
            </w:r>
            <w:r w:rsidRPr="003A51AC">
              <w:rPr>
                <w:spacing w:val="-3"/>
                <w:sz w:val="24"/>
                <w:szCs w:val="24"/>
              </w:rPr>
              <w:t>музыки и поэзии «Осень золо</w:t>
            </w:r>
            <w:r w:rsidRPr="003A51AC">
              <w:rPr>
                <w:spacing w:val="-4"/>
                <w:sz w:val="24"/>
                <w:szCs w:val="24"/>
              </w:rPr>
              <w:t xml:space="preserve">тая» в стенах учреждения </w:t>
            </w:r>
            <w:r w:rsidR="008D43EF" w:rsidRPr="003A51AC">
              <w:rPr>
                <w:spacing w:val="-3"/>
                <w:sz w:val="24"/>
                <w:szCs w:val="24"/>
              </w:rPr>
              <w:t>культуры.</w:t>
            </w:r>
            <w:r w:rsidR="008D43EF">
              <w:rPr>
                <w:spacing w:val="-3"/>
                <w:sz w:val="24"/>
                <w:szCs w:val="24"/>
              </w:rPr>
              <w:t xml:space="preserve"> </w:t>
            </w:r>
            <w:r w:rsidR="008D43EF" w:rsidRPr="003A51AC">
              <w:rPr>
                <w:spacing w:val="17"/>
                <w:sz w:val="24"/>
                <w:szCs w:val="24"/>
              </w:rPr>
              <w:t>Цель</w:t>
            </w:r>
            <w:r w:rsidR="008D43EF" w:rsidRPr="003A51AC">
              <w:rPr>
                <w:sz w:val="24"/>
                <w:szCs w:val="24"/>
              </w:rPr>
              <w:t>:</w:t>
            </w:r>
            <w:r w:rsidR="008D43EF">
              <w:rPr>
                <w:sz w:val="24"/>
                <w:szCs w:val="24"/>
              </w:rPr>
              <w:t xml:space="preserve"> объединение детей и взрос</w:t>
            </w:r>
            <w:r w:rsidR="008D43EF" w:rsidRPr="003A51AC">
              <w:rPr>
                <w:sz w:val="24"/>
                <w:szCs w:val="24"/>
              </w:rPr>
              <w:t>лых</w:t>
            </w:r>
            <w:r w:rsidR="008D43EF">
              <w:rPr>
                <w:sz w:val="24"/>
                <w:szCs w:val="24"/>
              </w:rPr>
              <w:t xml:space="preserve"> </w:t>
            </w:r>
            <w:r w:rsidR="008D43EF" w:rsidRPr="003A51AC">
              <w:rPr>
                <w:sz w:val="24"/>
                <w:szCs w:val="24"/>
              </w:rPr>
              <w:t>в контексте</w:t>
            </w:r>
            <w:r w:rsidR="008D43EF">
              <w:rPr>
                <w:sz w:val="24"/>
                <w:szCs w:val="24"/>
              </w:rPr>
              <w:t xml:space="preserve"> </w:t>
            </w:r>
            <w:r w:rsidR="008D43EF" w:rsidRPr="003A51AC">
              <w:rPr>
                <w:sz w:val="24"/>
                <w:szCs w:val="24"/>
              </w:rPr>
              <w:t>искусства.</w:t>
            </w:r>
          </w:p>
          <w:p w:rsidR="00072C18" w:rsidRPr="003A51AC" w:rsidRDefault="00072C18" w:rsidP="00765D5F">
            <w:pPr>
              <w:spacing w:line="240" w:lineRule="auto"/>
              <w:rPr>
                <w:rFonts w:eastAsiaTheme="minorHAnsi"/>
                <w:sz w:val="24"/>
                <w:szCs w:val="24"/>
                <w:lang w:eastAsia="en-US"/>
              </w:rPr>
            </w:pPr>
            <w:r w:rsidRPr="003A51AC">
              <w:rPr>
                <w:i/>
                <w:sz w:val="24"/>
                <w:szCs w:val="24"/>
              </w:rPr>
              <w:t xml:space="preserve">Ответственные: </w:t>
            </w:r>
            <w:r w:rsidR="00765D5F">
              <w:rPr>
                <w:sz w:val="24"/>
                <w:szCs w:val="24"/>
              </w:rPr>
              <w:t>музыкальный руководитель</w:t>
            </w:r>
          </w:p>
        </w:tc>
      </w:tr>
      <w:tr w:rsidR="003967F9" w:rsidRPr="003A51AC" w:rsidTr="006540F4">
        <w:trPr>
          <w:trHeight w:val="285"/>
        </w:trPr>
        <w:tc>
          <w:tcPr>
            <w:tcW w:w="1929" w:type="dxa"/>
            <w:vMerge/>
          </w:tcPr>
          <w:p w:rsidR="00B47433" w:rsidRPr="003A51AC" w:rsidRDefault="00B47433" w:rsidP="00E22A07">
            <w:pPr>
              <w:spacing w:line="240" w:lineRule="auto"/>
              <w:ind w:firstLine="567"/>
              <w:rPr>
                <w:rFonts w:eastAsiaTheme="minorHAnsi"/>
                <w:sz w:val="24"/>
                <w:szCs w:val="24"/>
                <w:lang w:eastAsia="en-US"/>
              </w:rPr>
            </w:pPr>
          </w:p>
        </w:tc>
        <w:tc>
          <w:tcPr>
            <w:tcW w:w="1549" w:type="dxa"/>
            <w:vMerge/>
          </w:tcPr>
          <w:p w:rsidR="00B47433" w:rsidRPr="003A51AC" w:rsidRDefault="00B47433" w:rsidP="00E22A07">
            <w:pPr>
              <w:spacing w:line="240" w:lineRule="auto"/>
              <w:ind w:firstLine="567"/>
              <w:rPr>
                <w:sz w:val="24"/>
                <w:szCs w:val="24"/>
              </w:rPr>
            </w:pPr>
          </w:p>
        </w:tc>
        <w:tc>
          <w:tcPr>
            <w:tcW w:w="1833" w:type="dxa"/>
          </w:tcPr>
          <w:p w:rsidR="00B47433" w:rsidRPr="003A51AC" w:rsidRDefault="00B47433" w:rsidP="00E22A07">
            <w:pPr>
              <w:spacing w:line="240" w:lineRule="auto"/>
              <w:rPr>
                <w:rFonts w:eastAsiaTheme="minorHAnsi"/>
                <w:sz w:val="24"/>
                <w:szCs w:val="24"/>
                <w:lang w:eastAsia="en-US"/>
              </w:rPr>
            </w:pPr>
            <w:r w:rsidRPr="003A51AC">
              <w:rPr>
                <w:rFonts w:eastAsiaTheme="minorHAnsi"/>
                <w:sz w:val="24"/>
                <w:szCs w:val="24"/>
                <w:lang w:eastAsia="en-US"/>
              </w:rPr>
              <w:t xml:space="preserve">2 неделя </w:t>
            </w:r>
          </w:p>
          <w:p w:rsidR="00B47433" w:rsidRPr="003A51AC" w:rsidRDefault="00B47433" w:rsidP="00E22A07">
            <w:pPr>
              <w:spacing w:line="240" w:lineRule="auto"/>
              <w:rPr>
                <w:rFonts w:eastAsiaTheme="minorHAnsi"/>
                <w:sz w:val="24"/>
                <w:szCs w:val="24"/>
                <w:lang w:eastAsia="en-US"/>
              </w:rPr>
            </w:pPr>
            <w:r w:rsidRPr="003A51AC">
              <w:rPr>
                <w:rFonts w:eastAsiaTheme="minorHAnsi"/>
                <w:sz w:val="24"/>
                <w:szCs w:val="24"/>
                <w:lang w:eastAsia="en-US"/>
              </w:rPr>
              <w:t>Люди, события, подвиги</w:t>
            </w:r>
          </w:p>
        </w:tc>
        <w:tc>
          <w:tcPr>
            <w:tcW w:w="1601" w:type="dxa"/>
          </w:tcPr>
          <w:p w:rsidR="00B47433" w:rsidRPr="003A51AC" w:rsidRDefault="00B47433" w:rsidP="00E22A07">
            <w:pPr>
              <w:spacing w:line="240" w:lineRule="auto"/>
              <w:rPr>
                <w:rFonts w:eastAsiaTheme="minorHAnsi"/>
                <w:sz w:val="24"/>
                <w:szCs w:val="24"/>
                <w:lang w:eastAsia="en-US"/>
              </w:rPr>
            </w:pPr>
          </w:p>
        </w:tc>
        <w:tc>
          <w:tcPr>
            <w:tcW w:w="1843" w:type="dxa"/>
          </w:tcPr>
          <w:p w:rsidR="00B47433" w:rsidRPr="003A51AC" w:rsidRDefault="00B47433" w:rsidP="00E22A07">
            <w:pPr>
              <w:spacing w:line="240" w:lineRule="auto"/>
              <w:ind w:firstLine="567"/>
              <w:rPr>
                <w:rFonts w:eastAsiaTheme="minorHAnsi"/>
                <w:sz w:val="24"/>
                <w:szCs w:val="24"/>
                <w:lang w:eastAsia="en-US"/>
              </w:rPr>
            </w:pPr>
          </w:p>
        </w:tc>
        <w:tc>
          <w:tcPr>
            <w:tcW w:w="1842" w:type="dxa"/>
          </w:tcPr>
          <w:p w:rsidR="00B47433" w:rsidRPr="003A51AC" w:rsidRDefault="00B47433" w:rsidP="00E22A07">
            <w:pPr>
              <w:spacing w:line="240" w:lineRule="auto"/>
              <w:ind w:firstLine="567"/>
              <w:rPr>
                <w:rFonts w:eastAsiaTheme="minorHAnsi"/>
                <w:sz w:val="24"/>
                <w:szCs w:val="24"/>
                <w:lang w:eastAsia="en-US"/>
              </w:rPr>
            </w:pPr>
          </w:p>
        </w:tc>
        <w:tc>
          <w:tcPr>
            <w:tcW w:w="1576" w:type="dxa"/>
            <w:gridSpan w:val="3"/>
          </w:tcPr>
          <w:p w:rsidR="00B47433" w:rsidRPr="003A51AC" w:rsidRDefault="00B47433" w:rsidP="00E22A07">
            <w:pPr>
              <w:spacing w:line="240" w:lineRule="auto"/>
              <w:ind w:firstLine="567"/>
              <w:rPr>
                <w:rFonts w:eastAsiaTheme="minorHAnsi"/>
                <w:sz w:val="24"/>
                <w:szCs w:val="24"/>
                <w:lang w:eastAsia="en-US"/>
              </w:rPr>
            </w:pPr>
          </w:p>
        </w:tc>
        <w:tc>
          <w:tcPr>
            <w:tcW w:w="1852" w:type="dxa"/>
            <w:gridSpan w:val="2"/>
          </w:tcPr>
          <w:p w:rsidR="00B47433" w:rsidRPr="003A51AC" w:rsidRDefault="00B47433" w:rsidP="00E22A07">
            <w:pPr>
              <w:spacing w:line="240" w:lineRule="auto"/>
              <w:ind w:firstLine="567"/>
              <w:rPr>
                <w:rFonts w:eastAsiaTheme="minorHAnsi"/>
                <w:sz w:val="24"/>
                <w:szCs w:val="24"/>
                <w:lang w:eastAsia="en-US"/>
              </w:rPr>
            </w:pPr>
          </w:p>
        </w:tc>
        <w:tc>
          <w:tcPr>
            <w:tcW w:w="1109" w:type="dxa"/>
          </w:tcPr>
          <w:p w:rsidR="00B47433" w:rsidRPr="003A51AC" w:rsidRDefault="00B47433" w:rsidP="00E22A07">
            <w:pPr>
              <w:spacing w:line="240" w:lineRule="auto"/>
              <w:ind w:firstLine="567"/>
              <w:rPr>
                <w:rFonts w:eastAsiaTheme="minorHAnsi"/>
                <w:sz w:val="24"/>
                <w:szCs w:val="24"/>
                <w:lang w:eastAsia="en-US"/>
              </w:rPr>
            </w:pPr>
          </w:p>
        </w:tc>
      </w:tr>
      <w:tr w:rsidR="003967F9" w:rsidRPr="003A51AC" w:rsidTr="006540F4">
        <w:trPr>
          <w:trHeight w:val="165"/>
        </w:trPr>
        <w:tc>
          <w:tcPr>
            <w:tcW w:w="1929" w:type="dxa"/>
            <w:vMerge/>
          </w:tcPr>
          <w:p w:rsidR="00B47433" w:rsidRPr="003A51AC" w:rsidRDefault="00B47433" w:rsidP="00E22A07">
            <w:pPr>
              <w:spacing w:line="240" w:lineRule="auto"/>
              <w:ind w:firstLine="567"/>
              <w:rPr>
                <w:rFonts w:eastAsiaTheme="minorHAnsi"/>
                <w:sz w:val="24"/>
                <w:szCs w:val="24"/>
                <w:lang w:eastAsia="en-US"/>
              </w:rPr>
            </w:pPr>
          </w:p>
        </w:tc>
        <w:tc>
          <w:tcPr>
            <w:tcW w:w="1549" w:type="dxa"/>
            <w:vMerge/>
          </w:tcPr>
          <w:p w:rsidR="00B47433" w:rsidRPr="003A51AC" w:rsidRDefault="00B47433" w:rsidP="00E22A07">
            <w:pPr>
              <w:spacing w:line="240" w:lineRule="auto"/>
              <w:ind w:firstLine="567"/>
              <w:rPr>
                <w:sz w:val="24"/>
                <w:szCs w:val="24"/>
              </w:rPr>
            </w:pPr>
          </w:p>
        </w:tc>
        <w:tc>
          <w:tcPr>
            <w:tcW w:w="1833" w:type="dxa"/>
          </w:tcPr>
          <w:p w:rsidR="00B47433" w:rsidRPr="003A51AC" w:rsidRDefault="00B47433" w:rsidP="00E22A07">
            <w:pPr>
              <w:spacing w:line="240" w:lineRule="auto"/>
              <w:rPr>
                <w:rFonts w:eastAsiaTheme="minorHAnsi"/>
                <w:sz w:val="24"/>
                <w:szCs w:val="24"/>
                <w:lang w:eastAsia="en-US"/>
              </w:rPr>
            </w:pPr>
            <w:r w:rsidRPr="003A51AC">
              <w:rPr>
                <w:rFonts w:eastAsiaTheme="minorHAnsi"/>
                <w:sz w:val="24"/>
                <w:szCs w:val="24"/>
                <w:lang w:eastAsia="en-US"/>
              </w:rPr>
              <w:t xml:space="preserve">3 неделя </w:t>
            </w:r>
          </w:p>
          <w:p w:rsidR="00B47433" w:rsidRPr="003A51AC" w:rsidRDefault="00B47433" w:rsidP="00E22A07">
            <w:pPr>
              <w:spacing w:line="240" w:lineRule="auto"/>
              <w:rPr>
                <w:rFonts w:eastAsiaTheme="minorHAnsi"/>
                <w:sz w:val="24"/>
                <w:szCs w:val="24"/>
                <w:lang w:eastAsia="en-US"/>
              </w:rPr>
            </w:pPr>
            <w:r w:rsidRPr="003A51AC">
              <w:rPr>
                <w:rFonts w:eastAsiaTheme="minorHAnsi"/>
                <w:sz w:val="24"/>
                <w:szCs w:val="24"/>
                <w:lang w:eastAsia="en-US"/>
              </w:rPr>
              <w:t>Труд взрослых моего края</w:t>
            </w:r>
          </w:p>
          <w:p w:rsidR="00B47433" w:rsidRPr="003A51AC" w:rsidRDefault="00B47433" w:rsidP="00E22A07">
            <w:pPr>
              <w:spacing w:line="240" w:lineRule="auto"/>
              <w:ind w:firstLine="567"/>
              <w:rPr>
                <w:rFonts w:eastAsiaTheme="minorHAnsi"/>
                <w:sz w:val="24"/>
                <w:szCs w:val="24"/>
                <w:lang w:eastAsia="en-US"/>
              </w:rPr>
            </w:pPr>
          </w:p>
        </w:tc>
        <w:tc>
          <w:tcPr>
            <w:tcW w:w="1601" w:type="dxa"/>
          </w:tcPr>
          <w:p w:rsidR="00B47433" w:rsidRPr="003A51AC" w:rsidRDefault="00B47433" w:rsidP="00E22A07">
            <w:pPr>
              <w:spacing w:line="240" w:lineRule="auto"/>
              <w:ind w:firstLine="567"/>
              <w:rPr>
                <w:rFonts w:eastAsiaTheme="minorHAnsi"/>
                <w:sz w:val="24"/>
                <w:szCs w:val="24"/>
                <w:lang w:eastAsia="en-US"/>
              </w:rPr>
            </w:pPr>
          </w:p>
        </w:tc>
        <w:tc>
          <w:tcPr>
            <w:tcW w:w="1843" w:type="dxa"/>
          </w:tcPr>
          <w:p w:rsidR="00B47433" w:rsidRPr="003A51AC" w:rsidRDefault="00B47433" w:rsidP="00E22A07">
            <w:pPr>
              <w:spacing w:line="240" w:lineRule="auto"/>
              <w:ind w:firstLine="567"/>
              <w:rPr>
                <w:rFonts w:eastAsiaTheme="minorHAnsi"/>
                <w:sz w:val="24"/>
                <w:szCs w:val="24"/>
                <w:lang w:eastAsia="en-US"/>
              </w:rPr>
            </w:pPr>
          </w:p>
        </w:tc>
        <w:tc>
          <w:tcPr>
            <w:tcW w:w="1842" w:type="dxa"/>
          </w:tcPr>
          <w:p w:rsidR="00B47433" w:rsidRPr="003A51AC" w:rsidRDefault="00B47433" w:rsidP="00E22A07">
            <w:pPr>
              <w:spacing w:line="240" w:lineRule="auto"/>
              <w:rPr>
                <w:sz w:val="24"/>
                <w:szCs w:val="24"/>
              </w:rPr>
            </w:pPr>
            <w:r w:rsidRPr="003A51AC">
              <w:rPr>
                <w:sz w:val="24"/>
                <w:szCs w:val="24"/>
              </w:rPr>
              <w:t xml:space="preserve">Третье воскресенье октября: </w:t>
            </w:r>
          </w:p>
          <w:p w:rsidR="00B47433" w:rsidRPr="003A51AC" w:rsidRDefault="00B47433" w:rsidP="00E22A07">
            <w:pPr>
              <w:spacing w:line="240" w:lineRule="auto"/>
              <w:rPr>
                <w:rFonts w:eastAsiaTheme="minorHAnsi"/>
                <w:sz w:val="24"/>
                <w:szCs w:val="24"/>
                <w:lang w:eastAsia="en-US"/>
              </w:rPr>
            </w:pPr>
            <w:r w:rsidRPr="003A51AC">
              <w:rPr>
                <w:sz w:val="24"/>
                <w:szCs w:val="24"/>
              </w:rPr>
              <w:t>День отца в России</w:t>
            </w:r>
          </w:p>
        </w:tc>
        <w:tc>
          <w:tcPr>
            <w:tcW w:w="1576" w:type="dxa"/>
            <w:gridSpan w:val="3"/>
          </w:tcPr>
          <w:p w:rsidR="00B47433" w:rsidRPr="003A51AC" w:rsidRDefault="00B47433" w:rsidP="00E22A07">
            <w:pPr>
              <w:spacing w:line="240" w:lineRule="auto"/>
              <w:ind w:firstLine="567"/>
              <w:rPr>
                <w:rFonts w:eastAsiaTheme="minorHAnsi"/>
                <w:sz w:val="24"/>
                <w:szCs w:val="24"/>
                <w:lang w:eastAsia="en-US"/>
              </w:rPr>
            </w:pPr>
          </w:p>
        </w:tc>
        <w:tc>
          <w:tcPr>
            <w:tcW w:w="1852" w:type="dxa"/>
            <w:gridSpan w:val="2"/>
          </w:tcPr>
          <w:p w:rsidR="00B47433" w:rsidRPr="003A51AC" w:rsidRDefault="00B47433" w:rsidP="00E22A07">
            <w:pPr>
              <w:spacing w:line="240" w:lineRule="auto"/>
              <w:ind w:firstLine="567"/>
              <w:rPr>
                <w:rFonts w:eastAsiaTheme="minorHAnsi"/>
                <w:sz w:val="24"/>
                <w:szCs w:val="24"/>
                <w:lang w:eastAsia="en-US"/>
              </w:rPr>
            </w:pPr>
          </w:p>
        </w:tc>
        <w:tc>
          <w:tcPr>
            <w:tcW w:w="1109" w:type="dxa"/>
          </w:tcPr>
          <w:p w:rsidR="00B47433" w:rsidRPr="003A51AC" w:rsidRDefault="00B47433" w:rsidP="00E22A07">
            <w:pPr>
              <w:spacing w:line="240" w:lineRule="auto"/>
              <w:ind w:firstLine="567"/>
              <w:rPr>
                <w:rFonts w:eastAsiaTheme="minorHAnsi"/>
                <w:sz w:val="24"/>
                <w:szCs w:val="24"/>
                <w:lang w:eastAsia="en-US"/>
              </w:rPr>
            </w:pPr>
          </w:p>
        </w:tc>
      </w:tr>
      <w:tr w:rsidR="003967F9" w:rsidRPr="003A51AC" w:rsidTr="006540F4">
        <w:trPr>
          <w:trHeight w:val="465"/>
        </w:trPr>
        <w:tc>
          <w:tcPr>
            <w:tcW w:w="1929" w:type="dxa"/>
            <w:vMerge/>
          </w:tcPr>
          <w:p w:rsidR="00B47433" w:rsidRPr="003A51AC" w:rsidRDefault="00B47433" w:rsidP="00E22A07">
            <w:pPr>
              <w:spacing w:line="240" w:lineRule="auto"/>
              <w:ind w:firstLine="567"/>
              <w:rPr>
                <w:rFonts w:eastAsiaTheme="minorHAnsi"/>
                <w:sz w:val="24"/>
                <w:szCs w:val="24"/>
                <w:lang w:eastAsia="en-US"/>
              </w:rPr>
            </w:pPr>
          </w:p>
        </w:tc>
        <w:tc>
          <w:tcPr>
            <w:tcW w:w="1549" w:type="dxa"/>
            <w:vMerge/>
          </w:tcPr>
          <w:p w:rsidR="00B47433" w:rsidRPr="003A51AC" w:rsidRDefault="00B47433" w:rsidP="00E22A07">
            <w:pPr>
              <w:spacing w:line="240" w:lineRule="auto"/>
              <w:ind w:firstLine="567"/>
              <w:rPr>
                <w:sz w:val="24"/>
                <w:szCs w:val="24"/>
              </w:rPr>
            </w:pPr>
          </w:p>
        </w:tc>
        <w:tc>
          <w:tcPr>
            <w:tcW w:w="1833" w:type="dxa"/>
          </w:tcPr>
          <w:p w:rsidR="00B47433" w:rsidRPr="003A51AC" w:rsidRDefault="00B47433" w:rsidP="00E22A07">
            <w:pPr>
              <w:spacing w:line="240" w:lineRule="auto"/>
              <w:rPr>
                <w:rFonts w:eastAsiaTheme="minorHAnsi"/>
                <w:sz w:val="24"/>
                <w:szCs w:val="24"/>
                <w:lang w:eastAsia="en-US"/>
              </w:rPr>
            </w:pPr>
            <w:r w:rsidRPr="003A51AC">
              <w:rPr>
                <w:rFonts w:eastAsiaTheme="minorHAnsi"/>
                <w:sz w:val="24"/>
                <w:szCs w:val="24"/>
                <w:lang w:eastAsia="en-US"/>
              </w:rPr>
              <w:t xml:space="preserve">4 неделя </w:t>
            </w:r>
          </w:p>
          <w:p w:rsidR="00B47433" w:rsidRPr="003A51AC" w:rsidRDefault="00B47433" w:rsidP="00E22A07">
            <w:pPr>
              <w:spacing w:line="240" w:lineRule="auto"/>
              <w:rPr>
                <w:rFonts w:eastAsiaTheme="minorHAnsi"/>
                <w:sz w:val="24"/>
                <w:szCs w:val="24"/>
                <w:lang w:eastAsia="en-US"/>
              </w:rPr>
            </w:pPr>
            <w:r w:rsidRPr="003A51AC">
              <w:rPr>
                <w:rFonts w:eastAsiaTheme="minorHAnsi"/>
                <w:sz w:val="24"/>
                <w:szCs w:val="24"/>
                <w:lang w:eastAsia="en-US"/>
              </w:rPr>
              <w:t xml:space="preserve">Чувства </w:t>
            </w:r>
            <w:r w:rsidRPr="003A51AC">
              <w:rPr>
                <w:rFonts w:eastAsiaTheme="minorHAnsi"/>
                <w:sz w:val="24"/>
                <w:szCs w:val="24"/>
                <w:lang w:eastAsia="en-US"/>
              </w:rPr>
              <w:br/>
              <w:t>и переживания</w:t>
            </w:r>
          </w:p>
        </w:tc>
        <w:tc>
          <w:tcPr>
            <w:tcW w:w="1601" w:type="dxa"/>
          </w:tcPr>
          <w:p w:rsidR="006F03A3" w:rsidRPr="003A51AC" w:rsidRDefault="006F03A3" w:rsidP="00765D5F">
            <w:pPr>
              <w:spacing w:line="240" w:lineRule="auto"/>
              <w:rPr>
                <w:rFonts w:eastAsiaTheme="minorHAnsi"/>
                <w:sz w:val="24"/>
                <w:szCs w:val="24"/>
                <w:lang w:eastAsia="en-US"/>
              </w:rPr>
            </w:pPr>
          </w:p>
        </w:tc>
        <w:tc>
          <w:tcPr>
            <w:tcW w:w="1843" w:type="dxa"/>
          </w:tcPr>
          <w:p w:rsidR="00B47433" w:rsidRPr="003A51AC" w:rsidRDefault="00B47433" w:rsidP="00E22A07">
            <w:pPr>
              <w:spacing w:line="240" w:lineRule="auto"/>
              <w:ind w:firstLine="567"/>
              <w:rPr>
                <w:rFonts w:eastAsiaTheme="minorHAnsi"/>
                <w:sz w:val="24"/>
                <w:szCs w:val="24"/>
                <w:lang w:eastAsia="en-US"/>
              </w:rPr>
            </w:pPr>
          </w:p>
        </w:tc>
        <w:tc>
          <w:tcPr>
            <w:tcW w:w="1842" w:type="dxa"/>
          </w:tcPr>
          <w:p w:rsidR="00B47433" w:rsidRPr="003A51AC" w:rsidRDefault="00B47433" w:rsidP="00E22A07">
            <w:pPr>
              <w:spacing w:line="240" w:lineRule="auto"/>
              <w:ind w:firstLine="567"/>
              <w:rPr>
                <w:rFonts w:eastAsiaTheme="minorHAnsi"/>
                <w:sz w:val="24"/>
                <w:szCs w:val="24"/>
                <w:lang w:eastAsia="en-US"/>
              </w:rPr>
            </w:pPr>
          </w:p>
        </w:tc>
        <w:tc>
          <w:tcPr>
            <w:tcW w:w="1576" w:type="dxa"/>
            <w:gridSpan w:val="3"/>
          </w:tcPr>
          <w:p w:rsidR="00B47433" w:rsidRPr="003A51AC" w:rsidRDefault="00B47433" w:rsidP="00E22A07">
            <w:pPr>
              <w:spacing w:line="240" w:lineRule="auto"/>
              <w:ind w:firstLine="567"/>
              <w:rPr>
                <w:rFonts w:eastAsiaTheme="minorHAnsi"/>
                <w:sz w:val="24"/>
                <w:szCs w:val="24"/>
                <w:lang w:eastAsia="en-US"/>
              </w:rPr>
            </w:pPr>
          </w:p>
        </w:tc>
        <w:tc>
          <w:tcPr>
            <w:tcW w:w="1852" w:type="dxa"/>
            <w:gridSpan w:val="2"/>
          </w:tcPr>
          <w:p w:rsidR="00B47433" w:rsidRPr="003A51AC" w:rsidRDefault="00B47433" w:rsidP="00E22A07">
            <w:pPr>
              <w:spacing w:line="240" w:lineRule="auto"/>
              <w:ind w:firstLine="567"/>
              <w:rPr>
                <w:rFonts w:eastAsiaTheme="minorHAnsi"/>
                <w:sz w:val="24"/>
                <w:szCs w:val="24"/>
                <w:lang w:eastAsia="en-US"/>
              </w:rPr>
            </w:pPr>
          </w:p>
        </w:tc>
        <w:tc>
          <w:tcPr>
            <w:tcW w:w="1109" w:type="dxa"/>
          </w:tcPr>
          <w:p w:rsidR="00B47433" w:rsidRPr="003A51AC" w:rsidRDefault="00B47433" w:rsidP="00E22A07">
            <w:pPr>
              <w:spacing w:line="240" w:lineRule="auto"/>
              <w:ind w:firstLine="567"/>
              <w:rPr>
                <w:rFonts w:eastAsiaTheme="minorHAnsi"/>
                <w:sz w:val="24"/>
                <w:szCs w:val="24"/>
                <w:lang w:eastAsia="en-US"/>
              </w:rPr>
            </w:pPr>
          </w:p>
        </w:tc>
      </w:tr>
      <w:tr w:rsidR="003967F9" w:rsidRPr="003A51AC" w:rsidTr="006540F4">
        <w:trPr>
          <w:trHeight w:val="265"/>
        </w:trPr>
        <w:tc>
          <w:tcPr>
            <w:tcW w:w="1929" w:type="dxa"/>
            <w:vMerge/>
          </w:tcPr>
          <w:p w:rsidR="00072C18" w:rsidRPr="003A51AC" w:rsidRDefault="00072C18" w:rsidP="00E22A07">
            <w:pPr>
              <w:spacing w:line="240" w:lineRule="auto"/>
              <w:ind w:firstLine="567"/>
              <w:rPr>
                <w:rFonts w:eastAsiaTheme="minorHAnsi"/>
                <w:sz w:val="24"/>
                <w:szCs w:val="24"/>
                <w:lang w:eastAsia="en-US"/>
              </w:rPr>
            </w:pPr>
          </w:p>
        </w:tc>
        <w:tc>
          <w:tcPr>
            <w:tcW w:w="1549" w:type="dxa"/>
          </w:tcPr>
          <w:p w:rsidR="00072C18" w:rsidRPr="003A51AC" w:rsidRDefault="00072C18" w:rsidP="00E22A07">
            <w:pPr>
              <w:spacing w:line="240" w:lineRule="auto"/>
              <w:jc w:val="center"/>
              <w:rPr>
                <w:b/>
                <w:sz w:val="24"/>
                <w:szCs w:val="24"/>
              </w:rPr>
            </w:pPr>
            <w:r w:rsidRPr="003A51AC">
              <w:rPr>
                <w:rFonts w:eastAsiaTheme="minorHAnsi"/>
                <w:b/>
                <w:sz w:val="24"/>
                <w:szCs w:val="24"/>
                <w:lang w:eastAsia="en-US"/>
              </w:rPr>
              <w:t>Тема месяца</w:t>
            </w:r>
          </w:p>
        </w:tc>
        <w:tc>
          <w:tcPr>
            <w:tcW w:w="1833" w:type="dxa"/>
          </w:tcPr>
          <w:p w:rsidR="00072C18" w:rsidRPr="003A51AC" w:rsidRDefault="003967F9" w:rsidP="00E22A07">
            <w:pPr>
              <w:spacing w:line="240" w:lineRule="auto"/>
              <w:jc w:val="center"/>
              <w:rPr>
                <w:rFonts w:eastAsiaTheme="minorHAnsi"/>
                <w:b/>
                <w:sz w:val="24"/>
                <w:szCs w:val="24"/>
                <w:lang w:eastAsia="en-US"/>
              </w:rPr>
            </w:pPr>
            <w:r w:rsidRPr="003A51AC">
              <w:rPr>
                <w:rFonts w:eastAsiaTheme="minorHAnsi"/>
                <w:b/>
                <w:sz w:val="24"/>
                <w:szCs w:val="24"/>
                <w:lang w:eastAsia="en-US"/>
              </w:rPr>
              <w:t>Тема недели</w:t>
            </w:r>
          </w:p>
        </w:tc>
        <w:tc>
          <w:tcPr>
            <w:tcW w:w="1601" w:type="dxa"/>
          </w:tcPr>
          <w:p w:rsidR="00072C18" w:rsidRPr="003A51AC" w:rsidRDefault="00072C18" w:rsidP="00E22A07">
            <w:pPr>
              <w:spacing w:line="240" w:lineRule="auto"/>
              <w:jc w:val="center"/>
              <w:rPr>
                <w:rFonts w:eastAsiaTheme="minorHAnsi"/>
                <w:b/>
                <w:sz w:val="24"/>
                <w:szCs w:val="24"/>
                <w:lang w:eastAsia="en-US"/>
              </w:rPr>
            </w:pPr>
            <w:r w:rsidRPr="003A51AC">
              <w:rPr>
                <w:b/>
                <w:sz w:val="24"/>
                <w:szCs w:val="24"/>
              </w:rPr>
              <w:t>Развлечения</w:t>
            </w:r>
          </w:p>
        </w:tc>
        <w:tc>
          <w:tcPr>
            <w:tcW w:w="1843" w:type="dxa"/>
          </w:tcPr>
          <w:p w:rsidR="00072C18" w:rsidRPr="003A51AC" w:rsidRDefault="00072C18" w:rsidP="00E22A07">
            <w:pPr>
              <w:spacing w:line="240" w:lineRule="auto"/>
              <w:ind w:firstLine="567"/>
              <w:jc w:val="center"/>
              <w:rPr>
                <w:b/>
                <w:sz w:val="24"/>
                <w:szCs w:val="24"/>
              </w:rPr>
            </w:pPr>
            <w:r w:rsidRPr="003A51AC">
              <w:rPr>
                <w:b/>
                <w:sz w:val="24"/>
                <w:szCs w:val="24"/>
              </w:rPr>
              <w:t>Досуги</w:t>
            </w:r>
          </w:p>
        </w:tc>
        <w:tc>
          <w:tcPr>
            <w:tcW w:w="1842" w:type="dxa"/>
          </w:tcPr>
          <w:p w:rsidR="00072C18" w:rsidRPr="003A51AC" w:rsidRDefault="00072C18" w:rsidP="00E22A07">
            <w:pPr>
              <w:spacing w:line="240" w:lineRule="auto"/>
              <w:jc w:val="center"/>
              <w:rPr>
                <w:b/>
                <w:sz w:val="24"/>
                <w:szCs w:val="24"/>
              </w:rPr>
            </w:pPr>
            <w:r w:rsidRPr="003A51AC">
              <w:rPr>
                <w:b/>
                <w:sz w:val="24"/>
                <w:szCs w:val="24"/>
              </w:rPr>
              <w:t>Мероприятия</w:t>
            </w:r>
          </w:p>
        </w:tc>
        <w:tc>
          <w:tcPr>
            <w:tcW w:w="4537" w:type="dxa"/>
            <w:gridSpan w:val="6"/>
          </w:tcPr>
          <w:p w:rsidR="00072C18" w:rsidRPr="003A51AC" w:rsidRDefault="00072C18" w:rsidP="00E22A07">
            <w:pPr>
              <w:spacing w:line="240" w:lineRule="auto"/>
              <w:ind w:firstLine="567"/>
              <w:jc w:val="center"/>
              <w:rPr>
                <w:b/>
                <w:sz w:val="24"/>
                <w:szCs w:val="24"/>
              </w:rPr>
            </w:pPr>
            <w:r w:rsidRPr="003A51AC">
              <w:rPr>
                <w:b/>
                <w:sz w:val="24"/>
                <w:szCs w:val="24"/>
              </w:rPr>
              <w:t>Выставка</w:t>
            </w:r>
          </w:p>
        </w:tc>
      </w:tr>
      <w:tr w:rsidR="003967F9" w:rsidRPr="003A51AC" w:rsidTr="006540F4">
        <w:trPr>
          <w:trHeight w:val="1121"/>
        </w:trPr>
        <w:tc>
          <w:tcPr>
            <w:tcW w:w="1929" w:type="dxa"/>
            <w:vMerge/>
          </w:tcPr>
          <w:p w:rsidR="00072C18" w:rsidRPr="003A51AC" w:rsidRDefault="00072C18" w:rsidP="00E22A07">
            <w:pPr>
              <w:spacing w:line="240" w:lineRule="auto"/>
              <w:ind w:firstLine="567"/>
              <w:rPr>
                <w:rFonts w:eastAsiaTheme="minorHAnsi"/>
                <w:sz w:val="24"/>
                <w:szCs w:val="24"/>
                <w:lang w:eastAsia="en-US"/>
              </w:rPr>
            </w:pPr>
          </w:p>
        </w:tc>
        <w:tc>
          <w:tcPr>
            <w:tcW w:w="1549" w:type="dxa"/>
            <w:vMerge w:val="restart"/>
          </w:tcPr>
          <w:p w:rsidR="00375AF0" w:rsidRPr="003A51AC" w:rsidRDefault="00375AF0" w:rsidP="00E22A07">
            <w:pPr>
              <w:spacing w:line="240" w:lineRule="auto"/>
              <w:rPr>
                <w:sz w:val="24"/>
                <w:szCs w:val="24"/>
              </w:rPr>
            </w:pPr>
            <w:r w:rsidRPr="003A51AC">
              <w:rPr>
                <w:sz w:val="24"/>
                <w:szCs w:val="24"/>
              </w:rPr>
              <w:t xml:space="preserve">Ноябрь </w:t>
            </w:r>
          </w:p>
          <w:p w:rsidR="00072C18" w:rsidRPr="003A51AC" w:rsidRDefault="00072C18" w:rsidP="00E22A07">
            <w:pPr>
              <w:spacing w:line="240" w:lineRule="auto"/>
              <w:rPr>
                <w:sz w:val="24"/>
                <w:szCs w:val="24"/>
              </w:rPr>
            </w:pPr>
            <w:r w:rsidRPr="003A51AC">
              <w:rPr>
                <w:sz w:val="24"/>
                <w:szCs w:val="24"/>
              </w:rPr>
              <w:t>Достопримечательности родного края (города, района, села): природа края, история края, труд взрослых.)</w:t>
            </w:r>
          </w:p>
        </w:tc>
        <w:tc>
          <w:tcPr>
            <w:tcW w:w="1833" w:type="dxa"/>
          </w:tcPr>
          <w:p w:rsidR="00072C18" w:rsidRPr="003A51AC" w:rsidRDefault="00072C18" w:rsidP="00E22A07">
            <w:pPr>
              <w:spacing w:line="240" w:lineRule="auto"/>
              <w:rPr>
                <w:rFonts w:eastAsiaTheme="minorHAnsi"/>
                <w:sz w:val="24"/>
                <w:szCs w:val="24"/>
                <w:lang w:eastAsia="en-US"/>
              </w:rPr>
            </w:pPr>
            <w:r w:rsidRPr="003A51AC">
              <w:rPr>
                <w:rFonts w:eastAsiaTheme="minorHAnsi"/>
                <w:sz w:val="24"/>
                <w:szCs w:val="24"/>
                <w:lang w:eastAsia="en-US"/>
              </w:rPr>
              <w:t xml:space="preserve">1 неделя </w:t>
            </w:r>
          </w:p>
          <w:p w:rsidR="00072C18" w:rsidRPr="003A51AC" w:rsidRDefault="00072C18" w:rsidP="00E22A07">
            <w:pPr>
              <w:spacing w:line="240" w:lineRule="auto"/>
              <w:rPr>
                <w:rFonts w:eastAsiaTheme="minorHAnsi"/>
                <w:sz w:val="24"/>
                <w:szCs w:val="24"/>
                <w:lang w:eastAsia="en-US"/>
              </w:rPr>
            </w:pPr>
            <w:r w:rsidRPr="003A51AC">
              <w:rPr>
                <w:rFonts w:eastAsiaTheme="minorHAnsi"/>
                <w:sz w:val="24"/>
                <w:szCs w:val="24"/>
                <w:lang w:eastAsia="en-US"/>
              </w:rPr>
              <w:t>Малая родина.</w:t>
            </w:r>
          </w:p>
          <w:p w:rsidR="00072C18" w:rsidRPr="003A51AC" w:rsidRDefault="00072C18" w:rsidP="00E22A07">
            <w:pPr>
              <w:spacing w:line="240" w:lineRule="auto"/>
              <w:ind w:firstLine="567"/>
              <w:rPr>
                <w:rFonts w:eastAsiaTheme="minorHAnsi"/>
                <w:sz w:val="24"/>
                <w:szCs w:val="24"/>
                <w:lang w:eastAsia="en-US"/>
              </w:rPr>
            </w:pPr>
          </w:p>
        </w:tc>
        <w:tc>
          <w:tcPr>
            <w:tcW w:w="1601" w:type="dxa"/>
          </w:tcPr>
          <w:p w:rsidR="00072C18" w:rsidRPr="003A51AC" w:rsidRDefault="00072C18" w:rsidP="00E22A07">
            <w:pPr>
              <w:spacing w:line="240" w:lineRule="auto"/>
              <w:rPr>
                <w:rFonts w:eastAsiaTheme="minorHAnsi"/>
                <w:sz w:val="24"/>
                <w:szCs w:val="24"/>
                <w:lang w:eastAsia="en-US"/>
              </w:rPr>
            </w:pPr>
            <w:r w:rsidRPr="003A51AC">
              <w:rPr>
                <w:sz w:val="24"/>
                <w:szCs w:val="24"/>
              </w:rPr>
              <w:t>4 ноября: День народного единства</w:t>
            </w:r>
          </w:p>
        </w:tc>
        <w:tc>
          <w:tcPr>
            <w:tcW w:w="1843" w:type="dxa"/>
          </w:tcPr>
          <w:p w:rsidR="00072C18" w:rsidRPr="003A51AC" w:rsidRDefault="00072C18" w:rsidP="00E22A07">
            <w:pPr>
              <w:spacing w:line="240" w:lineRule="auto"/>
              <w:ind w:firstLine="567"/>
              <w:rPr>
                <w:rFonts w:eastAsiaTheme="minorHAnsi"/>
                <w:sz w:val="24"/>
                <w:szCs w:val="24"/>
                <w:lang w:eastAsia="en-US"/>
              </w:rPr>
            </w:pPr>
          </w:p>
        </w:tc>
        <w:tc>
          <w:tcPr>
            <w:tcW w:w="1842" w:type="dxa"/>
          </w:tcPr>
          <w:p w:rsidR="00072C18" w:rsidRPr="003A51AC" w:rsidRDefault="00072C18" w:rsidP="00E22A07">
            <w:pPr>
              <w:spacing w:line="240" w:lineRule="auto"/>
              <w:ind w:firstLine="567"/>
              <w:rPr>
                <w:rFonts w:eastAsiaTheme="minorHAnsi"/>
                <w:sz w:val="24"/>
                <w:szCs w:val="24"/>
                <w:lang w:eastAsia="en-US"/>
              </w:rPr>
            </w:pPr>
          </w:p>
        </w:tc>
        <w:tc>
          <w:tcPr>
            <w:tcW w:w="4537" w:type="dxa"/>
            <w:gridSpan w:val="6"/>
          </w:tcPr>
          <w:p w:rsidR="00072C18" w:rsidRPr="003A51AC" w:rsidRDefault="00072C18" w:rsidP="00E22A07">
            <w:pPr>
              <w:spacing w:line="240" w:lineRule="auto"/>
              <w:ind w:firstLine="567"/>
              <w:rPr>
                <w:rFonts w:eastAsiaTheme="minorHAnsi"/>
                <w:sz w:val="24"/>
                <w:szCs w:val="24"/>
                <w:lang w:eastAsia="en-US"/>
              </w:rPr>
            </w:pPr>
          </w:p>
        </w:tc>
      </w:tr>
      <w:tr w:rsidR="003967F9" w:rsidRPr="003A51AC" w:rsidTr="006540F4">
        <w:trPr>
          <w:trHeight w:val="315"/>
        </w:trPr>
        <w:tc>
          <w:tcPr>
            <w:tcW w:w="1929" w:type="dxa"/>
            <w:vMerge/>
          </w:tcPr>
          <w:p w:rsidR="00072C18" w:rsidRPr="003A51AC" w:rsidRDefault="00072C18" w:rsidP="00E22A07">
            <w:pPr>
              <w:spacing w:line="240" w:lineRule="auto"/>
              <w:ind w:firstLine="567"/>
              <w:rPr>
                <w:rFonts w:eastAsiaTheme="minorHAnsi"/>
                <w:sz w:val="24"/>
                <w:szCs w:val="24"/>
                <w:lang w:eastAsia="en-US"/>
              </w:rPr>
            </w:pPr>
          </w:p>
        </w:tc>
        <w:tc>
          <w:tcPr>
            <w:tcW w:w="1549" w:type="dxa"/>
            <w:vMerge/>
          </w:tcPr>
          <w:p w:rsidR="00072C18" w:rsidRPr="003A51AC" w:rsidRDefault="00072C18" w:rsidP="00E22A07">
            <w:pPr>
              <w:spacing w:line="240" w:lineRule="auto"/>
              <w:ind w:firstLine="567"/>
              <w:rPr>
                <w:sz w:val="24"/>
                <w:szCs w:val="24"/>
              </w:rPr>
            </w:pPr>
          </w:p>
        </w:tc>
        <w:tc>
          <w:tcPr>
            <w:tcW w:w="1833" w:type="dxa"/>
          </w:tcPr>
          <w:p w:rsidR="00072C18" w:rsidRPr="003A51AC" w:rsidRDefault="00072C18" w:rsidP="00E22A07">
            <w:pPr>
              <w:spacing w:line="240" w:lineRule="auto"/>
              <w:rPr>
                <w:rFonts w:eastAsiaTheme="minorHAnsi"/>
                <w:sz w:val="24"/>
                <w:szCs w:val="24"/>
                <w:lang w:eastAsia="en-US"/>
              </w:rPr>
            </w:pPr>
            <w:r w:rsidRPr="003A51AC">
              <w:rPr>
                <w:rFonts w:eastAsiaTheme="minorHAnsi"/>
                <w:sz w:val="24"/>
                <w:szCs w:val="24"/>
                <w:lang w:eastAsia="en-US"/>
              </w:rPr>
              <w:t xml:space="preserve">2 неделя </w:t>
            </w:r>
          </w:p>
          <w:p w:rsidR="00072C18" w:rsidRPr="003A51AC" w:rsidRDefault="00072C18" w:rsidP="00E22A07">
            <w:pPr>
              <w:spacing w:line="240" w:lineRule="auto"/>
              <w:rPr>
                <w:rFonts w:eastAsiaTheme="minorHAnsi"/>
                <w:sz w:val="24"/>
                <w:szCs w:val="24"/>
                <w:lang w:eastAsia="en-US"/>
              </w:rPr>
            </w:pPr>
            <w:r w:rsidRPr="003A51AC">
              <w:rPr>
                <w:rFonts w:eastAsiaTheme="minorHAnsi"/>
                <w:sz w:val="24"/>
                <w:szCs w:val="24"/>
                <w:lang w:eastAsia="en-US"/>
              </w:rPr>
              <w:t>Труд взрослых моего края</w:t>
            </w:r>
          </w:p>
          <w:p w:rsidR="00072C18" w:rsidRPr="003A51AC" w:rsidRDefault="00072C18" w:rsidP="00E22A07">
            <w:pPr>
              <w:shd w:val="clear" w:color="auto" w:fill="FFFFFF" w:themeFill="background1"/>
              <w:spacing w:line="240" w:lineRule="auto"/>
              <w:ind w:firstLine="567"/>
              <w:rPr>
                <w:rFonts w:eastAsiaTheme="minorHAnsi"/>
                <w:sz w:val="24"/>
                <w:szCs w:val="24"/>
                <w:lang w:eastAsia="en-US"/>
              </w:rPr>
            </w:pPr>
          </w:p>
        </w:tc>
        <w:tc>
          <w:tcPr>
            <w:tcW w:w="1601" w:type="dxa"/>
          </w:tcPr>
          <w:p w:rsidR="00072C18" w:rsidRPr="003A51AC" w:rsidRDefault="00072C18" w:rsidP="00E22A07">
            <w:pPr>
              <w:spacing w:line="240" w:lineRule="auto"/>
              <w:ind w:firstLine="567"/>
              <w:rPr>
                <w:rFonts w:eastAsiaTheme="minorHAnsi"/>
                <w:sz w:val="24"/>
                <w:szCs w:val="24"/>
                <w:lang w:eastAsia="en-US"/>
              </w:rPr>
            </w:pPr>
          </w:p>
        </w:tc>
        <w:tc>
          <w:tcPr>
            <w:tcW w:w="1843" w:type="dxa"/>
          </w:tcPr>
          <w:p w:rsidR="00072C18" w:rsidRPr="003A51AC" w:rsidRDefault="00072C18" w:rsidP="00E22A07">
            <w:pPr>
              <w:spacing w:line="240" w:lineRule="auto"/>
              <w:ind w:firstLine="567"/>
              <w:rPr>
                <w:rFonts w:eastAsiaTheme="minorHAnsi"/>
                <w:sz w:val="24"/>
                <w:szCs w:val="24"/>
                <w:lang w:eastAsia="en-US"/>
              </w:rPr>
            </w:pPr>
          </w:p>
        </w:tc>
        <w:tc>
          <w:tcPr>
            <w:tcW w:w="1842" w:type="dxa"/>
          </w:tcPr>
          <w:p w:rsidR="00072C18" w:rsidRPr="003A51AC" w:rsidRDefault="00072C18" w:rsidP="00E22A07">
            <w:pPr>
              <w:spacing w:line="240" w:lineRule="auto"/>
              <w:ind w:firstLine="567"/>
              <w:rPr>
                <w:rFonts w:eastAsiaTheme="minorHAnsi"/>
                <w:sz w:val="24"/>
                <w:szCs w:val="24"/>
                <w:lang w:eastAsia="en-US"/>
              </w:rPr>
            </w:pPr>
          </w:p>
        </w:tc>
        <w:tc>
          <w:tcPr>
            <w:tcW w:w="4537" w:type="dxa"/>
            <w:gridSpan w:val="6"/>
          </w:tcPr>
          <w:p w:rsidR="00414D5F" w:rsidRPr="003A51AC" w:rsidRDefault="00072C18" w:rsidP="00E22A07">
            <w:pPr>
              <w:pStyle w:val="TableParagraph"/>
              <w:ind w:left="0"/>
              <w:jc w:val="both"/>
              <w:rPr>
                <w:spacing w:val="16"/>
                <w:sz w:val="24"/>
                <w:szCs w:val="24"/>
              </w:rPr>
            </w:pPr>
            <w:r w:rsidRPr="003A51AC">
              <w:rPr>
                <w:sz w:val="24"/>
                <w:szCs w:val="24"/>
              </w:rPr>
              <w:t>Вы</w:t>
            </w:r>
            <w:r w:rsidR="00765D5F">
              <w:rPr>
                <w:sz w:val="24"/>
                <w:szCs w:val="24"/>
              </w:rPr>
              <w:t>ставка в детском саду</w:t>
            </w:r>
            <w:r w:rsidRPr="003A51AC">
              <w:rPr>
                <w:sz w:val="24"/>
                <w:szCs w:val="24"/>
              </w:rPr>
              <w:t>.</w:t>
            </w:r>
          </w:p>
          <w:p w:rsidR="00072C18" w:rsidRPr="003A51AC" w:rsidRDefault="008D43EF" w:rsidP="00E22A07">
            <w:pPr>
              <w:spacing w:line="240" w:lineRule="auto"/>
              <w:rPr>
                <w:rFonts w:eastAsiaTheme="minorHAnsi"/>
                <w:sz w:val="24"/>
                <w:szCs w:val="24"/>
                <w:lang w:eastAsia="en-US"/>
              </w:rPr>
            </w:pPr>
            <w:r w:rsidRPr="003A51AC">
              <w:rPr>
                <w:i/>
                <w:sz w:val="24"/>
                <w:szCs w:val="24"/>
              </w:rPr>
              <w:t>О</w:t>
            </w:r>
            <w:r>
              <w:rPr>
                <w:i/>
                <w:sz w:val="24"/>
                <w:szCs w:val="24"/>
              </w:rPr>
              <w:t>тветственные:</w:t>
            </w:r>
            <w:r w:rsidRPr="003A51AC">
              <w:rPr>
                <w:sz w:val="24"/>
                <w:szCs w:val="24"/>
              </w:rPr>
              <w:t xml:space="preserve"> воспитатели</w:t>
            </w:r>
          </w:p>
        </w:tc>
      </w:tr>
      <w:tr w:rsidR="003967F9" w:rsidRPr="003A51AC" w:rsidTr="006540F4">
        <w:trPr>
          <w:trHeight w:val="262"/>
        </w:trPr>
        <w:tc>
          <w:tcPr>
            <w:tcW w:w="1929" w:type="dxa"/>
            <w:vMerge/>
          </w:tcPr>
          <w:p w:rsidR="00072C18" w:rsidRPr="003A51AC" w:rsidRDefault="00072C18" w:rsidP="00E22A07">
            <w:pPr>
              <w:spacing w:line="240" w:lineRule="auto"/>
              <w:ind w:firstLine="567"/>
              <w:rPr>
                <w:rFonts w:eastAsiaTheme="minorHAnsi"/>
                <w:sz w:val="24"/>
                <w:szCs w:val="24"/>
                <w:lang w:eastAsia="en-US"/>
              </w:rPr>
            </w:pPr>
          </w:p>
        </w:tc>
        <w:tc>
          <w:tcPr>
            <w:tcW w:w="1549" w:type="dxa"/>
            <w:vMerge/>
          </w:tcPr>
          <w:p w:rsidR="00072C18" w:rsidRPr="003A51AC" w:rsidRDefault="00072C18" w:rsidP="00E22A07">
            <w:pPr>
              <w:spacing w:line="240" w:lineRule="auto"/>
              <w:ind w:firstLine="567"/>
              <w:rPr>
                <w:sz w:val="24"/>
                <w:szCs w:val="24"/>
              </w:rPr>
            </w:pPr>
          </w:p>
        </w:tc>
        <w:tc>
          <w:tcPr>
            <w:tcW w:w="1833" w:type="dxa"/>
          </w:tcPr>
          <w:p w:rsidR="00072C18" w:rsidRPr="003A51AC" w:rsidRDefault="00072C18" w:rsidP="00E22A07">
            <w:pPr>
              <w:spacing w:line="240" w:lineRule="auto"/>
              <w:rPr>
                <w:rFonts w:eastAsiaTheme="minorHAnsi"/>
                <w:sz w:val="24"/>
                <w:szCs w:val="24"/>
                <w:lang w:eastAsia="en-US"/>
              </w:rPr>
            </w:pPr>
            <w:r w:rsidRPr="003A51AC">
              <w:rPr>
                <w:rFonts w:eastAsiaTheme="minorHAnsi"/>
                <w:sz w:val="24"/>
                <w:szCs w:val="24"/>
                <w:lang w:eastAsia="en-US"/>
              </w:rPr>
              <w:t xml:space="preserve">3 неделя </w:t>
            </w:r>
          </w:p>
          <w:p w:rsidR="00072C18" w:rsidRPr="003A51AC" w:rsidRDefault="00072C18" w:rsidP="00E22A07">
            <w:pPr>
              <w:spacing w:line="240" w:lineRule="auto"/>
              <w:rPr>
                <w:rFonts w:eastAsiaTheme="minorHAnsi"/>
                <w:sz w:val="24"/>
                <w:szCs w:val="24"/>
                <w:lang w:eastAsia="en-US"/>
              </w:rPr>
            </w:pPr>
            <w:r w:rsidRPr="003A51AC">
              <w:rPr>
                <w:rFonts w:eastAsiaTheme="minorHAnsi"/>
                <w:sz w:val="24"/>
                <w:szCs w:val="24"/>
                <w:lang w:eastAsia="en-US"/>
              </w:rPr>
              <w:t xml:space="preserve">Культура </w:t>
            </w:r>
            <w:r w:rsidRPr="003A51AC">
              <w:rPr>
                <w:rFonts w:eastAsiaTheme="minorHAnsi"/>
                <w:sz w:val="24"/>
                <w:szCs w:val="24"/>
                <w:lang w:eastAsia="en-US"/>
              </w:rPr>
              <w:br/>
              <w:t>и природа моего края</w:t>
            </w:r>
          </w:p>
          <w:p w:rsidR="00072C18" w:rsidRPr="003A51AC" w:rsidRDefault="00072C18" w:rsidP="00E22A07">
            <w:pPr>
              <w:spacing w:line="240" w:lineRule="auto"/>
              <w:ind w:firstLine="567"/>
              <w:rPr>
                <w:rFonts w:eastAsiaTheme="minorHAnsi"/>
                <w:sz w:val="24"/>
                <w:szCs w:val="24"/>
                <w:lang w:eastAsia="en-US"/>
              </w:rPr>
            </w:pPr>
          </w:p>
        </w:tc>
        <w:tc>
          <w:tcPr>
            <w:tcW w:w="1601" w:type="dxa"/>
          </w:tcPr>
          <w:p w:rsidR="00072C18" w:rsidRPr="003A51AC" w:rsidRDefault="00072C18" w:rsidP="00E22A07">
            <w:pPr>
              <w:spacing w:line="240" w:lineRule="auto"/>
              <w:ind w:firstLine="567"/>
              <w:rPr>
                <w:rFonts w:eastAsiaTheme="minorHAnsi"/>
                <w:sz w:val="24"/>
                <w:szCs w:val="24"/>
                <w:lang w:eastAsia="en-US"/>
              </w:rPr>
            </w:pPr>
          </w:p>
        </w:tc>
        <w:tc>
          <w:tcPr>
            <w:tcW w:w="1843" w:type="dxa"/>
          </w:tcPr>
          <w:p w:rsidR="00072C18" w:rsidRPr="003A51AC" w:rsidRDefault="00072C18" w:rsidP="00E22A07">
            <w:pPr>
              <w:spacing w:line="240" w:lineRule="auto"/>
              <w:ind w:firstLine="567"/>
              <w:rPr>
                <w:rFonts w:eastAsiaTheme="minorHAnsi"/>
                <w:sz w:val="24"/>
                <w:szCs w:val="24"/>
                <w:lang w:eastAsia="en-US"/>
              </w:rPr>
            </w:pPr>
          </w:p>
        </w:tc>
        <w:tc>
          <w:tcPr>
            <w:tcW w:w="1842" w:type="dxa"/>
          </w:tcPr>
          <w:p w:rsidR="00072C18" w:rsidRPr="003A51AC" w:rsidRDefault="00072C18" w:rsidP="00E22A07">
            <w:pPr>
              <w:spacing w:line="240" w:lineRule="auto"/>
              <w:rPr>
                <w:rFonts w:eastAsiaTheme="minorHAnsi"/>
                <w:sz w:val="24"/>
                <w:szCs w:val="24"/>
                <w:lang w:eastAsia="en-US"/>
              </w:rPr>
            </w:pPr>
            <w:r w:rsidRPr="003A51AC">
              <w:rPr>
                <w:sz w:val="24"/>
                <w:szCs w:val="24"/>
              </w:rPr>
              <w:t>30 ноября: День Государственного герба Российской Федерации</w:t>
            </w:r>
          </w:p>
        </w:tc>
        <w:tc>
          <w:tcPr>
            <w:tcW w:w="4537" w:type="dxa"/>
            <w:gridSpan w:val="6"/>
          </w:tcPr>
          <w:p w:rsidR="00072C18" w:rsidRPr="003A51AC" w:rsidRDefault="00072C18" w:rsidP="00E22A07">
            <w:pPr>
              <w:spacing w:line="240" w:lineRule="auto"/>
              <w:ind w:firstLine="567"/>
              <w:rPr>
                <w:rFonts w:eastAsiaTheme="minorHAnsi"/>
                <w:sz w:val="24"/>
                <w:szCs w:val="24"/>
                <w:lang w:eastAsia="en-US"/>
              </w:rPr>
            </w:pPr>
          </w:p>
        </w:tc>
      </w:tr>
      <w:tr w:rsidR="003967F9" w:rsidRPr="003A51AC" w:rsidTr="006540F4">
        <w:trPr>
          <w:trHeight w:val="300"/>
        </w:trPr>
        <w:tc>
          <w:tcPr>
            <w:tcW w:w="1929" w:type="dxa"/>
            <w:vMerge/>
          </w:tcPr>
          <w:p w:rsidR="00072C18" w:rsidRPr="003A51AC" w:rsidRDefault="00072C18" w:rsidP="00E22A07">
            <w:pPr>
              <w:spacing w:line="240" w:lineRule="auto"/>
              <w:ind w:firstLine="567"/>
              <w:rPr>
                <w:rFonts w:eastAsiaTheme="minorHAnsi"/>
                <w:sz w:val="24"/>
                <w:szCs w:val="24"/>
                <w:lang w:eastAsia="en-US"/>
              </w:rPr>
            </w:pPr>
          </w:p>
        </w:tc>
        <w:tc>
          <w:tcPr>
            <w:tcW w:w="1549" w:type="dxa"/>
            <w:vMerge/>
          </w:tcPr>
          <w:p w:rsidR="00072C18" w:rsidRPr="003A51AC" w:rsidRDefault="00072C18" w:rsidP="00E22A07">
            <w:pPr>
              <w:spacing w:line="240" w:lineRule="auto"/>
              <w:ind w:firstLine="567"/>
              <w:rPr>
                <w:sz w:val="24"/>
                <w:szCs w:val="24"/>
              </w:rPr>
            </w:pPr>
          </w:p>
        </w:tc>
        <w:tc>
          <w:tcPr>
            <w:tcW w:w="1833" w:type="dxa"/>
          </w:tcPr>
          <w:p w:rsidR="00072C18" w:rsidRPr="003A51AC" w:rsidRDefault="00072C18" w:rsidP="00E22A07">
            <w:pPr>
              <w:spacing w:line="240" w:lineRule="auto"/>
              <w:rPr>
                <w:rFonts w:eastAsiaTheme="minorHAnsi"/>
                <w:sz w:val="24"/>
                <w:szCs w:val="24"/>
                <w:lang w:eastAsia="en-US"/>
              </w:rPr>
            </w:pPr>
            <w:r w:rsidRPr="003A51AC">
              <w:rPr>
                <w:rFonts w:eastAsiaTheme="minorHAnsi"/>
                <w:sz w:val="24"/>
                <w:szCs w:val="24"/>
                <w:lang w:eastAsia="en-US"/>
              </w:rPr>
              <w:t xml:space="preserve">4 неделя </w:t>
            </w:r>
          </w:p>
          <w:p w:rsidR="00072C18" w:rsidRPr="003A51AC" w:rsidRDefault="00072C18" w:rsidP="00E22A07">
            <w:pPr>
              <w:spacing w:line="240" w:lineRule="auto"/>
              <w:rPr>
                <w:rFonts w:eastAsiaTheme="minorHAnsi"/>
                <w:sz w:val="24"/>
                <w:szCs w:val="24"/>
                <w:lang w:eastAsia="en-US"/>
              </w:rPr>
            </w:pPr>
            <w:r w:rsidRPr="003A51AC">
              <w:rPr>
                <w:rFonts w:eastAsiaTheme="minorHAnsi"/>
                <w:sz w:val="24"/>
                <w:szCs w:val="24"/>
                <w:lang w:eastAsia="en-US"/>
              </w:rPr>
              <w:t xml:space="preserve">Традиции </w:t>
            </w:r>
            <w:r w:rsidRPr="003A51AC">
              <w:rPr>
                <w:rFonts w:eastAsiaTheme="minorHAnsi"/>
                <w:sz w:val="24"/>
                <w:szCs w:val="24"/>
                <w:lang w:eastAsia="en-US"/>
              </w:rPr>
              <w:br/>
              <w:t xml:space="preserve">и </w:t>
            </w:r>
            <w:r w:rsidR="008D43EF" w:rsidRPr="003A51AC">
              <w:rPr>
                <w:rFonts w:eastAsiaTheme="minorHAnsi"/>
                <w:sz w:val="24"/>
                <w:szCs w:val="24"/>
                <w:lang w:eastAsia="en-US"/>
              </w:rPr>
              <w:t>обычаи</w:t>
            </w:r>
          </w:p>
          <w:p w:rsidR="00072C18" w:rsidRPr="003A51AC" w:rsidRDefault="00072C18" w:rsidP="00E22A07">
            <w:pPr>
              <w:spacing w:line="240" w:lineRule="auto"/>
              <w:ind w:firstLine="567"/>
              <w:rPr>
                <w:rFonts w:eastAsiaTheme="minorHAnsi"/>
                <w:sz w:val="24"/>
                <w:szCs w:val="24"/>
                <w:lang w:eastAsia="en-US"/>
              </w:rPr>
            </w:pPr>
          </w:p>
        </w:tc>
        <w:tc>
          <w:tcPr>
            <w:tcW w:w="1601" w:type="dxa"/>
          </w:tcPr>
          <w:p w:rsidR="00072C18" w:rsidRPr="003A51AC" w:rsidRDefault="00072C18" w:rsidP="00E22A07">
            <w:pPr>
              <w:spacing w:line="240" w:lineRule="auto"/>
              <w:ind w:firstLine="567"/>
              <w:rPr>
                <w:rFonts w:eastAsiaTheme="minorHAnsi"/>
                <w:sz w:val="24"/>
                <w:szCs w:val="24"/>
                <w:lang w:eastAsia="en-US"/>
              </w:rPr>
            </w:pPr>
          </w:p>
        </w:tc>
        <w:tc>
          <w:tcPr>
            <w:tcW w:w="1843" w:type="dxa"/>
          </w:tcPr>
          <w:p w:rsidR="00072C18" w:rsidRPr="003A51AC" w:rsidRDefault="00072C18" w:rsidP="00E22A07">
            <w:pPr>
              <w:spacing w:line="240" w:lineRule="auto"/>
              <w:rPr>
                <w:rFonts w:eastAsiaTheme="minorHAnsi"/>
                <w:sz w:val="24"/>
                <w:szCs w:val="24"/>
                <w:lang w:eastAsia="en-US"/>
              </w:rPr>
            </w:pPr>
            <w:r w:rsidRPr="003A51AC">
              <w:rPr>
                <w:sz w:val="24"/>
                <w:szCs w:val="24"/>
              </w:rPr>
              <w:t>Последнее воскресенье ноября: День матери в России</w:t>
            </w:r>
          </w:p>
        </w:tc>
        <w:tc>
          <w:tcPr>
            <w:tcW w:w="1842" w:type="dxa"/>
          </w:tcPr>
          <w:p w:rsidR="00072C18" w:rsidRPr="003A51AC" w:rsidRDefault="00072C18" w:rsidP="00E22A07">
            <w:pPr>
              <w:spacing w:line="240" w:lineRule="auto"/>
              <w:ind w:firstLine="567"/>
              <w:rPr>
                <w:rFonts w:eastAsiaTheme="minorHAnsi"/>
                <w:sz w:val="24"/>
                <w:szCs w:val="24"/>
                <w:lang w:eastAsia="en-US"/>
              </w:rPr>
            </w:pPr>
          </w:p>
        </w:tc>
        <w:tc>
          <w:tcPr>
            <w:tcW w:w="4537" w:type="dxa"/>
            <w:gridSpan w:val="6"/>
          </w:tcPr>
          <w:p w:rsidR="00072C18" w:rsidRPr="003A51AC" w:rsidRDefault="00072C18" w:rsidP="00E22A07">
            <w:pPr>
              <w:spacing w:line="240" w:lineRule="auto"/>
              <w:ind w:firstLine="567"/>
              <w:rPr>
                <w:rFonts w:eastAsiaTheme="minorHAnsi"/>
                <w:sz w:val="24"/>
                <w:szCs w:val="24"/>
                <w:lang w:eastAsia="en-US"/>
              </w:rPr>
            </w:pPr>
          </w:p>
        </w:tc>
      </w:tr>
      <w:tr w:rsidR="003967F9" w:rsidRPr="003A51AC" w:rsidTr="006540F4">
        <w:trPr>
          <w:trHeight w:val="345"/>
        </w:trPr>
        <w:tc>
          <w:tcPr>
            <w:tcW w:w="1929" w:type="dxa"/>
          </w:tcPr>
          <w:p w:rsidR="00072C18" w:rsidRPr="003A51AC" w:rsidRDefault="00072C18" w:rsidP="00E22A07">
            <w:pPr>
              <w:spacing w:line="240" w:lineRule="auto"/>
              <w:ind w:firstLine="567"/>
              <w:rPr>
                <w:rFonts w:eastAsiaTheme="minorHAnsi"/>
                <w:sz w:val="24"/>
                <w:szCs w:val="24"/>
                <w:lang w:eastAsia="en-US"/>
              </w:rPr>
            </w:pPr>
          </w:p>
        </w:tc>
        <w:tc>
          <w:tcPr>
            <w:tcW w:w="1549" w:type="dxa"/>
          </w:tcPr>
          <w:p w:rsidR="00072C18" w:rsidRPr="003A51AC" w:rsidRDefault="00072C18" w:rsidP="00E22A07">
            <w:pPr>
              <w:spacing w:line="240" w:lineRule="auto"/>
              <w:rPr>
                <w:b/>
                <w:sz w:val="24"/>
                <w:szCs w:val="24"/>
              </w:rPr>
            </w:pPr>
            <w:r w:rsidRPr="003A51AC">
              <w:rPr>
                <w:b/>
                <w:sz w:val="24"/>
                <w:szCs w:val="24"/>
              </w:rPr>
              <w:t>Тема месяца</w:t>
            </w:r>
          </w:p>
        </w:tc>
        <w:tc>
          <w:tcPr>
            <w:tcW w:w="1833" w:type="dxa"/>
          </w:tcPr>
          <w:p w:rsidR="00072C18" w:rsidRPr="003A51AC" w:rsidRDefault="00072C18" w:rsidP="00E22A07">
            <w:pPr>
              <w:spacing w:line="240" w:lineRule="auto"/>
              <w:rPr>
                <w:b/>
                <w:sz w:val="24"/>
                <w:szCs w:val="24"/>
              </w:rPr>
            </w:pPr>
            <w:r w:rsidRPr="003A51AC">
              <w:rPr>
                <w:b/>
                <w:sz w:val="24"/>
                <w:szCs w:val="24"/>
              </w:rPr>
              <w:t>Тема недели</w:t>
            </w:r>
          </w:p>
        </w:tc>
        <w:tc>
          <w:tcPr>
            <w:tcW w:w="1601" w:type="dxa"/>
          </w:tcPr>
          <w:p w:rsidR="00072C18" w:rsidRPr="003A51AC" w:rsidRDefault="00072C18" w:rsidP="00E22A07">
            <w:pPr>
              <w:spacing w:line="240" w:lineRule="auto"/>
              <w:rPr>
                <w:b/>
                <w:sz w:val="24"/>
                <w:szCs w:val="24"/>
              </w:rPr>
            </w:pPr>
            <w:r w:rsidRPr="003A51AC">
              <w:rPr>
                <w:b/>
                <w:sz w:val="24"/>
                <w:szCs w:val="24"/>
              </w:rPr>
              <w:t>Праздники</w:t>
            </w:r>
          </w:p>
        </w:tc>
        <w:tc>
          <w:tcPr>
            <w:tcW w:w="1843" w:type="dxa"/>
          </w:tcPr>
          <w:p w:rsidR="00072C18" w:rsidRPr="003A51AC" w:rsidRDefault="00072C18" w:rsidP="00E22A07">
            <w:pPr>
              <w:spacing w:line="240" w:lineRule="auto"/>
              <w:rPr>
                <w:b/>
                <w:sz w:val="24"/>
                <w:szCs w:val="24"/>
              </w:rPr>
            </w:pPr>
            <w:r w:rsidRPr="003A51AC">
              <w:rPr>
                <w:b/>
                <w:sz w:val="24"/>
                <w:szCs w:val="24"/>
              </w:rPr>
              <w:t>События</w:t>
            </w:r>
          </w:p>
        </w:tc>
        <w:tc>
          <w:tcPr>
            <w:tcW w:w="1842" w:type="dxa"/>
          </w:tcPr>
          <w:p w:rsidR="00072C18" w:rsidRPr="003A51AC" w:rsidRDefault="00072C18" w:rsidP="00E22A07">
            <w:pPr>
              <w:spacing w:line="240" w:lineRule="auto"/>
              <w:rPr>
                <w:b/>
                <w:sz w:val="24"/>
                <w:szCs w:val="24"/>
              </w:rPr>
            </w:pPr>
            <w:r w:rsidRPr="003A51AC">
              <w:rPr>
                <w:b/>
                <w:sz w:val="24"/>
                <w:szCs w:val="24"/>
              </w:rPr>
              <w:t>Мероприятия</w:t>
            </w:r>
          </w:p>
        </w:tc>
        <w:tc>
          <w:tcPr>
            <w:tcW w:w="4537" w:type="dxa"/>
            <w:gridSpan w:val="6"/>
          </w:tcPr>
          <w:p w:rsidR="00072C18" w:rsidRPr="003A51AC" w:rsidRDefault="00072C18" w:rsidP="00E22A07">
            <w:pPr>
              <w:spacing w:line="240" w:lineRule="auto"/>
              <w:ind w:firstLine="567"/>
              <w:jc w:val="center"/>
              <w:rPr>
                <w:b/>
                <w:sz w:val="24"/>
                <w:szCs w:val="24"/>
              </w:rPr>
            </w:pPr>
            <w:r w:rsidRPr="003A51AC">
              <w:rPr>
                <w:b/>
                <w:sz w:val="24"/>
                <w:szCs w:val="24"/>
              </w:rPr>
              <w:t>Театрализация, драматизация</w:t>
            </w:r>
          </w:p>
          <w:p w:rsidR="00072C18" w:rsidRPr="003A51AC" w:rsidRDefault="00072C18" w:rsidP="00E22A07">
            <w:pPr>
              <w:spacing w:line="240" w:lineRule="auto"/>
              <w:ind w:firstLine="567"/>
              <w:jc w:val="center"/>
              <w:rPr>
                <w:b/>
                <w:sz w:val="24"/>
                <w:szCs w:val="24"/>
              </w:rPr>
            </w:pPr>
          </w:p>
        </w:tc>
      </w:tr>
      <w:tr w:rsidR="003967F9" w:rsidRPr="003A51AC" w:rsidTr="006540F4">
        <w:trPr>
          <w:trHeight w:val="345"/>
        </w:trPr>
        <w:tc>
          <w:tcPr>
            <w:tcW w:w="1929" w:type="dxa"/>
            <w:vMerge w:val="restart"/>
          </w:tcPr>
          <w:p w:rsidR="00072C18" w:rsidRPr="003A51AC" w:rsidRDefault="00072C18" w:rsidP="00E22A07">
            <w:pPr>
              <w:spacing w:line="240" w:lineRule="auto"/>
              <w:rPr>
                <w:rFonts w:eastAsiaTheme="minorHAnsi"/>
                <w:b/>
                <w:sz w:val="24"/>
                <w:szCs w:val="24"/>
                <w:lang w:eastAsia="en-US"/>
              </w:rPr>
            </w:pPr>
            <w:r w:rsidRPr="003A51AC">
              <w:rPr>
                <w:rFonts w:eastAsiaTheme="minorHAnsi"/>
                <w:b/>
                <w:sz w:val="24"/>
                <w:szCs w:val="24"/>
                <w:lang w:eastAsia="en-US"/>
              </w:rPr>
              <w:t xml:space="preserve">ЗИМА </w:t>
            </w:r>
          </w:p>
          <w:p w:rsidR="00072C18" w:rsidRPr="003A51AC" w:rsidRDefault="00072C18" w:rsidP="00E22A07">
            <w:pPr>
              <w:spacing w:line="240" w:lineRule="auto"/>
              <w:rPr>
                <w:b/>
                <w:sz w:val="24"/>
                <w:szCs w:val="24"/>
              </w:rPr>
            </w:pPr>
            <w:r w:rsidRPr="003A51AC">
              <w:rPr>
                <w:b/>
                <w:sz w:val="24"/>
                <w:szCs w:val="24"/>
              </w:rPr>
              <w:t>МИР МОЕЙ МАЛОЙ РОДИНЫ</w:t>
            </w:r>
          </w:p>
          <w:p w:rsidR="00375AF0" w:rsidRPr="003A51AC" w:rsidRDefault="00072C18" w:rsidP="00E22A07">
            <w:pPr>
              <w:spacing w:line="240" w:lineRule="auto"/>
              <w:rPr>
                <w:sz w:val="24"/>
                <w:szCs w:val="24"/>
              </w:rPr>
            </w:pPr>
            <w:r w:rsidRPr="003A51AC">
              <w:rPr>
                <w:sz w:val="24"/>
                <w:szCs w:val="24"/>
              </w:rPr>
              <w:t xml:space="preserve"> (Моя семья. Мои самые близкие, родные и любимые люди. Мать и дитя. Образ отца. Братья и сёстры. Бабушки и дедушки. Моя родословная.</w:t>
            </w:r>
          </w:p>
          <w:p w:rsidR="00072C18" w:rsidRPr="003A51AC" w:rsidRDefault="00072C18" w:rsidP="00E22A07">
            <w:pPr>
              <w:spacing w:line="240" w:lineRule="auto"/>
              <w:rPr>
                <w:rFonts w:eastAsiaTheme="minorHAnsi"/>
                <w:sz w:val="24"/>
                <w:szCs w:val="24"/>
                <w:lang w:eastAsia="en-US"/>
              </w:rPr>
            </w:pPr>
            <w:r w:rsidRPr="003A51AC">
              <w:rPr>
                <w:sz w:val="24"/>
                <w:szCs w:val="24"/>
              </w:rPr>
              <w:t xml:space="preserve">Профессии в </w:t>
            </w:r>
            <w:r w:rsidR="008D43EF" w:rsidRPr="003A51AC">
              <w:rPr>
                <w:sz w:val="24"/>
                <w:szCs w:val="24"/>
              </w:rPr>
              <w:t>семье. Праздники</w:t>
            </w:r>
            <w:r w:rsidRPr="003A51AC">
              <w:rPr>
                <w:sz w:val="24"/>
                <w:szCs w:val="24"/>
              </w:rPr>
              <w:t xml:space="preserve"> </w:t>
            </w:r>
            <w:r w:rsidR="008D43EF" w:rsidRPr="003A51AC">
              <w:rPr>
                <w:sz w:val="24"/>
                <w:szCs w:val="24"/>
              </w:rPr>
              <w:t>семьи.</w:t>
            </w:r>
            <w:r w:rsidR="008D43EF">
              <w:rPr>
                <w:sz w:val="24"/>
                <w:szCs w:val="24"/>
              </w:rPr>
              <w:t xml:space="preserve"> </w:t>
            </w:r>
            <w:r w:rsidR="008D43EF" w:rsidRPr="003A51AC">
              <w:rPr>
                <w:sz w:val="24"/>
                <w:szCs w:val="24"/>
              </w:rPr>
              <w:t>Домашнии</w:t>
            </w:r>
            <w:r w:rsidRPr="003A51AC">
              <w:rPr>
                <w:sz w:val="24"/>
                <w:szCs w:val="24"/>
              </w:rPr>
              <w:t xml:space="preserve"> правила и заботы. Родительский дом)</w:t>
            </w:r>
          </w:p>
          <w:p w:rsidR="00072C18" w:rsidRPr="003A51AC" w:rsidRDefault="00072C18" w:rsidP="00E22A07">
            <w:pPr>
              <w:spacing w:line="240" w:lineRule="auto"/>
              <w:ind w:firstLine="567"/>
              <w:rPr>
                <w:rFonts w:eastAsiaTheme="minorHAnsi"/>
                <w:sz w:val="24"/>
                <w:szCs w:val="24"/>
                <w:lang w:eastAsia="en-US"/>
              </w:rPr>
            </w:pPr>
          </w:p>
          <w:p w:rsidR="00072C18" w:rsidRPr="003A51AC" w:rsidRDefault="00072C18" w:rsidP="00E22A07">
            <w:pPr>
              <w:spacing w:line="240" w:lineRule="auto"/>
              <w:ind w:firstLine="567"/>
              <w:rPr>
                <w:rFonts w:eastAsiaTheme="minorHAnsi"/>
                <w:sz w:val="24"/>
                <w:szCs w:val="24"/>
                <w:lang w:eastAsia="en-US"/>
              </w:rPr>
            </w:pPr>
          </w:p>
          <w:p w:rsidR="00072C18" w:rsidRPr="003A51AC" w:rsidRDefault="00072C18" w:rsidP="00E22A07">
            <w:pPr>
              <w:spacing w:line="240" w:lineRule="auto"/>
              <w:ind w:firstLine="567"/>
              <w:rPr>
                <w:rFonts w:eastAsiaTheme="minorHAnsi"/>
                <w:sz w:val="24"/>
                <w:szCs w:val="24"/>
                <w:lang w:eastAsia="en-US"/>
              </w:rPr>
            </w:pPr>
          </w:p>
          <w:p w:rsidR="00072C18" w:rsidRPr="003A51AC" w:rsidRDefault="00072C18" w:rsidP="00E22A07">
            <w:pPr>
              <w:spacing w:line="240" w:lineRule="auto"/>
              <w:ind w:firstLine="567"/>
              <w:rPr>
                <w:rFonts w:eastAsiaTheme="minorHAnsi"/>
                <w:sz w:val="24"/>
                <w:szCs w:val="24"/>
                <w:lang w:eastAsia="en-US"/>
              </w:rPr>
            </w:pPr>
          </w:p>
          <w:p w:rsidR="00072C18" w:rsidRPr="003A51AC" w:rsidRDefault="00072C18" w:rsidP="00E22A07">
            <w:pPr>
              <w:spacing w:line="240" w:lineRule="auto"/>
              <w:ind w:firstLine="567"/>
              <w:rPr>
                <w:rFonts w:eastAsiaTheme="minorHAnsi"/>
                <w:sz w:val="24"/>
                <w:szCs w:val="24"/>
                <w:lang w:eastAsia="en-US"/>
              </w:rPr>
            </w:pPr>
          </w:p>
          <w:p w:rsidR="00072C18" w:rsidRPr="003A51AC" w:rsidRDefault="00072C18" w:rsidP="00E22A07">
            <w:pPr>
              <w:spacing w:line="240" w:lineRule="auto"/>
              <w:ind w:firstLine="567"/>
              <w:rPr>
                <w:rFonts w:eastAsiaTheme="minorHAnsi"/>
                <w:sz w:val="24"/>
                <w:szCs w:val="24"/>
                <w:lang w:eastAsia="en-US"/>
              </w:rPr>
            </w:pPr>
          </w:p>
        </w:tc>
        <w:tc>
          <w:tcPr>
            <w:tcW w:w="1549" w:type="dxa"/>
            <w:vMerge w:val="restart"/>
          </w:tcPr>
          <w:p w:rsidR="00072C18" w:rsidRPr="003A51AC" w:rsidRDefault="00072C18" w:rsidP="00E22A07">
            <w:pPr>
              <w:spacing w:line="240" w:lineRule="auto"/>
              <w:rPr>
                <w:rFonts w:eastAsiaTheme="minorHAnsi"/>
                <w:sz w:val="24"/>
                <w:szCs w:val="24"/>
                <w:lang w:eastAsia="en-US"/>
              </w:rPr>
            </w:pPr>
            <w:r w:rsidRPr="003A51AC">
              <w:rPr>
                <w:rFonts w:eastAsiaTheme="minorHAnsi"/>
                <w:sz w:val="24"/>
                <w:szCs w:val="24"/>
                <w:lang w:eastAsia="en-US"/>
              </w:rPr>
              <w:lastRenderedPageBreak/>
              <w:t xml:space="preserve">Декабрь </w:t>
            </w:r>
          </w:p>
          <w:p w:rsidR="00072C18" w:rsidRPr="003A51AC" w:rsidRDefault="00072C18" w:rsidP="00E22A07">
            <w:pPr>
              <w:spacing w:line="240" w:lineRule="auto"/>
              <w:rPr>
                <w:rFonts w:eastAsiaTheme="minorHAnsi"/>
                <w:sz w:val="24"/>
                <w:szCs w:val="24"/>
                <w:lang w:eastAsia="en-US"/>
              </w:rPr>
            </w:pPr>
            <w:r w:rsidRPr="003A51AC">
              <w:rPr>
                <w:sz w:val="24"/>
                <w:szCs w:val="24"/>
              </w:rPr>
              <w:t>Моя семья. Мои самые близкие, родные и любимые люди. Мать и дитя. Образ отца</w:t>
            </w:r>
          </w:p>
        </w:tc>
        <w:tc>
          <w:tcPr>
            <w:tcW w:w="1833" w:type="dxa"/>
          </w:tcPr>
          <w:p w:rsidR="00072C18" w:rsidRPr="003A51AC" w:rsidRDefault="00072C18" w:rsidP="00E22A07">
            <w:pPr>
              <w:spacing w:line="240" w:lineRule="auto"/>
              <w:rPr>
                <w:rFonts w:eastAsiaTheme="minorHAnsi"/>
                <w:sz w:val="24"/>
                <w:szCs w:val="24"/>
                <w:lang w:eastAsia="en-US"/>
              </w:rPr>
            </w:pPr>
            <w:r w:rsidRPr="003A51AC">
              <w:rPr>
                <w:rFonts w:eastAsiaTheme="minorHAnsi"/>
                <w:sz w:val="24"/>
                <w:szCs w:val="24"/>
                <w:lang w:eastAsia="en-US"/>
              </w:rPr>
              <w:t>1 неделя</w:t>
            </w:r>
          </w:p>
          <w:p w:rsidR="00072C18" w:rsidRPr="003A51AC" w:rsidRDefault="00072C18" w:rsidP="00E22A07">
            <w:pPr>
              <w:spacing w:line="240" w:lineRule="auto"/>
              <w:rPr>
                <w:rFonts w:eastAsiaTheme="minorHAnsi"/>
                <w:sz w:val="24"/>
                <w:szCs w:val="24"/>
                <w:lang w:eastAsia="en-US"/>
              </w:rPr>
            </w:pPr>
            <w:r w:rsidRPr="003A51AC">
              <w:rPr>
                <w:sz w:val="24"/>
                <w:szCs w:val="24"/>
              </w:rPr>
              <w:t>Моя семья.</w:t>
            </w:r>
          </w:p>
        </w:tc>
        <w:tc>
          <w:tcPr>
            <w:tcW w:w="1601" w:type="dxa"/>
          </w:tcPr>
          <w:p w:rsidR="00072C18" w:rsidRPr="003A51AC" w:rsidRDefault="00072C18" w:rsidP="00E22A07">
            <w:pPr>
              <w:spacing w:line="240" w:lineRule="auto"/>
              <w:ind w:firstLine="567"/>
              <w:jc w:val="center"/>
              <w:rPr>
                <w:rFonts w:eastAsiaTheme="minorHAnsi"/>
                <w:sz w:val="24"/>
                <w:szCs w:val="24"/>
                <w:lang w:eastAsia="en-US"/>
              </w:rPr>
            </w:pPr>
          </w:p>
        </w:tc>
        <w:tc>
          <w:tcPr>
            <w:tcW w:w="1843" w:type="dxa"/>
          </w:tcPr>
          <w:p w:rsidR="00072C18" w:rsidRPr="003A51AC" w:rsidRDefault="008D43EF" w:rsidP="00765D5F">
            <w:pPr>
              <w:spacing w:line="240" w:lineRule="auto"/>
              <w:rPr>
                <w:rFonts w:eastAsiaTheme="minorHAnsi"/>
                <w:sz w:val="24"/>
                <w:szCs w:val="24"/>
                <w:lang w:eastAsia="en-US"/>
              </w:rPr>
            </w:pPr>
            <w:r>
              <w:rPr>
                <w:rFonts w:eastAsiaTheme="minorHAnsi"/>
                <w:sz w:val="24"/>
                <w:szCs w:val="24"/>
                <w:lang w:eastAsia="en-US"/>
              </w:rPr>
              <w:t>5 декабря - День добровольца (волонтера)</w:t>
            </w:r>
          </w:p>
        </w:tc>
        <w:tc>
          <w:tcPr>
            <w:tcW w:w="1842" w:type="dxa"/>
          </w:tcPr>
          <w:p w:rsidR="00072C18" w:rsidRPr="003A51AC" w:rsidRDefault="00072C18" w:rsidP="00E22A07">
            <w:pPr>
              <w:spacing w:line="240" w:lineRule="auto"/>
              <w:ind w:firstLine="567"/>
              <w:jc w:val="center"/>
              <w:rPr>
                <w:rFonts w:eastAsiaTheme="minorHAnsi"/>
                <w:sz w:val="24"/>
                <w:szCs w:val="24"/>
                <w:lang w:eastAsia="en-US"/>
              </w:rPr>
            </w:pPr>
          </w:p>
        </w:tc>
        <w:tc>
          <w:tcPr>
            <w:tcW w:w="4537" w:type="dxa"/>
            <w:gridSpan w:val="6"/>
          </w:tcPr>
          <w:p w:rsidR="00072C18" w:rsidRPr="003A51AC" w:rsidRDefault="00072C18" w:rsidP="00E22A07">
            <w:pPr>
              <w:spacing w:line="240" w:lineRule="auto"/>
              <w:ind w:firstLine="567"/>
              <w:jc w:val="center"/>
              <w:rPr>
                <w:rFonts w:eastAsiaTheme="minorHAnsi"/>
                <w:sz w:val="24"/>
                <w:szCs w:val="24"/>
                <w:lang w:eastAsia="en-US"/>
              </w:rPr>
            </w:pPr>
          </w:p>
        </w:tc>
      </w:tr>
      <w:tr w:rsidR="003967F9" w:rsidRPr="003A51AC" w:rsidTr="006540F4">
        <w:trPr>
          <w:trHeight w:val="217"/>
        </w:trPr>
        <w:tc>
          <w:tcPr>
            <w:tcW w:w="1929" w:type="dxa"/>
            <w:vMerge/>
          </w:tcPr>
          <w:p w:rsidR="00072C18" w:rsidRPr="003A51AC" w:rsidRDefault="00072C18" w:rsidP="00E22A07">
            <w:pPr>
              <w:spacing w:line="240" w:lineRule="auto"/>
              <w:ind w:firstLine="567"/>
              <w:rPr>
                <w:rFonts w:eastAsiaTheme="minorHAnsi"/>
                <w:sz w:val="24"/>
                <w:szCs w:val="24"/>
                <w:lang w:eastAsia="en-US"/>
              </w:rPr>
            </w:pPr>
          </w:p>
        </w:tc>
        <w:tc>
          <w:tcPr>
            <w:tcW w:w="1549" w:type="dxa"/>
            <w:vMerge/>
          </w:tcPr>
          <w:p w:rsidR="00072C18" w:rsidRPr="003A51AC" w:rsidRDefault="00072C18" w:rsidP="00E22A07">
            <w:pPr>
              <w:spacing w:line="240" w:lineRule="auto"/>
              <w:ind w:firstLine="567"/>
              <w:rPr>
                <w:rFonts w:eastAsiaTheme="minorHAnsi"/>
                <w:sz w:val="24"/>
                <w:szCs w:val="24"/>
                <w:lang w:eastAsia="en-US"/>
              </w:rPr>
            </w:pPr>
          </w:p>
        </w:tc>
        <w:tc>
          <w:tcPr>
            <w:tcW w:w="1833" w:type="dxa"/>
          </w:tcPr>
          <w:p w:rsidR="00072C18" w:rsidRPr="003A51AC" w:rsidRDefault="00072C18" w:rsidP="00E22A07">
            <w:pPr>
              <w:spacing w:line="240" w:lineRule="auto"/>
              <w:rPr>
                <w:sz w:val="24"/>
                <w:szCs w:val="24"/>
              </w:rPr>
            </w:pPr>
            <w:r w:rsidRPr="003A51AC">
              <w:rPr>
                <w:rFonts w:eastAsiaTheme="minorHAnsi"/>
                <w:sz w:val="24"/>
                <w:szCs w:val="24"/>
                <w:lang w:eastAsia="en-US"/>
              </w:rPr>
              <w:t>2 неделя</w:t>
            </w:r>
          </w:p>
          <w:p w:rsidR="00072C18" w:rsidRPr="003A51AC" w:rsidRDefault="00072C18" w:rsidP="00E22A07">
            <w:pPr>
              <w:spacing w:line="240" w:lineRule="auto"/>
              <w:rPr>
                <w:rFonts w:eastAsiaTheme="minorHAnsi"/>
                <w:sz w:val="24"/>
                <w:szCs w:val="24"/>
                <w:lang w:eastAsia="en-US"/>
              </w:rPr>
            </w:pPr>
            <w:r w:rsidRPr="003A51AC">
              <w:rPr>
                <w:sz w:val="24"/>
                <w:szCs w:val="24"/>
              </w:rPr>
              <w:t>Мои самые близкие, родные и любимые люди.</w:t>
            </w:r>
          </w:p>
        </w:tc>
        <w:tc>
          <w:tcPr>
            <w:tcW w:w="1601" w:type="dxa"/>
          </w:tcPr>
          <w:p w:rsidR="00072C18" w:rsidRPr="003A51AC" w:rsidRDefault="00072C18" w:rsidP="00E22A07">
            <w:pPr>
              <w:spacing w:line="240" w:lineRule="auto"/>
              <w:ind w:firstLine="567"/>
              <w:jc w:val="center"/>
              <w:rPr>
                <w:rFonts w:eastAsiaTheme="minorHAnsi"/>
                <w:sz w:val="24"/>
                <w:szCs w:val="24"/>
                <w:lang w:eastAsia="en-US"/>
              </w:rPr>
            </w:pPr>
          </w:p>
        </w:tc>
        <w:tc>
          <w:tcPr>
            <w:tcW w:w="1843" w:type="dxa"/>
          </w:tcPr>
          <w:p w:rsidR="00072C18" w:rsidRPr="003A51AC" w:rsidRDefault="00072C18" w:rsidP="00E22A07">
            <w:pPr>
              <w:spacing w:line="240" w:lineRule="auto"/>
              <w:ind w:firstLine="567"/>
              <w:jc w:val="center"/>
              <w:rPr>
                <w:rFonts w:eastAsiaTheme="minorHAnsi"/>
                <w:sz w:val="24"/>
                <w:szCs w:val="24"/>
                <w:lang w:eastAsia="en-US"/>
              </w:rPr>
            </w:pPr>
          </w:p>
        </w:tc>
        <w:tc>
          <w:tcPr>
            <w:tcW w:w="1842" w:type="dxa"/>
          </w:tcPr>
          <w:p w:rsidR="00072C18" w:rsidRPr="003A51AC" w:rsidRDefault="00072C18" w:rsidP="00E22A07">
            <w:pPr>
              <w:spacing w:line="240" w:lineRule="auto"/>
              <w:rPr>
                <w:rFonts w:eastAsiaTheme="minorHAnsi"/>
                <w:sz w:val="24"/>
                <w:szCs w:val="24"/>
                <w:lang w:eastAsia="en-US"/>
              </w:rPr>
            </w:pPr>
            <w:r w:rsidRPr="003A51AC">
              <w:rPr>
                <w:sz w:val="24"/>
                <w:szCs w:val="24"/>
              </w:rPr>
              <w:t>12 декабря: День Конституции Российской Федерации</w:t>
            </w:r>
          </w:p>
        </w:tc>
        <w:tc>
          <w:tcPr>
            <w:tcW w:w="4537" w:type="dxa"/>
            <w:gridSpan w:val="6"/>
          </w:tcPr>
          <w:p w:rsidR="00072C18" w:rsidRPr="003A51AC" w:rsidRDefault="00072C18" w:rsidP="00E22A07">
            <w:pPr>
              <w:spacing w:line="240" w:lineRule="auto"/>
              <w:ind w:firstLine="567"/>
              <w:jc w:val="center"/>
              <w:rPr>
                <w:rFonts w:eastAsiaTheme="minorHAnsi"/>
                <w:sz w:val="24"/>
                <w:szCs w:val="24"/>
                <w:lang w:eastAsia="en-US"/>
              </w:rPr>
            </w:pPr>
          </w:p>
        </w:tc>
      </w:tr>
      <w:tr w:rsidR="003967F9" w:rsidRPr="003A51AC" w:rsidTr="006540F4">
        <w:trPr>
          <w:trHeight w:val="285"/>
        </w:trPr>
        <w:tc>
          <w:tcPr>
            <w:tcW w:w="1929" w:type="dxa"/>
            <w:vMerge/>
          </w:tcPr>
          <w:p w:rsidR="00072C18" w:rsidRPr="003A51AC" w:rsidRDefault="00072C18" w:rsidP="00E22A07">
            <w:pPr>
              <w:spacing w:line="240" w:lineRule="auto"/>
              <w:ind w:firstLine="567"/>
              <w:rPr>
                <w:rFonts w:eastAsiaTheme="minorHAnsi"/>
                <w:sz w:val="24"/>
                <w:szCs w:val="24"/>
                <w:lang w:eastAsia="en-US"/>
              </w:rPr>
            </w:pPr>
          </w:p>
        </w:tc>
        <w:tc>
          <w:tcPr>
            <w:tcW w:w="1549" w:type="dxa"/>
            <w:vMerge/>
          </w:tcPr>
          <w:p w:rsidR="00072C18" w:rsidRPr="003A51AC" w:rsidRDefault="00072C18" w:rsidP="00E22A07">
            <w:pPr>
              <w:spacing w:line="240" w:lineRule="auto"/>
              <w:ind w:firstLine="567"/>
              <w:rPr>
                <w:rFonts w:eastAsiaTheme="minorHAnsi"/>
                <w:sz w:val="24"/>
                <w:szCs w:val="24"/>
                <w:lang w:eastAsia="en-US"/>
              </w:rPr>
            </w:pPr>
          </w:p>
        </w:tc>
        <w:tc>
          <w:tcPr>
            <w:tcW w:w="1833" w:type="dxa"/>
          </w:tcPr>
          <w:p w:rsidR="00072C18" w:rsidRPr="003A51AC" w:rsidRDefault="00072C18" w:rsidP="00E22A07">
            <w:pPr>
              <w:spacing w:line="240" w:lineRule="auto"/>
              <w:rPr>
                <w:sz w:val="24"/>
                <w:szCs w:val="24"/>
              </w:rPr>
            </w:pPr>
            <w:r w:rsidRPr="003A51AC">
              <w:rPr>
                <w:rFonts w:eastAsiaTheme="minorHAnsi"/>
                <w:sz w:val="24"/>
                <w:szCs w:val="24"/>
                <w:lang w:eastAsia="en-US"/>
              </w:rPr>
              <w:t>3 неделя</w:t>
            </w:r>
          </w:p>
          <w:p w:rsidR="00072C18" w:rsidRPr="003A51AC" w:rsidRDefault="00072C18" w:rsidP="00E22A07">
            <w:pPr>
              <w:spacing w:line="240" w:lineRule="auto"/>
              <w:rPr>
                <w:rFonts w:eastAsiaTheme="minorHAnsi"/>
                <w:sz w:val="24"/>
                <w:szCs w:val="24"/>
                <w:lang w:eastAsia="en-US"/>
              </w:rPr>
            </w:pPr>
            <w:r w:rsidRPr="003A51AC">
              <w:rPr>
                <w:sz w:val="24"/>
                <w:szCs w:val="24"/>
              </w:rPr>
              <w:t>Мать и дитя.</w:t>
            </w:r>
          </w:p>
        </w:tc>
        <w:tc>
          <w:tcPr>
            <w:tcW w:w="1601" w:type="dxa"/>
          </w:tcPr>
          <w:p w:rsidR="00072C18" w:rsidRPr="003A51AC" w:rsidRDefault="00072C18" w:rsidP="00E22A07">
            <w:pPr>
              <w:spacing w:line="240" w:lineRule="auto"/>
              <w:ind w:firstLine="567"/>
              <w:jc w:val="center"/>
              <w:rPr>
                <w:rFonts w:eastAsiaTheme="minorHAnsi"/>
                <w:sz w:val="24"/>
                <w:szCs w:val="24"/>
                <w:lang w:eastAsia="en-US"/>
              </w:rPr>
            </w:pPr>
          </w:p>
        </w:tc>
        <w:tc>
          <w:tcPr>
            <w:tcW w:w="1843" w:type="dxa"/>
          </w:tcPr>
          <w:p w:rsidR="00072C18" w:rsidRPr="003A51AC" w:rsidRDefault="00072C18" w:rsidP="00E22A07">
            <w:pPr>
              <w:spacing w:line="240" w:lineRule="auto"/>
              <w:ind w:firstLine="567"/>
              <w:jc w:val="center"/>
              <w:rPr>
                <w:rFonts w:eastAsiaTheme="minorHAnsi"/>
                <w:sz w:val="24"/>
                <w:szCs w:val="24"/>
                <w:lang w:eastAsia="en-US"/>
              </w:rPr>
            </w:pPr>
          </w:p>
        </w:tc>
        <w:tc>
          <w:tcPr>
            <w:tcW w:w="1842" w:type="dxa"/>
          </w:tcPr>
          <w:p w:rsidR="00072C18" w:rsidRPr="003A51AC" w:rsidRDefault="00072C18" w:rsidP="00E22A07">
            <w:pPr>
              <w:spacing w:line="240" w:lineRule="auto"/>
              <w:ind w:firstLine="567"/>
              <w:jc w:val="center"/>
              <w:rPr>
                <w:rFonts w:eastAsiaTheme="minorHAnsi"/>
                <w:sz w:val="24"/>
                <w:szCs w:val="24"/>
                <w:lang w:eastAsia="en-US"/>
              </w:rPr>
            </w:pPr>
          </w:p>
        </w:tc>
        <w:tc>
          <w:tcPr>
            <w:tcW w:w="4537" w:type="dxa"/>
            <w:gridSpan w:val="6"/>
          </w:tcPr>
          <w:p w:rsidR="00072C18" w:rsidRPr="003A51AC" w:rsidRDefault="008D43EF" w:rsidP="00E22A07">
            <w:pPr>
              <w:pStyle w:val="TableParagraph"/>
              <w:ind w:left="0"/>
              <w:jc w:val="both"/>
              <w:rPr>
                <w:sz w:val="24"/>
                <w:szCs w:val="24"/>
              </w:rPr>
            </w:pPr>
            <w:r w:rsidRPr="003A51AC">
              <w:rPr>
                <w:sz w:val="24"/>
                <w:szCs w:val="24"/>
              </w:rPr>
              <w:t>Театральная мастерская «Фольклорный театр дома»</w:t>
            </w:r>
            <w:r>
              <w:rPr>
                <w:sz w:val="24"/>
                <w:szCs w:val="24"/>
              </w:rPr>
              <w:t xml:space="preserve"> </w:t>
            </w:r>
            <w:r w:rsidRPr="003A51AC">
              <w:rPr>
                <w:spacing w:val="15"/>
                <w:sz w:val="24"/>
                <w:szCs w:val="24"/>
              </w:rPr>
              <w:t>Це</w:t>
            </w:r>
            <w:r>
              <w:rPr>
                <w:spacing w:val="16"/>
                <w:sz w:val="24"/>
                <w:szCs w:val="24"/>
              </w:rPr>
              <w:t>ли</w:t>
            </w:r>
            <w:r w:rsidRPr="003A51AC">
              <w:rPr>
                <w:sz w:val="24"/>
                <w:szCs w:val="24"/>
              </w:rPr>
              <w:t>: показать воспитательные возможности домашнего т</w:t>
            </w:r>
            <w:r>
              <w:rPr>
                <w:sz w:val="24"/>
                <w:szCs w:val="24"/>
              </w:rPr>
              <w:t>еатра семьям дошкольников; пред</w:t>
            </w:r>
            <w:r w:rsidRPr="003A51AC">
              <w:rPr>
                <w:sz w:val="24"/>
                <w:szCs w:val="24"/>
              </w:rPr>
              <w:t>ложить практически на мастерской отработать методы и способы взаимодействия с ребенком.</w:t>
            </w:r>
            <w:r>
              <w:rPr>
                <w:sz w:val="24"/>
                <w:szCs w:val="24"/>
              </w:rPr>
              <w:t xml:space="preserve"> </w:t>
            </w:r>
            <w:r w:rsidRPr="003A51AC">
              <w:rPr>
                <w:i/>
                <w:sz w:val="24"/>
                <w:szCs w:val="24"/>
              </w:rPr>
              <w:t>Ответственные:</w:t>
            </w:r>
            <w:r>
              <w:rPr>
                <w:i/>
                <w:sz w:val="24"/>
                <w:szCs w:val="24"/>
              </w:rPr>
              <w:t xml:space="preserve"> </w:t>
            </w:r>
            <w:r>
              <w:rPr>
                <w:sz w:val="24"/>
                <w:szCs w:val="24"/>
              </w:rPr>
              <w:t>воспитатели</w:t>
            </w:r>
          </w:p>
        </w:tc>
      </w:tr>
      <w:tr w:rsidR="003967F9" w:rsidRPr="003A51AC" w:rsidTr="006540F4">
        <w:trPr>
          <w:trHeight w:val="405"/>
        </w:trPr>
        <w:tc>
          <w:tcPr>
            <w:tcW w:w="1929" w:type="dxa"/>
            <w:vMerge/>
          </w:tcPr>
          <w:p w:rsidR="00072C18" w:rsidRPr="003A51AC" w:rsidRDefault="00072C18" w:rsidP="00E22A07">
            <w:pPr>
              <w:spacing w:line="240" w:lineRule="auto"/>
              <w:ind w:firstLine="567"/>
              <w:rPr>
                <w:rFonts w:eastAsiaTheme="minorHAnsi"/>
                <w:sz w:val="24"/>
                <w:szCs w:val="24"/>
                <w:lang w:eastAsia="en-US"/>
              </w:rPr>
            </w:pPr>
          </w:p>
        </w:tc>
        <w:tc>
          <w:tcPr>
            <w:tcW w:w="1549" w:type="dxa"/>
            <w:vMerge/>
          </w:tcPr>
          <w:p w:rsidR="00072C18" w:rsidRPr="003A51AC" w:rsidRDefault="00072C18" w:rsidP="00E22A07">
            <w:pPr>
              <w:spacing w:line="240" w:lineRule="auto"/>
              <w:ind w:firstLine="567"/>
              <w:rPr>
                <w:rFonts w:eastAsiaTheme="minorHAnsi"/>
                <w:sz w:val="24"/>
                <w:szCs w:val="24"/>
                <w:lang w:eastAsia="en-US"/>
              </w:rPr>
            </w:pPr>
          </w:p>
        </w:tc>
        <w:tc>
          <w:tcPr>
            <w:tcW w:w="1833" w:type="dxa"/>
          </w:tcPr>
          <w:p w:rsidR="00072C18" w:rsidRPr="003A51AC" w:rsidRDefault="00072C18" w:rsidP="00E22A07">
            <w:pPr>
              <w:spacing w:line="240" w:lineRule="auto"/>
              <w:rPr>
                <w:sz w:val="24"/>
                <w:szCs w:val="24"/>
              </w:rPr>
            </w:pPr>
            <w:r w:rsidRPr="003A51AC">
              <w:rPr>
                <w:rFonts w:eastAsiaTheme="minorHAnsi"/>
                <w:sz w:val="24"/>
                <w:szCs w:val="24"/>
                <w:lang w:eastAsia="en-US"/>
              </w:rPr>
              <w:t>4 неделя</w:t>
            </w:r>
          </w:p>
          <w:p w:rsidR="00072C18" w:rsidRPr="003A51AC" w:rsidRDefault="00072C18" w:rsidP="00E22A07">
            <w:pPr>
              <w:spacing w:line="240" w:lineRule="auto"/>
              <w:ind w:firstLine="567"/>
              <w:jc w:val="center"/>
              <w:rPr>
                <w:rFonts w:eastAsiaTheme="minorHAnsi"/>
                <w:sz w:val="24"/>
                <w:szCs w:val="24"/>
                <w:lang w:eastAsia="en-US"/>
              </w:rPr>
            </w:pPr>
            <w:r w:rsidRPr="003A51AC">
              <w:rPr>
                <w:sz w:val="24"/>
                <w:szCs w:val="24"/>
              </w:rPr>
              <w:t>Образ отца</w:t>
            </w:r>
          </w:p>
        </w:tc>
        <w:tc>
          <w:tcPr>
            <w:tcW w:w="1601" w:type="dxa"/>
          </w:tcPr>
          <w:p w:rsidR="00072C18" w:rsidRPr="003A51AC" w:rsidRDefault="00072C18" w:rsidP="00E22A07">
            <w:pPr>
              <w:spacing w:line="240" w:lineRule="auto"/>
              <w:rPr>
                <w:sz w:val="24"/>
                <w:szCs w:val="24"/>
              </w:rPr>
            </w:pPr>
            <w:r w:rsidRPr="003A51AC">
              <w:rPr>
                <w:sz w:val="24"/>
                <w:szCs w:val="24"/>
              </w:rPr>
              <w:t>Семейный</w:t>
            </w:r>
          </w:p>
          <w:p w:rsidR="00072C18" w:rsidRPr="003A51AC" w:rsidRDefault="00072C18" w:rsidP="00E22A07">
            <w:pPr>
              <w:spacing w:line="240" w:lineRule="auto"/>
              <w:rPr>
                <w:sz w:val="24"/>
                <w:szCs w:val="24"/>
              </w:rPr>
            </w:pPr>
            <w:r w:rsidRPr="003A51AC">
              <w:rPr>
                <w:sz w:val="24"/>
                <w:szCs w:val="24"/>
              </w:rPr>
              <w:t>праздник</w:t>
            </w:r>
          </w:p>
          <w:p w:rsidR="00072C18" w:rsidRPr="003A51AC" w:rsidRDefault="00072C18" w:rsidP="00E22A07">
            <w:pPr>
              <w:spacing w:line="240" w:lineRule="auto"/>
              <w:rPr>
                <w:rFonts w:eastAsiaTheme="minorHAnsi"/>
                <w:sz w:val="24"/>
                <w:szCs w:val="24"/>
                <w:lang w:eastAsia="en-US"/>
              </w:rPr>
            </w:pPr>
            <w:r w:rsidRPr="003A51AC">
              <w:rPr>
                <w:sz w:val="24"/>
                <w:szCs w:val="24"/>
              </w:rPr>
              <w:t>Новый год</w:t>
            </w:r>
          </w:p>
        </w:tc>
        <w:tc>
          <w:tcPr>
            <w:tcW w:w="1843" w:type="dxa"/>
          </w:tcPr>
          <w:p w:rsidR="00072C18" w:rsidRPr="003A51AC" w:rsidRDefault="00072C18" w:rsidP="00E22A07">
            <w:pPr>
              <w:spacing w:line="240" w:lineRule="auto"/>
              <w:ind w:firstLine="567"/>
              <w:jc w:val="center"/>
              <w:rPr>
                <w:rFonts w:eastAsiaTheme="minorHAnsi"/>
                <w:sz w:val="24"/>
                <w:szCs w:val="24"/>
                <w:lang w:eastAsia="en-US"/>
              </w:rPr>
            </w:pPr>
          </w:p>
        </w:tc>
        <w:tc>
          <w:tcPr>
            <w:tcW w:w="1842" w:type="dxa"/>
          </w:tcPr>
          <w:p w:rsidR="00072C18" w:rsidRPr="003A51AC" w:rsidRDefault="00072C18" w:rsidP="00E22A07">
            <w:pPr>
              <w:spacing w:line="240" w:lineRule="auto"/>
              <w:ind w:firstLine="567"/>
              <w:jc w:val="center"/>
              <w:rPr>
                <w:rFonts w:eastAsiaTheme="minorHAnsi"/>
                <w:sz w:val="24"/>
                <w:szCs w:val="24"/>
                <w:lang w:eastAsia="en-US"/>
              </w:rPr>
            </w:pPr>
          </w:p>
        </w:tc>
        <w:tc>
          <w:tcPr>
            <w:tcW w:w="4537" w:type="dxa"/>
            <w:gridSpan w:val="6"/>
          </w:tcPr>
          <w:p w:rsidR="00072C18" w:rsidRPr="003A51AC" w:rsidRDefault="00072C18" w:rsidP="00E22A07">
            <w:pPr>
              <w:spacing w:line="240" w:lineRule="auto"/>
              <w:ind w:firstLine="567"/>
              <w:jc w:val="center"/>
              <w:rPr>
                <w:rFonts w:eastAsiaTheme="minorHAnsi"/>
                <w:sz w:val="24"/>
                <w:szCs w:val="24"/>
                <w:lang w:eastAsia="en-US"/>
              </w:rPr>
            </w:pPr>
          </w:p>
        </w:tc>
      </w:tr>
      <w:tr w:rsidR="003967F9" w:rsidRPr="003A51AC" w:rsidTr="006540F4">
        <w:trPr>
          <w:trHeight w:val="285"/>
        </w:trPr>
        <w:tc>
          <w:tcPr>
            <w:tcW w:w="1929" w:type="dxa"/>
            <w:vMerge/>
          </w:tcPr>
          <w:p w:rsidR="00072C18" w:rsidRPr="003A51AC" w:rsidRDefault="00072C18" w:rsidP="00E22A07">
            <w:pPr>
              <w:spacing w:line="240" w:lineRule="auto"/>
              <w:ind w:firstLine="567"/>
              <w:rPr>
                <w:rFonts w:eastAsiaTheme="minorHAnsi"/>
                <w:sz w:val="24"/>
                <w:szCs w:val="24"/>
                <w:lang w:eastAsia="en-US"/>
              </w:rPr>
            </w:pPr>
          </w:p>
        </w:tc>
        <w:tc>
          <w:tcPr>
            <w:tcW w:w="1549" w:type="dxa"/>
          </w:tcPr>
          <w:p w:rsidR="00072C18" w:rsidRPr="003A51AC" w:rsidRDefault="00072C18" w:rsidP="00E22A07">
            <w:pPr>
              <w:spacing w:line="240" w:lineRule="auto"/>
              <w:jc w:val="center"/>
              <w:rPr>
                <w:b/>
                <w:sz w:val="24"/>
                <w:szCs w:val="24"/>
              </w:rPr>
            </w:pPr>
            <w:r w:rsidRPr="003A51AC">
              <w:rPr>
                <w:rFonts w:eastAsiaTheme="minorHAnsi"/>
                <w:b/>
                <w:sz w:val="24"/>
                <w:szCs w:val="24"/>
                <w:lang w:eastAsia="en-US"/>
              </w:rPr>
              <w:t>Тема месяца</w:t>
            </w:r>
          </w:p>
        </w:tc>
        <w:tc>
          <w:tcPr>
            <w:tcW w:w="1833" w:type="dxa"/>
          </w:tcPr>
          <w:p w:rsidR="00072C18" w:rsidRPr="003A51AC" w:rsidRDefault="00072C18" w:rsidP="00E22A07">
            <w:pPr>
              <w:spacing w:line="240" w:lineRule="auto"/>
              <w:jc w:val="center"/>
              <w:rPr>
                <w:rFonts w:eastAsiaTheme="minorHAnsi"/>
                <w:b/>
                <w:sz w:val="24"/>
                <w:szCs w:val="24"/>
                <w:lang w:eastAsia="en-US"/>
              </w:rPr>
            </w:pPr>
            <w:r w:rsidRPr="003A51AC">
              <w:rPr>
                <w:rFonts w:eastAsiaTheme="minorHAnsi"/>
                <w:b/>
                <w:sz w:val="24"/>
                <w:szCs w:val="24"/>
                <w:lang w:eastAsia="en-US"/>
              </w:rPr>
              <w:t>Тема недели</w:t>
            </w:r>
          </w:p>
        </w:tc>
        <w:tc>
          <w:tcPr>
            <w:tcW w:w="1601" w:type="dxa"/>
          </w:tcPr>
          <w:p w:rsidR="00072C18" w:rsidRPr="003A51AC" w:rsidRDefault="00072C18" w:rsidP="00E22A07">
            <w:pPr>
              <w:spacing w:line="240" w:lineRule="auto"/>
              <w:jc w:val="center"/>
              <w:rPr>
                <w:rFonts w:eastAsiaTheme="minorHAnsi"/>
                <w:b/>
                <w:sz w:val="24"/>
                <w:szCs w:val="24"/>
                <w:lang w:eastAsia="en-US"/>
              </w:rPr>
            </w:pPr>
            <w:r w:rsidRPr="003A51AC">
              <w:rPr>
                <w:b/>
                <w:sz w:val="24"/>
                <w:szCs w:val="24"/>
              </w:rPr>
              <w:t>Развлечения</w:t>
            </w:r>
          </w:p>
        </w:tc>
        <w:tc>
          <w:tcPr>
            <w:tcW w:w="3696" w:type="dxa"/>
            <w:gridSpan w:val="3"/>
          </w:tcPr>
          <w:p w:rsidR="00072C18" w:rsidRPr="003A51AC" w:rsidRDefault="00072C18" w:rsidP="00E22A07">
            <w:pPr>
              <w:spacing w:line="240" w:lineRule="auto"/>
              <w:ind w:firstLine="567"/>
              <w:jc w:val="center"/>
              <w:rPr>
                <w:rFonts w:eastAsiaTheme="minorHAnsi"/>
                <w:b/>
                <w:sz w:val="24"/>
                <w:szCs w:val="24"/>
                <w:lang w:eastAsia="en-US"/>
              </w:rPr>
            </w:pPr>
            <w:r w:rsidRPr="003A51AC">
              <w:rPr>
                <w:b/>
                <w:sz w:val="24"/>
                <w:szCs w:val="24"/>
              </w:rPr>
              <w:t>Мероприятия</w:t>
            </w:r>
          </w:p>
        </w:tc>
        <w:tc>
          <w:tcPr>
            <w:tcW w:w="4526" w:type="dxa"/>
            <w:gridSpan w:val="5"/>
          </w:tcPr>
          <w:p w:rsidR="00072C18" w:rsidRPr="003A51AC" w:rsidRDefault="00072C18" w:rsidP="00E22A07">
            <w:pPr>
              <w:spacing w:line="240" w:lineRule="auto"/>
              <w:ind w:firstLine="567"/>
              <w:jc w:val="center"/>
              <w:rPr>
                <w:rFonts w:eastAsiaTheme="minorHAnsi"/>
                <w:b/>
                <w:sz w:val="24"/>
                <w:szCs w:val="24"/>
                <w:lang w:eastAsia="en-US"/>
              </w:rPr>
            </w:pPr>
            <w:r w:rsidRPr="003A51AC">
              <w:rPr>
                <w:b/>
                <w:sz w:val="24"/>
                <w:szCs w:val="24"/>
              </w:rPr>
              <w:t>Коллективный проект, в рамках которого создаются творческий продукт</w:t>
            </w:r>
          </w:p>
        </w:tc>
      </w:tr>
      <w:tr w:rsidR="003967F9" w:rsidRPr="003A51AC" w:rsidTr="006540F4">
        <w:trPr>
          <w:trHeight w:val="859"/>
        </w:trPr>
        <w:tc>
          <w:tcPr>
            <w:tcW w:w="1929" w:type="dxa"/>
            <w:vMerge/>
          </w:tcPr>
          <w:p w:rsidR="00072C18" w:rsidRPr="003A51AC" w:rsidRDefault="00072C18" w:rsidP="00E22A07">
            <w:pPr>
              <w:spacing w:line="240" w:lineRule="auto"/>
              <w:ind w:firstLine="567"/>
              <w:rPr>
                <w:rFonts w:eastAsiaTheme="minorHAnsi"/>
                <w:sz w:val="24"/>
                <w:szCs w:val="24"/>
                <w:lang w:eastAsia="en-US"/>
              </w:rPr>
            </w:pPr>
          </w:p>
        </w:tc>
        <w:tc>
          <w:tcPr>
            <w:tcW w:w="1549" w:type="dxa"/>
            <w:vMerge w:val="restart"/>
          </w:tcPr>
          <w:p w:rsidR="00375AF0" w:rsidRPr="003A51AC" w:rsidRDefault="00072C18" w:rsidP="00E22A07">
            <w:pPr>
              <w:spacing w:line="240" w:lineRule="auto"/>
              <w:rPr>
                <w:sz w:val="24"/>
                <w:szCs w:val="24"/>
              </w:rPr>
            </w:pPr>
            <w:r w:rsidRPr="003A51AC">
              <w:rPr>
                <w:rFonts w:eastAsiaTheme="minorHAnsi"/>
                <w:sz w:val="24"/>
                <w:szCs w:val="24"/>
                <w:lang w:eastAsia="en-US"/>
              </w:rPr>
              <w:t>Январь</w:t>
            </w:r>
          </w:p>
          <w:p w:rsidR="00072C18" w:rsidRPr="003A51AC" w:rsidRDefault="00072C18" w:rsidP="00E22A07">
            <w:pPr>
              <w:spacing w:line="240" w:lineRule="auto"/>
              <w:rPr>
                <w:rFonts w:eastAsiaTheme="minorHAnsi"/>
                <w:sz w:val="24"/>
                <w:szCs w:val="24"/>
                <w:lang w:eastAsia="en-US"/>
              </w:rPr>
            </w:pPr>
            <w:r w:rsidRPr="003A51AC">
              <w:rPr>
                <w:sz w:val="24"/>
                <w:szCs w:val="24"/>
              </w:rPr>
              <w:t xml:space="preserve">Братья и сёстры. </w:t>
            </w:r>
            <w:r w:rsidRPr="003A51AC">
              <w:rPr>
                <w:sz w:val="24"/>
                <w:szCs w:val="24"/>
              </w:rPr>
              <w:lastRenderedPageBreak/>
              <w:t xml:space="preserve">Бабушки и дедушки. Моя родословная </w:t>
            </w:r>
          </w:p>
        </w:tc>
        <w:tc>
          <w:tcPr>
            <w:tcW w:w="1833" w:type="dxa"/>
          </w:tcPr>
          <w:p w:rsidR="00072C18" w:rsidRPr="003A51AC" w:rsidRDefault="00072C18" w:rsidP="00E22A07">
            <w:pPr>
              <w:spacing w:line="240" w:lineRule="auto"/>
              <w:rPr>
                <w:rFonts w:eastAsiaTheme="minorHAnsi"/>
                <w:sz w:val="24"/>
                <w:szCs w:val="24"/>
                <w:lang w:eastAsia="en-US"/>
              </w:rPr>
            </w:pPr>
            <w:r w:rsidRPr="003A51AC">
              <w:rPr>
                <w:rFonts w:eastAsiaTheme="minorHAnsi"/>
                <w:sz w:val="24"/>
                <w:szCs w:val="24"/>
                <w:lang w:eastAsia="en-US"/>
              </w:rPr>
              <w:lastRenderedPageBreak/>
              <w:t xml:space="preserve">2 неделя </w:t>
            </w:r>
            <w:r w:rsidRPr="003A51AC">
              <w:rPr>
                <w:sz w:val="24"/>
                <w:szCs w:val="24"/>
              </w:rPr>
              <w:t>Бабушки и дедушки .</w:t>
            </w:r>
          </w:p>
        </w:tc>
        <w:tc>
          <w:tcPr>
            <w:tcW w:w="1601" w:type="dxa"/>
          </w:tcPr>
          <w:p w:rsidR="00072C18" w:rsidRPr="003A51AC" w:rsidRDefault="00072C18" w:rsidP="00E22A07">
            <w:pPr>
              <w:spacing w:line="240" w:lineRule="auto"/>
              <w:rPr>
                <w:sz w:val="24"/>
                <w:szCs w:val="24"/>
              </w:rPr>
            </w:pPr>
            <w:r w:rsidRPr="003A51AC">
              <w:rPr>
                <w:sz w:val="24"/>
                <w:szCs w:val="24"/>
              </w:rPr>
              <w:t>Рождественские посиделки</w:t>
            </w:r>
          </w:p>
        </w:tc>
        <w:tc>
          <w:tcPr>
            <w:tcW w:w="3696" w:type="dxa"/>
            <w:gridSpan w:val="3"/>
          </w:tcPr>
          <w:p w:rsidR="00072C18" w:rsidRPr="003A51AC" w:rsidRDefault="00072C18" w:rsidP="00E22A07">
            <w:pPr>
              <w:spacing w:line="240" w:lineRule="auto"/>
              <w:ind w:firstLine="567"/>
              <w:jc w:val="center"/>
              <w:rPr>
                <w:rFonts w:eastAsiaTheme="minorHAnsi"/>
                <w:sz w:val="24"/>
                <w:szCs w:val="24"/>
                <w:lang w:eastAsia="en-US"/>
              </w:rPr>
            </w:pPr>
          </w:p>
        </w:tc>
        <w:tc>
          <w:tcPr>
            <w:tcW w:w="4526" w:type="dxa"/>
            <w:gridSpan w:val="5"/>
          </w:tcPr>
          <w:p w:rsidR="00072C18" w:rsidRPr="003A51AC" w:rsidRDefault="00072C18" w:rsidP="00E22A07">
            <w:pPr>
              <w:spacing w:line="240" w:lineRule="auto"/>
              <w:ind w:firstLine="567"/>
              <w:jc w:val="center"/>
              <w:rPr>
                <w:rFonts w:eastAsiaTheme="minorHAnsi"/>
                <w:sz w:val="24"/>
                <w:szCs w:val="24"/>
                <w:lang w:eastAsia="en-US"/>
              </w:rPr>
            </w:pPr>
          </w:p>
        </w:tc>
      </w:tr>
      <w:tr w:rsidR="003967F9" w:rsidRPr="003A51AC" w:rsidTr="006540F4">
        <w:trPr>
          <w:trHeight w:val="859"/>
        </w:trPr>
        <w:tc>
          <w:tcPr>
            <w:tcW w:w="1929" w:type="dxa"/>
            <w:vMerge/>
          </w:tcPr>
          <w:p w:rsidR="00072C18" w:rsidRPr="003A51AC" w:rsidRDefault="00072C18" w:rsidP="00E22A07">
            <w:pPr>
              <w:spacing w:line="240" w:lineRule="auto"/>
              <w:ind w:firstLine="567"/>
              <w:rPr>
                <w:rFonts w:eastAsiaTheme="minorHAnsi"/>
                <w:sz w:val="24"/>
                <w:szCs w:val="24"/>
                <w:lang w:eastAsia="en-US"/>
              </w:rPr>
            </w:pPr>
          </w:p>
        </w:tc>
        <w:tc>
          <w:tcPr>
            <w:tcW w:w="1549" w:type="dxa"/>
            <w:vMerge/>
          </w:tcPr>
          <w:p w:rsidR="00072C18" w:rsidRPr="003A51AC" w:rsidRDefault="00072C18" w:rsidP="00E22A07">
            <w:pPr>
              <w:spacing w:line="240" w:lineRule="auto"/>
              <w:ind w:firstLine="567"/>
              <w:rPr>
                <w:rFonts w:eastAsiaTheme="minorHAnsi"/>
                <w:sz w:val="24"/>
                <w:szCs w:val="24"/>
                <w:lang w:eastAsia="en-US"/>
              </w:rPr>
            </w:pPr>
          </w:p>
        </w:tc>
        <w:tc>
          <w:tcPr>
            <w:tcW w:w="1833" w:type="dxa"/>
          </w:tcPr>
          <w:p w:rsidR="00072C18" w:rsidRPr="003A51AC" w:rsidRDefault="00072C18" w:rsidP="00E22A07">
            <w:pPr>
              <w:spacing w:line="240" w:lineRule="auto"/>
              <w:rPr>
                <w:rFonts w:eastAsiaTheme="minorHAnsi"/>
                <w:sz w:val="24"/>
                <w:szCs w:val="24"/>
                <w:lang w:eastAsia="en-US"/>
              </w:rPr>
            </w:pPr>
            <w:r w:rsidRPr="003A51AC">
              <w:rPr>
                <w:rFonts w:eastAsiaTheme="minorHAnsi"/>
                <w:sz w:val="24"/>
                <w:szCs w:val="24"/>
                <w:lang w:eastAsia="en-US"/>
              </w:rPr>
              <w:t>3 неделя</w:t>
            </w:r>
          </w:p>
          <w:p w:rsidR="00072C18" w:rsidRPr="003A51AC" w:rsidRDefault="00072C18" w:rsidP="00E22A07">
            <w:pPr>
              <w:spacing w:line="240" w:lineRule="auto"/>
              <w:rPr>
                <w:rFonts w:eastAsiaTheme="minorHAnsi"/>
                <w:sz w:val="24"/>
                <w:szCs w:val="24"/>
                <w:lang w:eastAsia="en-US"/>
              </w:rPr>
            </w:pPr>
            <w:r w:rsidRPr="003A51AC">
              <w:rPr>
                <w:rFonts w:eastAsiaTheme="minorHAnsi"/>
                <w:sz w:val="24"/>
                <w:szCs w:val="24"/>
                <w:lang w:eastAsia="en-US"/>
              </w:rPr>
              <w:t>Дочь и сын</w:t>
            </w:r>
            <w:r w:rsidRPr="003A51AC">
              <w:rPr>
                <w:sz w:val="24"/>
                <w:szCs w:val="24"/>
              </w:rPr>
              <w:t xml:space="preserve">. Братья и сёстры </w:t>
            </w:r>
          </w:p>
        </w:tc>
        <w:tc>
          <w:tcPr>
            <w:tcW w:w="1601" w:type="dxa"/>
          </w:tcPr>
          <w:p w:rsidR="00072C18" w:rsidRPr="003A51AC" w:rsidRDefault="00072C18" w:rsidP="00E22A07">
            <w:pPr>
              <w:spacing w:line="240" w:lineRule="auto"/>
              <w:ind w:firstLine="567"/>
              <w:rPr>
                <w:sz w:val="24"/>
                <w:szCs w:val="24"/>
              </w:rPr>
            </w:pPr>
          </w:p>
        </w:tc>
        <w:tc>
          <w:tcPr>
            <w:tcW w:w="3696" w:type="dxa"/>
            <w:gridSpan w:val="3"/>
          </w:tcPr>
          <w:p w:rsidR="00072C18" w:rsidRPr="003A51AC" w:rsidRDefault="00072C18" w:rsidP="00E22A07">
            <w:pPr>
              <w:spacing w:line="240" w:lineRule="auto"/>
              <w:ind w:firstLine="567"/>
              <w:jc w:val="center"/>
              <w:rPr>
                <w:rFonts w:eastAsiaTheme="minorHAnsi"/>
                <w:sz w:val="24"/>
                <w:szCs w:val="24"/>
                <w:lang w:eastAsia="en-US"/>
              </w:rPr>
            </w:pPr>
          </w:p>
        </w:tc>
        <w:tc>
          <w:tcPr>
            <w:tcW w:w="4526" w:type="dxa"/>
            <w:gridSpan w:val="5"/>
          </w:tcPr>
          <w:p w:rsidR="00072C18" w:rsidRPr="003A51AC" w:rsidRDefault="00765D5F" w:rsidP="00E22A07">
            <w:pPr>
              <w:pStyle w:val="TableParagraph"/>
              <w:ind w:left="0"/>
              <w:jc w:val="both"/>
              <w:rPr>
                <w:sz w:val="24"/>
                <w:szCs w:val="24"/>
              </w:rPr>
            </w:pPr>
            <w:r>
              <w:rPr>
                <w:sz w:val="24"/>
                <w:szCs w:val="24"/>
              </w:rPr>
              <w:t>Участие в конкурсах</w:t>
            </w:r>
          </w:p>
          <w:p w:rsidR="00072C18" w:rsidRPr="003A51AC" w:rsidRDefault="008D43EF" w:rsidP="00765D5F">
            <w:pPr>
              <w:spacing w:line="240" w:lineRule="auto"/>
              <w:rPr>
                <w:rFonts w:eastAsiaTheme="minorHAnsi"/>
                <w:sz w:val="24"/>
                <w:szCs w:val="24"/>
                <w:lang w:eastAsia="en-US"/>
              </w:rPr>
            </w:pPr>
            <w:r w:rsidRPr="003A51AC">
              <w:rPr>
                <w:spacing w:val="16"/>
                <w:sz w:val="24"/>
                <w:szCs w:val="24"/>
              </w:rPr>
              <w:t>Цель</w:t>
            </w:r>
            <w:r w:rsidRPr="003A51AC">
              <w:rPr>
                <w:sz w:val="24"/>
                <w:szCs w:val="24"/>
              </w:rPr>
              <w:t>: возможность</w:t>
            </w:r>
            <w:r w:rsidR="00072C18" w:rsidRPr="003A51AC">
              <w:rPr>
                <w:sz w:val="24"/>
                <w:szCs w:val="24"/>
              </w:rPr>
              <w:t xml:space="preserve"> </w:t>
            </w:r>
            <w:r w:rsidRPr="003A51AC">
              <w:rPr>
                <w:sz w:val="24"/>
                <w:szCs w:val="24"/>
              </w:rPr>
              <w:t>детскому</w:t>
            </w:r>
            <w:r>
              <w:rPr>
                <w:sz w:val="24"/>
                <w:szCs w:val="24"/>
              </w:rPr>
              <w:t xml:space="preserve"> </w:t>
            </w:r>
            <w:r w:rsidRPr="003A51AC">
              <w:rPr>
                <w:sz w:val="24"/>
                <w:szCs w:val="24"/>
              </w:rPr>
              <w:t>саду</w:t>
            </w:r>
            <w:r>
              <w:rPr>
                <w:sz w:val="24"/>
                <w:szCs w:val="24"/>
              </w:rPr>
              <w:t xml:space="preserve"> </w:t>
            </w:r>
            <w:r w:rsidRPr="003A51AC">
              <w:rPr>
                <w:sz w:val="24"/>
                <w:szCs w:val="24"/>
              </w:rPr>
              <w:t>у</w:t>
            </w:r>
            <w:r>
              <w:rPr>
                <w:sz w:val="24"/>
                <w:szCs w:val="24"/>
              </w:rPr>
              <w:t>частвовать</w:t>
            </w:r>
            <w:r w:rsidR="00765D5F">
              <w:rPr>
                <w:sz w:val="24"/>
                <w:szCs w:val="24"/>
              </w:rPr>
              <w:t xml:space="preserve"> в различных мероприя</w:t>
            </w:r>
            <w:r w:rsidR="00072C18" w:rsidRPr="003A51AC">
              <w:rPr>
                <w:sz w:val="24"/>
                <w:szCs w:val="24"/>
              </w:rPr>
              <w:t xml:space="preserve">тиях, организуемых </w:t>
            </w:r>
            <w:r w:rsidRPr="003A51AC">
              <w:rPr>
                <w:sz w:val="24"/>
                <w:szCs w:val="24"/>
              </w:rPr>
              <w:t>учреждениями</w:t>
            </w:r>
            <w:r>
              <w:rPr>
                <w:sz w:val="24"/>
                <w:szCs w:val="24"/>
              </w:rPr>
              <w:t xml:space="preserve"> </w:t>
            </w:r>
            <w:r w:rsidRPr="003A51AC">
              <w:rPr>
                <w:spacing w:val="-4"/>
                <w:sz w:val="24"/>
                <w:szCs w:val="24"/>
              </w:rPr>
              <w:t>дополнительного</w:t>
            </w:r>
            <w:r>
              <w:rPr>
                <w:spacing w:val="-4"/>
                <w:sz w:val="24"/>
                <w:szCs w:val="24"/>
              </w:rPr>
              <w:t xml:space="preserve"> образования</w:t>
            </w:r>
            <w:r w:rsidR="00072C18" w:rsidRPr="003A51AC">
              <w:rPr>
                <w:sz w:val="24"/>
                <w:szCs w:val="24"/>
              </w:rPr>
              <w:t>.</w:t>
            </w:r>
            <w:r w:rsidR="00072C18" w:rsidRPr="003A51AC">
              <w:rPr>
                <w:i/>
                <w:sz w:val="24"/>
                <w:szCs w:val="24"/>
              </w:rPr>
              <w:t xml:space="preserve"> Ответственные: </w:t>
            </w:r>
            <w:r w:rsidR="00765D5F">
              <w:rPr>
                <w:sz w:val="24"/>
                <w:szCs w:val="24"/>
              </w:rPr>
              <w:t>педагоги</w:t>
            </w:r>
          </w:p>
        </w:tc>
      </w:tr>
      <w:tr w:rsidR="003967F9" w:rsidRPr="003A51AC" w:rsidTr="006540F4">
        <w:trPr>
          <w:trHeight w:val="330"/>
        </w:trPr>
        <w:tc>
          <w:tcPr>
            <w:tcW w:w="1929" w:type="dxa"/>
            <w:vMerge/>
          </w:tcPr>
          <w:p w:rsidR="00072C18" w:rsidRPr="003A51AC" w:rsidRDefault="00072C18" w:rsidP="00E22A07">
            <w:pPr>
              <w:spacing w:line="240" w:lineRule="auto"/>
              <w:ind w:firstLine="567"/>
              <w:rPr>
                <w:rFonts w:eastAsiaTheme="minorHAnsi"/>
                <w:sz w:val="24"/>
                <w:szCs w:val="24"/>
                <w:lang w:eastAsia="en-US"/>
              </w:rPr>
            </w:pPr>
          </w:p>
        </w:tc>
        <w:tc>
          <w:tcPr>
            <w:tcW w:w="1549" w:type="dxa"/>
            <w:vMerge/>
          </w:tcPr>
          <w:p w:rsidR="00072C18" w:rsidRPr="003A51AC" w:rsidRDefault="00072C18" w:rsidP="00E22A07">
            <w:pPr>
              <w:spacing w:line="240" w:lineRule="auto"/>
              <w:ind w:firstLine="567"/>
              <w:rPr>
                <w:rFonts w:eastAsiaTheme="minorHAnsi"/>
                <w:sz w:val="24"/>
                <w:szCs w:val="24"/>
                <w:lang w:eastAsia="en-US"/>
              </w:rPr>
            </w:pPr>
          </w:p>
        </w:tc>
        <w:tc>
          <w:tcPr>
            <w:tcW w:w="1833" w:type="dxa"/>
          </w:tcPr>
          <w:p w:rsidR="00072C18" w:rsidRPr="003A51AC" w:rsidRDefault="00072C18" w:rsidP="00E22A07">
            <w:pPr>
              <w:spacing w:line="240" w:lineRule="auto"/>
              <w:rPr>
                <w:sz w:val="24"/>
                <w:szCs w:val="24"/>
              </w:rPr>
            </w:pPr>
            <w:r w:rsidRPr="003A51AC">
              <w:rPr>
                <w:rFonts w:eastAsiaTheme="minorHAnsi"/>
                <w:sz w:val="24"/>
                <w:szCs w:val="24"/>
                <w:lang w:eastAsia="en-US"/>
              </w:rPr>
              <w:t>4 неделя</w:t>
            </w:r>
          </w:p>
          <w:p w:rsidR="00072C18" w:rsidRPr="003A51AC" w:rsidRDefault="00072C18" w:rsidP="00E22A07">
            <w:pPr>
              <w:spacing w:line="240" w:lineRule="auto"/>
              <w:rPr>
                <w:rFonts w:eastAsiaTheme="minorHAnsi"/>
                <w:sz w:val="24"/>
                <w:szCs w:val="24"/>
                <w:lang w:eastAsia="en-US"/>
              </w:rPr>
            </w:pPr>
            <w:r w:rsidRPr="003A51AC">
              <w:rPr>
                <w:sz w:val="24"/>
                <w:szCs w:val="24"/>
              </w:rPr>
              <w:t>Моя родословная</w:t>
            </w:r>
          </w:p>
        </w:tc>
        <w:tc>
          <w:tcPr>
            <w:tcW w:w="1601" w:type="dxa"/>
          </w:tcPr>
          <w:p w:rsidR="00072C18" w:rsidRPr="003A51AC" w:rsidRDefault="00072C18" w:rsidP="00E22A07">
            <w:pPr>
              <w:spacing w:line="240" w:lineRule="auto"/>
              <w:ind w:firstLine="567"/>
              <w:rPr>
                <w:sz w:val="24"/>
                <w:szCs w:val="24"/>
              </w:rPr>
            </w:pPr>
          </w:p>
        </w:tc>
        <w:tc>
          <w:tcPr>
            <w:tcW w:w="3696" w:type="dxa"/>
            <w:gridSpan w:val="3"/>
          </w:tcPr>
          <w:p w:rsidR="00072C18" w:rsidRPr="003A51AC" w:rsidRDefault="00072C18" w:rsidP="00E22A07">
            <w:pPr>
              <w:spacing w:line="240" w:lineRule="auto"/>
              <w:rPr>
                <w:rFonts w:eastAsiaTheme="minorHAnsi"/>
                <w:sz w:val="24"/>
                <w:szCs w:val="24"/>
                <w:lang w:eastAsia="en-US"/>
              </w:rPr>
            </w:pPr>
            <w:r w:rsidRPr="003A51AC">
              <w:rPr>
                <w:sz w:val="24"/>
                <w:szCs w:val="24"/>
              </w:rPr>
              <w:t>27 января: День снятия блокады Ленинграда (рекомендуется включать в план воспитательной работы с дошкольниками регионально и/или ситуативно);</w:t>
            </w:r>
          </w:p>
        </w:tc>
        <w:tc>
          <w:tcPr>
            <w:tcW w:w="4526" w:type="dxa"/>
            <w:gridSpan w:val="5"/>
          </w:tcPr>
          <w:p w:rsidR="00072C18" w:rsidRPr="003A51AC" w:rsidRDefault="00072C18" w:rsidP="00E22A07">
            <w:pPr>
              <w:spacing w:line="240" w:lineRule="auto"/>
              <w:ind w:firstLine="567"/>
              <w:jc w:val="center"/>
              <w:rPr>
                <w:rFonts w:eastAsiaTheme="minorHAnsi"/>
                <w:sz w:val="24"/>
                <w:szCs w:val="24"/>
                <w:lang w:eastAsia="en-US"/>
              </w:rPr>
            </w:pPr>
          </w:p>
        </w:tc>
      </w:tr>
      <w:tr w:rsidR="003967F9" w:rsidRPr="003A51AC" w:rsidTr="006540F4">
        <w:trPr>
          <w:trHeight w:val="330"/>
        </w:trPr>
        <w:tc>
          <w:tcPr>
            <w:tcW w:w="1929" w:type="dxa"/>
            <w:vMerge/>
          </w:tcPr>
          <w:p w:rsidR="00072C18" w:rsidRPr="003A51AC" w:rsidRDefault="00072C18" w:rsidP="00E22A07">
            <w:pPr>
              <w:spacing w:line="240" w:lineRule="auto"/>
              <w:ind w:firstLine="567"/>
              <w:rPr>
                <w:rFonts w:eastAsiaTheme="minorHAnsi"/>
                <w:sz w:val="24"/>
                <w:szCs w:val="24"/>
                <w:lang w:eastAsia="en-US"/>
              </w:rPr>
            </w:pPr>
          </w:p>
        </w:tc>
        <w:tc>
          <w:tcPr>
            <w:tcW w:w="1549" w:type="dxa"/>
          </w:tcPr>
          <w:p w:rsidR="00072C18" w:rsidRPr="003A51AC" w:rsidRDefault="00072C18" w:rsidP="00E22A07">
            <w:pPr>
              <w:spacing w:line="240" w:lineRule="auto"/>
              <w:jc w:val="center"/>
              <w:rPr>
                <w:b/>
                <w:sz w:val="24"/>
                <w:szCs w:val="24"/>
              </w:rPr>
            </w:pPr>
            <w:r w:rsidRPr="003A51AC">
              <w:rPr>
                <w:rFonts w:eastAsiaTheme="minorHAnsi"/>
                <w:b/>
                <w:sz w:val="24"/>
                <w:szCs w:val="24"/>
                <w:lang w:eastAsia="en-US"/>
              </w:rPr>
              <w:t>Тема месяца</w:t>
            </w:r>
          </w:p>
        </w:tc>
        <w:tc>
          <w:tcPr>
            <w:tcW w:w="1833" w:type="dxa"/>
          </w:tcPr>
          <w:p w:rsidR="00072C18" w:rsidRPr="003A51AC" w:rsidRDefault="00072C18" w:rsidP="00E22A07">
            <w:pPr>
              <w:spacing w:line="240" w:lineRule="auto"/>
              <w:jc w:val="center"/>
              <w:rPr>
                <w:rFonts w:eastAsiaTheme="minorHAnsi"/>
                <w:b/>
                <w:sz w:val="24"/>
                <w:szCs w:val="24"/>
                <w:lang w:eastAsia="en-US"/>
              </w:rPr>
            </w:pPr>
            <w:r w:rsidRPr="003A51AC">
              <w:rPr>
                <w:rFonts w:eastAsiaTheme="minorHAnsi"/>
                <w:b/>
                <w:sz w:val="24"/>
                <w:szCs w:val="24"/>
                <w:lang w:eastAsia="en-US"/>
              </w:rPr>
              <w:t>Тема недели</w:t>
            </w:r>
          </w:p>
        </w:tc>
        <w:tc>
          <w:tcPr>
            <w:tcW w:w="1601" w:type="dxa"/>
          </w:tcPr>
          <w:p w:rsidR="00072C18" w:rsidRPr="003A51AC" w:rsidRDefault="00072C18" w:rsidP="00E22A07">
            <w:pPr>
              <w:spacing w:line="240" w:lineRule="auto"/>
              <w:jc w:val="center"/>
              <w:rPr>
                <w:rFonts w:eastAsiaTheme="minorHAnsi"/>
                <w:b/>
                <w:sz w:val="24"/>
                <w:szCs w:val="24"/>
                <w:lang w:eastAsia="en-US"/>
              </w:rPr>
            </w:pPr>
            <w:r w:rsidRPr="003A51AC">
              <w:rPr>
                <w:b/>
                <w:sz w:val="24"/>
                <w:szCs w:val="24"/>
              </w:rPr>
              <w:t>Развлечения</w:t>
            </w:r>
          </w:p>
        </w:tc>
        <w:tc>
          <w:tcPr>
            <w:tcW w:w="1843" w:type="dxa"/>
          </w:tcPr>
          <w:p w:rsidR="00072C18" w:rsidRPr="003A51AC" w:rsidRDefault="00072C18" w:rsidP="00E22A07">
            <w:pPr>
              <w:spacing w:line="240" w:lineRule="auto"/>
              <w:ind w:firstLine="567"/>
              <w:jc w:val="center"/>
              <w:rPr>
                <w:rFonts w:eastAsiaTheme="minorHAnsi"/>
                <w:b/>
                <w:sz w:val="24"/>
                <w:szCs w:val="24"/>
                <w:lang w:eastAsia="en-US"/>
              </w:rPr>
            </w:pPr>
            <w:r w:rsidRPr="003A51AC">
              <w:rPr>
                <w:b/>
                <w:sz w:val="24"/>
                <w:szCs w:val="24"/>
              </w:rPr>
              <w:t>События</w:t>
            </w:r>
          </w:p>
        </w:tc>
        <w:tc>
          <w:tcPr>
            <w:tcW w:w="1842" w:type="dxa"/>
          </w:tcPr>
          <w:p w:rsidR="00072C18" w:rsidRPr="003A51AC" w:rsidRDefault="00072C18" w:rsidP="00E22A07">
            <w:pPr>
              <w:spacing w:line="240" w:lineRule="auto"/>
              <w:jc w:val="center"/>
              <w:rPr>
                <w:rFonts w:eastAsiaTheme="minorHAnsi"/>
                <w:b/>
                <w:sz w:val="24"/>
                <w:szCs w:val="24"/>
                <w:lang w:eastAsia="en-US"/>
              </w:rPr>
            </w:pPr>
            <w:r w:rsidRPr="003A51AC">
              <w:rPr>
                <w:b/>
                <w:sz w:val="24"/>
                <w:szCs w:val="24"/>
              </w:rPr>
              <w:t>Мероприятия</w:t>
            </w:r>
          </w:p>
        </w:tc>
        <w:tc>
          <w:tcPr>
            <w:tcW w:w="4537" w:type="dxa"/>
            <w:gridSpan w:val="6"/>
          </w:tcPr>
          <w:p w:rsidR="00072C18" w:rsidRPr="003A51AC" w:rsidRDefault="00072C18" w:rsidP="00E22A07">
            <w:pPr>
              <w:spacing w:line="240" w:lineRule="auto"/>
              <w:ind w:firstLine="567"/>
              <w:jc w:val="center"/>
              <w:rPr>
                <w:rFonts w:eastAsiaTheme="minorHAnsi"/>
                <w:b/>
                <w:sz w:val="24"/>
                <w:szCs w:val="24"/>
                <w:lang w:eastAsia="en-US"/>
              </w:rPr>
            </w:pPr>
          </w:p>
        </w:tc>
      </w:tr>
      <w:tr w:rsidR="003967F9" w:rsidRPr="003A51AC" w:rsidTr="006540F4">
        <w:trPr>
          <w:trHeight w:val="330"/>
        </w:trPr>
        <w:tc>
          <w:tcPr>
            <w:tcW w:w="1929" w:type="dxa"/>
            <w:vMerge/>
          </w:tcPr>
          <w:p w:rsidR="00072C18" w:rsidRPr="003A51AC" w:rsidRDefault="00072C18" w:rsidP="00E22A07">
            <w:pPr>
              <w:spacing w:line="240" w:lineRule="auto"/>
              <w:ind w:firstLine="567"/>
              <w:rPr>
                <w:rFonts w:eastAsiaTheme="minorHAnsi"/>
                <w:sz w:val="24"/>
                <w:szCs w:val="24"/>
                <w:lang w:eastAsia="en-US"/>
              </w:rPr>
            </w:pPr>
          </w:p>
        </w:tc>
        <w:tc>
          <w:tcPr>
            <w:tcW w:w="1549" w:type="dxa"/>
            <w:vMerge w:val="restart"/>
          </w:tcPr>
          <w:p w:rsidR="00072C18" w:rsidRPr="003A51AC" w:rsidRDefault="00072C18" w:rsidP="00E22A07">
            <w:pPr>
              <w:spacing w:line="240" w:lineRule="auto"/>
              <w:rPr>
                <w:rFonts w:eastAsiaTheme="minorHAnsi"/>
                <w:sz w:val="24"/>
                <w:szCs w:val="24"/>
                <w:lang w:eastAsia="en-US"/>
              </w:rPr>
            </w:pPr>
            <w:r w:rsidRPr="003A51AC">
              <w:rPr>
                <w:rFonts w:eastAsiaTheme="minorHAnsi"/>
                <w:sz w:val="24"/>
                <w:szCs w:val="24"/>
                <w:lang w:eastAsia="en-US"/>
              </w:rPr>
              <w:t xml:space="preserve">Февраль </w:t>
            </w:r>
          </w:p>
          <w:p w:rsidR="00072C18" w:rsidRPr="003A51AC" w:rsidRDefault="00072C18" w:rsidP="00E22A07">
            <w:pPr>
              <w:spacing w:line="240" w:lineRule="auto"/>
              <w:rPr>
                <w:rFonts w:eastAsiaTheme="minorHAnsi"/>
                <w:sz w:val="24"/>
                <w:szCs w:val="24"/>
                <w:lang w:eastAsia="en-US"/>
              </w:rPr>
            </w:pPr>
            <w:r w:rsidRPr="003A51AC">
              <w:rPr>
                <w:sz w:val="24"/>
                <w:szCs w:val="24"/>
              </w:rPr>
              <w:t xml:space="preserve">Профессии в </w:t>
            </w:r>
            <w:r w:rsidR="008D43EF" w:rsidRPr="003A51AC">
              <w:rPr>
                <w:sz w:val="24"/>
                <w:szCs w:val="24"/>
              </w:rPr>
              <w:t>семье. Праздники</w:t>
            </w:r>
            <w:r w:rsidRPr="003A51AC">
              <w:rPr>
                <w:sz w:val="24"/>
                <w:szCs w:val="24"/>
              </w:rPr>
              <w:t xml:space="preserve"> в семьи. </w:t>
            </w:r>
            <w:r w:rsidR="008D43EF" w:rsidRPr="003A51AC">
              <w:rPr>
                <w:sz w:val="24"/>
                <w:szCs w:val="24"/>
              </w:rPr>
              <w:t>Домашние</w:t>
            </w:r>
            <w:r w:rsidRPr="003A51AC">
              <w:rPr>
                <w:sz w:val="24"/>
                <w:szCs w:val="24"/>
              </w:rPr>
              <w:t xml:space="preserve"> правила и заботы</w:t>
            </w:r>
          </w:p>
        </w:tc>
        <w:tc>
          <w:tcPr>
            <w:tcW w:w="1833" w:type="dxa"/>
          </w:tcPr>
          <w:p w:rsidR="00072C18" w:rsidRPr="003A51AC" w:rsidRDefault="00072C18" w:rsidP="00E22A07">
            <w:pPr>
              <w:spacing w:line="240" w:lineRule="auto"/>
              <w:rPr>
                <w:rFonts w:eastAsiaTheme="minorHAnsi"/>
                <w:sz w:val="24"/>
                <w:szCs w:val="24"/>
                <w:lang w:eastAsia="en-US"/>
              </w:rPr>
            </w:pPr>
            <w:r w:rsidRPr="003A51AC">
              <w:rPr>
                <w:rFonts w:eastAsiaTheme="minorHAnsi"/>
                <w:sz w:val="24"/>
                <w:szCs w:val="24"/>
                <w:lang w:eastAsia="en-US"/>
              </w:rPr>
              <w:t>1 неделя</w:t>
            </w:r>
          </w:p>
          <w:p w:rsidR="00072C18" w:rsidRPr="003A51AC" w:rsidRDefault="00072C18" w:rsidP="00E22A07">
            <w:pPr>
              <w:spacing w:line="240" w:lineRule="auto"/>
              <w:rPr>
                <w:rFonts w:eastAsiaTheme="minorHAnsi"/>
                <w:sz w:val="24"/>
                <w:szCs w:val="24"/>
                <w:lang w:eastAsia="en-US"/>
              </w:rPr>
            </w:pPr>
            <w:r w:rsidRPr="003A51AC">
              <w:rPr>
                <w:sz w:val="24"/>
                <w:szCs w:val="24"/>
              </w:rPr>
              <w:t>Профессии в семье</w:t>
            </w:r>
          </w:p>
        </w:tc>
        <w:tc>
          <w:tcPr>
            <w:tcW w:w="1601" w:type="dxa"/>
          </w:tcPr>
          <w:p w:rsidR="00072C18" w:rsidRPr="003A51AC" w:rsidRDefault="00072C18" w:rsidP="00E22A07">
            <w:pPr>
              <w:spacing w:line="240" w:lineRule="auto"/>
              <w:ind w:firstLine="567"/>
              <w:jc w:val="center"/>
              <w:rPr>
                <w:sz w:val="24"/>
                <w:szCs w:val="24"/>
              </w:rPr>
            </w:pPr>
          </w:p>
        </w:tc>
        <w:tc>
          <w:tcPr>
            <w:tcW w:w="1843" w:type="dxa"/>
          </w:tcPr>
          <w:p w:rsidR="00072C18" w:rsidRPr="003A51AC" w:rsidRDefault="00072C18" w:rsidP="00E22A07">
            <w:pPr>
              <w:spacing w:line="240" w:lineRule="auto"/>
              <w:rPr>
                <w:sz w:val="24"/>
                <w:szCs w:val="24"/>
              </w:rPr>
            </w:pPr>
            <w:r w:rsidRPr="003A51AC">
              <w:rPr>
                <w:sz w:val="24"/>
                <w:szCs w:val="24"/>
              </w:rPr>
              <w:t>2 февраля: День разгрома советскими войсками немецко-фашистских войск в Сталинградской битве (</w:t>
            </w:r>
            <w:r w:rsidRPr="003A51AC">
              <w:rPr>
                <w:i/>
                <w:sz w:val="24"/>
                <w:szCs w:val="24"/>
              </w:rPr>
              <w:t xml:space="preserve">рекомендуется включать в план воспитательной работы с </w:t>
            </w:r>
            <w:r w:rsidR="00375AF0" w:rsidRPr="003A51AC">
              <w:rPr>
                <w:i/>
                <w:sz w:val="24"/>
                <w:szCs w:val="24"/>
              </w:rPr>
              <w:t xml:space="preserve">дошкольниками регионально и/или </w:t>
            </w:r>
            <w:r w:rsidRPr="003A51AC">
              <w:rPr>
                <w:i/>
                <w:sz w:val="24"/>
                <w:szCs w:val="24"/>
              </w:rPr>
              <w:t>ситуативно)</w:t>
            </w:r>
          </w:p>
        </w:tc>
        <w:tc>
          <w:tcPr>
            <w:tcW w:w="1842" w:type="dxa"/>
          </w:tcPr>
          <w:p w:rsidR="00072C18" w:rsidRPr="003A51AC" w:rsidRDefault="00072C18" w:rsidP="00E22A07">
            <w:pPr>
              <w:spacing w:line="240" w:lineRule="auto"/>
              <w:ind w:firstLine="567"/>
              <w:jc w:val="center"/>
              <w:rPr>
                <w:sz w:val="24"/>
                <w:szCs w:val="24"/>
              </w:rPr>
            </w:pPr>
          </w:p>
        </w:tc>
        <w:tc>
          <w:tcPr>
            <w:tcW w:w="4537" w:type="dxa"/>
            <w:gridSpan w:val="6"/>
          </w:tcPr>
          <w:p w:rsidR="00072C18" w:rsidRPr="003A51AC" w:rsidRDefault="00072C18" w:rsidP="00E22A07">
            <w:pPr>
              <w:spacing w:line="240" w:lineRule="auto"/>
              <w:ind w:firstLine="567"/>
              <w:jc w:val="center"/>
              <w:rPr>
                <w:rFonts w:eastAsiaTheme="minorHAnsi"/>
                <w:sz w:val="24"/>
                <w:szCs w:val="24"/>
                <w:lang w:eastAsia="en-US"/>
              </w:rPr>
            </w:pPr>
          </w:p>
        </w:tc>
      </w:tr>
      <w:tr w:rsidR="003967F9" w:rsidRPr="003A51AC" w:rsidTr="006540F4">
        <w:trPr>
          <w:trHeight w:val="232"/>
        </w:trPr>
        <w:tc>
          <w:tcPr>
            <w:tcW w:w="1929" w:type="dxa"/>
            <w:vMerge/>
          </w:tcPr>
          <w:p w:rsidR="00072C18" w:rsidRPr="003A51AC" w:rsidRDefault="00072C18" w:rsidP="00E22A07">
            <w:pPr>
              <w:spacing w:line="240" w:lineRule="auto"/>
              <w:ind w:firstLine="567"/>
              <w:rPr>
                <w:rFonts w:eastAsiaTheme="minorHAnsi"/>
                <w:sz w:val="24"/>
                <w:szCs w:val="24"/>
                <w:lang w:eastAsia="en-US"/>
              </w:rPr>
            </w:pPr>
          </w:p>
        </w:tc>
        <w:tc>
          <w:tcPr>
            <w:tcW w:w="1549" w:type="dxa"/>
            <w:vMerge/>
          </w:tcPr>
          <w:p w:rsidR="00072C18" w:rsidRPr="003A51AC" w:rsidRDefault="00072C18" w:rsidP="00E22A07">
            <w:pPr>
              <w:spacing w:line="240" w:lineRule="auto"/>
              <w:ind w:firstLine="567"/>
              <w:rPr>
                <w:rFonts w:eastAsiaTheme="minorHAnsi"/>
                <w:sz w:val="24"/>
                <w:szCs w:val="24"/>
                <w:lang w:eastAsia="en-US"/>
              </w:rPr>
            </w:pPr>
          </w:p>
        </w:tc>
        <w:tc>
          <w:tcPr>
            <w:tcW w:w="1833" w:type="dxa"/>
          </w:tcPr>
          <w:p w:rsidR="00072C18" w:rsidRPr="003A51AC" w:rsidRDefault="00072C18" w:rsidP="00E22A07">
            <w:pPr>
              <w:spacing w:line="240" w:lineRule="auto"/>
              <w:rPr>
                <w:sz w:val="24"/>
                <w:szCs w:val="24"/>
              </w:rPr>
            </w:pPr>
            <w:r w:rsidRPr="003A51AC">
              <w:rPr>
                <w:rFonts w:eastAsiaTheme="minorHAnsi"/>
                <w:sz w:val="24"/>
                <w:szCs w:val="24"/>
                <w:lang w:eastAsia="en-US"/>
              </w:rPr>
              <w:t>2 неделя</w:t>
            </w:r>
          </w:p>
          <w:p w:rsidR="00072C18" w:rsidRPr="003A51AC" w:rsidRDefault="00072C18" w:rsidP="00E22A07">
            <w:pPr>
              <w:spacing w:line="240" w:lineRule="auto"/>
              <w:rPr>
                <w:rFonts w:eastAsiaTheme="minorHAnsi"/>
                <w:sz w:val="24"/>
                <w:szCs w:val="24"/>
                <w:lang w:eastAsia="en-US"/>
              </w:rPr>
            </w:pPr>
            <w:r w:rsidRPr="003A51AC">
              <w:rPr>
                <w:sz w:val="24"/>
                <w:szCs w:val="24"/>
              </w:rPr>
              <w:t>Праздники семьи</w:t>
            </w:r>
          </w:p>
        </w:tc>
        <w:tc>
          <w:tcPr>
            <w:tcW w:w="1601" w:type="dxa"/>
          </w:tcPr>
          <w:p w:rsidR="00072C18" w:rsidRPr="003A51AC" w:rsidRDefault="00072C18" w:rsidP="00E22A07">
            <w:pPr>
              <w:spacing w:line="240" w:lineRule="auto"/>
              <w:ind w:firstLine="567"/>
              <w:jc w:val="center"/>
              <w:rPr>
                <w:sz w:val="24"/>
                <w:szCs w:val="24"/>
              </w:rPr>
            </w:pPr>
          </w:p>
        </w:tc>
        <w:tc>
          <w:tcPr>
            <w:tcW w:w="1843" w:type="dxa"/>
          </w:tcPr>
          <w:p w:rsidR="00072C18" w:rsidRPr="003A51AC" w:rsidRDefault="00072C18" w:rsidP="00E22A07">
            <w:pPr>
              <w:spacing w:line="240" w:lineRule="auto"/>
              <w:ind w:firstLine="567"/>
              <w:jc w:val="center"/>
              <w:rPr>
                <w:sz w:val="24"/>
                <w:szCs w:val="24"/>
              </w:rPr>
            </w:pPr>
          </w:p>
        </w:tc>
        <w:tc>
          <w:tcPr>
            <w:tcW w:w="1842" w:type="dxa"/>
          </w:tcPr>
          <w:p w:rsidR="00072C18" w:rsidRPr="003A51AC" w:rsidRDefault="00072C18" w:rsidP="00E22A07">
            <w:pPr>
              <w:spacing w:line="240" w:lineRule="auto"/>
              <w:rPr>
                <w:sz w:val="24"/>
                <w:szCs w:val="24"/>
              </w:rPr>
            </w:pPr>
          </w:p>
        </w:tc>
        <w:tc>
          <w:tcPr>
            <w:tcW w:w="4537" w:type="dxa"/>
            <w:gridSpan w:val="6"/>
          </w:tcPr>
          <w:p w:rsidR="00072C18" w:rsidRPr="003A51AC" w:rsidRDefault="00072C18" w:rsidP="00E22A07">
            <w:pPr>
              <w:spacing w:line="240" w:lineRule="auto"/>
              <w:ind w:firstLine="567"/>
              <w:jc w:val="center"/>
              <w:rPr>
                <w:rFonts w:eastAsiaTheme="minorHAnsi"/>
                <w:sz w:val="24"/>
                <w:szCs w:val="24"/>
                <w:lang w:eastAsia="en-US"/>
              </w:rPr>
            </w:pPr>
          </w:p>
        </w:tc>
      </w:tr>
      <w:tr w:rsidR="003967F9" w:rsidRPr="003A51AC" w:rsidTr="006540F4">
        <w:trPr>
          <w:trHeight w:val="420"/>
        </w:trPr>
        <w:tc>
          <w:tcPr>
            <w:tcW w:w="1929" w:type="dxa"/>
            <w:vMerge/>
          </w:tcPr>
          <w:p w:rsidR="00072C18" w:rsidRPr="003A51AC" w:rsidRDefault="00072C18" w:rsidP="00E22A07">
            <w:pPr>
              <w:spacing w:line="240" w:lineRule="auto"/>
              <w:ind w:firstLine="567"/>
              <w:rPr>
                <w:rFonts w:eastAsiaTheme="minorHAnsi"/>
                <w:sz w:val="24"/>
                <w:szCs w:val="24"/>
                <w:lang w:eastAsia="en-US"/>
              </w:rPr>
            </w:pPr>
          </w:p>
        </w:tc>
        <w:tc>
          <w:tcPr>
            <w:tcW w:w="1549" w:type="dxa"/>
            <w:vMerge/>
          </w:tcPr>
          <w:p w:rsidR="00072C18" w:rsidRPr="003A51AC" w:rsidRDefault="00072C18" w:rsidP="00E22A07">
            <w:pPr>
              <w:spacing w:line="240" w:lineRule="auto"/>
              <w:ind w:firstLine="567"/>
              <w:rPr>
                <w:rFonts w:eastAsiaTheme="minorHAnsi"/>
                <w:sz w:val="24"/>
                <w:szCs w:val="24"/>
                <w:lang w:eastAsia="en-US"/>
              </w:rPr>
            </w:pPr>
          </w:p>
        </w:tc>
        <w:tc>
          <w:tcPr>
            <w:tcW w:w="1833" w:type="dxa"/>
          </w:tcPr>
          <w:p w:rsidR="00072C18" w:rsidRPr="003A51AC" w:rsidRDefault="00072C18" w:rsidP="00E22A07">
            <w:pPr>
              <w:spacing w:line="240" w:lineRule="auto"/>
              <w:rPr>
                <w:sz w:val="24"/>
                <w:szCs w:val="24"/>
              </w:rPr>
            </w:pPr>
            <w:r w:rsidRPr="003A51AC">
              <w:rPr>
                <w:rFonts w:eastAsiaTheme="minorHAnsi"/>
                <w:sz w:val="24"/>
                <w:szCs w:val="24"/>
                <w:lang w:eastAsia="en-US"/>
              </w:rPr>
              <w:t>3 неделя</w:t>
            </w:r>
          </w:p>
          <w:p w:rsidR="00072C18" w:rsidRPr="003A51AC" w:rsidRDefault="008D43EF" w:rsidP="00E22A07">
            <w:pPr>
              <w:spacing w:line="240" w:lineRule="auto"/>
              <w:rPr>
                <w:rFonts w:eastAsiaTheme="minorHAnsi"/>
                <w:sz w:val="24"/>
                <w:szCs w:val="24"/>
                <w:lang w:eastAsia="en-US"/>
              </w:rPr>
            </w:pPr>
            <w:r w:rsidRPr="003A51AC">
              <w:rPr>
                <w:sz w:val="24"/>
                <w:szCs w:val="24"/>
              </w:rPr>
              <w:t>Домашние</w:t>
            </w:r>
            <w:r w:rsidR="00072C18" w:rsidRPr="003A51AC">
              <w:rPr>
                <w:sz w:val="24"/>
                <w:szCs w:val="24"/>
              </w:rPr>
              <w:t xml:space="preserve"> правила и заботы</w:t>
            </w:r>
          </w:p>
        </w:tc>
        <w:tc>
          <w:tcPr>
            <w:tcW w:w="1601" w:type="dxa"/>
          </w:tcPr>
          <w:p w:rsidR="00072C18" w:rsidRPr="003A51AC" w:rsidRDefault="00072C18" w:rsidP="00E22A07">
            <w:pPr>
              <w:spacing w:line="240" w:lineRule="auto"/>
              <w:ind w:firstLine="567"/>
              <w:jc w:val="center"/>
              <w:rPr>
                <w:sz w:val="24"/>
                <w:szCs w:val="24"/>
              </w:rPr>
            </w:pPr>
          </w:p>
        </w:tc>
        <w:tc>
          <w:tcPr>
            <w:tcW w:w="1843" w:type="dxa"/>
          </w:tcPr>
          <w:p w:rsidR="00072C18" w:rsidRPr="003A51AC" w:rsidRDefault="00072C18" w:rsidP="00E22A07">
            <w:pPr>
              <w:spacing w:line="240" w:lineRule="auto"/>
              <w:rPr>
                <w:sz w:val="24"/>
                <w:szCs w:val="24"/>
              </w:rPr>
            </w:pPr>
          </w:p>
        </w:tc>
        <w:tc>
          <w:tcPr>
            <w:tcW w:w="1842" w:type="dxa"/>
          </w:tcPr>
          <w:p w:rsidR="00072C18" w:rsidRPr="003A51AC" w:rsidRDefault="00072C18" w:rsidP="00E22A07">
            <w:pPr>
              <w:spacing w:line="240" w:lineRule="auto"/>
              <w:ind w:firstLine="567"/>
              <w:jc w:val="center"/>
              <w:rPr>
                <w:sz w:val="24"/>
                <w:szCs w:val="24"/>
              </w:rPr>
            </w:pPr>
          </w:p>
        </w:tc>
        <w:tc>
          <w:tcPr>
            <w:tcW w:w="4537" w:type="dxa"/>
            <w:gridSpan w:val="6"/>
          </w:tcPr>
          <w:p w:rsidR="00072C18" w:rsidRPr="003A51AC" w:rsidRDefault="00072C18" w:rsidP="00E22A07">
            <w:pPr>
              <w:spacing w:line="240" w:lineRule="auto"/>
              <w:ind w:firstLine="567"/>
              <w:jc w:val="center"/>
              <w:rPr>
                <w:rFonts w:eastAsiaTheme="minorHAnsi"/>
                <w:sz w:val="24"/>
                <w:szCs w:val="24"/>
                <w:lang w:eastAsia="en-US"/>
              </w:rPr>
            </w:pPr>
          </w:p>
        </w:tc>
      </w:tr>
      <w:tr w:rsidR="003967F9" w:rsidRPr="003A51AC" w:rsidTr="006540F4">
        <w:trPr>
          <w:trHeight w:val="888"/>
        </w:trPr>
        <w:tc>
          <w:tcPr>
            <w:tcW w:w="1929" w:type="dxa"/>
            <w:vMerge/>
          </w:tcPr>
          <w:p w:rsidR="00072C18" w:rsidRPr="003A51AC" w:rsidRDefault="00072C18" w:rsidP="00E22A07">
            <w:pPr>
              <w:spacing w:line="240" w:lineRule="auto"/>
              <w:ind w:firstLine="567"/>
              <w:rPr>
                <w:rFonts w:eastAsiaTheme="minorHAnsi"/>
                <w:sz w:val="24"/>
                <w:szCs w:val="24"/>
                <w:lang w:eastAsia="en-US"/>
              </w:rPr>
            </w:pPr>
          </w:p>
        </w:tc>
        <w:tc>
          <w:tcPr>
            <w:tcW w:w="1549" w:type="dxa"/>
            <w:vMerge/>
          </w:tcPr>
          <w:p w:rsidR="00072C18" w:rsidRPr="003A51AC" w:rsidRDefault="00072C18" w:rsidP="00E22A07">
            <w:pPr>
              <w:spacing w:line="240" w:lineRule="auto"/>
              <w:ind w:firstLine="567"/>
              <w:rPr>
                <w:rFonts w:eastAsiaTheme="minorHAnsi"/>
                <w:sz w:val="24"/>
                <w:szCs w:val="24"/>
                <w:lang w:eastAsia="en-US"/>
              </w:rPr>
            </w:pPr>
          </w:p>
        </w:tc>
        <w:tc>
          <w:tcPr>
            <w:tcW w:w="1833" w:type="dxa"/>
          </w:tcPr>
          <w:p w:rsidR="00072C18" w:rsidRPr="003A51AC" w:rsidRDefault="00072C18" w:rsidP="00E22A07">
            <w:pPr>
              <w:spacing w:line="240" w:lineRule="auto"/>
              <w:rPr>
                <w:rFonts w:eastAsiaTheme="minorHAnsi"/>
                <w:sz w:val="24"/>
                <w:szCs w:val="24"/>
                <w:lang w:eastAsia="en-US"/>
              </w:rPr>
            </w:pPr>
            <w:r w:rsidRPr="003A51AC">
              <w:rPr>
                <w:rFonts w:eastAsiaTheme="minorHAnsi"/>
                <w:sz w:val="24"/>
                <w:szCs w:val="24"/>
                <w:lang w:eastAsia="en-US"/>
              </w:rPr>
              <w:t>4 неделя</w:t>
            </w:r>
          </w:p>
          <w:p w:rsidR="00072C18" w:rsidRPr="003A51AC" w:rsidRDefault="00072C18" w:rsidP="00E22A07">
            <w:pPr>
              <w:spacing w:line="240" w:lineRule="auto"/>
              <w:rPr>
                <w:rFonts w:eastAsiaTheme="minorHAnsi"/>
                <w:sz w:val="24"/>
                <w:szCs w:val="24"/>
                <w:lang w:eastAsia="en-US"/>
              </w:rPr>
            </w:pPr>
            <w:r w:rsidRPr="003A51AC">
              <w:rPr>
                <w:sz w:val="24"/>
                <w:szCs w:val="24"/>
              </w:rPr>
              <w:t>Родительский дом</w:t>
            </w:r>
          </w:p>
        </w:tc>
        <w:tc>
          <w:tcPr>
            <w:tcW w:w="1601" w:type="dxa"/>
          </w:tcPr>
          <w:p w:rsidR="00072C18" w:rsidRPr="003A51AC" w:rsidRDefault="00072C18" w:rsidP="00E22A07">
            <w:pPr>
              <w:spacing w:line="240" w:lineRule="auto"/>
              <w:rPr>
                <w:sz w:val="24"/>
                <w:szCs w:val="24"/>
              </w:rPr>
            </w:pPr>
            <w:r w:rsidRPr="003A51AC">
              <w:rPr>
                <w:sz w:val="24"/>
                <w:szCs w:val="24"/>
              </w:rPr>
              <w:t>23 февраля: День защитника Отечества</w:t>
            </w:r>
          </w:p>
        </w:tc>
        <w:tc>
          <w:tcPr>
            <w:tcW w:w="1843" w:type="dxa"/>
          </w:tcPr>
          <w:p w:rsidR="00072C18" w:rsidRPr="003A51AC" w:rsidRDefault="008D43EF" w:rsidP="004728B0">
            <w:pPr>
              <w:spacing w:line="240" w:lineRule="auto"/>
              <w:jc w:val="left"/>
              <w:rPr>
                <w:sz w:val="24"/>
                <w:szCs w:val="24"/>
              </w:rPr>
            </w:pPr>
            <w:r>
              <w:rPr>
                <w:sz w:val="24"/>
                <w:szCs w:val="24"/>
              </w:rPr>
              <w:t>21 февраля - Международный день родного языка</w:t>
            </w:r>
          </w:p>
        </w:tc>
        <w:tc>
          <w:tcPr>
            <w:tcW w:w="1842" w:type="dxa"/>
          </w:tcPr>
          <w:p w:rsidR="00072C18" w:rsidRPr="003A51AC" w:rsidRDefault="00072C18" w:rsidP="00E22A07">
            <w:pPr>
              <w:spacing w:line="240" w:lineRule="auto"/>
              <w:ind w:firstLine="567"/>
              <w:jc w:val="center"/>
              <w:rPr>
                <w:sz w:val="24"/>
                <w:szCs w:val="24"/>
              </w:rPr>
            </w:pPr>
          </w:p>
        </w:tc>
        <w:tc>
          <w:tcPr>
            <w:tcW w:w="4537" w:type="dxa"/>
            <w:gridSpan w:val="6"/>
          </w:tcPr>
          <w:p w:rsidR="00072C18" w:rsidRPr="003A51AC" w:rsidRDefault="00072C18" w:rsidP="00E22A07">
            <w:pPr>
              <w:spacing w:line="240" w:lineRule="auto"/>
              <w:ind w:firstLine="567"/>
              <w:jc w:val="center"/>
              <w:rPr>
                <w:rFonts w:eastAsiaTheme="minorHAnsi"/>
                <w:sz w:val="24"/>
                <w:szCs w:val="24"/>
                <w:lang w:eastAsia="en-US"/>
              </w:rPr>
            </w:pPr>
          </w:p>
        </w:tc>
      </w:tr>
      <w:tr w:rsidR="003967F9" w:rsidRPr="003A51AC" w:rsidTr="006540F4">
        <w:trPr>
          <w:trHeight w:val="247"/>
        </w:trPr>
        <w:tc>
          <w:tcPr>
            <w:tcW w:w="1929" w:type="dxa"/>
            <w:vMerge/>
          </w:tcPr>
          <w:p w:rsidR="00072C18" w:rsidRPr="003A51AC" w:rsidRDefault="00072C18" w:rsidP="00E22A07">
            <w:pPr>
              <w:spacing w:line="240" w:lineRule="auto"/>
              <w:ind w:firstLine="567"/>
              <w:rPr>
                <w:rFonts w:eastAsiaTheme="minorHAnsi"/>
                <w:sz w:val="24"/>
                <w:szCs w:val="24"/>
                <w:lang w:eastAsia="en-US"/>
              </w:rPr>
            </w:pPr>
          </w:p>
        </w:tc>
        <w:tc>
          <w:tcPr>
            <w:tcW w:w="1549" w:type="dxa"/>
          </w:tcPr>
          <w:p w:rsidR="00072C18" w:rsidRPr="003A51AC" w:rsidRDefault="00072C18" w:rsidP="00E22A07">
            <w:pPr>
              <w:spacing w:line="240" w:lineRule="auto"/>
              <w:rPr>
                <w:b/>
                <w:sz w:val="24"/>
                <w:szCs w:val="24"/>
              </w:rPr>
            </w:pPr>
            <w:r w:rsidRPr="003A51AC">
              <w:rPr>
                <w:rFonts w:eastAsiaTheme="minorHAnsi"/>
                <w:b/>
                <w:sz w:val="24"/>
                <w:szCs w:val="24"/>
                <w:lang w:eastAsia="en-US"/>
              </w:rPr>
              <w:t>Тема месяца</w:t>
            </w:r>
          </w:p>
        </w:tc>
        <w:tc>
          <w:tcPr>
            <w:tcW w:w="1833" w:type="dxa"/>
          </w:tcPr>
          <w:p w:rsidR="00072C18" w:rsidRPr="003A51AC" w:rsidRDefault="00072C18" w:rsidP="00E22A07">
            <w:pPr>
              <w:spacing w:line="240" w:lineRule="auto"/>
              <w:rPr>
                <w:rFonts w:eastAsiaTheme="minorHAnsi"/>
                <w:b/>
                <w:sz w:val="24"/>
                <w:szCs w:val="24"/>
                <w:lang w:eastAsia="en-US"/>
              </w:rPr>
            </w:pPr>
            <w:r w:rsidRPr="003A51AC">
              <w:rPr>
                <w:rFonts w:eastAsiaTheme="minorHAnsi"/>
                <w:b/>
                <w:sz w:val="24"/>
                <w:szCs w:val="24"/>
                <w:lang w:eastAsia="en-US"/>
              </w:rPr>
              <w:t>Тема недели</w:t>
            </w:r>
          </w:p>
        </w:tc>
        <w:tc>
          <w:tcPr>
            <w:tcW w:w="1601" w:type="dxa"/>
          </w:tcPr>
          <w:p w:rsidR="00072C18" w:rsidRPr="003A51AC" w:rsidRDefault="00072C18" w:rsidP="00E22A07">
            <w:pPr>
              <w:spacing w:line="240" w:lineRule="auto"/>
              <w:rPr>
                <w:b/>
                <w:sz w:val="24"/>
                <w:szCs w:val="24"/>
              </w:rPr>
            </w:pPr>
            <w:r w:rsidRPr="003A51AC">
              <w:rPr>
                <w:b/>
                <w:sz w:val="24"/>
                <w:szCs w:val="24"/>
              </w:rPr>
              <w:t>Праздники</w:t>
            </w:r>
          </w:p>
        </w:tc>
        <w:tc>
          <w:tcPr>
            <w:tcW w:w="1843" w:type="dxa"/>
          </w:tcPr>
          <w:p w:rsidR="00072C18" w:rsidRPr="003A51AC" w:rsidRDefault="00072C18" w:rsidP="00E22A07">
            <w:pPr>
              <w:spacing w:line="240" w:lineRule="auto"/>
              <w:rPr>
                <w:b/>
                <w:sz w:val="24"/>
                <w:szCs w:val="24"/>
              </w:rPr>
            </w:pPr>
            <w:r w:rsidRPr="003A51AC">
              <w:rPr>
                <w:b/>
                <w:sz w:val="24"/>
                <w:szCs w:val="24"/>
              </w:rPr>
              <w:t>Развлечения</w:t>
            </w:r>
          </w:p>
        </w:tc>
        <w:tc>
          <w:tcPr>
            <w:tcW w:w="1842" w:type="dxa"/>
          </w:tcPr>
          <w:p w:rsidR="00072C18" w:rsidRPr="003A51AC" w:rsidRDefault="00072C18" w:rsidP="00E22A07">
            <w:pPr>
              <w:spacing w:line="240" w:lineRule="auto"/>
              <w:rPr>
                <w:b/>
                <w:sz w:val="24"/>
                <w:szCs w:val="24"/>
              </w:rPr>
            </w:pPr>
            <w:r w:rsidRPr="003A51AC">
              <w:rPr>
                <w:b/>
                <w:sz w:val="24"/>
                <w:szCs w:val="24"/>
              </w:rPr>
              <w:t>Мероприятия</w:t>
            </w:r>
          </w:p>
        </w:tc>
        <w:tc>
          <w:tcPr>
            <w:tcW w:w="4537" w:type="dxa"/>
            <w:gridSpan w:val="6"/>
          </w:tcPr>
          <w:p w:rsidR="00072C18" w:rsidRPr="003A51AC" w:rsidRDefault="00072C18" w:rsidP="00E22A07">
            <w:pPr>
              <w:spacing w:line="240" w:lineRule="auto"/>
              <w:ind w:firstLine="567"/>
              <w:jc w:val="center"/>
              <w:rPr>
                <w:b/>
                <w:sz w:val="24"/>
                <w:szCs w:val="24"/>
              </w:rPr>
            </w:pPr>
            <w:r w:rsidRPr="003A51AC">
              <w:rPr>
                <w:b/>
                <w:sz w:val="24"/>
                <w:szCs w:val="24"/>
              </w:rPr>
              <w:t>Выставка</w:t>
            </w:r>
          </w:p>
        </w:tc>
      </w:tr>
      <w:tr w:rsidR="003967F9" w:rsidRPr="003A51AC" w:rsidTr="006540F4">
        <w:trPr>
          <w:trHeight w:val="134"/>
        </w:trPr>
        <w:tc>
          <w:tcPr>
            <w:tcW w:w="1929" w:type="dxa"/>
            <w:vMerge w:val="restart"/>
          </w:tcPr>
          <w:p w:rsidR="00072C18" w:rsidRPr="003A51AC" w:rsidRDefault="00072C18" w:rsidP="00E22A07">
            <w:pPr>
              <w:spacing w:line="240" w:lineRule="auto"/>
              <w:rPr>
                <w:b/>
                <w:sz w:val="24"/>
                <w:szCs w:val="24"/>
              </w:rPr>
            </w:pPr>
            <w:r w:rsidRPr="003A51AC">
              <w:rPr>
                <w:rFonts w:eastAsiaTheme="minorHAnsi"/>
                <w:b/>
                <w:sz w:val="24"/>
                <w:szCs w:val="24"/>
                <w:lang w:eastAsia="en-US"/>
              </w:rPr>
              <w:t>ВЕСНА</w:t>
            </w:r>
          </w:p>
          <w:p w:rsidR="00072C18" w:rsidRPr="003A51AC" w:rsidRDefault="00072C18" w:rsidP="00E22A07">
            <w:pPr>
              <w:spacing w:line="240" w:lineRule="auto"/>
              <w:rPr>
                <w:b/>
                <w:sz w:val="24"/>
                <w:szCs w:val="24"/>
              </w:rPr>
            </w:pPr>
            <w:r w:rsidRPr="003A51AC">
              <w:rPr>
                <w:b/>
                <w:sz w:val="24"/>
                <w:szCs w:val="24"/>
              </w:rPr>
              <w:t xml:space="preserve">МИР ТРУДА и КРАСОТА   ЛЮДЕЙ </w:t>
            </w:r>
          </w:p>
          <w:p w:rsidR="00072C18" w:rsidRPr="003A51AC" w:rsidRDefault="00072C18" w:rsidP="00E22A07">
            <w:pPr>
              <w:spacing w:line="240" w:lineRule="auto"/>
              <w:rPr>
                <w:rFonts w:eastAsiaTheme="minorHAnsi"/>
                <w:sz w:val="24"/>
                <w:szCs w:val="24"/>
                <w:lang w:eastAsia="en-US"/>
              </w:rPr>
            </w:pPr>
            <w:r w:rsidRPr="003A51AC">
              <w:rPr>
                <w:sz w:val="24"/>
                <w:szCs w:val="24"/>
              </w:rPr>
              <w:t>(Чем пахнут ремесла. Война и мир. Родина)</w:t>
            </w:r>
          </w:p>
        </w:tc>
        <w:tc>
          <w:tcPr>
            <w:tcW w:w="1549" w:type="dxa"/>
            <w:vMerge w:val="restart"/>
          </w:tcPr>
          <w:p w:rsidR="00072C18" w:rsidRPr="003A51AC" w:rsidRDefault="00072C18" w:rsidP="00E22A07">
            <w:pPr>
              <w:spacing w:line="240" w:lineRule="auto"/>
              <w:rPr>
                <w:rFonts w:eastAsiaTheme="minorHAnsi"/>
                <w:sz w:val="24"/>
                <w:szCs w:val="24"/>
                <w:lang w:eastAsia="en-US"/>
              </w:rPr>
            </w:pPr>
            <w:r w:rsidRPr="003A51AC">
              <w:rPr>
                <w:rFonts w:eastAsiaTheme="minorHAnsi"/>
                <w:sz w:val="24"/>
                <w:szCs w:val="24"/>
                <w:lang w:eastAsia="en-US"/>
              </w:rPr>
              <w:t xml:space="preserve">Март </w:t>
            </w:r>
          </w:p>
          <w:p w:rsidR="00072C18" w:rsidRPr="003A51AC" w:rsidRDefault="00072C18" w:rsidP="00E22A07">
            <w:pPr>
              <w:spacing w:line="240" w:lineRule="auto"/>
              <w:rPr>
                <w:rFonts w:eastAsiaTheme="minorHAnsi"/>
                <w:sz w:val="24"/>
                <w:szCs w:val="24"/>
                <w:lang w:eastAsia="en-US"/>
              </w:rPr>
            </w:pPr>
            <w:r w:rsidRPr="003A51AC">
              <w:rPr>
                <w:sz w:val="24"/>
                <w:szCs w:val="24"/>
              </w:rPr>
              <w:t>Чем пахнут ремесла.</w:t>
            </w:r>
          </w:p>
        </w:tc>
        <w:tc>
          <w:tcPr>
            <w:tcW w:w="1833" w:type="dxa"/>
          </w:tcPr>
          <w:p w:rsidR="00072C18" w:rsidRPr="003A51AC" w:rsidRDefault="00072C18" w:rsidP="00E22A07">
            <w:pPr>
              <w:spacing w:line="240" w:lineRule="auto"/>
              <w:rPr>
                <w:sz w:val="24"/>
                <w:szCs w:val="24"/>
              </w:rPr>
            </w:pPr>
            <w:r w:rsidRPr="003A51AC">
              <w:rPr>
                <w:sz w:val="24"/>
                <w:szCs w:val="24"/>
              </w:rPr>
              <w:t>1 неделя</w:t>
            </w:r>
          </w:p>
          <w:p w:rsidR="00072C18" w:rsidRPr="003A51AC" w:rsidRDefault="00072C18" w:rsidP="00E22A07">
            <w:pPr>
              <w:spacing w:line="240" w:lineRule="auto"/>
              <w:rPr>
                <w:sz w:val="24"/>
                <w:szCs w:val="24"/>
              </w:rPr>
            </w:pPr>
            <w:r w:rsidRPr="003A51AC">
              <w:rPr>
                <w:sz w:val="24"/>
                <w:szCs w:val="24"/>
              </w:rPr>
              <w:t>В булочной  пахнет Тестом и сдобой Пахнет кондитер Орехом мускатным</w:t>
            </w:r>
          </w:p>
        </w:tc>
        <w:tc>
          <w:tcPr>
            <w:tcW w:w="1601" w:type="dxa"/>
          </w:tcPr>
          <w:p w:rsidR="00072C18" w:rsidRPr="003A51AC" w:rsidRDefault="00072C18" w:rsidP="00E22A07">
            <w:pPr>
              <w:spacing w:line="240" w:lineRule="auto"/>
              <w:ind w:firstLine="567"/>
              <w:jc w:val="center"/>
              <w:rPr>
                <w:sz w:val="24"/>
                <w:szCs w:val="24"/>
              </w:rPr>
            </w:pPr>
          </w:p>
        </w:tc>
        <w:tc>
          <w:tcPr>
            <w:tcW w:w="1843" w:type="dxa"/>
          </w:tcPr>
          <w:p w:rsidR="00072C18" w:rsidRPr="003A51AC" w:rsidRDefault="00072C18" w:rsidP="00E22A07">
            <w:pPr>
              <w:spacing w:line="240" w:lineRule="auto"/>
              <w:ind w:firstLine="567"/>
              <w:jc w:val="center"/>
              <w:rPr>
                <w:sz w:val="24"/>
                <w:szCs w:val="24"/>
              </w:rPr>
            </w:pPr>
          </w:p>
        </w:tc>
        <w:tc>
          <w:tcPr>
            <w:tcW w:w="1842" w:type="dxa"/>
          </w:tcPr>
          <w:p w:rsidR="00072C18" w:rsidRPr="003A51AC" w:rsidRDefault="00072C18" w:rsidP="00E22A07">
            <w:pPr>
              <w:spacing w:line="240" w:lineRule="auto"/>
              <w:ind w:firstLine="567"/>
              <w:jc w:val="center"/>
              <w:rPr>
                <w:sz w:val="24"/>
                <w:szCs w:val="24"/>
              </w:rPr>
            </w:pPr>
          </w:p>
        </w:tc>
        <w:tc>
          <w:tcPr>
            <w:tcW w:w="4537" w:type="dxa"/>
            <w:gridSpan w:val="6"/>
          </w:tcPr>
          <w:p w:rsidR="00072C18" w:rsidRPr="003A51AC" w:rsidRDefault="00072C18" w:rsidP="00E22A07">
            <w:pPr>
              <w:spacing w:line="240" w:lineRule="auto"/>
              <w:rPr>
                <w:sz w:val="24"/>
                <w:szCs w:val="24"/>
              </w:rPr>
            </w:pPr>
            <w:r w:rsidRPr="003A51AC">
              <w:rPr>
                <w:sz w:val="24"/>
                <w:szCs w:val="24"/>
              </w:rPr>
              <w:t xml:space="preserve">«Мамины </w:t>
            </w:r>
            <w:r w:rsidR="008D43EF" w:rsidRPr="003A51AC">
              <w:rPr>
                <w:sz w:val="24"/>
                <w:szCs w:val="24"/>
              </w:rPr>
              <w:t>помошники»</w:t>
            </w:r>
            <w:r w:rsidR="008D43EF">
              <w:rPr>
                <w:sz w:val="24"/>
                <w:szCs w:val="24"/>
              </w:rPr>
              <w:t xml:space="preserve"> </w:t>
            </w:r>
            <w:r w:rsidR="008D43EF" w:rsidRPr="003A51AC">
              <w:rPr>
                <w:sz w:val="24"/>
                <w:szCs w:val="24"/>
              </w:rPr>
              <w:t>Цель</w:t>
            </w:r>
            <w:r w:rsidRPr="003A51AC">
              <w:rPr>
                <w:sz w:val="24"/>
                <w:szCs w:val="24"/>
              </w:rPr>
              <w:t xml:space="preserve">: </w:t>
            </w:r>
            <w:r w:rsidR="008D43EF" w:rsidRPr="003A51AC">
              <w:rPr>
                <w:sz w:val="24"/>
                <w:szCs w:val="24"/>
              </w:rPr>
              <w:t>объединение</w:t>
            </w:r>
            <w:r w:rsidRPr="003A51AC">
              <w:rPr>
                <w:sz w:val="24"/>
                <w:szCs w:val="24"/>
              </w:rPr>
              <w:t xml:space="preserve"> усилий детского сада и </w:t>
            </w:r>
            <w:r w:rsidR="008D43EF" w:rsidRPr="003A51AC">
              <w:rPr>
                <w:sz w:val="24"/>
                <w:szCs w:val="24"/>
              </w:rPr>
              <w:t>педагогов</w:t>
            </w:r>
            <w:r w:rsidRPr="003A51AC">
              <w:rPr>
                <w:sz w:val="24"/>
                <w:szCs w:val="24"/>
              </w:rPr>
              <w:t xml:space="preserve"> дополнительного образования в рамках интеграции образовательных возможностей и приобщения детей и родителей к изобразительному творчеству.</w:t>
            </w:r>
          </w:p>
          <w:p w:rsidR="00072C18" w:rsidRPr="003A51AC" w:rsidRDefault="008D43EF" w:rsidP="00E22A07">
            <w:pPr>
              <w:spacing w:line="240" w:lineRule="auto"/>
              <w:rPr>
                <w:sz w:val="24"/>
                <w:szCs w:val="24"/>
              </w:rPr>
            </w:pPr>
            <w:r w:rsidRPr="003A51AC">
              <w:rPr>
                <w:sz w:val="24"/>
                <w:szCs w:val="24"/>
              </w:rPr>
              <w:t>Ответственные</w:t>
            </w:r>
            <w:r w:rsidR="00072C18" w:rsidRPr="003A51AC">
              <w:rPr>
                <w:sz w:val="24"/>
                <w:szCs w:val="24"/>
              </w:rPr>
              <w:t xml:space="preserve"> педагоги ДОО и педагоги дополнительного образования</w:t>
            </w:r>
          </w:p>
        </w:tc>
      </w:tr>
      <w:tr w:rsidR="003967F9" w:rsidRPr="003A51AC" w:rsidTr="006540F4">
        <w:trPr>
          <w:trHeight w:val="300"/>
        </w:trPr>
        <w:tc>
          <w:tcPr>
            <w:tcW w:w="1929" w:type="dxa"/>
            <w:vMerge/>
          </w:tcPr>
          <w:p w:rsidR="00072C18" w:rsidRPr="003A51AC" w:rsidRDefault="00072C18" w:rsidP="00E22A07">
            <w:pPr>
              <w:spacing w:line="240" w:lineRule="auto"/>
              <w:ind w:firstLine="567"/>
              <w:rPr>
                <w:rFonts w:eastAsiaTheme="minorHAnsi"/>
                <w:sz w:val="24"/>
                <w:szCs w:val="24"/>
                <w:lang w:eastAsia="en-US"/>
              </w:rPr>
            </w:pPr>
          </w:p>
        </w:tc>
        <w:tc>
          <w:tcPr>
            <w:tcW w:w="1549" w:type="dxa"/>
            <w:vMerge/>
          </w:tcPr>
          <w:p w:rsidR="00072C18" w:rsidRPr="003A51AC" w:rsidRDefault="00072C18" w:rsidP="00E22A07">
            <w:pPr>
              <w:spacing w:line="240" w:lineRule="auto"/>
              <w:ind w:firstLine="567"/>
              <w:rPr>
                <w:rFonts w:eastAsiaTheme="minorHAnsi"/>
                <w:sz w:val="24"/>
                <w:szCs w:val="24"/>
                <w:lang w:eastAsia="en-US"/>
              </w:rPr>
            </w:pPr>
          </w:p>
        </w:tc>
        <w:tc>
          <w:tcPr>
            <w:tcW w:w="1833" w:type="dxa"/>
          </w:tcPr>
          <w:p w:rsidR="00072C18" w:rsidRPr="003A51AC" w:rsidRDefault="00072C18" w:rsidP="00E22A07">
            <w:pPr>
              <w:spacing w:line="240" w:lineRule="auto"/>
              <w:rPr>
                <w:sz w:val="24"/>
                <w:szCs w:val="24"/>
              </w:rPr>
            </w:pPr>
            <w:r w:rsidRPr="003A51AC">
              <w:rPr>
                <w:sz w:val="24"/>
                <w:szCs w:val="24"/>
              </w:rPr>
              <w:t>2 неделя</w:t>
            </w:r>
          </w:p>
          <w:p w:rsidR="00072C18" w:rsidRPr="003A51AC" w:rsidRDefault="00072C18" w:rsidP="00E22A07">
            <w:pPr>
              <w:spacing w:line="240" w:lineRule="auto"/>
              <w:rPr>
                <w:sz w:val="24"/>
                <w:szCs w:val="24"/>
              </w:rPr>
            </w:pPr>
            <w:r w:rsidRPr="003A51AC">
              <w:rPr>
                <w:sz w:val="24"/>
                <w:szCs w:val="24"/>
              </w:rPr>
              <w:t>Мимо столярной идёшь мастерской — стружкою </w:t>
            </w:r>
            <w:r w:rsidR="008D43EF" w:rsidRPr="003A51AC">
              <w:rPr>
                <w:sz w:val="24"/>
                <w:szCs w:val="24"/>
              </w:rPr>
              <w:t>пахнет,</w:t>
            </w:r>
            <w:r w:rsidRPr="003A51AC">
              <w:rPr>
                <w:sz w:val="24"/>
                <w:szCs w:val="24"/>
              </w:rPr>
              <w:t> и свежей доской. Пахнет маляр скипидаром и краской</w:t>
            </w:r>
          </w:p>
        </w:tc>
        <w:tc>
          <w:tcPr>
            <w:tcW w:w="1601" w:type="dxa"/>
          </w:tcPr>
          <w:p w:rsidR="00072C18" w:rsidRPr="003A51AC" w:rsidRDefault="00072C18" w:rsidP="00E22A07">
            <w:pPr>
              <w:spacing w:line="240" w:lineRule="auto"/>
              <w:rPr>
                <w:sz w:val="24"/>
                <w:szCs w:val="24"/>
              </w:rPr>
            </w:pPr>
            <w:r w:rsidRPr="003A51AC">
              <w:rPr>
                <w:sz w:val="24"/>
                <w:szCs w:val="24"/>
              </w:rPr>
              <w:t xml:space="preserve">Семейный праздник </w:t>
            </w:r>
            <w:r w:rsidRPr="003A51AC">
              <w:rPr>
                <w:sz w:val="24"/>
                <w:szCs w:val="24"/>
              </w:rPr>
              <w:br/>
              <w:t>8 марта: Международный женский день</w:t>
            </w:r>
          </w:p>
        </w:tc>
        <w:tc>
          <w:tcPr>
            <w:tcW w:w="1843" w:type="dxa"/>
          </w:tcPr>
          <w:p w:rsidR="00072C18" w:rsidRPr="003A51AC" w:rsidRDefault="00072C18" w:rsidP="00E22A07">
            <w:pPr>
              <w:spacing w:line="240" w:lineRule="auto"/>
              <w:ind w:firstLine="567"/>
              <w:jc w:val="center"/>
              <w:rPr>
                <w:sz w:val="24"/>
                <w:szCs w:val="24"/>
              </w:rPr>
            </w:pPr>
          </w:p>
        </w:tc>
        <w:tc>
          <w:tcPr>
            <w:tcW w:w="1842" w:type="dxa"/>
          </w:tcPr>
          <w:p w:rsidR="00072C18" w:rsidRPr="003A51AC" w:rsidRDefault="00072C18" w:rsidP="00E22A07">
            <w:pPr>
              <w:spacing w:line="240" w:lineRule="auto"/>
              <w:ind w:firstLine="567"/>
              <w:jc w:val="center"/>
              <w:rPr>
                <w:sz w:val="24"/>
                <w:szCs w:val="24"/>
              </w:rPr>
            </w:pPr>
          </w:p>
        </w:tc>
        <w:tc>
          <w:tcPr>
            <w:tcW w:w="4537" w:type="dxa"/>
            <w:gridSpan w:val="6"/>
          </w:tcPr>
          <w:p w:rsidR="00072C18" w:rsidRPr="003A51AC" w:rsidRDefault="00072C18" w:rsidP="00E22A07">
            <w:pPr>
              <w:spacing w:line="240" w:lineRule="auto"/>
              <w:ind w:firstLine="567"/>
              <w:jc w:val="center"/>
              <w:rPr>
                <w:sz w:val="24"/>
                <w:szCs w:val="24"/>
              </w:rPr>
            </w:pPr>
          </w:p>
        </w:tc>
      </w:tr>
      <w:tr w:rsidR="003967F9" w:rsidRPr="003A51AC" w:rsidTr="006540F4">
        <w:trPr>
          <w:trHeight w:val="285"/>
        </w:trPr>
        <w:tc>
          <w:tcPr>
            <w:tcW w:w="1929" w:type="dxa"/>
            <w:vMerge/>
          </w:tcPr>
          <w:p w:rsidR="00072C18" w:rsidRPr="003A51AC" w:rsidRDefault="00072C18" w:rsidP="00E22A07">
            <w:pPr>
              <w:spacing w:line="240" w:lineRule="auto"/>
              <w:ind w:firstLine="567"/>
              <w:rPr>
                <w:rFonts w:eastAsiaTheme="minorHAnsi"/>
                <w:sz w:val="24"/>
                <w:szCs w:val="24"/>
                <w:lang w:eastAsia="en-US"/>
              </w:rPr>
            </w:pPr>
          </w:p>
        </w:tc>
        <w:tc>
          <w:tcPr>
            <w:tcW w:w="1549" w:type="dxa"/>
            <w:vMerge/>
          </w:tcPr>
          <w:p w:rsidR="00072C18" w:rsidRPr="003A51AC" w:rsidRDefault="00072C18" w:rsidP="00E22A07">
            <w:pPr>
              <w:spacing w:line="240" w:lineRule="auto"/>
              <w:ind w:firstLine="567"/>
              <w:rPr>
                <w:rFonts w:eastAsiaTheme="minorHAnsi"/>
                <w:sz w:val="24"/>
                <w:szCs w:val="24"/>
                <w:lang w:eastAsia="en-US"/>
              </w:rPr>
            </w:pPr>
          </w:p>
        </w:tc>
        <w:tc>
          <w:tcPr>
            <w:tcW w:w="1833" w:type="dxa"/>
          </w:tcPr>
          <w:p w:rsidR="00072C18" w:rsidRPr="003A51AC" w:rsidRDefault="00072C18" w:rsidP="00E22A07">
            <w:pPr>
              <w:spacing w:line="240" w:lineRule="auto"/>
              <w:rPr>
                <w:sz w:val="24"/>
                <w:szCs w:val="24"/>
              </w:rPr>
            </w:pPr>
            <w:r w:rsidRPr="003A51AC">
              <w:rPr>
                <w:sz w:val="24"/>
                <w:szCs w:val="24"/>
              </w:rPr>
              <w:t>3 неделя</w:t>
            </w:r>
          </w:p>
          <w:p w:rsidR="00072C18" w:rsidRPr="003A51AC" w:rsidRDefault="00072C18" w:rsidP="00E22A07">
            <w:pPr>
              <w:spacing w:line="240" w:lineRule="auto"/>
              <w:jc w:val="left"/>
              <w:rPr>
                <w:sz w:val="24"/>
                <w:szCs w:val="24"/>
              </w:rPr>
            </w:pPr>
            <w:r w:rsidRPr="003A51AC">
              <w:rPr>
                <w:sz w:val="24"/>
                <w:szCs w:val="24"/>
              </w:rPr>
              <w:t xml:space="preserve">Доктор в халате — пахнет лекарством </w:t>
            </w:r>
            <w:r w:rsidRPr="003A51AC">
              <w:rPr>
                <w:sz w:val="24"/>
                <w:szCs w:val="24"/>
              </w:rPr>
              <w:lastRenderedPageBreak/>
              <w:t>приятным, а воспитатель  игрою веселой</w:t>
            </w:r>
          </w:p>
        </w:tc>
        <w:tc>
          <w:tcPr>
            <w:tcW w:w="1601" w:type="dxa"/>
          </w:tcPr>
          <w:p w:rsidR="00072C18" w:rsidRPr="003A51AC" w:rsidRDefault="00072C18" w:rsidP="00E22A07">
            <w:pPr>
              <w:spacing w:line="240" w:lineRule="auto"/>
              <w:ind w:firstLine="567"/>
              <w:jc w:val="center"/>
              <w:rPr>
                <w:sz w:val="24"/>
                <w:szCs w:val="24"/>
              </w:rPr>
            </w:pPr>
          </w:p>
        </w:tc>
        <w:tc>
          <w:tcPr>
            <w:tcW w:w="1843" w:type="dxa"/>
          </w:tcPr>
          <w:p w:rsidR="00072C18" w:rsidRPr="003A51AC" w:rsidRDefault="00072C18" w:rsidP="00E22A07">
            <w:pPr>
              <w:spacing w:line="240" w:lineRule="auto"/>
              <w:ind w:firstLine="567"/>
              <w:jc w:val="center"/>
              <w:rPr>
                <w:sz w:val="24"/>
                <w:szCs w:val="24"/>
              </w:rPr>
            </w:pPr>
          </w:p>
        </w:tc>
        <w:tc>
          <w:tcPr>
            <w:tcW w:w="1842" w:type="dxa"/>
          </w:tcPr>
          <w:p w:rsidR="00072C18" w:rsidRPr="003A51AC" w:rsidRDefault="00072C18" w:rsidP="00765D5F">
            <w:pPr>
              <w:spacing w:line="240" w:lineRule="auto"/>
              <w:rPr>
                <w:sz w:val="24"/>
                <w:szCs w:val="24"/>
              </w:rPr>
            </w:pPr>
            <w:r w:rsidRPr="003A51AC">
              <w:rPr>
                <w:sz w:val="24"/>
                <w:szCs w:val="24"/>
              </w:rPr>
              <w:t xml:space="preserve">18 марта: День воссоединения Крыма с Россией </w:t>
            </w:r>
          </w:p>
        </w:tc>
        <w:tc>
          <w:tcPr>
            <w:tcW w:w="4537" w:type="dxa"/>
            <w:gridSpan w:val="6"/>
          </w:tcPr>
          <w:p w:rsidR="00072C18" w:rsidRPr="003A51AC" w:rsidRDefault="00072C18" w:rsidP="00E22A07">
            <w:pPr>
              <w:spacing w:line="240" w:lineRule="auto"/>
              <w:ind w:firstLine="567"/>
              <w:jc w:val="center"/>
              <w:rPr>
                <w:sz w:val="24"/>
                <w:szCs w:val="24"/>
              </w:rPr>
            </w:pPr>
          </w:p>
        </w:tc>
      </w:tr>
      <w:tr w:rsidR="003967F9" w:rsidRPr="003A51AC" w:rsidTr="006540F4">
        <w:trPr>
          <w:trHeight w:val="405"/>
        </w:trPr>
        <w:tc>
          <w:tcPr>
            <w:tcW w:w="1929" w:type="dxa"/>
            <w:vMerge/>
          </w:tcPr>
          <w:p w:rsidR="00072C18" w:rsidRPr="003A51AC" w:rsidRDefault="00072C18" w:rsidP="00E22A07">
            <w:pPr>
              <w:spacing w:line="240" w:lineRule="auto"/>
              <w:ind w:firstLine="567"/>
              <w:rPr>
                <w:rFonts w:eastAsiaTheme="minorHAnsi"/>
                <w:sz w:val="24"/>
                <w:szCs w:val="24"/>
                <w:lang w:eastAsia="en-US"/>
              </w:rPr>
            </w:pPr>
          </w:p>
        </w:tc>
        <w:tc>
          <w:tcPr>
            <w:tcW w:w="1549" w:type="dxa"/>
            <w:vMerge/>
          </w:tcPr>
          <w:p w:rsidR="00072C18" w:rsidRPr="003A51AC" w:rsidRDefault="00072C18" w:rsidP="00E22A07">
            <w:pPr>
              <w:spacing w:line="240" w:lineRule="auto"/>
              <w:ind w:firstLine="567"/>
              <w:rPr>
                <w:rFonts w:eastAsiaTheme="minorHAnsi"/>
                <w:sz w:val="24"/>
                <w:szCs w:val="24"/>
                <w:lang w:eastAsia="en-US"/>
              </w:rPr>
            </w:pPr>
          </w:p>
        </w:tc>
        <w:tc>
          <w:tcPr>
            <w:tcW w:w="1833" w:type="dxa"/>
          </w:tcPr>
          <w:p w:rsidR="00072C18" w:rsidRPr="003A51AC" w:rsidRDefault="00072C18" w:rsidP="00E22A07">
            <w:pPr>
              <w:spacing w:line="240" w:lineRule="auto"/>
              <w:rPr>
                <w:sz w:val="24"/>
                <w:szCs w:val="24"/>
              </w:rPr>
            </w:pPr>
            <w:r w:rsidRPr="003A51AC">
              <w:rPr>
                <w:sz w:val="24"/>
                <w:szCs w:val="24"/>
              </w:rPr>
              <w:t>4 неделя</w:t>
            </w:r>
          </w:p>
          <w:p w:rsidR="00072C18" w:rsidRPr="003A51AC" w:rsidRDefault="00072C18" w:rsidP="00E22A07">
            <w:pPr>
              <w:spacing w:line="240" w:lineRule="auto"/>
              <w:rPr>
                <w:sz w:val="24"/>
                <w:szCs w:val="24"/>
              </w:rPr>
            </w:pPr>
            <w:r w:rsidRPr="003A51AC">
              <w:rPr>
                <w:sz w:val="24"/>
                <w:szCs w:val="24"/>
              </w:rPr>
              <w:t xml:space="preserve">Рыхлой землёю, полем </w:t>
            </w:r>
            <w:r w:rsidR="008D43EF" w:rsidRPr="003A51AC">
              <w:rPr>
                <w:sz w:val="24"/>
                <w:szCs w:val="24"/>
              </w:rPr>
              <w:t>и лугом</w:t>
            </w:r>
            <w:r w:rsidRPr="003A51AC">
              <w:rPr>
                <w:sz w:val="24"/>
                <w:szCs w:val="24"/>
              </w:rPr>
              <w:t> </w:t>
            </w:r>
            <w:r w:rsidR="00375AF0" w:rsidRPr="003A51AC">
              <w:rPr>
                <w:sz w:val="24"/>
                <w:szCs w:val="24"/>
              </w:rPr>
              <w:t xml:space="preserve"> пахнет </w:t>
            </w:r>
            <w:r w:rsidR="008D43EF" w:rsidRPr="003A51AC">
              <w:rPr>
                <w:sz w:val="24"/>
                <w:szCs w:val="24"/>
              </w:rPr>
              <w:t>крестьянин, идущий</w:t>
            </w:r>
            <w:r w:rsidRPr="003A51AC">
              <w:rPr>
                <w:sz w:val="24"/>
                <w:szCs w:val="24"/>
              </w:rPr>
              <w:t xml:space="preserve"> за плугом</w:t>
            </w:r>
          </w:p>
        </w:tc>
        <w:tc>
          <w:tcPr>
            <w:tcW w:w="1601" w:type="dxa"/>
          </w:tcPr>
          <w:p w:rsidR="00072C18" w:rsidRPr="003A51AC" w:rsidRDefault="00072C18" w:rsidP="00E22A07">
            <w:pPr>
              <w:spacing w:line="240" w:lineRule="auto"/>
              <w:ind w:firstLine="567"/>
              <w:jc w:val="center"/>
              <w:rPr>
                <w:sz w:val="24"/>
                <w:szCs w:val="24"/>
              </w:rPr>
            </w:pPr>
          </w:p>
        </w:tc>
        <w:tc>
          <w:tcPr>
            <w:tcW w:w="1843" w:type="dxa"/>
          </w:tcPr>
          <w:p w:rsidR="00072C18" w:rsidRPr="003A51AC" w:rsidRDefault="008D43EF" w:rsidP="00E22A07">
            <w:pPr>
              <w:spacing w:line="240" w:lineRule="auto"/>
              <w:rPr>
                <w:sz w:val="24"/>
                <w:szCs w:val="24"/>
              </w:rPr>
            </w:pPr>
            <w:r>
              <w:rPr>
                <w:sz w:val="24"/>
                <w:szCs w:val="24"/>
              </w:rPr>
              <w:t>27 марта - Всемирный день театра</w:t>
            </w:r>
          </w:p>
        </w:tc>
        <w:tc>
          <w:tcPr>
            <w:tcW w:w="1842" w:type="dxa"/>
          </w:tcPr>
          <w:p w:rsidR="00072C18" w:rsidRPr="003A51AC" w:rsidRDefault="00072C18" w:rsidP="00E22A07">
            <w:pPr>
              <w:spacing w:line="240" w:lineRule="auto"/>
              <w:ind w:firstLine="567"/>
              <w:jc w:val="center"/>
              <w:rPr>
                <w:sz w:val="24"/>
                <w:szCs w:val="24"/>
              </w:rPr>
            </w:pPr>
          </w:p>
        </w:tc>
        <w:tc>
          <w:tcPr>
            <w:tcW w:w="4537" w:type="dxa"/>
            <w:gridSpan w:val="6"/>
          </w:tcPr>
          <w:p w:rsidR="00072C18" w:rsidRPr="003A51AC" w:rsidRDefault="00072C18" w:rsidP="00E22A07">
            <w:pPr>
              <w:spacing w:line="240" w:lineRule="auto"/>
              <w:ind w:firstLine="567"/>
              <w:jc w:val="center"/>
              <w:rPr>
                <w:sz w:val="24"/>
                <w:szCs w:val="24"/>
              </w:rPr>
            </w:pPr>
          </w:p>
        </w:tc>
      </w:tr>
      <w:tr w:rsidR="003967F9" w:rsidRPr="003A51AC" w:rsidTr="006540F4">
        <w:trPr>
          <w:trHeight w:val="285"/>
        </w:trPr>
        <w:tc>
          <w:tcPr>
            <w:tcW w:w="1929" w:type="dxa"/>
            <w:vMerge/>
          </w:tcPr>
          <w:p w:rsidR="00072C18" w:rsidRPr="003A51AC" w:rsidRDefault="00072C18" w:rsidP="00E22A07">
            <w:pPr>
              <w:spacing w:line="240" w:lineRule="auto"/>
              <w:ind w:firstLine="567"/>
              <w:rPr>
                <w:rFonts w:eastAsiaTheme="minorHAnsi"/>
                <w:sz w:val="24"/>
                <w:szCs w:val="24"/>
                <w:lang w:eastAsia="en-US"/>
              </w:rPr>
            </w:pPr>
          </w:p>
        </w:tc>
        <w:tc>
          <w:tcPr>
            <w:tcW w:w="1549" w:type="dxa"/>
          </w:tcPr>
          <w:p w:rsidR="00072C18" w:rsidRPr="003A51AC" w:rsidRDefault="00072C18" w:rsidP="00E22A07">
            <w:pPr>
              <w:spacing w:line="240" w:lineRule="auto"/>
              <w:rPr>
                <w:b/>
                <w:sz w:val="24"/>
                <w:szCs w:val="24"/>
              </w:rPr>
            </w:pPr>
            <w:r w:rsidRPr="003A51AC">
              <w:rPr>
                <w:rFonts w:eastAsiaTheme="minorHAnsi"/>
                <w:b/>
                <w:sz w:val="24"/>
                <w:szCs w:val="24"/>
                <w:lang w:eastAsia="en-US"/>
              </w:rPr>
              <w:t>Тема месяца</w:t>
            </w:r>
          </w:p>
        </w:tc>
        <w:tc>
          <w:tcPr>
            <w:tcW w:w="1833" w:type="dxa"/>
          </w:tcPr>
          <w:p w:rsidR="00072C18" w:rsidRPr="003A51AC" w:rsidRDefault="00072C18" w:rsidP="00E22A07">
            <w:pPr>
              <w:spacing w:line="240" w:lineRule="auto"/>
              <w:rPr>
                <w:rFonts w:eastAsiaTheme="minorHAnsi"/>
                <w:b/>
                <w:sz w:val="24"/>
                <w:szCs w:val="24"/>
                <w:lang w:eastAsia="en-US"/>
              </w:rPr>
            </w:pPr>
            <w:r w:rsidRPr="003A51AC">
              <w:rPr>
                <w:rFonts w:eastAsiaTheme="minorHAnsi"/>
                <w:b/>
                <w:sz w:val="24"/>
                <w:szCs w:val="24"/>
                <w:lang w:eastAsia="en-US"/>
              </w:rPr>
              <w:t>Тема недели</w:t>
            </w:r>
          </w:p>
        </w:tc>
        <w:tc>
          <w:tcPr>
            <w:tcW w:w="1601" w:type="dxa"/>
          </w:tcPr>
          <w:p w:rsidR="00072C18" w:rsidRPr="003A51AC" w:rsidRDefault="00072C18" w:rsidP="00E22A07">
            <w:pPr>
              <w:spacing w:line="240" w:lineRule="auto"/>
              <w:rPr>
                <w:rFonts w:eastAsiaTheme="minorHAnsi"/>
                <w:b/>
                <w:sz w:val="24"/>
                <w:szCs w:val="24"/>
                <w:lang w:eastAsia="en-US"/>
              </w:rPr>
            </w:pPr>
            <w:r w:rsidRPr="003A51AC">
              <w:rPr>
                <w:b/>
                <w:sz w:val="24"/>
                <w:szCs w:val="24"/>
              </w:rPr>
              <w:t>Развлечения</w:t>
            </w:r>
          </w:p>
        </w:tc>
        <w:tc>
          <w:tcPr>
            <w:tcW w:w="1843" w:type="dxa"/>
          </w:tcPr>
          <w:p w:rsidR="00072C18" w:rsidRPr="003A51AC" w:rsidRDefault="00072C18" w:rsidP="00E22A07">
            <w:pPr>
              <w:spacing w:line="240" w:lineRule="auto"/>
              <w:ind w:firstLine="567"/>
              <w:jc w:val="center"/>
              <w:rPr>
                <w:rFonts w:eastAsiaTheme="minorHAnsi"/>
                <w:b/>
                <w:sz w:val="24"/>
                <w:szCs w:val="24"/>
                <w:lang w:eastAsia="en-US"/>
              </w:rPr>
            </w:pPr>
            <w:r w:rsidRPr="003A51AC">
              <w:rPr>
                <w:b/>
                <w:sz w:val="24"/>
                <w:szCs w:val="24"/>
              </w:rPr>
              <w:t>События</w:t>
            </w:r>
          </w:p>
        </w:tc>
        <w:tc>
          <w:tcPr>
            <w:tcW w:w="1842" w:type="dxa"/>
          </w:tcPr>
          <w:p w:rsidR="00072C18" w:rsidRPr="003A51AC" w:rsidRDefault="00072C18" w:rsidP="00E22A07">
            <w:pPr>
              <w:spacing w:line="240" w:lineRule="auto"/>
              <w:ind w:firstLine="567"/>
              <w:jc w:val="center"/>
              <w:rPr>
                <w:rFonts w:eastAsiaTheme="minorHAnsi"/>
                <w:b/>
                <w:sz w:val="24"/>
                <w:szCs w:val="24"/>
                <w:lang w:eastAsia="en-US"/>
              </w:rPr>
            </w:pPr>
            <w:r w:rsidRPr="003A51AC">
              <w:rPr>
                <w:b/>
                <w:sz w:val="24"/>
                <w:szCs w:val="24"/>
              </w:rPr>
              <w:t>Досуги</w:t>
            </w:r>
          </w:p>
        </w:tc>
        <w:tc>
          <w:tcPr>
            <w:tcW w:w="4537" w:type="dxa"/>
            <w:gridSpan w:val="6"/>
          </w:tcPr>
          <w:p w:rsidR="00072C18" w:rsidRPr="003A51AC" w:rsidRDefault="00072C18" w:rsidP="00E22A07">
            <w:pPr>
              <w:spacing w:line="240" w:lineRule="auto"/>
              <w:jc w:val="center"/>
              <w:rPr>
                <w:rFonts w:eastAsiaTheme="minorHAnsi"/>
                <w:b/>
                <w:sz w:val="24"/>
                <w:szCs w:val="24"/>
                <w:lang w:eastAsia="en-US"/>
              </w:rPr>
            </w:pPr>
            <w:r w:rsidRPr="003A51AC">
              <w:rPr>
                <w:b/>
                <w:sz w:val="24"/>
                <w:szCs w:val="24"/>
              </w:rPr>
              <w:t>Акции</w:t>
            </w:r>
          </w:p>
        </w:tc>
      </w:tr>
      <w:tr w:rsidR="003967F9" w:rsidRPr="003A51AC" w:rsidTr="006540F4">
        <w:trPr>
          <w:trHeight w:val="1094"/>
        </w:trPr>
        <w:tc>
          <w:tcPr>
            <w:tcW w:w="1929" w:type="dxa"/>
            <w:vMerge/>
          </w:tcPr>
          <w:p w:rsidR="00072C18" w:rsidRPr="003A51AC" w:rsidRDefault="00072C18" w:rsidP="00E22A07">
            <w:pPr>
              <w:spacing w:line="240" w:lineRule="auto"/>
              <w:ind w:firstLine="567"/>
              <w:rPr>
                <w:rFonts w:eastAsiaTheme="minorHAnsi"/>
                <w:sz w:val="24"/>
                <w:szCs w:val="24"/>
                <w:lang w:eastAsia="en-US"/>
              </w:rPr>
            </w:pPr>
          </w:p>
        </w:tc>
        <w:tc>
          <w:tcPr>
            <w:tcW w:w="1549" w:type="dxa"/>
            <w:vMerge w:val="restart"/>
          </w:tcPr>
          <w:p w:rsidR="00072C18" w:rsidRPr="003A51AC" w:rsidRDefault="00072C18" w:rsidP="00E22A07">
            <w:pPr>
              <w:spacing w:line="240" w:lineRule="auto"/>
              <w:rPr>
                <w:rFonts w:eastAsiaTheme="minorHAnsi"/>
                <w:sz w:val="24"/>
                <w:szCs w:val="24"/>
                <w:lang w:eastAsia="en-US"/>
              </w:rPr>
            </w:pPr>
            <w:r w:rsidRPr="003A51AC">
              <w:rPr>
                <w:rFonts w:eastAsiaTheme="minorHAnsi"/>
                <w:sz w:val="24"/>
                <w:szCs w:val="24"/>
                <w:lang w:eastAsia="en-US"/>
              </w:rPr>
              <w:t xml:space="preserve">Апрель </w:t>
            </w:r>
          </w:p>
          <w:p w:rsidR="00072C18" w:rsidRPr="003A51AC" w:rsidRDefault="00072C18" w:rsidP="00E22A07">
            <w:pPr>
              <w:spacing w:line="240" w:lineRule="auto"/>
              <w:rPr>
                <w:rFonts w:eastAsiaTheme="minorHAnsi"/>
                <w:sz w:val="24"/>
                <w:szCs w:val="24"/>
                <w:lang w:eastAsia="en-US"/>
              </w:rPr>
            </w:pPr>
            <w:r w:rsidRPr="003A51AC">
              <w:rPr>
                <w:sz w:val="24"/>
                <w:szCs w:val="24"/>
              </w:rPr>
              <w:t>Война и мир.</w:t>
            </w:r>
          </w:p>
        </w:tc>
        <w:tc>
          <w:tcPr>
            <w:tcW w:w="1833" w:type="dxa"/>
          </w:tcPr>
          <w:p w:rsidR="00072C18" w:rsidRPr="003A51AC" w:rsidRDefault="00072C18" w:rsidP="00E22A07">
            <w:pPr>
              <w:spacing w:line="240" w:lineRule="auto"/>
              <w:rPr>
                <w:rFonts w:eastAsiaTheme="minorHAnsi"/>
                <w:sz w:val="24"/>
                <w:szCs w:val="24"/>
                <w:lang w:eastAsia="en-US"/>
              </w:rPr>
            </w:pPr>
            <w:r w:rsidRPr="003A51AC">
              <w:rPr>
                <w:rFonts w:eastAsiaTheme="minorHAnsi"/>
                <w:sz w:val="24"/>
                <w:szCs w:val="24"/>
                <w:lang w:eastAsia="en-US"/>
              </w:rPr>
              <w:t>1 неделя</w:t>
            </w:r>
          </w:p>
          <w:p w:rsidR="00072C18" w:rsidRPr="003A51AC" w:rsidRDefault="00072C18" w:rsidP="00E22A07">
            <w:pPr>
              <w:spacing w:line="240" w:lineRule="auto"/>
              <w:rPr>
                <w:rFonts w:eastAsiaTheme="minorHAnsi"/>
                <w:sz w:val="24"/>
                <w:szCs w:val="24"/>
                <w:lang w:eastAsia="en-US"/>
              </w:rPr>
            </w:pPr>
            <w:r w:rsidRPr="003A51AC">
              <w:rPr>
                <w:rFonts w:eastAsiaTheme="minorHAnsi"/>
                <w:sz w:val="24"/>
                <w:szCs w:val="24"/>
                <w:lang w:eastAsia="en-US"/>
              </w:rPr>
              <w:t>Герой это…</w:t>
            </w:r>
          </w:p>
        </w:tc>
        <w:tc>
          <w:tcPr>
            <w:tcW w:w="1601" w:type="dxa"/>
          </w:tcPr>
          <w:p w:rsidR="00072C18" w:rsidRPr="003A51AC" w:rsidRDefault="00072C18" w:rsidP="00E22A07">
            <w:pPr>
              <w:spacing w:line="240" w:lineRule="auto"/>
              <w:ind w:firstLine="567"/>
              <w:jc w:val="center"/>
              <w:rPr>
                <w:sz w:val="24"/>
                <w:szCs w:val="24"/>
              </w:rPr>
            </w:pPr>
          </w:p>
        </w:tc>
        <w:tc>
          <w:tcPr>
            <w:tcW w:w="1843" w:type="dxa"/>
          </w:tcPr>
          <w:p w:rsidR="00072C18" w:rsidRPr="003A51AC" w:rsidRDefault="00072C18" w:rsidP="00E22A07">
            <w:pPr>
              <w:spacing w:line="240" w:lineRule="auto"/>
              <w:ind w:firstLine="567"/>
              <w:jc w:val="center"/>
              <w:rPr>
                <w:sz w:val="24"/>
                <w:szCs w:val="24"/>
              </w:rPr>
            </w:pPr>
          </w:p>
        </w:tc>
        <w:tc>
          <w:tcPr>
            <w:tcW w:w="1842" w:type="dxa"/>
          </w:tcPr>
          <w:p w:rsidR="00072C18" w:rsidRPr="003A51AC" w:rsidRDefault="00072C18" w:rsidP="00E22A07">
            <w:pPr>
              <w:pStyle w:val="1"/>
              <w:spacing w:before="0" w:after="0" w:line="240" w:lineRule="auto"/>
              <w:jc w:val="both"/>
              <w:outlineLvl w:val="0"/>
              <w:rPr>
                <w:rFonts w:cs="Times New Roman"/>
                <w:b w:val="0"/>
                <w:bCs w:val="0"/>
                <w:caps w:val="0"/>
                <w:kern w:val="0"/>
                <w:sz w:val="24"/>
                <w:szCs w:val="24"/>
              </w:rPr>
            </w:pPr>
            <w:r w:rsidRPr="003A51AC">
              <w:rPr>
                <w:rFonts w:cs="Times New Roman"/>
                <w:b w:val="0"/>
                <w:bCs w:val="0"/>
                <w:caps w:val="0"/>
                <w:kern w:val="0"/>
                <w:sz w:val="24"/>
                <w:szCs w:val="24"/>
              </w:rPr>
              <w:t>День здоровья - День с</w:t>
            </w:r>
            <w:r w:rsidR="004728B0">
              <w:rPr>
                <w:rFonts w:cs="Times New Roman"/>
                <w:b w:val="0"/>
                <w:bCs w:val="0"/>
                <w:caps w:val="0"/>
                <w:kern w:val="0"/>
                <w:sz w:val="24"/>
                <w:szCs w:val="24"/>
              </w:rPr>
              <w:t xml:space="preserve">меха </w:t>
            </w:r>
          </w:p>
        </w:tc>
        <w:tc>
          <w:tcPr>
            <w:tcW w:w="4537" w:type="dxa"/>
            <w:gridSpan w:val="6"/>
          </w:tcPr>
          <w:p w:rsidR="00072C18" w:rsidRPr="003A51AC" w:rsidRDefault="00072C18" w:rsidP="00E22A07">
            <w:pPr>
              <w:spacing w:line="240" w:lineRule="auto"/>
              <w:ind w:firstLine="567"/>
              <w:jc w:val="center"/>
              <w:rPr>
                <w:rFonts w:eastAsiaTheme="minorHAnsi"/>
                <w:sz w:val="24"/>
                <w:szCs w:val="24"/>
                <w:lang w:eastAsia="en-US"/>
              </w:rPr>
            </w:pPr>
          </w:p>
        </w:tc>
      </w:tr>
      <w:tr w:rsidR="003967F9" w:rsidRPr="003A51AC" w:rsidTr="006540F4">
        <w:trPr>
          <w:trHeight w:val="277"/>
        </w:trPr>
        <w:tc>
          <w:tcPr>
            <w:tcW w:w="1929" w:type="dxa"/>
            <w:vMerge/>
          </w:tcPr>
          <w:p w:rsidR="00072C18" w:rsidRPr="003A51AC" w:rsidRDefault="00072C18" w:rsidP="00E22A07">
            <w:pPr>
              <w:spacing w:line="240" w:lineRule="auto"/>
              <w:ind w:firstLine="567"/>
              <w:rPr>
                <w:rFonts w:eastAsiaTheme="minorHAnsi"/>
                <w:sz w:val="24"/>
                <w:szCs w:val="24"/>
                <w:lang w:eastAsia="en-US"/>
              </w:rPr>
            </w:pPr>
          </w:p>
        </w:tc>
        <w:tc>
          <w:tcPr>
            <w:tcW w:w="1549" w:type="dxa"/>
            <w:vMerge/>
          </w:tcPr>
          <w:p w:rsidR="00072C18" w:rsidRPr="003A51AC" w:rsidRDefault="00072C18" w:rsidP="00E22A07">
            <w:pPr>
              <w:spacing w:line="240" w:lineRule="auto"/>
              <w:ind w:firstLine="567"/>
              <w:rPr>
                <w:rFonts w:eastAsiaTheme="minorHAnsi"/>
                <w:sz w:val="24"/>
                <w:szCs w:val="24"/>
                <w:lang w:eastAsia="en-US"/>
              </w:rPr>
            </w:pPr>
          </w:p>
        </w:tc>
        <w:tc>
          <w:tcPr>
            <w:tcW w:w="1833" w:type="dxa"/>
          </w:tcPr>
          <w:p w:rsidR="00072C18" w:rsidRPr="003A51AC" w:rsidRDefault="00072C18" w:rsidP="00E22A07">
            <w:pPr>
              <w:spacing w:line="240" w:lineRule="auto"/>
              <w:rPr>
                <w:rFonts w:eastAsiaTheme="minorHAnsi"/>
                <w:sz w:val="24"/>
                <w:szCs w:val="24"/>
                <w:lang w:eastAsia="en-US"/>
              </w:rPr>
            </w:pPr>
            <w:r w:rsidRPr="003A51AC">
              <w:rPr>
                <w:rFonts w:eastAsiaTheme="minorHAnsi"/>
                <w:sz w:val="24"/>
                <w:szCs w:val="24"/>
                <w:lang w:eastAsia="en-US"/>
              </w:rPr>
              <w:t>2 неделя</w:t>
            </w:r>
          </w:p>
          <w:p w:rsidR="00072C18" w:rsidRPr="003A51AC" w:rsidRDefault="00072C18" w:rsidP="00E22A07">
            <w:pPr>
              <w:spacing w:line="240" w:lineRule="auto"/>
              <w:rPr>
                <w:rFonts w:eastAsiaTheme="minorHAnsi"/>
                <w:sz w:val="24"/>
                <w:szCs w:val="24"/>
                <w:lang w:eastAsia="en-US"/>
              </w:rPr>
            </w:pPr>
            <w:r w:rsidRPr="003A51AC">
              <w:rPr>
                <w:rFonts w:eastAsiaTheme="minorHAnsi"/>
                <w:sz w:val="24"/>
                <w:szCs w:val="24"/>
                <w:lang w:eastAsia="en-US"/>
              </w:rPr>
              <w:t>Милосердие</w:t>
            </w:r>
          </w:p>
        </w:tc>
        <w:tc>
          <w:tcPr>
            <w:tcW w:w="1601" w:type="dxa"/>
          </w:tcPr>
          <w:p w:rsidR="00072C18" w:rsidRPr="003A51AC" w:rsidRDefault="00072C18" w:rsidP="00E22A07">
            <w:pPr>
              <w:spacing w:line="240" w:lineRule="auto"/>
              <w:ind w:firstLine="567"/>
              <w:jc w:val="center"/>
              <w:rPr>
                <w:sz w:val="24"/>
                <w:szCs w:val="24"/>
              </w:rPr>
            </w:pPr>
          </w:p>
        </w:tc>
        <w:tc>
          <w:tcPr>
            <w:tcW w:w="1843" w:type="dxa"/>
          </w:tcPr>
          <w:p w:rsidR="00072C18" w:rsidRPr="003A51AC" w:rsidRDefault="00072C18" w:rsidP="00E22A07">
            <w:pPr>
              <w:spacing w:line="240" w:lineRule="auto"/>
              <w:rPr>
                <w:sz w:val="24"/>
                <w:szCs w:val="24"/>
              </w:rPr>
            </w:pPr>
            <w:r w:rsidRPr="003A51AC">
              <w:rPr>
                <w:sz w:val="24"/>
                <w:szCs w:val="24"/>
              </w:rPr>
              <w:t>12 апреля: День космонавтики;</w:t>
            </w:r>
          </w:p>
        </w:tc>
        <w:tc>
          <w:tcPr>
            <w:tcW w:w="1842" w:type="dxa"/>
          </w:tcPr>
          <w:p w:rsidR="00072C18" w:rsidRPr="003A51AC" w:rsidRDefault="00072C18" w:rsidP="00E22A07">
            <w:pPr>
              <w:spacing w:line="240" w:lineRule="auto"/>
              <w:ind w:firstLine="567"/>
              <w:jc w:val="center"/>
              <w:rPr>
                <w:sz w:val="24"/>
                <w:szCs w:val="24"/>
              </w:rPr>
            </w:pPr>
          </w:p>
        </w:tc>
        <w:tc>
          <w:tcPr>
            <w:tcW w:w="4537" w:type="dxa"/>
            <w:gridSpan w:val="6"/>
          </w:tcPr>
          <w:p w:rsidR="00072C18" w:rsidRPr="003A51AC" w:rsidRDefault="00072C18" w:rsidP="00E22A07">
            <w:pPr>
              <w:spacing w:line="240" w:lineRule="auto"/>
              <w:ind w:firstLine="567"/>
              <w:jc w:val="center"/>
              <w:rPr>
                <w:rFonts w:eastAsiaTheme="minorHAnsi"/>
                <w:sz w:val="24"/>
                <w:szCs w:val="24"/>
                <w:lang w:eastAsia="en-US"/>
              </w:rPr>
            </w:pPr>
          </w:p>
        </w:tc>
      </w:tr>
      <w:tr w:rsidR="003967F9" w:rsidRPr="003A51AC" w:rsidTr="006540F4">
        <w:trPr>
          <w:trHeight w:val="300"/>
        </w:trPr>
        <w:tc>
          <w:tcPr>
            <w:tcW w:w="1929" w:type="dxa"/>
            <w:vMerge/>
          </w:tcPr>
          <w:p w:rsidR="00072C18" w:rsidRPr="003A51AC" w:rsidRDefault="00072C18" w:rsidP="00E22A07">
            <w:pPr>
              <w:spacing w:line="240" w:lineRule="auto"/>
              <w:ind w:firstLine="567"/>
              <w:rPr>
                <w:rFonts w:eastAsiaTheme="minorHAnsi"/>
                <w:sz w:val="24"/>
                <w:szCs w:val="24"/>
                <w:lang w:eastAsia="en-US"/>
              </w:rPr>
            </w:pPr>
          </w:p>
        </w:tc>
        <w:tc>
          <w:tcPr>
            <w:tcW w:w="1549" w:type="dxa"/>
            <w:vMerge/>
          </w:tcPr>
          <w:p w:rsidR="00072C18" w:rsidRPr="003A51AC" w:rsidRDefault="00072C18" w:rsidP="00E22A07">
            <w:pPr>
              <w:spacing w:line="240" w:lineRule="auto"/>
              <w:ind w:firstLine="567"/>
              <w:rPr>
                <w:rFonts w:eastAsiaTheme="minorHAnsi"/>
                <w:sz w:val="24"/>
                <w:szCs w:val="24"/>
                <w:lang w:eastAsia="en-US"/>
              </w:rPr>
            </w:pPr>
          </w:p>
        </w:tc>
        <w:tc>
          <w:tcPr>
            <w:tcW w:w="1833" w:type="dxa"/>
          </w:tcPr>
          <w:p w:rsidR="00072C18" w:rsidRPr="003A51AC" w:rsidRDefault="00072C18" w:rsidP="00E22A07">
            <w:pPr>
              <w:spacing w:line="240" w:lineRule="auto"/>
              <w:rPr>
                <w:rFonts w:eastAsiaTheme="minorHAnsi"/>
                <w:sz w:val="24"/>
                <w:szCs w:val="24"/>
                <w:lang w:eastAsia="en-US"/>
              </w:rPr>
            </w:pPr>
            <w:r w:rsidRPr="003A51AC">
              <w:rPr>
                <w:rFonts w:eastAsiaTheme="minorHAnsi"/>
                <w:sz w:val="24"/>
                <w:szCs w:val="24"/>
                <w:lang w:eastAsia="en-US"/>
              </w:rPr>
              <w:t>3 неделя</w:t>
            </w:r>
          </w:p>
          <w:p w:rsidR="00072C18" w:rsidRPr="003A51AC" w:rsidRDefault="00072C18" w:rsidP="00E22A07">
            <w:pPr>
              <w:spacing w:line="240" w:lineRule="auto"/>
              <w:rPr>
                <w:rFonts w:eastAsiaTheme="minorHAnsi"/>
                <w:sz w:val="24"/>
                <w:szCs w:val="24"/>
                <w:lang w:eastAsia="en-US"/>
              </w:rPr>
            </w:pPr>
            <w:r w:rsidRPr="003A51AC">
              <w:rPr>
                <w:rFonts w:eastAsiaTheme="minorHAnsi"/>
                <w:sz w:val="24"/>
                <w:szCs w:val="24"/>
                <w:lang w:eastAsia="en-US"/>
              </w:rPr>
              <w:t>Сотрудничество</w:t>
            </w:r>
          </w:p>
        </w:tc>
        <w:tc>
          <w:tcPr>
            <w:tcW w:w="1601" w:type="dxa"/>
          </w:tcPr>
          <w:p w:rsidR="00072C18" w:rsidRPr="003A51AC" w:rsidRDefault="00072C18" w:rsidP="00E22A07">
            <w:pPr>
              <w:spacing w:line="240" w:lineRule="auto"/>
              <w:ind w:firstLine="567"/>
              <w:jc w:val="center"/>
              <w:rPr>
                <w:sz w:val="24"/>
                <w:szCs w:val="24"/>
              </w:rPr>
            </w:pPr>
          </w:p>
        </w:tc>
        <w:tc>
          <w:tcPr>
            <w:tcW w:w="1843" w:type="dxa"/>
          </w:tcPr>
          <w:p w:rsidR="00072C18" w:rsidRPr="003A51AC" w:rsidRDefault="00072C18" w:rsidP="00E22A07">
            <w:pPr>
              <w:spacing w:line="240" w:lineRule="auto"/>
              <w:ind w:firstLine="567"/>
              <w:jc w:val="center"/>
              <w:rPr>
                <w:sz w:val="24"/>
                <w:szCs w:val="24"/>
              </w:rPr>
            </w:pPr>
          </w:p>
        </w:tc>
        <w:tc>
          <w:tcPr>
            <w:tcW w:w="1842" w:type="dxa"/>
          </w:tcPr>
          <w:p w:rsidR="00072C18" w:rsidRPr="003A51AC" w:rsidRDefault="00072C18" w:rsidP="00E22A07">
            <w:pPr>
              <w:spacing w:line="240" w:lineRule="auto"/>
              <w:ind w:firstLine="567"/>
              <w:jc w:val="center"/>
              <w:rPr>
                <w:sz w:val="24"/>
                <w:szCs w:val="24"/>
              </w:rPr>
            </w:pPr>
          </w:p>
        </w:tc>
        <w:tc>
          <w:tcPr>
            <w:tcW w:w="4537" w:type="dxa"/>
            <w:gridSpan w:val="6"/>
          </w:tcPr>
          <w:p w:rsidR="00072C18" w:rsidRPr="003A51AC" w:rsidRDefault="00072C18" w:rsidP="00E22A07">
            <w:pPr>
              <w:spacing w:line="240" w:lineRule="auto"/>
              <w:rPr>
                <w:rFonts w:eastAsiaTheme="minorHAnsi"/>
                <w:sz w:val="24"/>
                <w:szCs w:val="24"/>
                <w:lang w:eastAsia="en-US"/>
              </w:rPr>
            </w:pPr>
            <w:r w:rsidRPr="003A51AC">
              <w:rPr>
                <w:rFonts w:eastAsiaTheme="minorHAnsi"/>
                <w:sz w:val="24"/>
                <w:szCs w:val="24"/>
                <w:lang w:eastAsia="en-US"/>
              </w:rPr>
              <w:t>«Украсим детский сад и его площадки»</w:t>
            </w:r>
          </w:p>
          <w:p w:rsidR="00072C18" w:rsidRPr="003A51AC" w:rsidRDefault="00072C18" w:rsidP="00E22A07">
            <w:pPr>
              <w:spacing w:line="240" w:lineRule="auto"/>
              <w:rPr>
                <w:rFonts w:eastAsiaTheme="minorHAnsi"/>
                <w:sz w:val="24"/>
                <w:szCs w:val="24"/>
                <w:lang w:eastAsia="en-US"/>
              </w:rPr>
            </w:pPr>
            <w:r w:rsidRPr="003A51AC">
              <w:rPr>
                <w:rFonts w:eastAsiaTheme="minorHAnsi"/>
                <w:sz w:val="24"/>
                <w:szCs w:val="24"/>
                <w:lang w:eastAsia="en-US"/>
              </w:rPr>
              <w:t xml:space="preserve">Цель: </w:t>
            </w:r>
            <w:r w:rsidR="008D43EF" w:rsidRPr="003A51AC">
              <w:rPr>
                <w:rFonts w:eastAsiaTheme="minorHAnsi"/>
                <w:sz w:val="24"/>
                <w:szCs w:val="24"/>
                <w:lang w:eastAsia="en-US"/>
              </w:rPr>
              <w:t>объединения</w:t>
            </w:r>
            <w:r w:rsidRPr="003A51AC">
              <w:rPr>
                <w:rFonts w:eastAsiaTheme="minorHAnsi"/>
                <w:sz w:val="24"/>
                <w:szCs w:val="24"/>
                <w:lang w:eastAsia="en-US"/>
              </w:rPr>
              <w:t xml:space="preserve"> </w:t>
            </w:r>
            <w:r w:rsidR="008D43EF" w:rsidRPr="003A51AC">
              <w:rPr>
                <w:rFonts w:eastAsiaTheme="minorHAnsi"/>
                <w:sz w:val="24"/>
                <w:szCs w:val="24"/>
                <w:lang w:eastAsia="en-US"/>
              </w:rPr>
              <w:t>усилий</w:t>
            </w:r>
            <w:r w:rsidRPr="003A51AC">
              <w:rPr>
                <w:rFonts w:eastAsiaTheme="minorHAnsi"/>
                <w:sz w:val="24"/>
                <w:szCs w:val="24"/>
                <w:lang w:eastAsia="en-US"/>
              </w:rPr>
              <w:t xml:space="preserve"> родительской общественности, общественных организаций в рамках уборки и благоустройства территории детского сада</w:t>
            </w:r>
          </w:p>
          <w:p w:rsidR="00072C18" w:rsidRPr="003A51AC" w:rsidRDefault="008D43EF" w:rsidP="00E22A07">
            <w:pPr>
              <w:spacing w:line="240" w:lineRule="auto"/>
              <w:rPr>
                <w:rFonts w:eastAsiaTheme="minorHAnsi"/>
                <w:sz w:val="24"/>
                <w:szCs w:val="24"/>
                <w:lang w:eastAsia="en-US"/>
              </w:rPr>
            </w:pPr>
            <w:r w:rsidRPr="003A51AC">
              <w:rPr>
                <w:rFonts w:eastAsiaTheme="minorHAnsi"/>
                <w:sz w:val="24"/>
                <w:szCs w:val="24"/>
                <w:lang w:eastAsia="en-US"/>
              </w:rPr>
              <w:t>Отве</w:t>
            </w:r>
            <w:r>
              <w:rPr>
                <w:rFonts w:eastAsiaTheme="minorHAnsi"/>
                <w:sz w:val="24"/>
                <w:szCs w:val="24"/>
                <w:lang w:eastAsia="en-US"/>
              </w:rPr>
              <w:t>тственные</w:t>
            </w:r>
            <w:r w:rsidR="00765D5F">
              <w:rPr>
                <w:rFonts w:eastAsiaTheme="minorHAnsi"/>
                <w:sz w:val="24"/>
                <w:szCs w:val="24"/>
                <w:lang w:eastAsia="en-US"/>
              </w:rPr>
              <w:t>: воспитатели, родители</w:t>
            </w:r>
          </w:p>
        </w:tc>
      </w:tr>
      <w:tr w:rsidR="003967F9" w:rsidRPr="003A51AC" w:rsidTr="006540F4">
        <w:trPr>
          <w:trHeight w:val="420"/>
        </w:trPr>
        <w:tc>
          <w:tcPr>
            <w:tcW w:w="1929" w:type="dxa"/>
            <w:vMerge/>
          </w:tcPr>
          <w:p w:rsidR="00072C18" w:rsidRPr="003A51AC" w:rsidRDefault="00072C18" w:rsidP="00E22A07">
            <w:pPr>
              <w:spacing w:line="240" w:lineRule="auto"/>
              <w:ind w:firstLine="567"/>
              <w:rPr>
                <w:rFonts w:eastAsiaTheme="minorHAnsi"/>
                <w:sz w:val="24"/>
                <w:szCs w:val="24"/>
                <w:lang w:eastAsia="en-US"/>
              </w:rPr>
            </w:pPr>
          </w:p>
        </w:tc>
        <w:tc>
          <w:tcPr>
            <w:tcW w:w="1549" w:type="dxa"/>
            <w:vMerge/>
          </w:tcPr>
          <w:p w:rsidR="00072C18" w:rsidRPr="003A51AC" w:rsidRDefault="00072C18" w:rsidP="00E22A07">
            <w:pPr>
              <w:spacing w:line="240" w:lineRule="auto"/>
              <w:ind w:firstLine="567"/>
              <w:rPr>
                <w:rFonts w:eastAsiaTheme="minorHAnsi"/>
                <w:sz w:val="24"/>
                <w:szCs w:val="24"/>
                <w:lang w:eastAsia="en-US"/>
              </w:rPr>
            </w:pPr>
          </w:p>
        </w:tc>
        <w:tc>
          <w:tcPr>
            <w:tcW w:w="1833" w:type="dxa"/>
          </w:tcPr>
          <w:p w:rsidR="00072C18" w:rsidRPr="003A51AC" w:rsidRDefault="00072C18" w:rsidP="00E22A07">
            <w:pPr>
              <w:spacing w:line="240" w:lineRule="auto"/>
              <w:ind w:firstLine="567"/>
              <w:jc w:val="center"/>
              <w:rPr>
                <w:rFonts w:eastAsiaTheme="minorHAnsi"/>
                <w:sz w:val="24"/>
                <w:szCs w:val="24"/>
                <w:lang w:eastAsia="en-US"/>
              </w:rPr>
            </w:pPr>
            <w:r w:rsidRPr="003A51AC">
              <w:rPr>
                <w:rFonts w:eastAsiaTheme="minorHAnsi"/>
                <w:sz w:val="24"/>
                <w:szCs w:val="24"/>
                <w:lang w:eastAsia="en-US"/>
              </w:rPr>
              <w:t>4 неделя</w:t>
            </w:r>
          </w:p>
          <w:p w:rsidR="00072C18" w:rsidRPr="003A51AC" w:rsidRDefault="00072C18" w:rsidP="00E22A07">
            <w:pPr>
              <w:spacing w:line="240" w:lineRule="auto"/>
              <w:ind w:firstLine="567"/>
              <w:jc w:val="center"/>
              <w:rPr>
                <w:rFonts w:eastAsiaTheme="minorHAnsi"/>
                <w:sz w:val="24"/>
                <w:szCs w:val="24"/>
                <w:lang w:eastAsia="en-US"/>
              </w:rPr>
            </w:pPr>
            <w:r w:rsidRPr="003A51AC">
              <w:rPr>
                <w:rFonts w:eastAsiaTheme="minorHAnsi"/>
                <w:sz w:val="24"/>
                <w:szCs w:val="24"/>
                <w:lang w:eastAsia="en-US"/>
              </w:rPr>
              <w:t>Справедливость и добро</w:t>
            </w:r>
          </w:p>
        </w:tc>
        <w:tc>
          <w:tcPr>
            <w:tcW w:w="1601" w:type="dxa"/>
          </w:tcPr>
          <w:p w:rsidR="00072C18" w:rsidRPr="003A51AC" w:rsidRDefault="00072C18" w:rsidP="00E22A07">
            <w:pPr>
              <w:spacing w:line="240" w:lineRule="auto"/>
              <w:rPr>
                <w:sz w:val="24"/>
                <w:szCs w:val="24"/>
              </w:rPr>
            </w:pPr>
            <w:r w:rsidRPr="003A51AC">
              <w:rPr>
                <w:sz w:val="24"/>
                <w:szCs w:val="24"/>
              </w:rPr>
              <w:t>День Земли 22 апреля</w:t>
            </w:r>
          </w:p>
        </w:tc>
        <w:tc>
          <w:tcPr>
            <w:tcW w:w="1843" w:type="dxa"/>
          </w:tcPr>
          <w:p w:rsidR="00072C18" w:rsidRPr="003A51AC" w:rsidRDefault="00072C18" w:rsidP="00E22A07">
            <w:pPr>
              <w:spacing w:line="240" w:lineRule="auto"/>
              <w:ind w:firstLine="567"/>
              <w:jc w:val="center"/>
              <w:rPr>
                <w:sz w:val="24"/>
                <w:szCs w:val="24"/>
              </w:rPr>
            </w:pPr>
          </w:p>
        </w:tc>
        <w:tc>
          <w:tcPr>
            <w:tcW w:w="1842" w:type="dxa"/>
          </w:tcPr>
          <w:p w:rsidR="00072C18" w:rsidRPr="003A51AC" w:rsidRDefault="00072C18" w:rsidP="00E22A07">
            <w:pPr>
              <w:spacing w:line="240" w:lineRule="auto"/>
              <w:ind w:firstLine="567"/>
              <w:jc w:val="center"/>
              <w:rPr>
                <w:sz w:val="24"/>
                <w:szCs w:val="24"/>
              </w:rPr>
            </w:pPr>
          </w:p>
        </w:tc>
        <w:tc>
          <w:tcPr>
            <w:tcW w:w="4537" w:type="dxa"/>
            <w:gridSpan w:val="6"/>
          </w:tcPr>
          <w:p w:rsidR="00072C18" w:rsidRPr="003A51AC" w:rsidRDefault="00072C18" w:rsidP="00E22A07">
            <w:pPr>
              <w:spacing w:line="240" w:lineRule="auto"/>
              <w:ind w:firstLine="567"/>
              <w:jc w:val="center"/>
              <w:rPr>
                <w:rFonts w:eastAsiaTheme="minorHAnsi"/>
                <w:sz w:val="24"/>
                <w:szCs w:val="24"/>
                <w:lang w:eastAsia="en-US"/>
              </w:rPr>
            </w:pPr>
          </w:p>
        </w:tc>
      </w:tr>
      <w:tr w:rsidR="003967F9" w:rsidRPr="003A51AC" w:rsidTr="006540F4">
        <w:trPr>
          <w:trHeight w:val="420"/>
        </w:trPr>
        <w:tc>
          <w:tcPr>
            <w:tcW w:w="1929" w:type="dxa"/>
            <w:vMerge/>
          </w:tcPr>
          <w:p w:rsidR="00072C18" w:rsidRPr="003A51AC" w:rsidRDefault="00072C18" w:rsidP="00E22A07">
            <w:pPr>
              <w:spacing w:line="240" w:lineRule="auto"/>
              <w:ind w:firstLine="567"/>
              <w:rPr>
                <w:rFonts w:eastAsiaTheme="minorHAnsi"/>
                <w:sz w:val="24"/>
                <w:szCs w:val="24"/>
                <w:lang w:eastAsia="en-US"/>
              </w:rPr>
            </w:pPr>
          </w:p>
        </w:tc>
        <w:tc>
          <w:tcPr>
            <w:tcW w:w="1549" w:type="dxa"/>
          </w:tcPr>
          <w:p w:rsidR="00072C18" w:rsidRPr="003A51AC" w:rsidRDefault="00072C18" w:rsidP="00E22A07">
            <w:pPr>
              <w:spacing w:line="240" w:lineRule="auto"/>
              <w:rPr>
                <w:b/>
                <w:sz w:val="24"/>
                <w:szCs w:val="24"/>
              </w:rPr>
            </w:pPr>
            <w:r w:rsidRPr="003A51AC">
              <w:rPr>
                <w:rFonts w:eastAsiaTheme="minorHAnsi"/>
                <w:b/>
                <w:sz w:val="24"/>
                <w:szCs w:val="24"/>
                <w:lang w:eastAsia="en-US"/>
              </w:rPr>
              <w:t>Тема месяца</w:t>
            </w:r>
          </w:p>
        </w:tc>
        <w:tc>
          <w:tcPr>
            <w:tcW w:w="1833" w:type="dxa"/>
          </w:tcPr>
          <w:p w:rsidR="00072C18" w:rsidRPr="003A51AC" w:rsidRDefault="00072C18" w:rsidP="00E22A07">
            <w:pPr>
              <w:spacing w:line="240" w:lineRule="auto"/>
              <w:rPr>
                <w:rFonts w:eastAsiaTheme="minorHAnsi"/>
                <w:b/>
                <w:sz w:val="24"/>
                <w:szCs w:val="24"/>
                <w:lang w:eastAsia="en-US"/>
              </w:rPr>
            </w:pPr>
            <w:r w:rsidRPr="003A51AC">
              <w:rPr>
                <w:rFonts w:eastAsiaTheme="minorHAnsi"/>
                <w:b/>
                <w:sz w:val="24"/>
                <w:szCs w:val="24"/>
                <w:lang w:eastAsia="en-US"/>
              </w:rPr>
              <w:t>Тема недели</w:t>
            </w:r>
          </w:p>
        </w:tc>
        <w:tc>
          <w:tcPr>
            <w:tcW w:w="1601" w:type="dxa"/>
          </w:tcPr>
          <w:p w:rsidR="00072C18" w:rsidRPr="003A51AC" w:rsidRDefault="00072C18" w:rsidP="00E22A07">
            <w:pPr>
              <w:spacing w:line="240" w:lineRule="auto"/>
              <w:rPr>
                <w:rFonts w:eastAsiaTheme="minorHAnsi"/>
                <w:b/>
                <w:sz w:val="24"/>
                <w:szCs w:val="24"/>
                <w:lang w:eastAsia="en-US"/>
              </w:rPr>
            </w:pPr>
            <w:r w:rsidRPr="003A51AC">
              <w:rPr>
                <w:b/>
                <w:sz w:val="24"/>
                <w:szCs w:val="24"/>
              </w:rPr>
              <w:t>Праздники</w:t>
            </w:r>
          </w:p>
        </w:tc>
        <w:tc>
          <w:tcPr>
            <w:tcW w:w="1843" w:type="dxa"/>
          </w:tcPr>
          <w:p w:rsidR="00072C18" w:rsidRPr="003A51AC" w:rsidRDefault="00072C18" w:rsidP="00E22A07">
            <w:pPr>
              <w:spacing w:line="240" w:lineRule="auto"/>
              <w:rPr>
                <w:rFonts w:eastAsiaTheme="minorHAnsi"/>
                <w:b/>
                <w:sz w:val="24"/>
                <w:szCs w:val="24"/>
                <w:lang w:eastAsia="en-US"/>
              </w:rPr>
            </w:pPr>
            <w:r w:rsidRPr="003A51AC">
              <w:rPr>
                <w:rFonts w:eastAsiaTheme="minorHAnsi"/>
                <w:b/>
                <w:sz w:val="24"/>
                <w:szCs w:val="24"/>
                <w:lang w:eastAsia="en-US"/>
              </w:rPr>
              <w:t>Событие</w:t>
            </w:r>
          </w:p>
        </w:tc>
        <w:tc>
          <w:tcPr>
            <w:tcW w:w="1842" w:type="dxa"/>
          </w:tcPr>
          <w:p w:rsidR="00072C18" w:rsidRPr="003A51AC" w:rsidRDefault="00072C18" w:rsidP="00E22A07">
            <w:pPr>
              <w:spacing w:line="240" w:lineRule="auto"/>
              <w:rPr>
                <w:rFonts w:eastAsiaTheme="minorHAnsi"/>
                <w:b/>
                <w:sz w:val="24"/>
                <w:szCs w:val="24"/>
                <w:lang w:eastAsia="en-US"/>
              </w:rPr>
            </w:pPr>
            <w:r w:rsidRPr="003A51AC">
              <w:rPr>
                <w:b/>
                <w:sz w:val="24"/>
                <w:szCs w:val="24"/>
              </w:rPr>
              <w:t>Мероприятия</w:t>
            </w:r>
          </w:p>
        </w:tc>
        <w:tc>
          <w:tcPr>
            <w:tcW w:w="4537" w:type="dxa"/>
            <w:gridSpan w:val="6"/>
          </w:tcPr>
          <w:p w:rsidR="00072C18" w:rsidRPr="003A51AC" w:rsidRDefault="00072C18" w:rsidP="00E22A07">
            <w:pPr>
              <w:spacing w:line="240" w:lineRule="auto"/>
              <w:rPr>
                <w:rFonts w:eastAsiaTheme="minorHAnsi"/>
                <w:b/>
                <w:sz w:val="24"/>
                <w:szCs w:val="24"/>
                <w:lang w:eastAsia="en-US"/>
              </w:rPr>
            </w:pPr>
            <w:r w:rsidRPr="003A51AC">
              <w:rPr>
                <w:b/>
                <w:sz w:val="24"/>
                <w:szCs w:val="24"/>
              </w:rPr>
              <w:t>Коллективный проект, в рамках которого создаются творческий продукт</w:t>
            </w:r>
          </w:p>
        </w:tc>
      </w:tr>
      <w:tr w:rsidR="003967F9" w:rsidRPr="003A51AC" w:rsidTr="006540F4">
        <w:trPr>
          <w:trHeight w:val="420"/>
        </w:trPr>
        <w:tc>
          <w:tcPr>
            <w:tcW w:w="1929" w:type="dxa"/>
            <w:vMerge/>
          </w:tcPr>
          <w:p w:rsidR="00072C18" w:rsidRPr="003A51AC" w:rsidRDefault="00072C18" w:rsidP="00E22A07">
            <w:pPr>
              <w:spacing w:line="240" w:lineRule="auto"/>
              <w:ind w:firstLine="567"/>
              <w:rPr>
                <w:rFonts w:eastAsiaTheme="minorHAnsi"/>
                <w:sz w:val="24"/>
                <w:szCs w:val="24"/>
                <w:lang w:eastAsia="en-US"/>
              </w:rPr>
            </w:pPr>
          </w:p>
        </w:tc>
        <w:tc>
          <w:tcPr>
            <w:tcW w:w="1549" w:type="dxa"/>
            <w:vMerge w:val="restart"/>
          </w:tcPr>
          <w:p w:rsidR="00072C18" w:rsidRPr="003A51AC" w:rsidRDefault="00072C18" w:rsidP="00E22A07">
            <w:pPr>
              <w:spacing w:line="240" w:lineRule="auto"/>
              <w:rPr>
                <w:rFonts w:eastAsiaTheme="minorHAnsi"/>
                <w:sz w:val="24"/>
                <w:szCs w:val="24"/>
                <w:lang w:eastAsia="en-US"/>
              </w:rPr>
            </w:pPr>
            <w:r w:rsidRPr="003A51AC">
              <w:rPr>
                <w:rFonts w:eastAsiaTheme="minorHAnsi"/>
                <w:sz w:val="24"/>
                <w:szCs w:val="24"/>
                <w:lang w:eastAsia="en-US"/>
              </w:rPr>
              <w:t xml:space="preserve">Май </w:t>
            </w:r>
          </w:p>
          <w:p w:rsidR="00072C18" w:rsidRPr="003A51AC" w:rsidRDefault="00072C18" w:rsidP="00E22A07">
            <w:pPr>
              <w:spacing w:line="240" w:lineRule="auto"/>
              <w:rPr>
                <w:rFonts w:eastAsiaTheme="minorHAnsi"/>
                <w:sz w:val="24"/>
                <w:szCs w:val="24"/>
                <w:lang w:eastAsia="en-US"/>
              </w:rPr>
            </w:pPr>
            <w:r w:rsidRPr="003A51AC">
              <w:rPr>
                <w:rFonts w:eastAsiaTheme="minorHAnsi"/>
                <w:sz w:val="24"/>
                <w:szCs w:val="24"/>
                <w:lang w:eastAsia="en-US"/>
              </w:rPr>
              <w:t>Родина</w:t>
            </w:r>
          </w:p>
        </w:tc>
        <w:tc>
          <w:tcPr>
            <w:tcW w:w="1833" w:type="dxa"/>
          </w:tcPr>
          <w:p w:rsidR="00072C18" w:rsidRPr="003A51AC" w:rsidRDefault="00072C18" w:rsidP="00E22A07">
            <w:pPr>
              <w:spacing w:line="240" w:lineRule="auto"/>
              <w:rPr>
                <w:rFonts w:eastAsiaTheme="minorHAnsi"/>
                <w:sz w:val="24"/>
                <w:szCs w:val="24"/>
                <w:lang w:eastAsia="en-US"/>
              </w:rPr>
            </w:pPr>
            <w:r w:rsidRPr="003A51AC">
              <w:rPr>
                <w:rFonts w:eastAsiaTheme="minorHAnsi"/>
                <w:sz w:val="24"/>
                <w:szCs w:val="24"/>
                <w:lang w:eastAsia="en-US"/>
              </w:rPr>
              <w:t>1 неделя</w:t>
            </w:r>
          </w:p>
          <w:p w:rsidR="00072C18" w:rsidRPr="003A51AC" w:rsidRDefault="00072C18" w:rsidP="00E22A07">
            <w:pPr>
              <w:spacing w:line="240" w:lineRule="auto"/>
              <w:rPr>
                <w:rFonts w:eastAsiaTheme="minorHAnsi"/>
                <w:sz w:val="24"/>
                <w:szCs w:val="24"/>
                <w:lang w:eastAsia="en-US"/>
              </w:rPr>
            </w:pPr>
            <w:r w:rsidRPr="003A51AC">
              <w:rPr>
                <w:rFonts w:eastAsiaTheme="minorHAnsi"/>
                <w:sz w:val="24"/>
                <w:szCs w:val="24"/>
                <w:lang w:eastAsia="en-US"/>
              </w:rPr>
              <w:t>Патриот это…..</w:t>
            </w:r>
          </w:p>
        </w:tc>
        <w:tc>
          <w:tcPr>
            <w:tcW w:w="1601" w:type="dxa"/>
          </w:tcPr>
          <w:p w:rsidR="00072C18" w:rsidRPr="003A51AC" w:rsidRDefault="00072C18" w:rsidP="00E22A07">
            <w:pPr>
              <w:spacing w:line="240" w:lineRule="auto"/>
              <w:ind w:firstLine="567"/>
              <w:jc w:val="center"/>
              <w:rPr>
                <w:sz w:val="24"/>
                <w:szCs w:val="24"/>
              </w:rPr>
            </w:pPr>
          </w:p>
        </w:tc>
        <w:tc>
          <w:tcPr>
            <w:tcW w:w="1843" w:type="dxa"/>
          </w:tcPr>
          <w:p w:rsidR="00072C18" w:rsidRPr="003A51AC" w:rsidRDefault="00072C18" w:rsidP="00E22A07">
            <w:pPr>
              <w:spacing w:line="240" w:lineRule="auto"/>
              <w:ind w:firstLine="567"/>
              <w:jc w:val="center"/>
              <w:rPr>
                <w:sz w:val="24"/>
                <w:szCs w:val="24"/>
              </w:rPr>
            </w:pPr>
          </w:p>
        </w:tc>
        <w:tc>
          <w:tcPr>
            <w:tcW w:w="1842" w:type="dxa"/>
          </w:tcPr>
          <w:p w:rsidR="00072C18" w:rsidRPr="003A51AC" w:rsidRDefault="00072C18" w:rsidP="00E22A07">
            <w:pPr>
              <w:spacing w:line="240" w:lineRule="auto"/>
              <w:rPr>
                <w:sz w:val="24"/>
                <w:szCs w:val="24"/>
              </w:rPr>
            </w:pPr>
            <w:r w:rsidRPr="003A51AC">
              <w:rPr>
                <w:sz w:val="24"/>
                <w:szCs w:val="24"/>
              </w:rPr>
              <w:t>1 мая: Праздник Весны и Труда</w:t>
            </w:r>
          </w:p>
        </w:tc>
        <w:tc>
          <w:tcPr>
            <w:tcW w:w="4537" w:type="dxa"/>
            <w:gridSpan w:val="6"/>
          </w:tcPr>
          <w:p w:rsidR="00072C18" w:rsidRPr="003A51AC" w:rsidRDefault="00072C18" w:rsidP="00E22A07">
            <w:pPr>
              <w:spacing w:line="240" w:lineRule="auto"/>
              <w:ind w:firstLine="567"/>
              <w:jc w:val="center"/>
              <w:rPr>
                <w:rFonts w:eastAsiaTheme="minorHAnsi"/>
                <w:sz w:val="24"/>
                <w:szCs w:val="24"/>
                <w:lang w:eastAsia="en-US"/>
              </w:rPr>
            </w:pPr>
          </w:p>
        </w:tc>
      </w:tr>
      <w:tr w:rsidR="003967F9" w:rsidRPr="003A51AC" w:rsidTr="006540F4">
        <w:trPr>
          <w:trHeight w:val="519"/>
        </w:trPr>
        <w:tc>
          <w:tcPr>
            <w:tcW w:w="1929" w:type="dxa"/>
            <w:vMerge/>
          </w:tcPr>
          <w:p w:rsidR="00072C18" w:rsidRPr="003A51AC" w:rsidRDefault="00072C18" w:rsidP="00E22A07">
            <w:pPr>
              <w:spacing w:line="240" w:lineRule="auto"/>
              <w:ind w:firstLine="567"/>
              <w:rPr>
                <w:rFonts w:eastAsiaTheme="minorHAnsi"/>
                <w:sz w:val="24"/>
                <w:szCs w:val="24"/>
                <w:lang w:eastAsia="en-US"/>
              </w:rPr>
            </w:pPr>
          </w:p>
        </w:tc>
        <w:tc>
          <w:tcPr>
            <w:tcW w:w="1549" w:type="dxa"/>
            <w:vMerge/>
          </w:tcPr>
          <w:p w:rsidR="00072C18" w:rsidRPr="003A51AC" w:rsidRDefault="00072C18" w:rsidP="00E22A07">
            <w:pPr>
              <w:spacing w:line="240" w:lineRule="auto"/>
              <w:ind w:firstLine="567"/>
              <w:rPr>
                <w:rFonts w:eastAsiaTheme="minorHAnsi"/>
                <w:sz w:val="24"/>
                <w:szCs w:val="24"/>
                <w:lang w:eastAsia="en-US"/>
              </w:rPr>
            </w:pPr>
          </w:p>
        </w:tc>
        <w:tc>
          <w:tcPr>
            <w:tcW w:w="1833" w:type="dxa"/>
          </w:tcPr>
          <w:p w:rsidR="00072C18" w:rsidRPr="003A51AC" w:rsidRDefault="00072C18" w:rsidP="00E22A07">
            <w:pPr>
              <w:spacing w:line="240" w:lineRule="auto"/>
              <w:rPr>
                <w:rFonts w:eastAsiaTheme="minorHAnsi"/>
                <w:sz w:val="24"/>
                <w:szCs w:val="24"/>
                <w:lang w:eastAsia="en-US"/>
              </w:rPr>
            </w:pPr>
            <w:r w:rsidRPr="003A51AC">
              <w:rPr>
                <w:rFonts w:eastAsiaTheme="minorHAnsi"/>
                <w:sz w:val="24"/>
                <w:szCs w:val="24"/>
                <w:lang w:eastAsia="en-US"/>
              </w:rPr>
              <w:t>2 неделя</w:t>
            </w:r>
          </w:p>
          <w:p w:rsidR="00072C18" w:rsidRPr="003A51AC" w:rsidRDefault="00072C18" w:rsidP="00E22A07">
            <w:pPr>
              <w:spacing w:line="240" w:lineRule="auto"/>
              <w:rPr>
                <w:rFonts w:eastAsiaTheme="minorHAnsi"/>
                <w:sz w:val="24"/>
                <w:szCs w:val="24"/>
                <w:lang w:eastAsia="en-US"/>
              </w:rPr>
            </w:pPr>
            <w:r w:rsidRPr="003A51AC">
              <w:rPr>
                <w:rFonts w:eastAsiaTheme="minorHAnsi"/>
                <w:sz w:val="24"/>
                <w:szCs w:val="24"/>
                <w:lang w:eastAsia="en-US"/>
              </w:rPr>
              <w:t>Патриотизм наследника</w:t>
            </w:r>
          </w:p>
        </w:tc>
        <w:tc>
          <w:tcPr>
            <w:tcW w:w="1601" w:type="dxa"/>
          </w:tcPr>
          <w:p w:rsidR="00072C18" w:rsidRPr="003A51AC" w:rsidRDefault="00072C18" w:rsidP="00E22A07">
            <w:pPr>
              <w:spacing w:line="240" w:lineRule="auto"/>
              <w:ind w:firstLine="567"/>
              <w:jc w:val="center"/>
              <w:rPr>
                <w:sz w:val="24"/>
                <w:szCs w:val="24"/>
              </w:rPr>
            </w:pPr>
          </w:p>
        </w:tc>
        <w:tc>
          <w:tcPr>
            <w:tcW w:w="1843" w:type="dxa"/>
          </w:tcPr>
          <w:p w:rsidR="00072C18" w:rsidRPr="003A51AC" w:rsidRDefault="00072C18" w:rsidP="00E22A07">
            <w:pPr>
              <w:spacing w:line="240" w:lineRule="auto"/>
              <w:rPr>
                <w:sz w:val="24"/>
                <w:szCs w:val="24"/>
              </w:rPr>
            </w:pPr>
            <w:r w:rsidRPr="003A51AC">
              <w:rPr>
                <w:sz w:val="24"/>
                <w:szCs w:val="24"/>
              </w:rPr>
              <w:t>9 мая: День Победы</w:t>
            </w:r>
          </w:p>
        </w:tc>
        <w:tc>
          <w:tcPr>
            <w:tcW w:w="1842" w:type="dxa"/>
          </w:tcPr>
          <w:p w:rsidR="00072C18" w:rsidRPr="003A51AC" w:rsidRDefault="00072C18" w:rsidP="00E22A07">
            <w:pPr>
              <w:spacing w:line="240" w:lineRule="auto"/>
              <w:ind w:firstLine="567"/>
              <w:jc w:val="center"/>
              <w:rPr>
                <w:sz w:val="24"/>
                <w:szCs w:val="24"/>
              </w:rPr>
            </w:pPr>
          </w:p>
        </w:tc>
        <w:tc>
          <w:tcPr>
            <w:tcW w:w="4537" w:type="dxa"/>
            <w:gridSpan w:val="6"/>
          </w:tcPr>
          <w:p w:rsidR="00072C18" w:rsidRPr="003A51AC" w:rsidRDefault="00072C18" w:rsidP="00E22A07">
            <w:pPr>
              <w:spacing w:line="240" w:lineRule="auto"/>
              <w:ind w:firstLine="567"/>
              <w:jc w:val="center"/>
              <w:rPr>
                <w:rFonts w:eastAsiaTheme="minorHAnsi"/>
                <w:sz w:val="24"/>
                <w:szCs w:val="24"/>
                <w:lang w:eastAsia="en-US"/>
              </w:rPr>
            </w:pPr>
          </w:p>
        </w:tc>
      </w:tr>
      <w:tr w:rsidR="003967F9" w:rsidRPr="003A51AC" w:rsidTr="006540F4">
        <w:trPr>
          <w:trHeight w:val="247"/>
        </w:trPr>
        <w:tc>
          <w:tcPr>
            <w:tcW w:w="1929" w:type="dxa"/>
            <w:vMerge/>
          </w:tcPr>
          <w:p w:rsidR="00072C18" w:rsidRPr="003A51AC" w:rsidRDefault="00072C18" w:rsidP="00E22A07">
            <w:pPr>
              <w:spacing w:line="240" w:lineRule="auto"/>
              <w:ind w:firstLine="567"/>
              <w:rPr>
                <w:rFonts w:eastAsiaTheme="minorHAnsi"/>
                <w:sz w:val="24"/>
                <w:szCs w:val="24"/>
                <w:lang w:eastAsia="en-US"/>
              </w:rPr>
            </w:pPr>
          </w:p>
        </w:tc>
        <w:tc>
          <w:tcPr>
            <w:tcW w:w="1549" w:type="dxa"/>
            <w:vMerge/>
          </w:tcPr>
          <w:p w:rsidR="00072C18" w:rsidRPr="003A51AC" w:rsidRDefault="00072C18" w:rsidP="00E22A07">
            <w:pPr>
              <w:spacing w:line="240" w:lineRule="auto"/>
              <w:ind w:firstLine="567"/>
              <w:rPr>
                <w:rFonts w:eastAsiaTheme="minorHAnsi"/>
                <w:sz w:val="24"/>
                <w:szCs w:val="24"/>
                <w:lang w:eastAsia="en-US"/>
              </w:rPr>
            </w:pPr>
          </w:p>
        </w:tc>
        <w:tc>
          <w:tcPr>
            <w:tcW w:w="1833" w:type="dxa"/>
          </w:tcPr>
          <w:p w:rsidR="00072C18" w:rsidRPr="003A51AC" w:rsidRDefault="00072C18" w:rsidP="00E22A07">
            <w:pPr>
              <w:spacing w:line="240" w:lineRule="auto"/>
              <w:rPr>
                <w:sz w:val="24"/>
                <w:szCs w:val="24"/>
              </w:rPr>
            </w:pPr>
            <w:r w:rsidRPr="003A51AC">
              <w:rPr>
                <w:rFonts w:eastAsiaTheme="minorHAnsi"/>
                <w:sz w:val="24"/>
                <w:szCs w:val="24"/>
                <w:lang w:eastAsia="en-US"/>
              </w:rPr>
              <w:t>3 неделя</w:t>
            </w:r>
          </w:p>
          <w:p w:rsidR="00072C18" w:rsidRPr="003A51AC" w:rsidRDefault="00072C18" w:rsidP="00E22A07">
            <w:pPr>
              <w:spacing w:line="240" w:lineRule="auto"/>
              <w:rPr>
                <w:rFonts w:eastAsiaTheme="minorHAnsi"/>
                <w:sz w:val="24"/>
                <w:szCs w:val="24"/>
                <w:lang w:eastAsia="en-US"/>
              </w:rPr>
            </w:pPr>
            <w:r w:rsidRPr="003A51AC">
              <w:rPr>
                <w:rFonts w:eastAsiaTheme="minorHAnsi"/>
                <w:sz w:val="24"/>
                <w:szCs w:val="24"/>
                <w:lang w:eastAsia="en-US"/>
              </w:rPr>
              <w:t>Патриотизм защитника</w:t>
            </w:r>
          </w:p>
        </w:tc>
        <w:tc>
          <w:tcPr>
            <w:tcW w:w="1601" w:type="dxa"/>
          </w:tcPr>
          <w:p w:rsidR="00072C18" w:rsidRPr="003A51AC" w:rsidRDefault="00072C18" w:rsidP="00E22A07">
            <w:pPr>
              <w:spacing w:line="240" w:lineRule="auto"/>
              <w:ind w:firstLine="567"/>
              <w:jc w:val="center"/>
              <w:rPr>
                <w:sz w:val="24"/>
                <w:szCs w:val="24"/>
              </w:rPr>
            </w:pPr>
          </w:p>
        </w:tc>
        <w:tc>
          <w:tcPr>
            <w:tcW w:w="1843" w:type="dxa"/>
          </w:tcPr>
          <w:p w:rsidR="00072C18" w:rsidRPr="003A51AC" w:rsidRDefault="005A54D8" w:rsidP="00E22A07">
            <w:pPr>
              <w:spacing w:line="240" w:lineRule="auto"/>
              <w:ind w:firstLine="567"/>
              <w:jc w:val="center"/>
              <w:rPr>
                <w:sz w:val="24"/>
                <w:szCs w:val="24"/>
              </w:rPr>
            </w:pPr>
            <w:r>
              <w:rPr>
                <w:sz w:val="24"/>
                <w:szCs w:val="24"/>
              </w:rPr>
              <w:t xml:space="preserve">24 </w:t>
            </w:r>
            <w:r w:rsidR="008D43EF">
              <w:rPr>
                <w:sz w:val="24"/>
                <w:szCs w:val="24"/>
              </w:rPr>
              <w:t>мая: День</w:t>
            </w:r>
            <w:r>
              <w:rPr>
                <w:sz w:val="24"/>
                <w:szCs w:val="24"/>
              </w:rPr>
              <w:t xml:space="preserve"> славянской письменности и культуры</w:t>
            </w:r>
          </w:p>
        </w:tc>
        <w:tc>
          <w:tcPr>
            <w:tcW w:w="1842" w:type="dxa"/>
          </w:tcPr>
          <w:p w:rsidR="00072C18" w:rsidRPr="003A51AC" w:rsidRDefault="009A2081" w:rsidP="009A2081">
            <w:pPr>
              <w:spacing w:line="240" w:lineRule="auto"/>
              <w:rPr>
                <w:sz w:val="24"/>
                <w:szCs w:val="24"/>
              </w:rPr>
            </w:pPr>
            <w:r>
              <w:rPr>
                <w:sz w:val="24"/>
                <w:szCs w:val="24"/>
              </w:rPr>
              <w:t xml:space="preserve">19 мая: День детских общественных </w:t>
            </w:r>
            <w:r w:rsidRPr="009A2081">
              <w:rPr>
                <w:sz w:val="24"/>
                <w:szCs w:val="24"/>
              </w:rPr>
              <w:t>организаций России</w:t>
            </w:r>
          </w:p>
        </w:tc>
        <w:tc>
          <w:tcPr>
            <w:tcW w:w="4537" w:type="dxa"/>
            <w:gridSpan w:val="6"/>
          </w:tcPr>
          <w:p w:rsidR="00072C18" w:rsidRPr="003A51AC" w:rsidRDefault="008D43EF" w:rsidP="00765D5F">
            <w:pPr>
              <w:pStyle w:val="TableParagraph"/>
              <w:ind w:left="0" w:firstLine="64"/>
              <w:jc w:val="both"/>
              <w:rPr>
                <w:sz w:val="24"/>
                <w:szCs w:val="24"/>
              </w:rPr>
            </w:pPr>
            <w:r w:rsidRPr="003A51AC">
              <w:rPr>
                <w:sz w:val="24"/>
                <w:szCs w:val="24"/>
              </w:rPr>
              <w:t>День</w:t>
            </w:r>
            <w:r>
              <w:rPr>
                <w:sz w:val="24"/>
                <w:szCs w:val="24"/>
              </w:rPr>
              <w:t xml:space="preserve"> </w:t>
            </w:r>
            <w:r w:rsidRPr="003A51AC">
              <w:rPr>
                <w:sz w:val="24"/>
                <w:szCs w:val="24"/>
              </w:rPr>
              <w:t>Победы.</w:t>
            </w:r>
            <w:r>
              <w:rPr>
                <w:sz w:val="24"/>
                <w:szCs w:val="24"/>
              </w:rPr>
              <w:t xml:space="preserve"> </w:t>
            </w:r>
            <w:r w:rsidRPr="003A51AC">
              <w:rPr>
                <w:spacing w:val="16"/>
                <w:sz w:val="24"/>
                <w:szCs w:val="24"/>
              </w:rPr>
              <w:t>Це</w:t>
            </w:r>
            <w:r>
              <w:rPr>
                <w:spacing w:val="17"/>
                <w:sz w:val="24"/>
                <w:szCs w:val="24"/>
              </w:rPr>
              <w:t>ль</w:t>
            </w:r>
            <w:r w:rsidRPr="003A51AC">
              <w:rPr>
                <w:sz w:val="24"/>
                <w:szCs w:val="24"/>
              </w:rPr>
              <w:t>:</w:t>
            </w:r>
            <w:r>
              <w:rPr>
                <w:sz w:val="24"/>
                <w:szCs w:val="24"/>
              </w:rPr>
              <w:t xml:space="preserve"> </w:t>
            </w:r>
            <w:r w:rsidRPr="003A51AC">
              <w:rPr>
                <w:sz w:val="24"/>
                <w:szCs w:val="24"/>
              </w:rPr>
              <w:t>ознакомление</w:t>
            </w:r>
            <w:r w:rsidR="00072C18" w:rsidRPr="003A51AC">
              <w:rPr>
                <w:sz w:val="24"/>
                <w:szCs w:val="24"/>
              </w:rPr>
              <w:t xml:space="preserve"> детей с событиями социальной направленности; приобщение к традициям государства; формирование нравственных качеств Благородного </w:t>
            </w:r>
            <w:r w:rsidRPr="003A51AC">
              <w:rPr>
                <w:sz w:val="24"/>
                <w:szCs w:val="24"/>
              </w:rPr>
              <w:t>Гражданина.</w:t>
            </w:r>
            <w:r>
              <w:rPr>
                <w:sz w:val="24"/>
                <w:szCs w:val="24"/>
              </w:rPr>
              <w:t xml:space="preserve"> </w:t>
            </w:r>
            <w:r w:rsidRPr="003A51AC">
              <w:rPr>
                <w:i/>
                <w:sz w:val="24"/>
                <w:szCs w:val="24"/>
              </w:rPr>
              <w:t>Ответственные</w:t>
            </w:r>
            <w:r w:rsidRPr="003A51AC">
              <w:rPr>
                <w:sz w:val="24"/>
                <w:szCs w:val="24"/>
              </w:rPr>
              <w:t>:</w:t>
            </w:r>
            <w:r>
              <w:rPr>
                <w:sz w:val="24"/>
                <w:szCs w:val="24"/>
              </w:rPr>
              <w:t xml:space="preserve"> педагоги</w:t>
            </w:r>
          </w:p>
        </w:tc>
      </w:tr>
      <w:tr w:rsidR="003967F9" w:rsidRPr="003A51AC" w:rsidTr="006540F4">
        <w:trPr>
          <w:trHeight w:val="375"/>
        </w:trPr>
        <w:tc>
          <w:tcPr>
            <w:tcW w:w="1929" w:type="dxa"/>
            <w:vMerge/>
          </w:tcPr>
          <w:p w:rsidR="00072C18" w:rsidRPr="003A51AC" w:rsidRDefault="00072C18" w:rsidP="00E22A07">
            <w:pPr>
              <w:spacing w:line="240" w:lineRule="auto"/>
              <w:ind w:firstLine="567"/>
              <w:rPr>
                <w:rFonts w:eastAsiaTheme="minorHAnsi"/>
                <w:sz w:val="24"/>
                <w:szCs w:val="24"/>
                <w:lang w:eastAsia="en-US"/>
              </w:rPr>
            </w:pPr>
          </w:p>
        </w:tc>
        <w:tc>
          <w:tcPr>
            <w:tcW w:w="1549" w:type="dxa"/>
            <w:vMerge/>
          </w:tcPr>
          <w:p w:rsidR="00072C18" w:rsidRPr="003A51AC" w:rsidRDefault="00072C18" w:rsidP="00E22A07">
            <w:pPr>
              <w:spacing w:line="240" w:lineRule="auto"/>
              <w:ind w:firstLine="567"/>
              <w:rPr>
                <w:rFonts w:eastAsiaTheme="minorHAnsi"/>
                <w:sz w:val="24"/>
                <w:szCs w:val="24"/>
                <w:lang w:eastAsia="en-US"/>
              </w:rPr>
            </w:pPr>
          </w:p>
        </w:tc>
        <w:tc>
          <w:tcPr>
            <w:tcW w:w="1833" w:type="dxa"/>
          </w:tcPr>
          <w:p w:rsidR="00072C18" w:rsidRPr="003A51AC" w:rsidRDefault="00072C18" w:rsidP="00E22A07">
            <w:pPr>
              <w:spacing w:line="240" w:lineRule="auto"/>
              <w:rPr>
                <w:rFonts w:eastAsiaTheme="minorHAnsi"/>
                <w:sz w:val="24"/>
                <w:szCs w:val="24"/>
                <w:lang w:eastAsia="en-US"/>
              </w:rPr>
            </w:pPr>
            <w:r w:rsidRPr="003A51AC">
              <w:rPr>
                <w:rFonts w:eastAsiaTheme="minorHAnsi"/>
                <w:sz w:val="24"/>
                <w:szCs w:val="24"/>
                <w:lang w:eastAsia="en-US"/>
              </w:rPr>
              <w:t>4 неделя</w:t>
            </w:r>
          </w:p>
          <w:p w:rsidR="00072C18" w:rsidRPr="003A51AC" w:rsidRDefault="00072C18" w:rsidP="00E22A07">
            <w:pPr>
              <w:spacing w:line="240" w:lineRule="auto"/>
              <w:rPr>
                <w:rFonts w:eastAsiaTheme="minorHAnsi"/>
                <w:sz w:val="24"/>
                <w:szCs w:val="24"/>
                <w:lang w:eastAsia="en-US"/>
              </w:rPr>
            </w:pPr>
            <w:r w:rsidRPr="003A51AC">
              <w:rPr>
                <w:rFonts w:eastAsiaTheme="minorHAnsi"/>
                <w:sz w:val="24"/>
                <w:szCs w:val="24"/>
                <w:lang w:eastAsia="en-US"/>
              </w:rPr>
              <w:t>Патриотизм созидателя и творца</w:t>
            </w:r>
          </w:p>
        </w:tc>
        <w:tc>
          <w:tcPr>
            <w:tcW w:w="1601" w:type="dxa"/>
          </w:tcPr>
          <w:p w:rsidR="00072C18" w:rsidRPr="003A51AC" w:rsidRDefault="00765D5F" w:rsidP="00E22A07">
            <w:pPr>
              <w:spacing w:line="240" w:lineRule="auto"/>
              <w:rPr>
                <w:sz w:val="24"/>
                <w:szCs w:val="24"/>
              </w:rPr>
            </w:pPr>
            <w:r>
              <w:rPr>
                <w:sz w:val="24"/>
                <w:szCs w:val="24"/>
              </w:rPr>
              <w:t>Выпускной вечер</w:t>
            </w:r>
          </w:p>
        </w:tc>
        <w:tc>
          <w:tcPr>
            <w:tcW w:w="1843" w:type="dxa"/>
          </w:tcPr>
          <w:p w:rsidR="00072C18" w:rsidRPr="003A51AC" w:rsidRDefault="00072C18" w:rsidP="00E22A07">
            <w:pPr>
              <w:spacing w:line="240" w:lineRule="auto"/>
              <w:ind w:firstLine="567"/>
              <w:jc w:val="center"/>
              <w:rPr>
                <w:sz w:val="24"/>
                <w:szCs w:val="24"/>
              </w:rPr>
            </w:pPr>
          </w:p>
        </w:tc>
        <w:tc>
          <w:tcPr>
            <w:tcW w:w="1842" w:type="dxa"/>
          </w:tcPr>
          <w:p w:rsidR="00072C18" w:rsidRPr="003A51AC" w:rsidRDefault="00072C18" w:rsidP="00E22A07">
            <w:pPr>
              <w:spacing w:line="240" w:lineRule="auto"/>
              <w:ind w:firstLine="567"/>
              <w:jc w:val="center"/>
              <w:rPr>
                <w:sz w:val="24"/>
                <w:szCs w:val="24"/>
              </w:rPr>
            </w:pPr>
          </w:p>
        </w:tc>
        <w:tc>
          <w:tcPr>
            <w:tcW w:w="4537" w:type="dxa"/>
            <w:gridSpan w:val="6"/>
          </w:tcPr>
          <w:p w:rsidR="00072C18" w:rsidRPr="003A51AC" w:rsidRDefault="00072C18" w:rsidP="00E22A07">
            <w:pPr>
              <w:spacing w:line="240" w:lineRule="auto"/>
              <w:ind w:firstLine="567"/>
              <w:jc w:val="center"/>
              <w:rPr>
                <w:rFonts w:eastAsiaTheme="minorHAnsi"/>
                <w:sz w:val="24"/>
                <w:szCs w:val="24"/>
                <w:lang w:eastAsia="en-US"/>
              </w:rPr>
            </w:pPr>
          </w:p>
        </w:tc>
      </w:tr>
      <w:tr w:rsidR="003967F9" w:rsidRPr="003A51AC" w:rsidTr="006540F4">
        <w:trPr>
          <w:trHeight w:val="315"/>
        </w:trPr>
        <w:tc>
          <w:tcPr>
            <w:tcW w:w="1929" w:type="dxa"/>
          </w:tcPr>
          <w:p w:rsidR="00072C18" w:rsidRPr="003A51AC" w:rsidRDefault="00072C18" w:rsidP="00E22A07">
            <w:pPr>
              <w:spacing w:line="240" w:lineRule="auto"/>
              <w:ind w:firstLine="567"/>
              <w:rPr>
                <w:sz w:val="24"/>
                <w:szCs w:val="24"/>
              </w:rPr>
            </w:pPr>
          </w:p>
        </w:tc>
        <w:tc>
          <w:tcPr>
            <w:tcW w:w="1549" w:type="dxa"/>
          </w:tcPr>
          <w:p w:rsidR="00072C18" w:rsidRPr="003A51AC" w:rsidRDefault="00072C18" w:rsidP="00E22A07">
            <w:pPr>
              <w:spacing w:line="240" w:lineRule="auto"/>
              <w:rPr>
                <w:b/>
                <w:sz w:val="24"/>
                <w:szCs w:val="24"/>
              </w:rPr>
            </w:pPr>
            <w:r w:rsidRPr="003A51AC">
              <w:rPr>
                <w:rFonts w:eastAsiaTheme="minorHAnsi"/>
                <w:b/>
                <w:sz w:val="24"/>
                <w:szCs w:val="24"/>
                <w:lang w:eastAsia="en-US"/>
              </w:rPr>
              <w:t>Тема месяца</w:t>
            </w:r>
          </w:p>
        </w:tc>
        <w:tc>
          <w:tcPr>
            <w:tcW w:w="1833" w:type="dxa"/>
          </w:tcPr>
          <w:p w:rsidR="00072C18" w:rsidRPr="003A51AC" w:rsidRDefault="00072C18" w:rsidP="00E22A07">
            <w:pPr>
              <w:spacing w:line="240" w:lineRule="auto"/>
              <w:rPr>
                <w:rFonts w:eastAsiaTheme="minorHAnsi"/>
                <w:b/>
                <w:sz w:val="24"/>
                <w:szCs w:val="24"/>
                <w:lang w:eastAsia="en-US"/>
              </w:rPr>
            </w:pPr>
            <w:r w:rsidRPr="003A51AC">
              <w:rPr>
                <w:rFonts w:eastAsiaTheme="minorHAnsi"/>
                <w:b/>
                <w:sz w:val="24"/>
                <w:szCs w:val="24"/>
                <w:lang w:eastAsia="en-US"/>
              </w:rPr>
              <w:t>Тема недели</w:t>
            </w:r>
          </w:p>
        </w:tc>
        <w:tc>
          <w:tcPr>
            <w:tcW w:w="1601" w:type="dxa"/>
          </w:tcPr>
          <w:p w:rsidR="00072C18" w:rsidRPr="003A51AC" w:rsidRDefault="00072C18" w:rsidP="00E22A07">
            <w:pPr>
              <w:spacing w:line="240" w:lineRule="auto"/>
              <w:rPr>
                <w:b/>
                <w:sz w:val="24"/>
                <w:szCs w:val="24"/>
              </w:rPr>
            </w:pPr>
            <w:r w:rsidRPr="003A51AC">
              <w:rPr>
                <w:b/>
                <w:sz w:val="24"/>
                <w:szCs w:val="24"/>
              </w:rPr>
              <w:t>Праздники</w:t>
            </w:r>
          </w:p>
        </w:tc>
        <w:tc>
          <w:tcPr>
            <w:tcW w:w="1843" w:type="dxa"/>
          </w:tcPr>
          <w:p w:rsidR="00072C18" w:rsidRPr="003A51AC" w:rsidRDefault="00072C18" w:rsidP="00E22A07">
            <w:pPr>
              <w:spacing w:line="240" w:lineRule="auto"/>
              <w:ind w:firstLine="567"/>
              <w:jc w:val="center"/>
              <w:rPr>
                <w:b/>
                <w:sz w:val="24"/>
                <w:szCs w:val="24"/>
              </w:rPr>
            </w:pPr>
            <w:r w:rsidRPr="003A51AC">
              <w:rPr>
                <w:b/>
                <w:sz w:val="24"/>
                <w:szCs w:val="24"/>
              </w:rPr>
              <w:t>События</w:t>
            </w:r>
          </w:p>
        </w:tc>
        <w:tc>
          <w:tcPr>
            <w:tcW w:w="3431" w:type="dxa"/>
            <w:gridSpan w:val="5"/>
          </w:tcPr>
          <w:p w:rsidR="00072C18" w:rsidRPr="003A51AC" w:rsidRDefault="00072C18" w:rsidP="00E22A07">
            <w:pPr>
              <w:spacing w:line="240" w:lineRule="auto"/>
              <w:ind w:firstLine="567"/>
              <w:jc w:val="center"/>
              <w:rPr>
                <w:b/>
                <w:sz w:val="24"/>
                <w:szCs w:val="24"/>
              </w:rPr>
            </w:pPr>
            <w:r w:rsidRPr="003A51AC">
              <w:rPr>
                <w:b/>
                <w:sz w:val="24"/>
                <w:szCs w:val="24"/>
              </w:rPr>
              <w:t>Мероприятия</w:t>
            </w:r>
          </w:p>
        </w:tc>
        <w:tc>
          <w:tcPr>
            <w:tcW w:w="2948" w:type="dxa"/>
            <w:gridSpan w:val="2"/>
          </w:tcPr>
          <w:p w:rsidR="00072C18" w:rsidRPr="003A51AC" w:rsidRDefault="00072C18" w:rsidP="00E22A07">
            <w:pPr>
              <w:spacing w:line="240" w:lineRule="auto"/>
              <w:ind w:firstLine="567"/>
              <w:jc w:val="center"/>
              <w:rPr>
                <w:b/>
                <w:sz w:val="24"/>
                <w:szCs w:val="24"/>
              </w:rPr>
            </w:pPr>
            <w:r w:rsidRPr="003A51AC">
              <w:rPr>
                <w:b/>
                <w:sz w:val="24"/>
                <w:szCs w:val="24"/>
              </w:rPr>
              <w:t>Акция</w:t>
            </w:r>
          </w:p>
        </w:tc>
      </w:tr>
      <w:tr w:rsidR="003967F9" w:rsidRPr="003A51AC" w:rsidTr="006540F4">
        <w:trPr>
          <w:trHeight w:val="315"/>
        </w:trPr>
        <w:tc>
          <w:tcPr>
            <w:tcW w:w="1929" w:type="dxa"/>
            <w:vMerge w:val="restart"/>
          </w:tcPr>
          <w:p w:rsidR="00072C18" w:rsidRPr="003A51AC" w:rsidRDefault="00072C18" w:rsidP="00E22A07">
            <w:pPr>
              <w:spacing w:line="240" w:lineRule="auto"/>
              <w:rPr>
                <w:b/>
                <w:sz w:val="24"/>
                <w:szCs w:val="24"/>
              </w:rPr>
            </w:pPr>
            <w:r w:rsidRPr="003A51AC">
              <w:rPr>
                <w:b/>
                <w:sz w:val="24"/>
                <w:szCs w:val="24"/>
              </w:rPr>
              <w:t>ЛЕТО</w:t>
            </w:r>
          </w:p>
          <w:p w:rsidR="00072C18" w:rsidRPr="003A51AC" w:rsidRDefault="00072C18" w:rsidP="00E22A07">
            <w:pPr>
              <w:spacing w:line="240" w:lineRule="auto"/>
              <w:rPr>
                <w:rFonts w:eastAsiaTheme="minorHAnsi"/>
                <w:sz w:val="24"/>
                <w:szCs w:val="24"/>
                <w:lang w:eastAsia="en-US"/>
              </w:rPr>
            </w:pPr>
            <w:r w:rsidRPr="003A51AC">
              <w:rPr>
                <w:b/>
                <w:sz w:val="24"/>
                <w:szCs w:val="24"/>
              </w:rPr>
              <w:t xml:space="preserve"> МИР ЗДОРОВЬЯ </w:t>
            </w:r>
            <w:r w:rsidR="00DC2223" w:rsidRPr="003A51AC">
              <w:rPr>
                <w:b/>
                <w:sz w:val="24"/>
                <w:szCs w:val="24"/>
              </w:rPr>
              <w:br/>
              <w:t xml:space="preserve">И </w:t>
            </w:r>
            <w:r w:rsidRPr="003A51AC">
              <w:rPr>
                <w:b/>
                <w:sz w:val="24"/>
                <w:szCs w:val="24"/>
              </w:rPr>
              <w:t>КУЛЬТУР</w:t>
            </w:r>
            <w:r w:rsidR="008D43EF" w:rsidRPr="003A51AC">
              <w:rPr>
                <w:b/>
                <w:sz w:val="24"/>
                <w:szCs w:val="24"/>
              </w:rPr>
              <w:t>Ы</w:t>
            </w:r>
            <w:r w:rsidR="008D43EF" w:rsidRPr="003A51AC">
              <w:rPr>
                <w:rStyle w:val="c3"/>
                <w:sz w:val="24"/>
                <w:szCs w:val="24"/>
              </w:rPr>
              <w:t xml:space="preserve"> (</w:t>
            </w:r>
            <w:r w:rsidRPr="003A51AC">
              <w:rPr>
                <w:rStyle w:val="c3"/>
                <w:sz w:val="24"/>
                <w:szCs w:val="24"/>
              </w:rPr>
              <w:t>Активный отдых,</w:t>
            </w:r>
            <w:r w:rsidRPr="003A51AC">
              <w:rPr>
                <w:sz w:val="24"/>
                <w:szCs w:val="24"/>
              </w:rPr>
              <w:t xml:space="preserve"> Спортивные достижения России, Туристские прогулки </w:t>
            </w:r>
            <w:r w:rsidR="00DC2223" w:rsidRPr="003A51AC">
              <w:rPr>
                <w:sz w:val="24"/>
                <w:szCs w:val="24"/>
              </w:rPr>
              <w:br/>
            </w:r>
            <w:r w:rsidRPr="003A51AC">
              <w:rPr>
                <w:sz w:val="24"/>
                <w:szCs w:val="24"/>
              </w:rPr>
              <w:t>и экскурсии)</w:t>
            </w:r>
          </w:p>
        </w:tc>
        <w:tc>
          <w:tcPr>
            <w:tcW w:w="1549" w:type="dxa"/>
            <w:vMerge w:val="restart"/>
          </w:tcPr>
          <w:p w:rsidR="00072C18" w:rsidRPr="003A51AC" w:rsidRDefault="00072C18" w:rsidP="00E22A07">
            <w:pPr>
              <w:spacing w:line="240" w:lineRule="auto"/>
              <w:rPr>
                <w:sz w:val="24"/>
                <w:szCs w:val="24"/>
              </w:rPr>
            </w:pPr>
            <w:r w:rsidRPr="003A51AC">
              <w:rPr>
                <w:rFonts w:eastAsiaTheme="minorHAnsi"/>
                <w:sz w:val="24"/>
                <w:szCs w:val="24"/>
                <w:lang w:eastAsia="en-US"/>
              </w:rPr>
              <w:t>Июнь</w:t>
            </w:r>
          </w:p>
          <w:p w:rsidR="00072C18" w:rsidRPr="003A51AC" w:rsidRDefault="00072C18" w:rsidP="00E22A07">
            <w:pPr>
              <w:spacing w:line="240" w:lineRule="auto"/>
              <w:rPr>
                <w:rFonts w:eastAsiaTheme="minorHAnsi"/>
                <w:sz w:val="24"/>
                <w:szCs w:val="24"/>
                <w:lang w:eastAsia="en-US"/>
              </w:rPr>
            </w:pPr>
            <w:r w:rsidRPr="003A51AC">
              <w:rPr>
                <w:sz w:val="24"/>
                <w:szCs w:val="24"/>
              </w:rPr>
              <w:t xml:space="preserve">Активный отдых </w:t>
            </w:r>
          </w:p>
        </w:tc>
        <w:tc>
          <w:tcPr>
            <w:tcW w:w="1833" w:type="dxa"/>
          </w:tcPr>
          <w:p w:rsidR="00072C18" w:rsidRPr="003A51AC" w:rsidRDefault="00072C18" w:rsidP="00E22A07">
            <w:pPr>
              <w:spacing w:line="240" w:lineRule="auto"/>
              <w:rPr>
                <w:sz w:val="24"/>
                <w:szCs w:val="24"/>
              </w:rPr>
            </w:pPr>
            <w:r w:rsidRPr="003A51AC">
              <w:rPr>
                <w:sz w:val="24"/>
                <w:szCs w:val="24"/>
              </w:rPr>
              <w:t>1 неделя</w:t>
            </w:r>
          </w:p>
          <w:p w:rsidR="00072C18" w:rsidRPr="003A51AC" w:rsidRDefault="00072C18" w:rsidP="00E22A07">
            <w:pPr>
              <w:spacing w:line="240" w:lineRule="auto"/>
              <w:rPr>
                <w:sz w:val="24"/>
                <w:szCs w:val="24"/>
              </w:rPr>
            </w:pPr>
            <w:r w:rsidRPr="003A51AC">
              <w:rPr>
                <w:sz w:val="24"/>
                <w:szCs w:val="24"/>
              </w:rPr>
              <w:t>Безопасного образа жизни летом</w:t>
            </w:r>
          </w:p>
        </w:tc>
        <w:tc>
          <w:tcPr>
            <w:tcW w:w="1601" w:type="dxa"/>
          </w:tcPr>
          <w:p w:rsidR="00072C18" w:rsidRPr="003A51AC" w:rsidRDefault="00072C18" w:rsidP="00E22A07">
            <w:pPr>
              <w:spacing w:line="240" w:lineRule="auto"/>
              <w:rPr>
                <w:sz w:val="24"/>
                <w:szCs w:val="24"/>
              </w:rPr>
            </w:pPr>
            <w:r w:rsidRPr="003A51AC">
              <w:rPr>
                <w:sz w:val="24"/>
                <w:szCs w:val="24"/>
              </w:rPr>
              <w:t xml:space="preserve">1 </w:t>
            </w:r>
            <w:r w:rsidR="008D43EF" w:rsidRPr="003A51AC">
              <w:rPr>
                <w:sz w:val="24"/>
                <w:szCs w:val="24"/>
              </w:rPr>
              <w:t>июня: День</w:t>
            </w:r>
            <w:r w:rsidRPr="003A51AC">
              <w:rPr>
                <w:sz w:val="24"/>
                <w:szCs w:val="24"/>
              </w:rPr>
              <w:t xml:space="preserve"> защиты детей</w:t>
            </w:r>
          </w:p>
        </w:tc>
        <w:tc>
          <w:tcPr>
            <w:tcW w:w="1843" w:type="dxa"/>
          </w:tcPr>
          <w:p w:rsidR="00072C18" w:rsidRPr="003A51AC" w:rsidRDefault="00072C18" w:rsidP="00E22A07">
            <w:pPr>
              <w:spacing w:line="240" w:lineRule="auto"/>
              <w:ind w:firstLine="567"/>
              <w:jc w:val="center"/>
              <w:rPr>
                <w:sz w:val="24"/>
                <w:szCs w:val="24"/>
              </w:rPr>
            </w:pPr>
          </w:p>
        </w:tc>
        <w:tc>
          <w:tcPr>
            <w:tcW w:w="3431" w:type="dxa"/>
            <w:gridSpan w:val="5"/>
          </w:tcPr>
          <w:p w:rsidR="00072C18" w:rsidRPr="003A51AC" w:rsidRDefault="00072C18" w:rsidP="00E22A07">
            <w:pPr>
              <w:spacing w:line="240" w:lineRule="auto"/>
              <w:ind w:firstLine="567"/>
              <w:jc w:val="center"/>
              <w:rPr>
                <w:sz w:val="24"/>
                <w:szCs w:val="24"/>
              </w:rPr>
            </w:pPr>
          </w:p>
        </w:tc>
        <w:tc>
          <w:tcPr>
            <w:tcW w:w="2948" w:type="dxa"/>
            <w:gridSpan w:val="2"/>
          </w:tcPr>
          <w:p w:rsidR="00072C18" w:rsidRPr="003A51AC" w:rsidRDefault="00072C18" w:rsidP="00E22A07">
            <w:pPr>
              <w:spacing w:line="240" w:lineRule="auto"/>
              <w:ind w:firstLine="567"/>
              <w:jc w:val="center"/>
              <w:rPr>
                <w:sz w:val="24"/>
                <w:szCs w:val="24"/>
              </w:rPr>
            </w:pPr>
          </w:p>
        </w:tc>
      </w:tr>
      <w:tr w:rsidR="003967F9" w:rsidRPr="003A51AC" w:rsidTr="006540F4">
        <w:trPr>
          <w:trHeight w:val="247"/>
        </w:trPr>
        <w:tc>
          <w:tcPr>
            <w:tcW w:w="1929" w:type="dxa"/>
            <w:vMerge/>
          </w:tcPr>
          <w:p w:rsidR="00072C18" w:rsidRPr="003A51AC" w:rsidRDefault="00072C18" w:rsidP="00E22A07">
            <w:pPr>
              <w:spacing w:line="240" w:lineRule="auto"/>
              <w:ind w:firstLine="567"/>
              <w:rPr>
                <w:rFonts w:eastAsiaTheme="minorHAnsi"/>
                <w:sz w:val="24"/>
                <w:szCs w:val="24"/>
                <w:lang w:eastAsia="en-US"/>
              </w:rPr>
            </w:pPr>
          </w:p>
        </w:tc>
        <w:tc>
          <w:tcPr>
            <w:tcW w:w="1549" w:type="dxa"/>
            <w:vMerge/>
          </w:tcPr>
          <w:p w:rsidR="00072C18" w:rsidRPr="003A51AC" w:rsidRDefault="00072C18" w:rsidP="00E22A07">
            <w:pPr>
              <w:spacing w:line="240" w:lineRule="auto"/>
              <w:ind w:firstLine="567"/>
              <w:rPr>
                <w:rFonts w:eastAsiaTheme="minorHAnsi"/>
                <w:sz w:val="24"/>
                <w:szCs w:val="24"/>
                <w:lang w:eastAsia="en-US"/>
              </w:rPr>
            </w:pPr>
          </w:p>
        </w:tc>
        <w:tc>
          <w:tcPr>
            <w:tcW w:w="1833" w:type="dxa"/>
          </w:tcPr>
          <w:p w:rsidR="00072C18" w:rsidRPr="003A51AC" w:rsidRDefault="00072C18" w:rsidP="00E22A07">
            <w:pPr>
              <w:spacing w:line="240" w:lineRule="auto"/>
              <w:rPr>
                <w:rFonts w:eastAsiaTheme="minorHAnsi"/>
                <w:sz w:val="24"/>
                <w:szCs w:val="24"/>
                <w:lang w:eastAsia="en-US"/>
              </w:rPr>
            </w:pPr>
            <w:r w:rsidRPr="003A51AC">
              <w:rPr>
                <w:rFonts w:eastAsiaTheme="minorHAnsi"/>
                <w:sz w:val="24"/>
                <w:szCs w:val="24"/>
                <w:lang w:eastAsia="en-US"/>
              </w:rPr>
              <w:t>2 неделя</w:t>
            </w:r>
          </w:p>
          <w:p w:rsidR="00072C18" w:rsidRPr="003A51AC" w:rsidRDefault="00072C18" w:rsidP="00E22A07">
            <w:pPr>
              <w:spacing w:line="240" w:lineRule="auto"/>
              <w:rPr>
                <w:rFonts w:eastAsiaTheme="minorHAnsi"/>
                <w:sz w:val="24"/>
                <w:szCs w:val="24"/>
                <w:lang w:eastAsia="en-US"/>
              </w:rPr>
            </w:pPr>
            <w:r w:rsidRPr="003A51AC">
              <w:rPr>
                <w:rFonts w:eastAsiaTheme="minorHAnsi"/>
                <w:sz w:val="24"/>
                <w:szCs w:val="24"/>
                <w:lang w:eastAsia="en-US"/>
              </w:rPr>
              <w:t xml:space="preserve">Занимательная физкультура </w:t>
            </w:r>
          </w:p>
          <w:p w:rsidR="00072C18" w:rsidRPr="003A51AC" w:rsidRDefault="00072C18" w:rsidP="00E22A07">
            <w:pPr>
              <w:spacing w:line="240" w:lineRule="auto"/>
              <w:rPr>
                <w:rFonts w:eastAsiaTheme="minorHAnsi"/>
                <w:sz w:val="24"/>
                <w:szCs w:val="24"/>
                <w:lang w:eastAsia="en-US"/>
              </w:rPr>
            </w:pPr>
            <w:r w:rsidRPr="003A51AC">
              <w:rPr>
                <w:rFonts w:eastAsiaTheme="minorHAnsi"/>
                <w:sz w:val="24"/>
                <w:szCs w:val="24"/>
                <w:lang w:eastAsia="en-US"/>
              </w:rPr>
              <w:t>(лаборатория инструктора по ФК)</w:t>
            </w:r>
          </w:p>
        </w:tc>
        <w:tc>
          <w:tcPr>
            <w:tcW w:w="1601" w:type="dxa"/>
          </w:tcPr>
          <w:p w:rsidR="00072C18" w:rsidRPr="003A51AC" w:rsidRDefault="00072C18" w:rsidP="00E22A07">
            <w:pPr>
              <w:spacing w:line="240" w:lineRule="auto"/>
              <w:ind w:firstLine="567"/>
              <w:jc w:val="center"/>
              <w:rPr>
                <w:sz w:val="24"/>
                <w:szCs w:val="24"/>
              </w:rPr>
            </w:pPr>
          </w:p>
        </w:tc>
        <w:tc>
          <w:tcPr>
            <w:tcW w:w="1843" w:type="dxa"/>
          </w:tcPr>
          <w:p w:rsidR="00072C18" w:rsidRPr="003A51AC" w:rsidRDefault="00072C18" w:rsidP="00E22A07">
            <w:pPr>
              <w:spacing w:line="240" w:lineRule="auto"/>
              <w:rPr>
                <w:sz w:val="24"/>
                <w:szCs w:val="24"/>
              </w:rPr>
            </w:pPr>
            <w:r w:rsidRPr="003A51AC">
              <w:rPr>
                <w:sz w:val="24"/>
                <w:szCs w:val="24"/>
              </w:rPr>
              <w:t>12 июня: День России</w:t>
            </w:r>
          </w:p>
        </w:tc>
        <w:tc>
          <w:tcPr>
            <w:tcW w:w="3431" w:type="dxa"/>
            <w:gridSpan w:val="5"/>
          </w:tcPr>
          <w:p w:rsidR="00072C18" w:rsidRPr="003A51AC" w:rsidRDefault="00072C18" w:rsidP="00E22A07">
            <w:pPr>
              <w:spacing w:line="240" w:lineRule="auto"/>
              <w:ind w:firstLine="567"/>
              <w:jc w:val="center"/>
              <w:rPr>
                <w:rFonts w:eastAsiaTheme="minorHAnsi"/>
                <w:sz w:val="24"/>
                <w:szCs w:val="24"/>
                <w:lang w:eastAsia="en-US"/>
              </w:rPr>
            </w:pPr>
          </w:p>
        </w:tc>
        <w:tc>
          <w:tcPr>
            <w:tcW w:w="2948" w:type="dxa"/>
            <w:gridSpan w:val="2"/>
          </w:tcPr>
          <w:p w:rsidR="00072C18" w:rsidRPr="003A51AC" w:rsidRDefault="00072C18" w:rsidP="00E22A07">
            <w:pPr>
              <w:spacing w:line="240" w:lineRule="auto"/>
              <w:ind w:firstLine="567"/>
              <w:jc w:val="center"/>
              <w:rPr>
                <w:rFonts w:eastAsiaTheme="minorHAnsi"/>
                <w:sz w:val="24"/>
                <w:szCs w:val="24"/>
                <w:lang w:eastAsia="en-US"/>
              </w:rPr>
            </w:pPr>
          </w:p>
        </w:tc>
      </w:tr>
      <w:tr w:rsidR="003967F9" w:rsidRPr="003A51AC" w:rsidTr="006540F4">
        <w:trPr>
          <w:trHeight w:val="315"/>
        </w:trPr>
        <w:tc>
          <w:tcPr>
            <w:tcW w:w="1929" w:type="dxa"/>
            <w:vMerge/>
          </w:tcPr>
          <w:p w:rsidR="00072C18" w:rsidRPr="003A51AC" w:rsidRDefault="00072C18" w:rsidP="00E22A07">
            <w:pPr>
              <w:spacing w:line="240" w:lineRule="auto"/>
              <w:ind w:firstLine="567"/>
              <w:rPr>
                <w:rFonts w:eastAsiaTheme="minorHAnsi"/>
                <w:sz w:val="24"/>
                <w:szCs w:val="24"/>
                <w:lang w:eastAsia="en-US"/>
              </w:rPr>
            </w:pPr>
          </w:p>
        </w:tc>
        <w:tc>
          <w:tcPr>
            <w:tcW w:w="1549" w:type="dxa"/>
            <w:vMerge/>
          </w:tcPr>
          <w:p w:rsidR="00072C18" w:rsidRPr="003A51AC" w:rsidRDefault="00072C18" w:rsidP="00E22A07">
            <w:pPr>
              <w:spacing w:line="240" w:lineRule="auto"/>
              <w:ind w:firstLine="567"/>
              <w:rPr>
                <w:rFonts w:eastAsiaTheme="minorHAnsi"/>
                <w:sz w:val="24"/>
                <w:szCs w:val="24"/>
                <w:lang w:eastAsia="en-US"/>
              </w:rPr>
            </w:pPr>
          </w:p>
        </w:tc>
        <w:tc>
          <w:tcPr>
            <w:tcW w:w="1833" w:type="dxa"/>
          </w:tcPr>
          <w:p w:rsidR="00072C18" w:rsidRPr="003A51AC" w:rsidRDefault="00072C18" w:rsidP="00E22A07">
            <w:pPr>
              <w:spacing w:line="240" w:lineRule="auto"/>
              <w:rPr>
                <w:rFonts w:eastAsiaTheme="minorHAnsi"/>
                <w:sz w:val="24"/>
                <w:szCs w:val="24"/>
                <w:lang w:eastAsia="en-US"/>
              </w:rPr>
            </w:pPr>
            <w:r w:rsidRPr="003A51AC">
              <w:rPr>
                <w:rFonts w:eastAsiaTheme="minorHAnsi"/>
                <w:sz w:val="24"/>
                <w:szCs w:val="24"/>
                <w:lang w:eastAsia="en-US"/>
              </w:rPr>
              <w:t>3 неделя</w:t>
            </w:r>
          </w:p>
          <w:p w:rsidR="00072C18" w:rsidRPr="003A51AC" w:rsidRDefault="00072C18" w:rsidP="00E22A07">
            <w:pPr>
              <w:spacing w:line="240" w:lineRule="auto"/>
              <w:rPr>
                <w:rFonts w:eastAsiaTheme="minorHAnsi"/>
                <w:sz w:val="24"/>
                <w:szCs w:val="24"/>
                <w:lang w:eastAsia="en-US"/>
              </w:rPr>
            </w:pPr>
            <w:r w:rsidRPr="003A51AC">
              <w:rPr>
                <w:rFonts w:eastAsiaTheme="minorHAnsi"/>
                <w:sz w:val="24"/>
                <w:szCs w:val="24"/>
                <w:lang w:eastAsia="en-US"/>
              </w:rPr>
              <w:t>Изучаем карту Родины</w:t>
            </w:r>
          </w:p>
        </w:tc>
        <w:tc>
          <w:tcPr>
            <w:tcW w:w="1601" w:type="dxa"/>
          </w:tcPr>
          <w:p w:rsidR="00072C18" w:rsidRPr="003A51AC" w:rsidRDefault="00072C18" w:rsidP="00E22A07">
            <w:pPr>
              <w:spacing w:line="240" w:lineRule="auto"/>
              <w:ind w:firstLine="567"/>
              <w:jc w:val="center"/>
              <w:rPr>
                <w:sz w:val="24"/>
                <w:szCs w:val="24"/>
              </w:rPr>
            </w:pPr>
          </w:p>
        </w:tc>
        <w:tc>
          <w:tcPr>
            <w:tcW w:w="1843" w:type="dxa"/>
          </w:tcPr>
          <w:p w:rsidR="00072C18" w:rsidRPr="003A51AC" w:rsidRDefault="00072C18" w:rsidP="00E22A07">
            <w:pPr>
              <w:spacing w:line="240" w:lineRule="auto"/>
              <w:ind w:firstLine="567"/>
              <w:jc w:val="center"/>
              <w:rPr>
                <w:sz w:val="24"/>
                <w:szCs w:val="24"/>
              </w:rPr>
            </w:pPr>
          </w:p>
        </w:tc>
        <w:tc>
          <w:tcPr>
            <w:tcW w:w="3431" w:type="dxa"/>
            <w:gridSpan w:val="5"/>
          </w:tcPr>
          <w:p w:rsidR="00072C18" w:rsidRPr="003A51AC" w:rsidRDefault="00072C18" w:rsidP="00E22A07">
            <w:pPr>
              <w:spacing w:line="240" w:lineRule="auto"/>
              <w:rPr>
                <w:rFonts w:eastAsiaTheme="minorHAnsi"/>
                <w:sz w:val="24"/>
                <w:szCs w:val="24"/>
                <w:lang w:eastAsia="en-US"/>
              </w:rPr>
            </w:pPr>
          </w:p>
        </w:tc>
        <w:tc>
          <w:tcPr>
            <w:tcW w:w="2948" w:type="dxa"/>
            <w:gridSpan w:val="2"/>
          </w:tcPr>
          <w:p w:rsidR="00072C18" w:rsidRPr="003A51AC" w:rsidRDefault="00072C18" w:rsidP="00E22A07">
            <w:pPr>
              <w:pStyle w:val="TableParagraph"/>
              <w:ind w:left="0"/>
              <w:jc w:val="both"/>
              <w:rPr>
                <w:sz w:val="24"/>
                <w:szCs w:val="24"/>
              </w:rPr>
            </w:pPr>
            <w:r w:rsidRPr="003A51AC">
              <w:rPr>
                <w:sz w:val="24"/>
                <w:szCs w:val="24"/>
              </w:rPr>
              <w:t>«Организация предметно-</w:t>
            </w:r>
            <w:r w:rsidR="008D43EF" w:rsidRPr="003A51AC">
              <w:rPr>
                <w:sz w:val="24"/>
                <w:szCs w:val="24"/>
              </w:rPr>
              <w:t>пространственной среды</w:t>
            </w:r>
            <w:r w:rsidR="003967F9" w:rsidRPr="003A51AC">
              <w:rPr>
                <w:sz w:val="24"/>
                <w:szCs w:val="24"/>
              </w:rPr>
              <w:t xml:space="preserve"> </w:t>
            </w:r>
            <w:r w:rsidRPr="003A51AC">
              <w:rPr>
                <w:sz w:val="24"/>
                <w:szCs w:val="24"/>
              </w:rPr>
              <w:t xml:space="preserve">в летний </w:t>
            </w:r>
            <w:r w:rsidR="008D43EF" w:rsidRPr="003A51AC">
              <w:rPr>
                <w:sz w:val="24"/>
                <w:szCs w:val="24"/>
              </w:rPr>
              <w:t>оздоровительный</w:t>
            </w:r>
            <w:r w:rsidR="008D43EF">
              <w:rPr>
                <w:sz w:val="24"/>
                <w:szCs w:val="24"/>
              </w:rPr>
              <w:t xml:space="preserve"> </w:t>
            </w:r>
            <w:r w:rsidR="008D43EF" w:rsidRPr="003A51AC">
              <w:rPr>
                <w:sz w:val="24"/>
                <w:szCs w:val="24"/>
              </w:rPr>
              <w:t>период»</w:t>
            </w:r>
            <w:r w:rsidR="008D43EF">
              <w:rPr>
                <w:sz w:val="24"/>
                <w:szCs w:val="24"/>
              </w:rPr>
              <w:t xml:space="preserve"> </w:t>
            </w:r>
            <w:r w:rsidR="008D43EF" w:rsidRPr="003A51AC">
              <w:rPr>
                <w:sz w:val="24"/>
                <w:szCs w:val="24"/>
              </w:rPr>
              <w:t>Цель:</w:t>
            </w:r>
            <w:r w:rsidR="008D43EF">
              <w:rPr>
                <w:sz w:val="24"/>
                <w:szCs w:val="24"/>
              </w:rPr>
              <w:t xml:space="preserve"> </w:t>
            </w:r>
            <w:r w:rsidR="008D43EF" w:rsidRPr="003A51AC">
              <w:rPr>
                <w:sz w:val="24"/>
                <w:szCs w:val="24"/>
              </w:rPr>
              <w:t>разработать</w:t>
            </w:r>
            <w:r w:rsidRPr="003A51AC">
              <w:rPr>
                <w:sz w:val="24"/>
                <w:szCs w:val="24"/>
              </w:rPr>
              <w:t xml:space="preserve"> интересные и увлекательные пособия для развития детей в летний период.</w:t>
            </w:r>
          </w:p>
          <w:p w:rsidR="00072C18" w:rsidRPr="003A51AC" w:rsidRDefault="008D43EF" w:rsidP="00E22A07">
            <w:pPr>
              <w:spacing w:line="240" w:lineRule="auto"/>
              <w:rPr>
                <w:rFonts w:eastAsiaTheme="minorHAnsi"/>
                <w:sz w:val="24"/>
                <w:szCs w:val="24"/>
                <w:lang w:eastAsia="en-US"/>
              </w:rPr>
            </w:pPr>
            <w:r w:rsidRPr="003A51AC">
              <w:rPr>
                <w:sz w:val="24"/>
                <w:szCs w:val="24"/>
              </w:rPr>
              <w:t>О</w:t>
            </w:r>
            <w:r>
              <w:rPr>
                <w:sz w:val="24"/>
                <w:szCs w:val="24"/>
              </w:rPr>
              <w:t>тветственные: детский</w:t>
            </w:r>
            <w:r w:rsidR="00127015">
              <w:rPr>
                <w:sz w:val="24"/>
                <w:szCs w:val="24"/>
              </w:rPr>
              <w:t xml:space="preserve"> сад</w:t>
            </w:r>
          </w:p>
        </w:tc>
      </w:tr>
      <w:tr w:rsidR="003967F9" w:rsidRPr="003A51AC" w:rsidTr="006540F4">
        <w:trPr>
          <w:trHeight w:val="315"/>
        </w:trPr>
        <w:tc>
          <w:tcPr>
            <w:tcW w:w="1929" w:type="dxa"/>
            <w:vMerge/>
          </w:tcPr>
          <w:p w:rsidR="00072C18" w:rsidRPr="003A51AC" w:rsidRDefault="00072C18" w:rsidP="00E22A07">
            <w:pPr>
              <w:spacing w:line="240" w:lineRule="auto"/>
              <w:ind w:firstLine="567"/>
              <w:rPr>
                <w:rFonts w:eastAsiaTheme="minorHAnsi"/>
                <w:sz w:val="24"/>
                <w:szCs w:val="24"/>
                <w:lang w:eastAsia="en-US"/>
              </w:rPr>
            </w:pPr>
          </w:p>
        </w:tc>
        <w:tc>
          <w:tcPr>
            <w:tcW w:w="1549" w:type="dxa"/>
            <w:vMerge/>
          </w:tcPr>
          <w:p w:rsidR="00072C18" w:rsidRPr="003A51AC" w:rsidRDefault="00072C18" w:rsidP="00E22A07">
            <w:pPr>
              <w:spacing w:line="240" w:lineRule="auto"/>
              <w:ind w:firstLine="567"/>
              <w:rPr>
                <w:rFonts w:eastAsiaTheme="minorHAnsi"/>
                <w:sz w:val="24"/>
                <w:szCs w:val="24"/>
                <w:lang w:eastAsia="en-US"/>
              </w:rPr>
            </w:pPr>
          </w:p>
        </w:tc>
        <w:tc>
          <w:tcPr>
            <w:tcW w:w="1833" w:type="dxa"/>
          </w:tcPr>
          <w:p w:rsidR="00072C18" w:rsidRPr="003A51AC" w:rsidRDefault="00072C18" w:rsidP="00E22A07">
            <w:pPr>
              <w:spacing w:line="240" w:lineRule="auto"/>
              <w:rPr>
                <w:rFonts w:eastAsiaTheme="minorHAnsi"/>
                <w:sz w:val="24"/>
                <w:szCs w:val="24"/>
                <w:lang w:eastAsia="en-US"/>
              </w:rPr>
            </w:pPr>
            <w:r w:rsidRPr="003A51AC">
              <w:rPr>
                <w:rFonts w:eastAsiaTheme="minorHAnsi"/>
                <w:sz w:val="24"/>
                <w:szCs w:val="24"/>
                <w:lang w:eastAsia="en-US"/>
              </w:rPr>
              <w:t>4 неделя</w:t>
            </w:r>
          </w:p>
          <w:p w:rsidR="00072C18" w:rsidRPr="003A51AC" w:rsidRDefault="008D43EF" w:rsidP="00E22A07">
            <w:pPr>
              <w:spacing w:line="240" w:lineRule="auto"/>
              <w:rPr>
                <w:rFonts w:eastAsiaTheme="minorHAnsi"/>
                <w:sz w:val="24"/>
                <w:szCs w:val="24"/>
                <w:lang w:eastAsia="en-US"/>
              </w:rPr>
            </w:pPr>
            <w:r w:rsidRPr="003A51AC">
              <w:rPr>
                <w:rFonts w:eastAsiaTheme="minorHAnsi"/>
                <w:sz w:val="24"/>
                <w:szCs w:val="24"/>
                <w:lang w:eastAsia="en-US"/>
              </w:rPr>
              <w:t>Экологические</w:t>
            </w:r>
            <w:r w:rsidR="00072C18" w:rsidRPr="003A51AC">
              <w:rPr>
                <w:rFonts w:eastAsiaTheme="minorHAnsi"/>
                <w:sz w:val="24"/>
                <w:szCs w:val="24"/>
                <w:lang w:eastAsia="en-US"/>
              </w:rPr>
              <w:t xml:space="preserve"> прогулки </w:t>
            </w:r>
          </w:p>
          <w:p w:rsidR="00072C18" w:rsidRPr="003A51AC" w:rsidRDefault="00072C18" w:rsidP="00E22A07">
            <w:pPr>
              <w:spacing w:line="240" w:lineRule="auto"/>
              <w:rPr>
                <w:rFonts w:eastAsiaTheme="minorHAnsi"/>
                <w:sz w:val="24"/>
                <w:szCs w:val="24"/>
                <w:lang w:eastAsia="en-US"/>
              </w:rPr>
            </w:pPr>
            <w:r w:rsidRPr="003A51AC">
              <w:rPr>
                <w:rFonts w:eastAsiaTheme="minorHAnsi"/>
                <w:sz w:val="24"/>
                <w:szCs w:val="24"/>
                <w:lang w:eastAsia="en-US"/>
              </w:rPr>
              <w:t xml:space="preserve"> (Экологическая тропа детского сада)</w:t>
            </w:r>
          </w:p>
        </w:tc>
        <w:tc>
          <w:tcPr>
            <w:tcW w:w="1601" w:type="dxa"/>
          </w:tcPr>
          <w:p w:rsidR="00072C18" w:rsidRPr="003A51AC" w:rsidRDefault="00072C18" w:rsidP="00E22A07">
            <w:pPr>
              <w:spacing w:line="240" w:lineRule="auto"/>
              <w:ind w:firstLine="567"/>
              <w:jc w:val="center"/>
              <w:rPr>
                <w:sz w:val="24"/>
                <w:szCs w:val="24"/>
              </w:rPr>
            </w:pPr>
          </w:p>
        </w:tc>
        <w:tc>
          <w:tcPr>
            <w:tcW w:w="1843" w:type="dxa"/>
          </w:tcPr>
          <w:p w:rsidR="00072C18" w:rsidRPr="003A51AC" w:rsidRDefault="00072C18" w:rsidP="00E22A07">
            <w:pPr>
              <w:spacing w:line="240" w:lineRule="auto"/>
              <w:rPr>
                <w:sz w:val="24"/>
                <w:szCs w:val="24"/>
              </w:rPr>
            </w:pPr>
            <w:r w:rsidRPr="003A51AC">
              <w:rPr>
                <w:sz w:val="24"/>
                <w:szCs w:val="24"/>
              </w:rPr>
              <w:t>22 июня: День памяти и скорби</w:t>
            </w:r>
          </w:p>
        </w:tc>
        <w:tc>
          <w:tcPr>
            <w:tcW w:w="3431" w:type="dxa"/>
            <w:gridSpan w:val="5"/>
          </w:tcPr>
          <w:p w:rsidR="00072C18" w:rsidRPr="003A51AC" w:rsidRDefault="00072C18" w:rsidP="00E22A07">
            <w:pPr>
              <w:spacing w:line="240" w:lineRule="auto"/>
              <w:ind w:firstLine="567"/>
              <w:jc w:val="center"/>
              <w:rPr>
                <w:rFonts w:eastAsiaTheme="minorHAnsi"/>
                <w:sz w:val="24"/>
                <w:szCs w:val="24"/>
                <w:lang w:eastAsia="en-US"/>
              </w:rPr>
            </w:pPr>
          </w:p>
        </w:tc>
        <w:tc>
          <w:tcPr>
            <w:tcW w:w="2948" w:type="dxa"/>
            <w:gridSpan w:val="2"/>
          </w:tcPr>
          <w:p w:rsidR="00072C18" w:rsidRPr="003A51AC" w:rsidRDefault="00072C18" w:rsidP="00E22A07">
            <w:pPr>
              <w:spacing w:line="240" w:lineRule="auto"/>
              <w:ind w:firstLine="567"/>
              <w:jc w:val="center"/>
              <w:rPr>
                <w:rFonts w:eastAsiaTheme="minorHAnsi"/>
                <w:sz w:val="24"/>
                <w:szCs w:val="24"/>
                <w:lang w:eastAsia="en-US"/>
              </w:rPr>
            </w:pPr>
          </w:p>
        </w:tc>
      </w:tr>
      <w:tr w:rsidR="003967F9" w:rsidRPr="003A51AC" w:rsidTr="006540F4">
        <w:trPr>
          <w:trHeight w:val="285"/>
        </w:trPr>
        <w:tc>
          <w:tcPr>
            <w:tcW w:w="1929" w:type="dxa"/>
            <w:vMerge/>
          </w:tcPr>
          <w:p w:rsidR="00072C18" w:rsidRPr="003A51AC" w:rsidRDefault="00072C18" w:rsidP="00E22A07">
            <w:pPr>
              <w:spacing w:line="240" w:lineRule="auto"/>
              <w:ind w:firstLine="567"/>
              <w:rPr>
                <w:rFonts w:eastAsiaTheme="minorHAnsi"/>
                <w:sz w:val="24"/>
                <w:szCs w:val="24"/>
                <w:lang w:eastAsia="en-US"/>
              </w:rPr>
            </w:pPr>
          </w:p>
        </w:tc>
        <w:tc>
          <w:tcPr>
            <w:tcW w:w="1549" w:type="dxa"/>
          </w:tcPr>
          <w:p w:rsidR="00072C18" w:rsidRPr="003A51AC" w:rsidRDefault="00072C18" w:rsidP="00E22A07">
            <w:pPr>
              <w:spacing w:line="240" w:lineRule="auto"/>
              <w:rPr>
                <w:b/>
                <w:sz w:val="24"/>
                <w:szCs w:val="24"/>
              </w:rPr>
            </w:pPr>
            <w:r w:rsidRPr="003A51AC">
              <w:rPr>
                <w:rFonts w:eastAsiaTheme="minorHAnsi"/>
                <w:b/>
                <w:sz w:val="24"/>
                <w:szCs w:val="24"/>
                <w:lang w:eastAsia="en-US"/>
              </w:rPr>
              <w:t>Тема месяца</w:t>
            </w:r>
          </w:p>
        </w:tc>
        <w:tc>
          <w:tcPr>
            <w:tcW w:w="1833" w:type="dxa"/>
          </w:tcPr>
          <w:p w:rsidR="00072C18" w:rsidRPr="003A51AC" w:rsidRDefault="00072C18" w:rsidP="00E22A07">
            <w:pPr>
              <w:spacing w:line="240" w:lineRule="auto"/>
              <w:rPr>
                <w:rFonts w:eastAsiaTheme="minorHAnsi"/>
                <w:b/>
                <w:sz w:val="24"/>
                <w:szCs w:val="24"/>
                <w:lang w:eastAsia="en-US"/>
              </w:rPr>
            </w:pPr>
            <w:r w:rsidRPr="003A51AC">
              <w:rPr>
                <w:rFonts w:eastAsiaTheme="minorHAnsi"/>
                <w:b/>
                <w:sz w:val="24"/>
                <w:szCs w:val="24"/>
                <w:lang w:eastAsia="en-US"/>
              </w:rPr>
              <w:t>Тема недели</w:t>
            </w:r>
          </w:p>
        </w:tc>
        <w:tc>
          <w:tcPr>
            <w:tcW w:w="1601" w:type="dxa"/>
          </w:tcPr>
          <w:p w:rsidR="00072C18" w:rsidRPr="003A51AC" w:rsidRDefault="00072C18" w:rsidP="00E22A07">
            <w:pPr>
              <w:spacing w:line="240" w:lineRule="auto"/>
              <w:rPr>
                <w:rFonts w:eastAsiaTheme="minorHAnsi"/>
                <w:b/>
                <w:sz w:val="24"/>
                <w:szCs w:val="24"/>
                <w:lang w:eastAsia="en-US"/>
              </w:rPr>
            </w:pPr>
            <w:r w:rsidRPr="003A51AC">
              <w:rPr>
                <w:b/>
                <w:sz w:val="24"/>
                <w:szCs w:val="24"/>
              </w:rPr>
              <w:t>Развлечения</w:t>
            </w:r>
          </w:p>
        </w:tc>
        <w:tc>
          <w:tcPr>
            <w:tcW w:w="1843" w:type="dxa"/>
          </w:tcPr>
          <w:p w:rsidR="00072C18" w:rsidRPr="003A51AC" w:rsidRDefault="00072C18" w:rsidP="00E22A07">
            <w:pPr>
              <w:spacing w:line="240" w:lineRule="auto"/>
              <w:ind w:firstLine="567"/>
              <w:jc w:val="center"/>
              <w:rPr>
                <w:rFonts w:eastAsiaTheme="minorHAnsi"/>
                <w:b/>
                <w:sz w:val="24"/>
                <w:szCs w:val="24"/>
                <w:lang w:eastAsia="en-US"/>
              </w:rPr>
            </w:pPr>
            <w:r w:rsidRPr="003A51AC">
              <w:rPr>
                <w:b/>
                <w:sz w:val="24"/>
                <w:szCs w:val="24"/>
              </w:rPr>
              <w:t>Досуги</w:t>
            </w:r>
          </w:p>
        </w:tc>
        <w:tc>
          <w:tcPr>
            <w:tcW w:w="1842" w:type="dxa"/>
          </w:tcPr>
          <w:p w:rsidR="00072C18" w:rsidRPr="003A51AC" w:rsidRDefault="00072C18" w:rsidP="00E22A07">
            <w:pPr>
              <w:spacing w:line="240" w:lineRule="auto"/>
              <w:rPr>
                <w:rFonts w:eastAsiaTheme="minorHAnsi"/>
                <w:b/>
                <w:sz w:val="24"/>
                <w:szCs w:val="24"/>
                <w:lang w:eastAsia="en-US"/>
              </w:rPr>
            </w:pPr>
            <w:r w:rsidRPr="003A51AC">
              <w:rPr>
                <w:b/>
                <w:sz w:val="24"/>
                <w:szCs w:val="24"/>
              </w:rPr>
              <w:t>Мероприятия</w:t>
            </w:r>
          </w:p>
        </w:tc>
        <w:tc>
          <w:tcPr>
            <w:tcW w:w="4537" w:type="dxa"/>
            <w:gridSpan w:val="6"/>
          </w:tcPr>
          <w:p w:rsidR="00072C18" w:rsidRPr="003A51AC" w:rsidRDefault="00072C18" w:rsidP="00E22A07">
            <w:pPr>
              <w:spacing w:line="240" w:lineRule="auto"/>
              <w:ind w:firstLine="567"/>
              <w:jc w:val="center"/>
              <w:rPr>
                <w:rFonts w:eastAsiaTheme="minorHAnsi"/>
                <w:b/>
                <w:sz w:val="24"/>
                <w:szCs w:val="24"/>
                <w:lang w:eastAsia="en-US"/>
              </w:rPr>
            </w:pPr>
            <w:r w:rsidRPr="003A51AC">
              <w:rPr>
                <w:rFonts w:eastAsiaTheme="minorHAnsi"/>
                <w:b/>
                <w:sz w:val="24"/>
                <w:szCs w:val="24"/>
                <w:lang w:eastAsia="en-US"/>
              </w:rPr>
              <w:t xml:space="preserve">Театрализация и </w:t>
            </w:r>
            <w:r w:rsidR="008D43EF" w:rsidRPr="003A51AC">
              <w:rPr>
                <w:rFonts w:eastAsiaTheme="minorHAnsi"/>
                <w:b/>
                <w:sz w:val="24"/>
                <w:szCs w:val="24"/>
                <w:lang w:eastAsia="en-US"/>
              </w:rPr>
              <w:t>драматизация</w:t>
            </w:r>
          </w:p>
        </w:tc>
      </w:tr>
      <w:tr w:rsidR="003967F9" w:rsidRPr="003A51AC" w:rsidTr="006540F4">
        <w:trPr>
          <w:trHeight w:val="285"/>
        </w:trPr>
        <w:tc>
          <w:tcPr>
            <w:tcW w:w="1929" w:type="dxa"/>
            <w:vMerge/>
          </w:tcPr>
          <w:p w:rsidR="00072C18" w:rsidRPr="003A51AC" w:rsidRDefault="00072C18" w:rsidP="00E22A07">
            <w:pPr>
              <w:spacing w:line="240" w:lineRule="auto"/>
              <w:ind w:firstLine="567"/>
              <w:rPr>
                <w:rFonts w:eastAsiaTheme="minorHAnsi"/>
                <w:sz w:val="24"/>
                <w:szCs w:val="24"/>
                <w:lang w:eastAsia="en-US"/>
              </w:rPr>
            </w:pPr>
          </w:p>
        </w:tc>
        <w:tc>
          <w:tcPr>
            <w:tcW w:w="1549" w:type="dxa"/>
            <w:vMerge w:val="restart"/>
          </w:tcPr>
          <w:p w:rsidR="00072C18" w:rsidRPr="003A51AC" w:rsidRDefault="00072C18" w:rsidP="00E22A07">
            <w:pPr>
              <w:spacing w:line="240" w:lineRule="auto"/>
              <w:rPr>
                <w:sz w:val="24"/>
                <w:szCs w:val="24"/>
              </w:rPr>
            </w:pPr>
            <w:r w:rsidRPr="003A51AC">
              <w:rPr>
                <w:sz w:val="24"/>
                <w:szCs w:val="24"/>
              </w:rPr>
              <w:t xml:space="preserve">Июль </w:t>
            </w:r>
          </w:p>
          <w:p w:rsidR="00DC2223" w:rsidRPr="003A51AC" w:rsidRDefault="00DC2223" w:rsidP="00E22A07">
            <w:pPr>
              <w:spacing w:line="240" w:lineRule="auto"/>
              <w:rPr>
                <w:sz w:val="24"/>
                <w:szCs w:val="24"/>
              </w:rPr>
            </w:pPr>
          </w:p>
          <w:p w:rsidR="00072C18" w:rsidRPr="003A51AC" w:rsidRDefault="00072C18" w:rsidP="00E22A07">
            <w:pPr>
              <w:spacing w:line="240" w:lineRule="auto"/>
              <w:rPr>
                <w:rFonts w:eastAsiaTheme="minorHAnsi"/>
                <w:sz w:val="24"/>
                <w:szCs w:val="24"/>
                <w:lang w:eastAsia="en-US"/>
              </w:rPr>
            </w:pPr>
            <w:r w:rsidRPr="003A51AC">
              <w:rPr>
                <w:sz w:val="24"/>
                <w:szCs w:val="24"/>
              </w:rPr>
              <w:t>Спортивные достижения России</w:t>
            </w:r>
          </w:p>
        </w:tc>
        <w:tc>
          <w:tcPr>
            <w:tcW w:w="1833" w:type="dxa"/>
          </w:tcPr>
          <w:p w:rsidR="00072C18" w:rsidRPr="003A51AC" w:rsidRDefault="00072C18" w:rsidP="00E22A07">
            <w:pPr>
              <w:spacing w:line="240" w:lineRule="auto"/>
              <w:rPr>
                <w:rFonts w:eastAsiaTheme="minorHAnsi"/>
                <w:sz w:val="24"/>
                <w:szCs w:val="24"/>
                <w:lang w:eastAsia="en-US"/>
              </w:rPr>
            </w:pPr>
            <w:r w:rsidRPr="003A51AC">
              <w:rPr>
                <w:rFonts w:eastAsiaTheme="minorHAnsi"/>
                <w:sz w:val="24"/>
                <w:szCs w:val="24"/>
                <w:lang w:eastAsia="en-US"/>
              </w:rPr>
              <w:t>1 неделя</w:t>
            </w:r>
          </w:p>
          <w:p w:rsidR="00072C18" w:rsidRPr="003A51AC" w:rsidRDefault="00072C18" w:rsidP="00E22A07">
            <w:pPr>
              <w:spacing w:line="240" w:lineRule="auto"/>
              <w:rPr>
                <w:rFonts w:eastAsiaTheme="minorHAnsi"/>
                <w:sz w:val="24"/>
                <w:szCs w:val="24"/>
                <w:lang w:eastAsia="en-US"/>
              </w:rPr>
            </w:pPr>
            <w:r w:rsidRPr="003A51AC">
              <w:rPr>
                <w:rFonts w:eastAsiaTheme="minorHAnsi"/>
                <w:sz w:val="24"/>
                <w:szCs w:val="24"/>
                <w:lang w:eastAsia="en-US"/>
              </w:rPr>
              <w:t>Знаменитые спортсмены России</w:t>
            </w:r>
          </w:p>
        </w:tc>
        <w:tc>
          <w:tcPr>
            <w:tcW w:w="1601" w:type="dxa"/>
          </w:tcPr>
          <w:p w:rsidR="00072C18" w:rsidRPr="003A51AC" w:rsidRDefault="00072C18" w:rsidP="00E22A07">
            <w:pPr>
              <w:spacing w:line="240" w:lineRule="auto"/>
              <w:rPr>
                <w:sz w:val="24"/>
                <w:szCs w:val="24"/>
              </w:rPr>
            </w:pPr>
            <w:r w:rsidRPr="003A51AC">
              <w:rPr>
                <w:sz w:val="24"/>
                <w:szCs w:val="24"/>
              </w:rPr>
              <w:t>Развлечение «Реки моего детства»</w:t>
            </w:r>
          </w:p>
        </w:tc>
        <w:tc>
          <w:tcPr>
            <w:tcW w:w="1843" w:type="dxa"/>
          </w:tcPr>
          <w:p w:rsidR="00072C18" w:rsidRPr="003A51AC" w:rsidRDefault="00072C18" w:rsidP="00E22A07">
            <w:pPr>
              <w:spacing w:line="240" w:lineRule="auto"/>
              <w:ind w:firstLine="567"/>
              <w:jc w:val="center"/>
              <w:rPr>
                <w:sz w:val="24"/>
                <w:szCs w:val="24"/>
              </w:rPr>
            </w:pPr>
          </w:p>
        </w:tc>
        <w:tc>
          <w:tcPr>
            <w:tcW w:w="1842" w:type="dxa"/>
          </w:tcPr>
          <w:p w:rsidR="00072C18" w:rsidRPr="003A51AC" w:rsidRDefault="00072C18" w:rsidP="00E22A07">
            <w:pPr>
              <w:spacing w:line="240" w:lineRule="auto"/>
              <w:ind w:firstLine="567"/>
              <w:jc w:val="center"/>
              <w:rPr>
                <w:sz w:val="24"/>
                <w:szCs w:val="24"/>
              </w:rPr>
            </w:pPr>
          </w:p>
        </w:tc>
        <w:tc>
          <w:tcPr>
            <w:tcW w:w="4537" w:type="dxa"/>
            <w:gridSpan w:val="6"/>
          </w:tcPr>
          <w:p w:rsidR="00072C18" w:rsidRPr="003A51AC" w:rsidRDefault="00072C18" w:rsidP="00E22A07">
            <w:pPr>
              <w:spacing w:line="240" w:lineRule="auto"/>
              <w:ind w:firstLine="567"/>
              <w:jc w:val="center"/>
              <w:rPr>
                <w:rFonts w:eastAsiaTheme="minorHAnsi"/>
                <w:sz w:val="24"/>
                <w:szCs w:val="24"/>
                <w:lang w:eastAsia="en-US"/>
              </w:rPr>
            </w:pPr>
          </w:p>
        </w:tc>
      </w:tr>
      <w:tr w:rsidR="003967F9" w:rsidRPr="003A51AC" w:rsidTr="006540F4">
        <w:trPr>
          <w:trHeight w:val="277"/>
        </w:trPr>
        <w:tc>
          <w:tcPr>
            <w:tcW w:w="1929" w:type="dxa"/>
            <w:vMerge/>
          </w:tcPr>
          <w:p w:rsidR="00072C18" w:rsidRPr="003A51AC" w:rsidRDefault="00072C18" w:rsidP="00E22A07">
            <w:pPr>
              <w:spacing w:line="240" w:lineRule="auto"/>
              <w:ind w:firstLine="567"/>
              <w:rPr>
                <w:rFonts w:eastAsiaTheme="minorHAnsi"/>
                <w:sz w:val="24"/>
                <w:szCs w:val="24"/>
                <w:lang w:eastAsia="en-US"/>
              </w:rPr>
            </w:pPr>
          </w:p>
        </w:tc>
        <w:tc>
          <w:tcPr>
            <w:tcW w:w="1549" w:type="dxa"/>
            <w:vMerge/>
          </w:tcPr>
          <w:p w:rsidR="00072C18" w:rsidRPr="003A51AC" w:rsidRDefault="00072C18" w:rsidP="00E22A07">
            <w:pPr>
              <w:spacing w:line="240" w:lineRule="auto"/>
              <w:ind w:firstLine="567"/>
              <w:rPr>
                <w:rFonts w:eastAsiaTheme="minorHAnsi"/>
                <w:sz w:val="24"/>
                <w:szCs w:val="24"/>
                <w:lang w:eastAsia="en-US"/>
              </w:rPr>
            </w:pPr>
          </w:p>
        </w:tc>
        <w:tc>
          <w:tcPr>
            <w:tcW w:w="1833" w:type="dxa"/>
          </w:tcPr>
          <w:p w:rsidR="00072C18" w:rsidRPr="003A51AC" w:rsidRDefault="00072C18" w:rsidP="00E22A07">
            <w:pPr>
              <w:spacing w:line="240" w:lineRule="auto"/>
              <w:rPr>
                <w:rFonts w:eastAsiaTheme="minorHAnsi"/>
                <w:sz w:val="24"/>
                <w:szCs w:val="24"/>
                <w:lang w:eastAsia="en-US"/>
              </w:rPr>
            </w:pPr>
            <w:r w:rsidRPr="003A51AC">
              <w:rPr>
                <w:rFonts w:eastAsiaTheme="minorHAnsi"/>
                <w:sz w:val="24"/>
                <w:szCs w:val="24"/>
                <w:lang w:eastAsia="en-US"/>
              </w:rPr>
              <w:t>2 неделя</w:t>
            </w:r>
          </w:p>
          <w:p w:rsidR="00072C18" w:rsidRPr="003A51AC" w:rsidRDefault="00072C18" w:rsidP="00E22A07">
            <w:pPr>
              <w:spacing w:line="240" w:lineRule="auto"/>
              <w:rPr>
                <w:rFonts w:eastAsiaTheme="minorHAnsi"/>
                <w:sz w:val="24"/>
                <w:szCs w:val="24"/>
                <w:lang w:eastAsia="en-US"/>
              </w:rPr>
            </w:pPr>
            <w:r w:rsidRPr="003A51AC">
              <w:rPr>
                <w:rFonts w:eastAsiaTheme="minorHAnsi"/>
                <w:sz w:val="24"/>
                <w:szCs w:val="24"/>
                <w:lang w:eastAsia="en-US"/>
              </w:rPr>
              <w:t>Кто спортом занимается, тот силы набирается</w:t>
            </w:r>
          </w:p>
        </w:tc>
        <w:tc>
          <w:tcPr>
            <w:tcW w:w="1601" w:type="dxa"/>
          </w:tcPr>
          <w:p w:rsidR="00072C18" w:rsidRPr="003A51AC" w:rsidRDefault="00072C18" w:rsidP="00E22A07">
            <w:pPr>
              <w:spacing w:line="240" w:lineRule="auto"/>
              <w:ind w:firstLine="567"/>
              <w:jc w:val="center"/>
              <w:rPr>
                <w:sz w:val="24"/>
                <w:szCs w:val="24"/>
              </w:rPr>
            </w:pPr>
          </w:p>
        </w:tc>
        <w:tc>
          <w:tcPr>
            <w:tcW w:w="1843" w:type="dxa"/>
          </w:tcPr>
          <w:p w:rsidR="00072C18" w:rsidRPr="003A51AC" w:rsidRDefault="00072C18" w:rsidP="00E22A07">
            <w:pPr>
              <w:spacing w:line="240" w:lineRule="auto"/>
              <w:ind w:firstLine="567"/>
              <w:jc w:val="center"/>
              <w:rPr>
                <w:sz w:val="24"/>
                <w:szCs w:val="24"/>
              </w:rPr>
            </w:pPr>
          </w:p>
        </w:tc>
        <w:tc>
          <w:tcPr>
            <w:tcW w:w="1842" w:type="dxa"/>
          </w:tcPr>
          <w:p w:rsidR="00072C18" w:rsidRPr="003A51AC" w:rsidRDefault="00072C18" w:rsidP="00E22A07">
            <w:pPr>
              <w:spacing w:line="240" w:lineRule="auto"/>
              <w:rPr>
                <w:sz w:val="24"/>
                <w:szCs w:val="24"/>
              </w:rPr>
            </w:pPr>
            <w:r w:rsidRPr="003A51AC">
              <w:rPr>
                <w:sz w:val="24"/>
                <w:szCs w:val="24"/>
              </w:rPr>
              <w:t>8 июля: День семьи, любви и верности.</w:t>
            </w:r>
          </w:p>
        </w:tc>
        <w:tc>
          <w:tcPr>
            <w:tcW w:w="4537" w:type="dxa"/>
            <w:gridSpan w:val="6"/>
          </w:tcPr>
          <w:p w:rsidR="00072C18" w:rsidRPr="003A51AC" w:rsidRDefault="00072C18" w:rsidP="00E22A07">
            <w:pPr>
              <w:spacing w:line="240" w:lineRule="auto"/>
              <w:ind w:firstLine="567"/>
              <w:jc w:val="center"/>
              <w:rPr>
                <w:rFonts w:eastAsiaTheme="minorHAnsi"/>
                <w:sz w:val="24"/>
                <w:szCs w:val="24"/>
                <w:lang w:eastAsia="en-US"/>
              </w:rPr>
            </w:pPr>
          </w:p>
        </w:tc>
      </w:tr>
      <w:tr w:rsidR="003967F9" w:rsidRPr="003A51AC" w:rsidTr="006540F4">
        <w:trPr>
          <w:trHeight w:val="330"/>
        </w:trPr>
        <w:tc>
          <w:tcPr>
            <w:tcW w:w="1929" w:type="dxa"/>
            <w:vMerge/>
          </w:tcPr>
          <w:p w:rsidR="00072C18" w:rsidRPr="003A51AC" w:rsidRDefault="00072C18" w:rsidP="00E22A07">
            <w:pPr>
              <w:spacing w:line="240" w:lineRule="auto"/>
              <w:ind w:firstLine="567"/>
              <w:rPr>
                <w:rFonts w:eastAsiaTheme="minorHAnsi"/>
                <w:sz w:val="24"/>
                <w:szCs w:val="24"/>
                <w:lang w:eastAsia="en-US"/>
              </w:rPr>
            </w:pPr>
          </w:p>
        </w:tc>
        <w:tc>
          <w:tcPr>
            <w:tcW w:w="1549" w:type="dxa"/>
            <w:vMerge/>
          </w:tcPr>
          <w:p w:rsidR="00072C18" w:rsidRPr="003A51AC" w:rsidRDefault="00072C18" w:rsidP="00E22A07">
            <w:pPr>
              <w:spacing w:line="240" w:lineRule="auto"/>
              <w:ind w:firstLine="567"/>
              <w:rPr>
                <w:rFonts w:eastAsiaTheme="minorHAnsi"/>
                <w:sz w:val="24"/>
                <w:szCs w:val="24"/>
                <w:lang w:eastAsia="en-US"/>
              </w:rPr>
            </w:pPr>
          </w:p>
        </w:tc>
        <w:tc>
          <w:tcPr>
            <w:tcW w:w="1833" w:type="dxa"/>
          </w:tcPr>
          <w:p w:rsidR="00072C18" w:rsidRPr="003A51AC" w:rsidRDefault="00072C18" w:rsidP="00E22A07">
            <w:pPr>
              <w:spacing w:line="240" w:lineRule="auto"/>
              <w:rPr>
                <w:sz w:val="24"/>
                <w:szCs w:val="24"/>
              </w:rPr>
            </w:pPr>
            <w:r w:rsidRPr="003A51AC">
              <w:rPr>
                <w:rFonts w:eastAsiaTheme="minorHAnsi"/>
                <w:sz w:val="24"/>
                <w:szCs w:val="24"/>
                <w:lang w:eastAsia="en-US"/>
              </w:rPr>
              <w:t>3 неделя</w:t>
            </w:r>
          </w:p>
          <w:p w:rsidR="00072C18" w:rsidRPr="003A51AC" w:rsidRDefault="00072C18" w:rsidP="00E22A07">
            <w:pPr>
              <w:spacing w:line="240" w:lineRule="auto"/>
              <w:rPr>
                <w:rFonts w:eastAsiaTheme="minorHAnsi"/>
                <w:sz w:val="24"/>
                <w:szCs w:val="24"/>
                <w:lang w:eastAsia="en-US"/>
              </w:rPr>
            </w:pPr>
            <w:r w:rsidRPr="003A51AC">
              <w:rPr>
                <w:rFonts w:eastAsiaTheme="minorHAnsi"/>
                <w:sz w:val="24"/>
                <w:szCs w:val="24"/>
                <w:lang w:eastAsia="en-US"/>
              </w:rPr>
              <w:t>Детям о спорте: лучшие книги и сказки о тренировках и победах</w:t>
            </w:r>
          </w:p>
        </w:tc>
        <w:tc>
          <w:tcPr>
            <w:tcW w:w="1601" w:type="dxa"/>
          </w:tcPr>
          <w:p w:rsidR="00072C18" w:rsidRPr="003A51AC" w:rsidRDefault="00072C18" w:rsidP="00E22A07">
            <w:pPr>
              <w:spacing w:line="240" w:lineRule="auto"/>
              <w:ind w:firstLine="567"/>
              <w:jc w:val="center"/>
              <w:rPr>
                <w:sz w:val="24"/>
                <w:szCs w:val="24"/>
              </w:rPr>
            </w:pPr>
          </w:p>
        </w:tc>
        <w:tc>
          <w:tcPr>
            <w:tcW w:w="1843" w:type="dxa"/>
          </w:tcPr>
          <w:p w:rsidR="00072C18" w:rsidRPr="003A51AC" w:rsidRDefault="00072C18" w:rsidP="00E22A07">
            <w:pPr>
              <w:spacing w:line="240" w:lineRule="auto"/>
              <w:ind w:firstLine="567"/>
              <w:jc w:val="center"/>
              <w:rPr>
                <w:sz w:val="24"/>
                <w:szCs w:val="24"/>
              </w:rPr>
            </w:pPr>
          </w:p>
        </w:tc>
        <w:tc>
          <w:tcPr>
            <w:tcW w:w="1842" w:type="dxa"/>
          </w:tcPr>
          <w:p w:rsidR="00072C18" w:rsidRPr="003A51AC" w:rsidRDefault="00072C18" w:rsidP="00E22A07">
            <w:pPr>
              <w:spacing w:line="240" w:lineRule="auto"/>
              <w:ind w:firstLine="567"/>
              <w:jc w:val="center"/>
              <w:rPr>
                <w:sz w:val="24"/>
                <w:szCs w:val="24"/>
              </w:rPr>
            </w:pPr>
          </w:p>
        </w:tc>
        <w:tc>
          <w:tcPr>
            <w:tcW w:w="4537" w:type="dxa"/>
            <w:gridSpan w:val="6"/>
          </w:tcPr>
          <w:p w:rsidR="00072C18" w:rsidRPr="003A51AC" w:rsidRDefault="008D43EF" w:rsidP="00E22A07">
            <w:pPr>
              <w:spacing w:line="240" w:lineRule="auto"/>
              <w:rPr>
                <w:rFonts w:eastAsiaTheme="minorHAnsi"/>
                <w:sz w:val="24"/>
                <w:szCs w:val="24"/>
                <w:lang w:eastAsia="en-US"/>
              </w:rPr>
            </w:pPr>
            <w:r w:rsidRPr="003A51AC">
              <w:rPr>
                <w:rFonts w:eastAsiaTheme="minorHAnsi"/>
                <w:sz w:val="24"/>
                <w:szCs w:val="24"/>
                <w:lang w:eastAsia="en-US"/>
              </w:rPr>
              <w:t>Волонтёрское</w:t>
            </w:r>
            <w:r w:rsidR="00072C18" w:rsidRPr="003A51AC">
              <w:rPr>
                <w:rFonts w:eastAsiaTheme="minorHAnsi"/>
                <w:sz w:val="24"/>
                <w:szCs w:val="24"/>
                <w:lang w:eastAsia="en-US"/>
              </w:rPr>
              <w:t xml:space="preserve"> движение «Театр для малышей»</w:t>
            </w:r>
          </w:p>
          <w:p w:rsidR="00072C18" w:rsidRPr="003A51AC" w:rsidRDefault="00072C18" w:rsidP="00E22A07">
            <w:pPr>
              <w:spacing w:line="240" w:lineRule="auto"/>
              <w:rPr>
                <w:rFonts w:eastAsiaTheme="minorHAnsi"/>
                <w:sz w:val="24"/>
                <w:szCs w:val="24"/>
                <w:lang w:eastAsia="en-US"/>
              </w:rPr>
            </w:pPr>
            <w:r w:rsidRPr="003A51AC">
              <w:rPr>
                <w:rFonts w:eastAsiaTheme="minorHAnsi"/>
                <w:sz w:val="24"/>
                <w:szCs w:val="24"/>
                <w:lang w:eastAsia="en-US"/>
              </w:rPr>
              <w:t xml:space="preserve">Цель: показать </w:t>
            </w:r>
            <w:r w:rsidR="008D43EF" w:rsidRPr="003A51AC">
              <w:rPr>
                <w:rFonts w:eastAsiaTheme="minorHAnsi"/>
                <w:sz w:val="24"/>
                <w:szCs w:val="24"/>
                <w:lang w:eastAsia="en-US"/>
              </w:rPr>
              <w:t>силуэт</w:t>
            </w:r>
            <w:r w:rsidRPr="003A51AC">
              <w:rPr>
                <w:rFonts w:eastAsiaTheme="minorHAnsi"/>
                <w:sz w:val="24"/>
                <w:szCs w:val="24"/>
                <w:lang w:eastAsia="en-US"/>
              </w:rPr>
              <w:t xml:space="preserve"> школьных коллективов дошкольникам театральную постановку о нравственных позициях жизн</w:t>
            </w:r>
            <w:r w:rsidR="008D43EF" w:rsidRPr="003A51AC">
              <w:rPr>
                <w:rFonts w:eastAsiaTheme="minorHAnsi"/>
                <w:sz w:val="24"/>
                <w:szCs w:val="24"/>
                <w:lang w:eastAsia="en-US"/>
              </w:rPr>
              <w:t>и (</w:t>
            </w:r>
            <w:r w:rsidRPr="003A51AC">
              <w:rPr>
                <w:rFonts w:eastAsiaTheme="minorHAnsi"/>
                <w:sz w:val="24"/>
                <w:szCs w:val="24"/>
                <w:lang w:eastAsia="en-US"/>
              </w:rPr>
              <w:t>добро, справедливость, порядочность)</w:t>
            </w:r>
          </w:p>
          <w:p w:rsidR="00072C18" w:rsidRPr="003A51AC" w:rsidRDefault="008D43EF" w:rsidP="00E22A07">
            <w:pPr>
              <w:spacing w:line="240" w:lineRule="auto"/>
              <w:rPr>
                <w:rFonts w:eastAsiaTheme="minorHAnsi"/>
                <w:sz w:val="24"/>
                <w:szCs w:val="24"/>
                <w:lang w:eastAsia="en-US"/>
              </w:rPr>
            </w:pPr>
            <w:r w:rsidRPr="003A51AC">
              <w:rPr>
                <w:rFonts w:eastAsiaTheme="minorHAnsi"/>
                <w:sz w:val="24"/>
                <w:szCs w:val="24"/>
                <w:lang w:eastAsia="en-US"/>
              </w:rPr>
              <w:t>Ответственные</w:t>
            </w:r>
            <w:r w:rsidR="00072C18" w:rsidRPr="003A51AC">
              <w:rPr>
                <w:rFonts w:eastAsiaTheme="minorHAnsi"/>
                <w:sz w:val="24"/>
                <w:szCs w:val="24"/>
                <w:lang w:eastAsia="en-US"/>
              </w:rPr>
              <w:t>: школьные коллективы</w:t>
            </w:r>
          </w:p>
        </w:tc>
      </w:tr>
      <w:tr w:rsidR="003967F9" w:rsidRPr="003A51AC" w:rsidTr="006540F4">
        <w:trPr>
          <w:trHeight w:val="435"/>
        </w:trPr>
        <w:tc>
          <w:tcPr>
            <w:tcW w:w="1929" w:type="dxa"/>
            <w:vMerge/>
          </w:tcPr>
          <w:p w:rsidR="00072C18" w:rsidRPr="003A51AC" w:rsidRDefault="00072C18" w:rsidP="00E22A07">
            <w:pPr>
              <w:spacing w:line="240" w:lineRule="auto"/>
              <w:ind w:firstLine="567"/>
              <w:rPr>
                <w:rFonts w:eastAsiaTheme="minorHAnsi"/>
                <w:sz w:val="24"/>
                <w:szCs w:val="24"/>
                <w:lang w:eastAsia="en-US"/>
              </w:rPr>
            </w:pPr>
          </w:p>
        </w:tc>
        <w:tc>
          <w:tcPr>
            <w:tcW w:w="1549" w:type="dxa"/>
            <w:vMerge/>
          </w:tcPr>
          <w:p w:rsidR="00072C18" w:rsidRPr="003A51AC" w:rsidRDefault="00072C18" w:rsidP="00E22A07">
            <w:pPr>
              <w:spacing w:line="240" w:lineRule="auto"/>
              <w:ind w:firstLine="567"/>
              <w:rPr>
                <w:rFonts w:eastAsiaTheme="minorHAnsi"/>
                <w:sz w:val="24"/>
                <w:szCs w:val="24"/>
                <w:lang w:eastAsia="en-US"/>
              </w:rPr>
            </w:pPr>
          </w:p>
        </w:tc>
        <w:tc>
          <w:tcPr>
            <w:tcW w:w="1833" w:type="dxa"/>
          </w:tcPr>
          <w:p w:rsidR="00072C18" w:rsidRPr="003A51AC" w:rsidRDefault="00072C18" w:rsidP="00E22A07">
            <w:pPr>
              <w:spacing w:line="240" w:lineRule="auto"/>
              <w:rPr>
                <w:rFonts w:eastAsiaTheme="minorHAnsi"/>
                <w:sz w:val="24"/>
                <w:szCs w:val="24"/>
                <w:lang w:eastAsia="en-US"/>
              </w:rPr>
            </w:pPr>
            <w:r w:rsidRPr="003A51AC">
              <w:rPr>
                <w:rFonts w:eastAsiaTheme="minorHAnsi"/>
                <w:sz w:val="24"/>
                <w:szCs w:val="24"/>
                <w:lang w:eastAsia="en-US"/>
              </w:rPr>
              <w:t>4 неделя</w:t>
            </w:r>
          </w:p>
          <w:p w:rsidR="00072C18" w:rsidRPr="003A51AC" w:rsidRDefault="00072C18" w:rsidP="00E22A07">
            <w:pPr>
              <w:spacing w:line="240" w:lineRule="auto"/>
              <w:rPr>
                <w:rFonts w:eastAsiaTheme="minorHAnsi"/>
                <w:sz w:val="24"/>
                <w:szCs w:val="24"/>
                <w:lang w:eastAsia="en-US"/>
              </w:rPr>
            </w:pPr>
            <w:r w:rsidRPr="003A51AC">
              <w:rPr>
                <w:rFonts w:eastAsiaTheme="minorHAnsi"/>
                <w:sz w:val="24"/>
                <w:szCs w:val="24"/>
                <w:lang w:eastAsia="en-US"/>
              </w:rPr>
              <w:t>Спорт и Олимпийское движение</w:t>
            </w:r>
          </w:p>
        </w:tc>
        <w:tc>
          <w:tcPr>
            <w:tcW w:w="1601" w:type="dxa"/>
          </w:tcPr>
          <w:p w:rsidR="00072C18" w:rsidRPr="003A51AC" w:rsidRDefault="00072C18" w:rsidP="00E22A07">
            <w:pPr>
              <w:spacing w:line="240" w:lineRule="auto"/>
              <w:ind w:firstLine="567"/>
              <w:jc w:val="center"/>
              <w:rPr>
                <w:rFonts w:eastAsiaTheme="minorHAnsi"/>
                <w:sz w:val="24"/>
                <w:szCs w:val="24"/>
                <w:lang w:eastAsia="en-US"/>
              </w:rPr>
            </w:pPr>
          </w:p>
        </w:tc>
        <w:tc>
          <w:tcPr>
            <w:tcW w:w="1843" w:type="dxa"/>
          </w:tcPr>
          <w:p w:rsidR="00072C18" w:rsidRPr="003A51AC" w:rsidRDefault="00072C18" w:rsidP="00E22A07">
            <w:pPr>
              <w:spacing w:line="240" w:lineRule="auto"/>
              <w:rPr>
                <w:rFonts w:eastAsiaTheme="minorHAnsi"/>
                <w:sz w:val="24"/>
                <w:szCs w:val="24"/>
                <w:lang w:eastAsia="en-US"/>
              </w:rPr>
            </w:pPr>
          </w:p>
        </w:tc>
        <w:tc>
          <w:tcPr>
            <w:tcW w:w="1842" w:type="dxa"/>
          </w:tcPr>
          <w:p w:rsidR="00072C18" w:rsidRPr="003A51AC" w:rsidRDefault="00072C18" w:rsidP="00E22A07">
            <w:pPr>
              <w:spacing w:line="240" w:lineRule="auto"/>
              <w:ind w:firstLine="567"/>
              <w:jc w:val="center"/>
              <w:rPr>
                <w:rFonts w:eastAsiaTheme="minorHAnsi"/>
                <w:sz w:val="24"/>
                <w:szCs w:val="24"/>
                <w:lang w:eastAsia="en-US"/>
              </w:rPr>
            </w:pPr>
          </w:p>
        </w:tc>
        <w:tc>
          <w:tcPr>
            <w:tcW w:w="4537" w:type="dxa"/>
            <w:gridSpan w:val="6"/>
          </w:tcPr>
          <w:p w:rsidR="00072C18" w:rsidRPr="003A51AC" w:rsidRDefault="00072C18" w:rsidP="00E22A07">
            <w:pPr>
              <w:spacing w:line="240" w:lineRule="auto"/>
              <w:ind w:firstLine="567"/>
              <w:jc w:val="center"/>
              <w:rPr>
                <w:rFonts w:eastAsiaTheme="minorHAnsi"/>
                <w:sz w:val="24"/>
                <w:szCs w:val="24"/>
                <w:lang w:eastAsia="en-US"/>
              </w:rPr>
            </w:pPr>
          </w:p>
        </w:tc>
      </w:tr>
      <w:tr w:rsidR="003967F9" w:rsidRPr="003A51AC" w:rsidTr="006540F4">
        <w:trPr>
          <w:trHeight w:val="311"/>
        </w:trPr>
        <w:tc>
          <w:tcPr>
            <w:tcW w:w="1929" w:type="dxa"/>
            <w:vMerge w:val="restart"/>
          </w:tcPr>
          <w:p w:rsidR="00072C18" w:rsidRPr="003A51AC" w:rsidRDefault="00072C18" w:rsidP="00E22A07">
            <w:pPr>
              <w:spacing w:line="240" w:lineRule="auto"/>
              <w:ind w:firstLine="567"/>
              <w:rPr>
                <w:rFonts w:eastAsiaTheme="minorHAnsi"/>
                <w:sz w:val="24"/>
                <w:szCs w:val="24"/>
                <w:lang w:eastAsia="en-US"/>
              </w:rPr>
            </w:pPr>
          </w:p>
        </w:tc>
        <w:tc>
          <w:tcPr>
            <w:tcW w:w="1549" w:type="dxa"/>
          </w:tcPr>
          <w:p w:rsidR="00072C18" w:rsidRPr="003A51AC" w:rsidRDefault="00072C18" w:rsidP="00E22A07">
            <w:pPr>
              <w:spacing w:line="240" w:lineRule="auto"/>
              <w:rPr>
                <w:b/>
                <w:sz w:val="24"/>
                <w:szCs w:val="24"/>
              </w:rPr>
            </w:pPr>
            <w:r w:rsidRPr="003A51AC">
              <w:rPr>
                <w:rFonts w:eastAsiaTheme="minorHAnsi"/>
                <w:b/>
                <w:sz w:val="24"/>
                <w:szCs w:val="24"/>
                <w:lang w:eastAsia="en-US"/>
              </w:rPr>
              <w:t>Тема месяца</w:t>
            </w:r>
          </w:p>
        </w:tc>
        <w:tc>
          <w:tcPr>
            <w:tcW w:w="1833" w:type="dxa"/>
          </w:tcPr>
          <w:p w:rsidR="00072C18" w:rsidRPr="003A51AC" w:rsidRDefault="00072C18" w:rsidP="00E22A07">
            <w:pPr>
              <w:spacing w:line="240" w:lineRule="auto"/>
              <w:rPr>
                <w:rFonts w:eastAsiaTheme="minorHAnsi"/>
                <w:b/>
                <w:sz w:val="24"/>
                <w:szCs w:val="24"/>
                <w:lang w:eastAsia="en-US"/>
              </w:rPr>
            </w:pPr>
            <w:r w:rsidRPr="003A51AC">
              <w:rPr>
                <w:rFonts w:eastAsiaTheme="minorHAnsi"/>
                <w:b/>
                <w:sz w:val="24"/>
                <w:szCs w:val="24"/>
                <w:lang w:eastAsia="en-US"/>
              </w:rPr>
              <w:t>Тема недели</w:t>
            </w:r>
          </w:p>
        </w:tc>
        <w:tc>
          <w:tcPr>
            <w:tcW w:w="1601" w:type="dxa"/>
          </w:tcPr>
          <w:p w:rsidR="00072C18" w:rsidRPr="003A51AC" w:rsidRDefault="00072C18" w:rsidP="00E22A07">
            <w:pPr>
              <w:spacing w:line="240" w:lineRule="auto"/>
              <w:rPr>
                <w:b/>
                <w:sz w:val="24"/>
                <w:szCs w:val="24"/>
              </w:rPr>
            </w:pPr>
            <w:r w:rsidRPr="003A51AC">
              <w:rPr>
                <w:b/>
                <w:sz w:val="24"/>
                <w:szCs w:val="24"/>
              </w:rPr>
              <w:t>Развлечения</w:t>
            </w:r>
          </w:p>
        </w:tc>
        <w:tc>
          <w:tcPr>
            <w:tcW w:w="1843" w:type="dxa"/>
          </w:tcPr>
          <w:p w:rsidR="00072C18" w:rsidRPr="003A51AC" w:rsidRDefault="00072C18" w:rsidP="00E22A07">
            <w:pPr>
              <w:spacing w:line="240" w:lineRule="auto"/>
              <w:ind w:firstLine="567"/>
              <w:jc w:val="center"/>
              <w:rPr>
                <w:b/>
                <w:sz w:val="24"/>
                <w:szCs w:val="24"/>
              </w:rPr>
            </w:pPr>
            <w:r w:rsidRPr="003A51AC">
              <w:rPr>
                <w:b/>
                <w:sz w:val="24"/>
                <w:szCs w:val="24"/>
              </w:rPr>
              <w:t>События</w:t>
            </w:r>
          </w:p>
        </w:tc>
        <w:tc>
          <w:tcPr>
            <w:tcW w:w="1842" w:type="dxa"/>
          </w:tcPr>
          <w:p w:rsidR="00072C18" w:rsidRPr="003A51AC" w:rsidRDefault="00072C18" w:rsidP="00E22A07">
            <w:pPr>
              <w:spacing w:line="240" w:lineRule="auto"/>
              <w:ind w:firstLine="567"/>
              <w:jc w:val="center"/>
              <w:rPr>
                <w:b/>
                <w:sz w:val="24"/>
                <w:szCs w:val="24"/>
              </w:rPr>
            </w:pPr>
            <w:r w:rsidRPr="003A51AC">
              <w:rPr>
                <w:b/>
                <w:sz w:val="24"/>
                <w:szCs w:val="24"/>
              </w:rPr>
              <w:t>Досуги</w:t>
            </w:r>
          </w:p>
        </w:tc>
        <w:tc>
          <w:tcPr>
            <w:tcW w:w="4537" w:type="dxa"/>
            <w:gridSpan w:val="6"/>
          </w:tcPr>
          <w:p w:rsidR="00072C18" w:rsidRPr="003A51AC" w:rsidRDefault="00072C18" w:rsidP="00E22A07">
            <w:pPr>
              <w:spacing w:line="240" w:lineRule="auto"/>
              <w:ind w:firstLine="567"/>
              <w:jc w:val="center"/>
              <w:rPr>
                <w:rFonts w:eastAsiaTheme="minorHAnsi"/>
                <w:b/>
                <w:sz w:val="24"/>
                <w:szCs w:val="24"/>
                <w:lang w:eastAsia="en-US"/>
              </w:rPr>
            </w:pPr>
            <w:r w:rsidRPr="003A51AC">
              <w:rPr>
                <w:rFonts w:eastAsiaTheme="minorHAnsi"/>
                <w:b/>
                <w:sz w:val="24"/>
                <w:szCs w:val="24"/>
                <w:lang w:eastAsia="en-US"/>
              </w:rPr>
              <w:t>Выставка</w:t>
            </w:r>
          </w:p>
        </w:tc>
      </w:tr>
      <w:tr w:rsidR="003967F9" w:rsidRPr="003A51AC" w:rsidTr="006540F4">
        <w:trPr>
          <w:trHeight w:val="330"/>
        </w:trPr>
        <w:tc>
          <w:tcPr>
            <w:tcW w:w="1929" w:type="dxa"/>
            <w:vMerge/>
          </w:tcPr>
          <w:p w:rsidR="00072C18" w:rsidRPr="003A51AC" w:rsidRDefault="00072C18" w:rsidP="00E22A07">
            <w:pPr>
              <w:spacing w:line="240" w:lineRule="auto"/>
              <w:ind w:firstLine="567"/>
              <w:rPr>
                <w:rFonts w:eastAsiaTheme="minorHAnsi"/>
                <w:sz w:val="24"/>
                <w:szCs w:val="24"/>
                <w:lang w:eastAsia="en-US"/>
              </w:rPr>
            </w:pPr>
          </w:p>
        </w:tc>
        <w:tc>
          <w:tcPr>
            <w:tcW w:w="1549" w:type="dxa"/>
            <w:vMerge w:val="restart"/>
          </w:tcPr>
          <w:p w:rsidR="00072C18" w:rsidRPr="003A51AC" w:rsidRDefault="00072C18" w:rsidP="00E22A07">
            <w:pPr>
              <w:spacing w:line="240" w:lineRule="auto"/>
              <w:rPr>
                <w:rFonts w:eastAsiaTheme="minorHAnsi"/>
                <w:sz w:val="24"/>
                <w:szCs w:val="24"/>
                <w:lang w:eastAsia="en-US"/>
              </w:rPr>
            </w:pPr>
            <w:r w:rsidRPr="003A51AC">
              <w:rPr>
                <w:rFonts w:eastAsiaTheme="minorHAnsi"/>
                <w:sz w:val="24"/>
                <w:szCs w:val="24"/>
                <w:lang w:eastAsia="en-US"/>
              </w:rPr>
              <w:t xml:space="preserve">Август </w:t>
            </w:r>
          </w:p>
          <w:p w:rsidR="00DC2223" w:rsidRPr="003A51AC" w:rsidRDefault="00DC2223" w:rsidP="00E22A07">
            <w:pPr>
              <w:spacing w:line="240" w:lineRule="auto"/>
              <w:rPr>
                <w:rFonts w:eastAsiaTheme="minorHAnsi"/>
                <w:sz w:val="24"/>
                <w:szCs w:val="24"/>
                <w:lang w:eastAsia="en-US"/>
              </w:rPr>
            </w:pPr>
          </w:p>
          <w:p w:rsidR="00072C18" w:rsidRPr="003A51AC" w:rsidRDefault="00072C18" w:rsidP="00E22A07">
            <w:pPr>
              <w:spacing w:line="240" w:lineRule="auto"/>
              <w:rPr>
                <w:rFonts w:eastAsiaTheme="minorHAnsi"/>
                <w:sz w:val="24"/>
                <w:szCs w:val="24"/>
                <w:lang w:eastAsia="en-US"/>
              </w:rPr>
            </w:pPr>
            <w:r w:rsidRPr="003A51AC">
              <w:rPr>
                <w:sz w:val="24"/>
                <w:szCs w:val="24"/>
              </w:rPr>
              <w:lastRenderedPageBreak/>
              <w:t>Туристские прогулки и экскурсии</w:t>
            </w:r>
          </w:p>
        </w:tc>
        <w:tc>
          <w:tcPr>
            <w:tcW w:w="1833" w:type="dxa"/>
          </w:tcPr>
          <w:p w:rsidR="00072C18" w:rsidRPr="003A51AC" w:rsidRDefault="00072C18" w:rsidP="00E22A07">
            <w:pPr>
              <w:spacing w:line="240" w:lineRule="auto"/>
              <w:rPr>
                <w:rFonts w:eastAsiaTheme="minorHAnsi"/>
                <w:sz w:val="24"/>
                <w:szCs w:val="24"/>
                <w:lang w:eastAsia="en-US"/>
              </w:rPr>
            </w:pPr>
            <w:r w:rsidRPr="003A51AC">
              <w:rPr>
                <w:rFonts w:eastAsiaTheme="minorHAnsi"/>
                <w:sz w:val="24"/>
                <w:szCs w:val="24"/>
                <w:lang w:eastAsia="en-US"/>
              </w:rPr>
              <w:lastRenderedPageBreak/>
              <w:t>1 неделя</w:t>
            </w:r>
          </w:p>
          <w:p w:rsidR="00072C18" w:rsidRPr="003A51AC" w:rsidRDefault="00072C18" w:rsidP="00E22A07">
            <w:pPr>
              <w:spacing w:line="240" w:lineRule="auto"/>
              <w:rPr>
                <w:rFonts w:eastAsiaTheme="minorHAnsi"/>
                <w:sz w:val="24"/>
                <w:szCs w:val="24"/>
                <w:lang w:eastAsia="en-US"/>
              </w:rPr>
            </w:pPr>
            <w:r w:rsidRPr="003A51AC">
              <w:rPr>
                <w:rFonts w:eastAsiaTheme="minorHAnsi"/>
                <w:sz w:val="24"/>
                <w:szCs w:val="24"/>
                <w:lang w:eastAsia="en-US"/>
              </w:rPr>
              <w:t>Мир туризма и экскурсий</w:t>
            </w:r>
          </w:p>
        </w:tc>
        <w:tc>
          <w:tcPr>
            <w:tcW w:w="1601" w:type="dxa"/>
          </w:tcPr>
          <w:p w:rsidR="00072C18" w:rsidRPr="003A51AC" w:rsidRDefault="00072C18" w:rsidP="00E22A07">
            <w:pPr>
              <w:spacing w:line="240" w:lineRule="auto"/>
              <w:ind w:firstLine="567"/>
              <w:jc w:val="center"/>
              <w:rPr>
                <w:rFonts w:eastAsiaTheme="minorHAnsi"/>
                <w:sz w:val="24"/>
                <w:szCs w:val="24"/>
                <w:lang w:eastAsia="en-US"/>
              </w:rPr>
            </w:pPr>
          </w:p>
        </w:tc>
        <w:tc>
          <w:tcPr>
            <w:tcW w:w="1843" w:type="dxa"/>
          </w:tcPr>
          <w:p w:rsidR="00072C18" w:rsidRPr="003A51AC" w:rsidRDefault="00072C18" w:rsidP="00E22A07">
            <w:pPr>
              <w:spacing w:line="240" w:lineRule="auto"/>
              <w:ind w:firstLine="567"/>
              <w:jc w:val="center"/>
              <w:rPr>
                <w:rFonts w:eastAsiaTheme="minorHAnsi"/>
                <w:sz w:val="24"/>
                <w:szCs w:val="24"/>
                <w:lang w:eastAsia="en-US"/>
              </w:rPr>
            </w:pPr>
          </w:p>
        </w:tc>
        <w:tc>
          <w:tcPr>
            <w:tcW w:w="1842" w:type="dxa"/>
          </w:tcPr>
          <w:p w:rsidR="00072C18" w:rsidRPr="003A51AC" w:rsidRDefault="00072C18" w:rsidP="00E22A07">
            <w:pPr>
              <w:spacing w:line="240" w:lineRule="auto"/>
              <w:ind w:firstLine="567"/>
              <w:jc w:val="center"/>
              <w:rPr>
                <w:rFonts w:eastAsiaTheme="minorHAnsi"/>
                <w:sz w:val="24"/>
                <w:szCs w:val="24"/>
                <w:lang w:eastAsia="en-US"/>
              </w:rPr>
            </w:pPr>
          </w:p>
        </w:tc>
        <w:tc>
          <w:tcPr>
            <w:tcW w:w="4537" w:type="dxa"/>
            <w:gridSpan w:val="6"/>
          </w:tcPr>
          <w:p w:rsidR="00072C18" w:rsidRPr="003A51AC" w:rsidRDefault="008D43EF" w:rsidP="00E22A07">
            <w:pPr>
              <w:spacing w:line="240" w:lineRule="auto"/>
              <w:rPr>
                <w:rFonts w:eastAsiaTheme="minorHAnsi"/>
                <w:sz w:val="24"/>
                <w:szCs w:val="24"/>
                <w:lang w:eastAsia="en-US"/>
              </w:rPr>
            </w:pPr>
            <w:r w:rsidRPr="003A51AC">
              <w:rPr>
                <w:rFonts w:eastAsiaTheme="minorHAnsi"/>
                <w:sz w:val="24"/>
                <w:szCs w:val="24"/>
                <w:lang w:eastAsia="en-US"/>
              </w:rPr>
              <w:t>Фототуризм.</w:t>
            </w:r>
            <w:r>
              <w:rPr>
                <w:rFonts w:eastAsiaTheme="minorHAnsi"/>
                <w:sz w:val="24"/>
                <w:szCs w:val="24"/>
                <w:lang w:eastAsia="en-US"/>
              </w:rPr>
              <w:t xml:space="preserve"> </w:t>
            </w:r>
            <w:r w:rsidRPr="003A51AC">
              <w:rPr>
                <w:rFonts w:eastAsiaTheme="minorHAnsi"/>
                <w:sz w:val="24"/>
                <w:szCs w:val="24"/>
                <w:lang w:eastAsia="en-US"/>
              </w:rPr>
              <w:t>Цель</w:t>
            </w:r>
            <w:r w:rsidR="00072C18" w:rsidRPr="003A51AC">
              <w:rPr>
                <w:rFonts w:eastAsiaTheme="minorHAnsi"/>
                <w:sz w:val="24"/>
                <w:szCs w:val="24"/>
                <w:lang w:eastAsia="en-US"/>
              </w:rPr>
              <w:t xml:space="preserve">: показать возможности туризма и воспитательного эффекта </w:t>
            </w:r>
            <w:r w:rsidR="00072C18" w:rsidRPr="003A51AC">
              <w:rPr>
                <w:rFonts w:eastAsiaTheme="minorHAnsi"/>
                <w:sz w:val="24"/>
                <w:szCs w:val="24"/>
                <w:lang w:eastAsia="en-US"/>
              </w:rPr>
              <w:lastRenderedPageBreak/>
              <w:t>активного организованного отдыха в детском саду и семье.</w:t>
            </w:r>
          </w:p>
          <w:p w:rsidR="00072C18" w:rsidRPr="003A51AC" w:rsidRDefault="008D43EF" w:rsidP="00E22A07">
            <w:pPr>
              <w:spacing w:line="240" w:lineRule="auto"/>
              <w:ind w:firstLine="567"/>
              <w:rPr>
                <w:rFonts w:eastAsiaTheme="minorHAnsi"/>
                <w:sz w:val="24"/>
                <w:szCs w:val="24"/>
                <w:lang w:eastAsia="en-US"/>
              </w:rPr>
            </w:pPr>
            <w:r>
              <w:rPr>
                <w:rFonts w:eastAsiaTheme="minorHAnsi"/>
                <w:sz w:val="24"/>
                <w:szCs w:val="24"/>
                <w:lang w:eastAsia="en-US"/>
              </w:rPr>
              <w:t>Ответственные</w:t>
            </w:r>
            <w:r w:rsidR="00127015">
              <w:rPr>
                <w:rFonts w:eastAsiaTheme="minorHAnsi"/>
                <w:sz w:val="24"/>
                <w:szCs w:val="24"/>
                <w:lang w:eastAsia="en-US"/>
              </w:rPr>
              <w:t>:</w:t>
            </w:r>
            <w:r w:rsidR="00072C18" w:rsidRPr="003A51AC">
              <w:rPr>
                <w:rFonts w:eastAsiaTheme="minorHAnsi"/>
                <w:sz w:val="24"/>
                <w:szCs w:val="24"/>
                <w:lang w:eastAsia="en-US"/>
              </w:rPr>
              <w:t xml:space="preserve"> педагоги</w:t>
            </w:r>
          </w:p>
        </w:tc>
      </w:tr>
      <w:tr w:rsidR="003967F9" w:rsidRPr="003A51AC" w:rsidTr="006540F4">
        <w:trPr>
          <w:trHeight w:val="232"/>
        </w:trPr>
        <w:tc>
          <w:tcPr>
            <w:tcW w:w="1929" w:type="dxa"/>
            <w:vMerge/>
          </w:tcPr>
          <w:p w:rsidR="00072C18" w:rsidRPr="003A51AC" w:rsidRDefault="00072C18" w:rsidP="00E22A07">
            <w:pPr>
              <w:spacing w:line="240" w:lineRule="auto"/>
              <w:ind w:firstLine="567"/>
              <w:rPr>
                <w:rFonts w:eastAsiaTheme="minorHAnsi"/>
                <w:sz w:val="24"/>
                <w:szCs w:val="24"/>
                <w:lang w:eastAsia="en-US"/>
              </w:rPr>
            </w:pPr>
          </w:p>
        </w:tc>
        <w:tc>
          <w:tcPr>
            <w:tcW w:w="1549" w:type="dxa"/>
            <w:vMerge/>
          </w:tcPr>
          <w:p w:rsidR="00072C18" w:rsidRPr="003A51AC" w:rsidRDefault="00072C18" w:rsidP="00E22A07">
            <w:pPr>
              <w:spacing w:line="240" w:lineRule="auto"/>
              <w:ind w:firstLine="567"/>
              <w:rPr>
                <w:rFonts w:eastAsiaTheme="minorHAnsi"/>
                <w:sz w:val="24"/>
                <w:szCs w:val="24"/>
                <w:lang w:eastAsia="en-US"/>
              </w:rPr>
            </w:pPr>
          </w:p>
        </w:tc>
        <w:tc>
          <w:tcPr>
            <w:tcW w:w="1833" w:type="dxa"/>
          </w:tcPr>
          <w:p w:rsidR="00072C18" w:rsidRPr="003A51AC" w:rsidRDefault="00072C18" w:rsidP="00E22A07">
            <w:pPr>
              <w:spacing w:line="240" w:lineRule="auto"/>
              <w:rPr>
                <w:rFonts w:eastAsiaTheme="minorHAnsi"/>
                <w:sz w:val="24"/>
                <w:szCs w:val="24"/>
                <w:lang w:eastAsia="en-US"/>
              </w:rPr>
            </w:pPr>
            <w:r w:rsidRPr="003A51AC">
              <w:rPr>
                <w:rFonts w:eastAsiaTheme="minorHAnsi"/>
                <w:sz w:val="24"/>
                <w:szCs w:val="24"/>
                <w:lang w:eastAsia="en-US"/>
              </w:rPr>
              <w:t>2 неделя</w:t>
            </w:r>
          </w:p>
          <w:p w:rsidR="00072C18" w:rsidRPr="003A51AC" w:rsidRDefault="00072C18" w:rsidP="00E22A07">
            <w:pPr>
              <w:spacing w:line="240" w:lineRule="auto"/>
              <w:rPr>
                <w:rFonts w:eastAsiaTheme="minorHAnsi"/>
                <w:sz w:val="24"/>
                <w:szCs w:val="24"/>
                <w:lang w:eastAsia="en-US"/>
              </w:rPr>
            </w:pPr>
            <w:r w:rsidRPr="003A51AC">
              <w:rPr>
                <w:rFonts w:eastAsiaTheme="minorHAnsi"/>
                <w:sz w:val="24"/>
                <w:szCs w:val="24"/>
                <w:lang w:eastAsia="en-US"/>
              </w:rPr>
              <w:t>Готовимся в поход</w:t>
            </w:r>
          </w:p>
        </w:tc>
        <w:tc>
          <w:tcPr>
            <w:tcW w:w="1601" w:type="dxa"/>
          </w:tcPr>
          <w:p w:rsidR="00072C18" w:rsidRPr="003A51AC" w:rsidRDefault="00072C18" w:rsidP="00E22A07">
            <w:pPr>
              <w:spacing w:line="240" w:lineRule="auto"/>
              <w:rPr>
                <w:sz w:val="24"/>
                <w:szCs w:val="24"/>
              </w:rPr>
            </w:pPr>
            <w:r w:rsidRPr="003A51AC">
              <w:rPr>
                <w:sz w:val="24"/>
                <w:szCs w:val="24"/>
              </w:rPr>
              <w:t>12 августа: День физкультурника</w:t>
            </w:r>
          </w:p>
        </w:tc>
        <w:tc>
          <w:tcPr>
            <w:tcW w:w="1843" w:type="dxa"/>
          </w:tcPr>
          <w:p w:rsidR="00072C18" w:rsidRPr="003A51AC" w:rsidRDefault="00072C18" w:rsidP="00E22A07">
            <w:pPr>
              <w:spacing w:line="240" w:lineRule="auto"/>
              <w:ind w:firstLine="567"/>
              <w:jc w:val="center"/>
              <w:rPr>
                <w:sz w:val="24"/>
                <w:szCs w:val="24"/>
              </w:rPr>
            </w:pPr>
          </w:p>
        </w:tc>
        <w:tc>
          <w:tcPr>
            <w:tcW w:w="1842" w:type="dxa"/>
          </w:tcPr>
          <w:p w:rsidR="00072C18" w:rsidRPr="003A51AC" w:rsidRDefault="00072C18" w:rsidP="00E22A07">
            <w:pPr>
              <w:spacing w:line="240" w:lineRule="auto"/>
              <w:ind w:firstLine="567"/>
              <w:jc w:val="center"/>
              <w:rPr>
                <w:sz w:val="24"/>
                <w:szCs w:val="24"/>
              </w:rPr>
            </w:pPr>
          </w:p>
        </w:tc>
        <w:tc>
          <w:tcPr>
            <w:tcW w:w="4537" w:type="dxa"/>
            <w:gridSpan w:val="6"/>
          </w:tcPr>
          <w:p w:rsidR="00072C18" w:rsidRPr="003A51AC" w:rsidRDefault="00072C18" w:rsidP="00E22A07">
            <w:pPr>
              <w:spacing w:line="240" w:lineRule="auto"/>
              <w:ind w:firstLine="567"/>
              <w:jc w:val="center"/>
              <w:rPr>
                <w:rFonts w:eastAsiaTheme="minorHAnsi"/>
                <w:sz w:val="24"/>
                <w:szCs w:val="24"/>
                <w:lang w:eastAsia="en-US"/>
              </w:rPr>
            </w:pPr>
          </w:p>
        </w:tc>
      </w:tr>
      <w:tr w:rsidR="003967F9" w:rsidRPr="003A51AC" w:rsidTr="006540F4">
        <w:trPr>
          <w:trHeight w:val="330"/>
        </w:trPr>
        <w:tc>
          <w:tcPr>
            <w:tcW w:w="1929" w:type="dxa"/>
            <w:vMerge/>
          </w:tcPr>
          <w:p w:rsidR="00072C18" w:rsidRPr="003A51AC" w:rsidRDefault="00072C18" w:rsidP="00E22A07">
            <w:pPr>
              <w:spacing w:line="240" w:lineRule="auto"/>
              <w:ind w:firstLine="567"/>
              <w:rPr>
                <w:rFonts w:eastAsiaTheme="minorHAnsi"/>
                <w:sz w:val="24"/>
                <w:szCs w:val="24"/>
                <w:lang w:eastAsia="en-US"/>
              </w:rPr>
            </w:pPr>
          </w:p>
        </w:tc>
        <w:tc>
          <w:tcPr>
            <w:tcW w:w="1549" w:type="dxa"/>
            <w:vMerge/>
          </w:tcPr>
          <w:p w:rsidR="00072C18" w:rsidRPr="003A51AC" w:rsidRDefault="00072C18" w:rsidP="00E22A07">
            <w:pPr>
              <w:spacing w:line="240" w:lineRule="auto"/>
              <w:ind w:firstLine="567"/>
              <w:rPr>
                <w:rFonts w:eastAsiaTheme="minorHAnsi"/>
                <w:sz w:val="24"/>
                <w:szCs w:val="24"/>
                <w:lang w:eastAsia="en-US"/>
              </w:rPr>
            </w:pPr>
          </w:p>
        </w:tc>
        <w:tc>
          <w:tcPr>
            <w:tcW w:w="1833" w:type="dxa"/>
          </w:tcPr>
          <w:p w:rsidR="00072C18" w:rsidRPr="003A51AC" w:rsidRDefault="00072C18" w:rsidP="00E22A07">
            <w:pPr>
              <w:spacing w:line="240" w:lineRule="auto"/>
              <w:rPr>
                <w:rFonts w:eastAsiaTheme="minorHAnsi"/>
                <w:sz w:val="24"/>
                <w:szCs w:val="24"/>
                <w:lang w:eastAsia="en-US"/>
              </w:rPr>
            </w:pPr>
            <w:r w:rsidRPr="003A51AC">
              <w:rPr>
                <w:rFonts w:eastAsiaTheme="minorHAnsi"/>
                <w:sz w:val="24"/>
                <w:szCs w:val="24"/>
                <w:lang w:eastAsia="en-US"/>
              </w:rPr>
              <w:t>3 неделя</w:t>
            </w:r>
          </w:p>
          <w:p w:rsidR="00072C18" w:rsidRPr="003A51AC" w:rsidRDefault="00DC2223" w:rsidP="00E22A07">
            <w:pPr>
              <w:spacing w:line="240" w:lineRule="auto"/>
              <w:rPr>
                <w:rFonts w:eastAsiaTheme="minorHAnsi"/>
                <w:sz w:val="24"/>
                <w:szCs w:val="24"/>
                <w:lang w:eastAsia="en-US"/>
              </w:rPr>
            </w:pPr>
            <w:r w:rsidRPr="003A51AC">
              <w:rPr>
                <w:rFonts w:eastAsiaTheme="minorHAnsi"/>
                <w:sz w:val="24"/>
                <w:szCs w:val="24"/>
                <w:lang w:eastAsia="en-US"/>
              </w:rPr>
              <w:t>Зарница (прогулка-поход)</w:t>
            </w:r>
          </w:p>
        </w:tc>
        <w:tc>
          <w:tcPr>
            <w:tcW w:w="1601" w:type="dxa"/>
          </w:tcPr>
          <w:p w:rsidR="00072C18" w:rsidRPr="003A51AC" w:rsidRDefault="00072C18" w:rsidP="00E22A07">
            <w:pPr>
              <w:spacing w:line="240" w:lineRule="auto"/>
              <w:ind w:firstLine="567"/>
              <w:jc w:val="center"/>
              <w:rPr>
                <w:sz w:val="24"/>
                <w:szCs w:val="24"/>
              </w:rPr>
            </w:pPr>
          </w:p>
        </w:tc>
        <w:tc>
          <w:tcPr>
            <w:tcW w:w="1843" w:type="dxa"/>
          </w:tcPr>
          <w:p w:rsidR="00072C18" w:rsidRPr="003A51AC" w:rsidRDefault="00072C18" w:rsidP="00E22A07">
            <w:pPr>
              <w:spacing w:line="240" w:lineRule="auto"/>
              <w:ind w:firstLine="567"/>
              <w:jc w:val="center"/>
              <w:rPr>
                <w:sz w:val="24"/>
                <w:szCs w:val="24"/>
              </w:rPr>
            </w:pPr>
          </w:p>
        </w:tc>
        <w:tc>
          <w:tcPr>
            <w:tcW w:w="1842" w:type="dxa"/>
          </w:tcPr>
          <w:p w:rsidR="00072C18" w:rsidRPr="003A51AC" w:rsidRDefault="00DC2223" w:rsidP="00E22A07">
            <w:pPr>
              <w:spacing w:line="240" w:lineRule="auto"/>
              <w:rPr>
                <w:sz w:val="24"/>
                <w:szCs w:val="24"/>
              </w:rPr>
            </w:pPr>
            <w:r w:rsidRPr="003A51AC">
              <w:rPr>
                <w:sz w:val="24"/>
                <w:szCs w:val="24"/>
              </w:rPr>
              <w:t xml:space="preserve">Спортивный праздник </w:t>
            </w:r>
          </w:p>
        </w:tc>
        <w:tc>
          <w:tcPr>
            <w:tcW w:w="4537" w:type="dxa"/>
            <w:gridSpan w:val="6"/>
          </w:tcPr>
          <w:p w:rsidR="00072C18" w:rsidRPr="003A51AC" w:rsidRDefault="00072C18" w:rsidP="00E22A07">
            <w:pPr>
              <w:spacing w:line="240" w:lineRule="auto"/>
              <w:ind w:firstLine="567"/>
              <w:jc w:val="center"/>
              <w:rPr>
                <w:rFonts w:eastAsiaTheme="minorHAnsi"/>
                <w:sz w:val="24"/>
                <w:szCs w:val="24"/>
                <w:lang w:eastAsia="en-US"/>
              </w:rPr>
            </w:pPr>
          </w:p>
        </w:tc>
      </w:tr>
      <w:tr w:rsidR="003967F9" w:rsidRPr="003A51AC" w:rsidTr="006540F4">
        <w:trPr>
          <w:trHeight w:val="450"/>
        </w:trPr>
        <w:tc>
          <w:tcPr>
            <w:tcW w:w="1929" w:type="dxa"/>
            <w:vMerge/>
          </w:tcPr>
          <w:p w:rsidR="00072C18" w:rsidRPr="003A51AC" w:rsidRDefault="00072C18" w:rsidP="00E22A07">
            <w:pPr>
              <w:spacing w:line="240" w:lineRule="auto"/>
              <w:ind w:firstLine="567"/>
              <w:rPr>
                <w:rFonts w:eastAsiaTheme="minorHAnsi"/>
                <w:sz w:val="24"/>
                <w:szCs w:val="24"/>
                <w:lang w:eastAsia="en-US"/>
              </w:rPr>
            </w:pPr>
          </w:p>
        </w:tc>
        <w:tc>
          <w:tcPr>
            <w:tcW w:w="1549" w:type="dxa"/>
            <w:vMerge/>
          </w:tcPr>
          <w:p w:rsidR="00072C18" w:rsidRPr="003A51AC" w:rsidRDefault="00072C18" w:rsidP="00E22A07">
            <w:pPr>
              <w:spacing w:line="240" w:lineRule="auto"/>
              <w:ind w:firstLine="567"/>
              <w:rPr>
                <w:rFonts w:eastAsiaTheme="minorHAnsi"/>
                <w:sz w:val="24"/>
                <w:szCs w:val="24"/>
                <w:lang w:eastAsia="en-US"/>
              </w:rPr>
            </w:pPr>
          </w:p>
        </w:tc>
        <w:tc>
          <w:tcPr>
            <w:tcW w:w="1833" w:type="dxa"/>
          </w:tcPr>
          <w:p w:rsidR="00072C18" w:rsidRPr="003A51AC" w:rsidRDefault="00072C18" w:rsidP="00E22A07">
            <w:pPr>
              <w:spacing w:line="240" w:lineRule="auto"/>
              <w:rPr>
                <w:rFonts w:eastAsiaTheme="minorHAnsi"/>
                <w:sz w:val="24"/>
                <w:szCs w:val="24"/>
                <w:lang w:eastAsia="en-US"/>
              </w:rPr>
            </w:pPr>
          </w:p>
        </w:tc>
        <w:tc>
          <w:tcPr>
            <w:tcW w:w="1601" w:type="dxa"/>
          </w:tcPr>
          <w:p w:rsidR="00072C18" w:rsidRPr="003A51AC" w:rsidRDefault="00072C18" w:rsidP="00E22A07">
            <w:pPr>
              <w:spacing w:line="240" w:lineRule="auto"/>
              <w:ind w:firstLine="567"/>
              <w:jc w:val="center"/>
              <w:rPr>
                <w:sz w:val="24"/>
                <w:szCs w:val="24"/>
              </w:rPr>
            </w:pPr>
          </w:p>
        </w:tc>
        <w:tc>
          <w:tcPr>
            <w:tcW w:w="1843" w:type="dxa"/>
          </w:tcPr>
          <w:p w:rsidR="00072C18" w:rsidRPr="003A51AC" w:rsidRDefault="00072C18" w:rsidP="00E22A07">
            <w:pPr>
              <w:spacing w:line="240" w:lineRule="auto"/>
              <w:rPr>
                <w:sz w:val="24"/>
                <w:szCs w:val="24"/>
              </w:rPr>
            </w:pPr>
            <w:r w:rsidRPr="003A51AC">
              <w:rPr>
                <w:sz w:val="24"/>
                <w:szCs w:val="24"/>
              </w:rPr>
              <w:t>22 августа: День Государственного флага РФ</w:t>
            </w:r>
          </w:p>
        </w:tc>
        <w:tc>
          <w:tcPr>
            <w:tcW w:w="1842" w:type="dxa"/>
          </w:tcPr>
          <w:p w:rsidR="00072C18" w:rsidRPr="003A51AC" w:rsidRDefault="00072C18" w:rsidP="00E22A07">
            <w:pPr>
              <w:spacing w:line="240" w:lineRule="auto"/>
              <w:ind w:firstLine="567"/>
              <w:jc w:val="center"/>
              <w:rPr>
                <w:sz w:val="24"/>
                <w:szCs w:val="24"/>
              </w:rPr>
            </w:pPr>
          </w:p>
        </w:tc>
        <w:tc>
          <w:tcPr>
            <w:tcW w:w="4537" w:type="dxa"/>
            <w:gridSpan w:val="6"/>
          </w:tcPr>
          <w:p w:rsidR="00072C18" w:rsidRPr="003A51AC" w:rsidRDefault="00072C18" w:rsidP="00E22A07">
            <w:pPr>
              <w:spacing w:line="240" w:lineRule="auto"/>
              <w:ind w:firstLine="567"/>
              <w:jc w:val="center"/>
              <w:rPr>
                <w:rFonts w:eastAsiaTheme="minorHAnsi"/>
                <w:sz w:val="24"/>
                <w:szCs w:val="24"/>
                <w:lang w:eastAsia="en-US"/>
              </w:rPr>
            </w:pPr>
          </w:p>
        </w:tc>
      </w:tr>
    </w:tbl>
    <w:p w:rsidR="00796922" w:rsidRPr="003A51AC" w:rsidRDefault="00796922" w:rsidP="00E22A07">
      <w:pPr>
        <w:shd w:val="clear" w:color="auto" w:fill="FFFFFF"/>
        <w:spacing w:after="255" w:line="240" w:lineRule="auto"/>
        <w:rPr>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57"/>
        <w:gridCol w:w="8038"/>
        <w:gridCol w:w="3079"/>
      </w:tblGrid>
      <w:tr w:rsidR="00EB158D" w:rsidRPr="003A51AC" w:rsidTr="00127015">
        <w:tc>
          <w:tcPr>
            <w:tcW w:w="1263" w:type="pct"/>
          </w:tcPr>
          <w:p w:rsidR="00EB158D" w:rsidRPr="003A51AC" w:rsidRDefault="00EB158D" w:rsidP="002D3C12">
            <w:pPr>
              <w:rPr>
                <w:rStyle w:val="aff3"/>
                <w:rFonts w:ascii="Times New Roman" w:hAnsi="Times New Roman"/>
                <w:b w:val="0"/>
                <w:bCs w:val="0"/>
                <w:i w:val="0"/>
                <w:iCs w:val="0"/>
                <w:color w:val="auto"/>
                <w:sz w:val="24"/>
                <w:szCs w:val="24"/>
              </w:rPr>
            </w:pPr>
            <w:r w:rsidRPr="003A51AC">
              <w:rPr>
                <w:rStyle w:val="aff3"/>
                <w:rFonts w:ascii="Times New Roman" w:hAnsi="Times New Roman"/>
                <w:b w:val="0"/>
                <w:bCs w:val="0"/>
                <w:i w:val="0"/>
                <w:iCs w:val="0"/>
                <w:color w:val="auto"/>
                <w:sz w:val="24"/>
                <w:szCs w:val="24"/>
              </w:rPr>
              <w:t>Социальный партнер</w:t>
            </w:r>
          </w:p>
        </w:tc>
        <w:tc>
          <w:tcPr>
            <w:tcW w:w="2702" w:type="pct"/>
          </w:tcPr>
          <w:p w:rsidR="00EB158D" w:rsidRPr="003A51AC" w:rsidRDefault="00EB158D" w:rsidP="002D3C12">
            <w:pPr>
              <w:rPr>
                <w:rStyle w:val="aff3"/>
                <w:rFonts w:ascii="Times New Roman" w:hAnsi="Times New Roman"/>
                <w:b w:val="0"/>
                <w:bCs w:val="0"/>
                <w:i w:val="0"/>
                <w:iCs w:val="0"/>
                <w:color w:val="auto"/>
                <w:sz w:val="24"/>
                <w:szCs w:val="24"/>
              </w:rPr>
            </w:pPr>
            <w:r w:rsidRPr="003A51AC">
              <w:rPr>
                <w:rStyle w:val="aff3"/>
                <w:rFonts w:ascii="Times New Roman" w:hAnsi="Times New Roman"/>
                <w:b w:val="0"/>
                <w:bCs w:val="0"/>
                <w:i w:val="0"/>
                <w:iCs w:val="0"/>
                <w:color w:val="auto"/>
                <w:sz w:val="24"/>
                <w:szCs w:val="24"/>
              </w:rPr>
              <w:t>Краткое описание проектов, обогащающих</w:t>
            </w:r>
          </w:p>
          <w:p w:rsidR="00EB158D" w:rsidRPr="003A51AC" w:rsidRDefault="00EB158D" w:rsidP="002D3C12">
            <w:pPr>
              <w:rPr>
                <w:rStyle w:val="aff3"/>
                <w:rFonts w:ascii="Times New Roman" w:hAnsi="Times New Roman"/>
                <w:b w:val="0"/>
                <w:bCs w:val="0"/>
                <w:i w:val="0"/>
                <w:iCs w:val="0"/>
                <w:color w:val="auto"/>
                <w:sz w:val="24"/>
                <w:szCs w:val="24"/>
              </w:rPr>
            </w:pPr>
            <w:r w:rsidRPr="003A51AC">
              <w:rPr>
                <w:rStyle w:val="aff3"/>
                <w:rFonts w:ascii="Times New Roman" w:hAnsi="Times New Roman"/>
                <w:b w:val="0"/>
                <w:bCs w:val="0"/>
                <w:i w:val="0"/>
                <w:iCs w:val="0"/>
                <w:color w:val="auto"/>
                <w:sz w:val="24"/>
                <w:szCs w:val="24"/>
              </w:rPr>
              <w:t>воспитательное пространство</w:t>
            </w:r>
          </w:p>
        </w:tc>
        <w:tc>
          <w:tcPr>
            <w:tcW w:w="1035" w:type="pct"/>
          </w:tcPr>
          <w:p w:rsidR="00EB158D" w:rsidRPr="003A51AC" w:rsidRDefault="00EB158D" w:rsidP="002D3C12">
            <w:pPr>
              <w:rPr>
                <w:rStyle w:val="aff3"/>
                <w:rFonts w:ascii="Times New Roman" w:hAnsi="Times New Roman"/>
                <w:b w:val="0"/>
                <w:bCs w:val="0"/>
                <w:i w:val="0"/>
                <w:iCs w:val="0"/>
                <w:color w:val="auto"/>
                <w:sz w:val="24"/>
                <w:szCs w:val="24"/>
              </w:rPr>
            </w:pPr>
            <w:r w:rsidRPr="003A51AC">
              <w:rPr>
                <w:rStyle w:val="aff3"/>
                <w:rFonts w:ascii="Times New Roman" w:hAnsi="Times New Roman"/>
                <w:b w:val="0"/>
                <w:bCs w:val="0"/>
                <w:i w:val="0"/>
                <w:iCs w:val="0"/>
                <w:color w:val="auto"/>
                <w:sz w:val="24"/>
                <w:szCs w:val="24"/>
              </w:rPr>
              <w:t>Точки</w:t>
            </w:r>
          </w:p>
          <w:p w:rsidR="00EB158D" w:rsidRPr="003A51AC" w:rsidRDefault="00EB158D" w:rsidP="002D3C12">
            <w:pPr>
              <w:rPr>
                <w:rStyle w:val="aff3"/>
                <w:rFonts w:ascii="Times New Roman" w:hAnsi="Times New Roman"/>
                <w:b w:val="0"/>
                <w:bCs w:val="0"/>
                <w:i w:val="0"/>
                <w:iCs w:val="0"/>
                <w:color w:val="auto"/>
                <w:sz w:val="24"/>
                <w:szCs w:val="24"/>
              </w:rPr>
            </w:pPr>
            <w:r w:rsidRPr="003A51AC">
              <w:rPr>
                <w:rStyle w:val="aff3"/>
                <w:rFonts w:ascii="Times New Roman" w:hAnsi="Times New Roman"/>
                <w:b w:val="0"/>
                <w:bCs w:val="0"/>
                <w:i w:val="0"/>
                <w:iCs w:val="0"/>
                <w:color w:val="auto"/>
                <w:sz w:val="24"/>
                <w:szCs w:val="24"/>
              </w:rPr>
              <w:t>взаимодействия</w:t>
            </w:r>
          </w:p>
        </w:tc>
      </w:tr>
      <w:tr w:rsidR="00EB158D" w:rsidRPr="003A51AC" w:rsidTr="00127015">
        <w:tc>
          <w:tcPr>
            <w:tcW w:w="1263" w:type="pct"/>
          </w:tcPr>
          <w:p w:rsidR="00EB158D" w:rsidRPr="003A51AC" w:rsidRDefault="00EB158D" w:rsidP="00127015">
            <w:pPr>
              <w:rPr>
                <w:rStyle w:val="aff3"/>
                <w:rFonts w:ascii="Times New Roman" w:hAnsi="Times New Roman"/>
                <w:b w:val="0"/>
                <w:bCs w:val="0"/>
                <w:i w:val="0"/>
                <w:iCs w:val="0"/>
                <w:color w:val="auto"/>
                <w:sz w:val="24"/>
                <w:szCs w:val="24"/>
              </w:rPr>
            </w:pPr>
            <w:r w:rsidRPr="003A51AC">
              <w:rPr>
                <w:rStyle w:val="aff3"/>
                <w:rFonts w:ascii="Times New Roman" w:hAnsi="Times New Roman"/>
                <w:b w:val="0"/>
                <w:bCs w:val="0"/>
                <w:i w:val="0"/>
                <w:iCs w:val="0"/>
                <w:color w:val="auto"/>
                <w:sz w:val="24"/>
                <w:szCs w:val="24"/>
              </w:rPr>
              <w:t xml:space="preserve">Районный опорный центр </w:t>
            </w:r>
            <w:r w:rsidRPr="003A51AC">
              <w:rPr>
                <w:sz w:val="24"/>
                <w:szCs w:val="24"/>
              </w:rPr>
              <w:t xml:space="preserve">профилактики ДДТТ и БДД </w:t>
            </w:r>
          </w:p>
        </w:tc>
        <w:tc>
          <w:tcPr>
            <w:tcW w:w="2702" w:type="pct"/>
          </w:tcPr>
          <w:p w:rsidR="00EB158D" w:rsidRPr="003A51AC" w:rsidRDefault="00EB158D" w:rsidP="002D3C12">
            <w:pPr>
              <w:rPr>
                <w:rStyle w:val="aff3"/>
                <w:rFonts w:ascii="Times New Roman" w:hAnsi="Times New Roman"/>
                <w:b w:val="0"/>
                <w:bCs w:val="0"/>
                <w:i w:val="0"/>
                <w:iCs w:val="0"/>
                <w:color w:val="auto"/>
                <w:sz w:val="24"/>
                <w:szCs w:val="24"/>
              </w:rPr>
            </w:pPr>
            <w:r w:rsidRPr="003A51AC">
              <w:rPr>
                <w:rStyle w:val="aff3"/>
                <w:rFonts w:ascii="Times New Roman" w:hAnsi="Times New Roman"/>
                <w:b w:val="0"/>
                <w:bCs w:val="0"/>
                <w:i w:val="0"/>
                <w:iCs w:val="0"/>
                <w:color w:val="auto"/>
                <w:sz w:val="24"/>
                <w:szCs w:val="24"/>
              </w:rPr>
              <w:t xml:space="preserve">       Работа с данными социальными партнерами направлена на формирование у детей осознанного безопасного поведения в экстремальных ситуациях, формирование знаний об оказании первой помощи.</w:t>
            </w:r>
          </w:p>
        </w:tc>
        <w:tc>
          <w:tcPr>
            <w:tcW w:w="1035" w:type="pct"/>
          </w:tcPr>
          <w:p w:rsidR="00EB158D" w:rsidRPr="003A51AC" w:rsidRDefault="00EB158D" w:rsidP="002D3C12">
            <w:pPr>
              <w:rPr>
                <w:rStyle w:val="aff3"/>
                <w:rFonts w:ascii="Times New Roman" w:hAnsi="Times New Roman"/>
                <w:b w:val="0"/>
                <w:bCs w:val="0"/>
                <w:i w:val="0"/>
                <w:iCs w:val="0"/>
                <w:color w:val="auto"/>
                <w:sz w:val="24"/>
                <w:szCs w:val="24"/>
              </w:rPr>
            </w:pPr>
            <w:r w:rsidRPr="003A51AC">
              <w:rPr>
                <w:rStyle w:val="aff3"/>
                <w:rFonts w:ascii="Times New Roman" w:hAnsi="Times New Roman"/>
                <w:b w:val="0"/>
                <w:bCs w:val="0"/>
                <w:i w:val="0"/>
                <w:iCs w:val="0"/>
                <w:color w:val="auto"/>
                <w:sz w:val="24"/>
                <w:szCs w:val="24"/>
              </w:rPr>
              <w:t>Тематические</w:t>
            </w:r>
          </w:p>
          <w:p w:rsidR="00EB158D" w:rsidRPr="003A51AC" w:rsidRDefault="00EB158D" w:rsidP="002D3C12">
            <w:pPr>
              <w:rPr>
                <w:rStyle w:val="aff3"/>
                <w:rFonts w:ascii="Times New Roman" w:hAnsi="Times New Roman"/>
                <w:b w:val="0"/>
                <w:bCs w:val="0"/>
                <w:i w:val="0"/>
                <w:iCs w:val="0"/>
                <w:color w:val="auto"/>
                <w:sz w:val="24"/>
                <w:szCs w:val="24"/>
              </w:rPr>
            </w:pPr>
            <w:r w:rsidRPr="003A51AC">
              <w:rPr>
                <w:rStyle w:val="aff3"/>
                <w:rFonts w:ascii="Times New Roman" w:hAnsi="Times New Roman"/>
                <w:b w:val="0"/>
                <w:bCs w:val="0"/>
                <w:i w:val="0"/>
                <w:iCs w:val="0"/>
                <w:color w:val="auto"/>
                <w:sz w:val="24"/>
                <w:szCs w:val="24"/>
              </w:rPr>
              <w:t>занятия,</w:t>
            </w:r>
          </w:p>
          <w:p w:rsidR="00EB158D" w:rsidRPr="003A51AC" w:rsidRDefault="00EB158D" w:rsidP="002D3C12">
            <w:pPr>
              <w:rPr>
                <w:rStyle w:val="aff3"/>
                <w:rFonts w:ascii="Times New Roman" w:hAnsi="Times New Roman"/>
                <w:b w:val="0"/>
                <w:bCs w:val="0"/>
                <w:i w:val="0"/>
                <w:iCs w:val="0"/>
                <w:color w:val="auto"/>
                <w:sz w:val="24"/>
                <w:szCs w:val="24"/>
              </w:rPr>
            </w:pPr>
            <w:r w:rsidRPr="003A51AC">
              <w:rPr>
                <w:rStyle w:val="aff3"/>
                <w:rFonts w:ascii="Times New Roman" w:hAnsi="Times New Roman"/>
                <w:b w:val="0"/>
                <w:bCs w:val="0"/>
                <w:i w:val="0"/>
                <w:iCs w:val="0"/>
                <w:color w:val="auto"/>
                <w:sz w:val="24"/>
                <w:szCs w:val="24"/>
              </w:rPr>
              <w:t>конкурсы.</w:t>
            </w:r>
          </w:p>
        </w:tc>
      </w:tr>
      <w:tr w:rsidR="00EB158D" w:rsidRPr="003A51AC" w:rsidTr="00127015">
        <w:tc>
          <w:tcPr>
            <w:tcW w:w="1263" w:type="pct"/>
          </w:tcPr>
          <w:p w:rsidR="00EB158D" w:rsidRPr="003A51AC" w:rsidRDefault="00127015" w:rsidP="002D3C12">
            <w:pPr>
              <w:rPr>
                <w:rStyle w:val="aff3"/>
                <w:rFonts w:ascii="Times New Roman" w:hAnsi="Times New Roman"/>
                <w:b w:val="0"/>
                <w:bCs w:val="0"/>
                <w:i w:val="0"/>
                <w:iCs w:val="0"/>
                <w:color w:val="auto"/>
                <w:sz w:val="24"/>
                <w:szCs w:val="24"/>
              </w:rPr>
            </w:pPr>
            <w:r>
              <w:rPr>
                <w:sz w:val="24"/>
                <w:szCs w:val="24"/>
              </w:rPr>
              <w:t>Детская школа искусств</w:t>
            </w:r>
          </w:p>
        </w:tc>
        <w:tc>
          <w:tcPr>
            <w:tcW w:w="2702" w:type="pct"/>
          </w:tcPr>
          <w:p w:rsidR="00EB158D" w:rsidRPr="003A51AC" w:rsidRDefault="00127015" w:rsidP="00127015">
            <w:pPr>
              <w:rPr>
                <w:rStyle w:val="aff3"/>
                <w:rFonts w:ascii="Times New Roman" w:hAnsi="Times New Roman"/>
                <w:b w:val="0"/>
                <w:bCs w:val="0"/>
                <w:i w:val="0"/>
                <w:iCs w:val="0"/>
                <w:color w:val="auto"/>
                <w:sz w:val="24"/>
                <w:szCs w:val="24"/>
              </w:rPr>
            </w:pPr>
            <w:r>
              <w:rPr>
                <w:sz w:val="24"/>
                <w:szCs w:val="24"/>
              </w:rPr>
              <w:t xml:space="preserve">Музыкальная </w:t>
            </w:r>
            <w:r w:rsidR="004C306A">
              <w:rPr>
                <w:sz w:val="24"/>
                <w:szCs w:val="24"/>
              </w:rPr>
              <w:t>гостиная</w:t>
            </w:r>
          </w:p>
        </w:tc>
        <w:tc>
          <w:tcPr>
            <w:tcW w:w="1035" w:type="pct"/>
          </w:tcPr>
          <w:p w:rsidR="00EB158D" w:rsidRPr="003A51AC" w:rsidRDefault="00EB158D" w:rsidP="002D3C12">
            <w:pPr>
              <w:rPr>
                <w:rStyle w:val="aff3"/>
                <w:rFonts w:ascii="Times New Roman" w:hAnsi="Times New Roman"/>
                <w:b w:val="0"/>
                <w:bCs w:val="0"/>
                <w:i w:val="0"/>
                <w:iCs w:val="0"/>
                <w:color w:val="auto"/>
                <w:sz w:val="24"/>
                <w:szCs w:val="24"/>
              </w:rPr>
            </w:pPr>
            <w:r w:rsidRPr="003A51AC">
              <w:rPr>
                <w:sz w:val="24"/>
                <w:szCs w:val="24"/>
              </w:rPr>
              <w:t>Участие в проектах, конкурсах</w:t>
            </w:r>
          </w:p>
        </w:tc>
      </w:tr>
    </w:tbl>
    <w:p w:rsidR="00EB158D" w:rsidRPr="003A51AC" w:rsidRDefault="00EB158D" w:rsidP="00E22A07">
      <w:pPr>
        <w:shd w:val="clear" w:color="auto" w:fill="FFFFFF"/>
        <w:spacing w:after="255" w:line="240" w:lineRule="auto"/>
        <w:rPr>
          <w:b/>
          <w:sz w:val="24"/>
          <w:szCs w:val="24"/>
        </w:rPr>
      </w:pPr>
    </w:p>
    <w:p w:rsidR="009A7B37" w:rsidRPr="003A51AC" w:rsidRDefault="00127015" w:rsidP="00E22A07">
      <w:pPr>
        <w:shd w:val="clear" w:color="auto" w:fill="FFFFFF"/>
        <w:spacing w:after="255" w:line="240" w:lineRule="auto"/>
        <w:rPr>
          <w:b/>
          <w:sz w:val="24"/>
          <w:szCs w:val="24"/>
        </w:rPr>
      </w:pPr>
      <w:r>
        <w:rPr>
          <w:b/>
          <w:sz w:val="24"/>
          <w:szCs w:val="24"/>
        </w:rPr>
        <w:t>2.8</w:t>
      </w:r>
      <w:r w:rsidR="00CE368C" w:rsidRPr="003A51AC">
        <w:rPr>
          <w:b/>
          <w:sz w:val="24"/>
          <w:szCs w:val="24"/>
        </w:rPr>
        <w:t>.8.</w:t>
      </w:r>
      <w:r w:rsidR="009A7B37" w:rsidRPr="003A51AC">
        <w:rPr>
          <w:b/>
          <w:sz w:val="24"/>
          <w:szCs w:val="24"/>
        </w:rPr>
        <w:t>Организация предметно-пространственной среды.</w:t>
      </w:r>
    </w:p>
    <w:tbl>
      <w:tblPr>
        <w:tblStyle w:val="4"/>
        <w:tblW w:w="14947" w:type="dxa"/>
        <w:tblLook w:val="04A0" w:firstRow="1" w:lastRow="0" w:firstColumn="1" w:lastColumn="0" w:noHBand="0" w:noVBand="1"/>
      </w:tblPr>
      <w:tblGrid>
        <w:gridCol w:w="7838"/>
        <w:gridCol w:w="7109"/>
      </w:tblGrid>
      <w:tr w:rsidR="00F54899" w:rsidRPr="003A51AC" w:rsidTr="006540F4">
        <w:trPr>
          <w:trHeight w:val="358"/>
        </w:trPr>
        <w:tc>
          <w:tcPr>
            <w:tcW w:w="7838" w:type="dxa"/>
          </w:tcPr>
          <w:p w:rsidR="00F54899" w:rsidRPr="003A51AC" w:rsidRDefault="00F54899" w:rsidP="00E22A07">
            <w:pPr>
              <w:spacing w:line="240" w:lineRule="auto"/>
              <w:ind w:firstLine="567"/>
              <w:rPr>
                <w:b/>
                <w:sz w:val="24"/>
                <w:szCs w:val="24"/>
              </w:rPr>
            </w:pPr>
            <w:r w:rsidRPr="003A51AC">
              <w:rPr>
                <w:b/>
                <w:sz w:val="24"/>
                <w:szCs w:val="24"/>
              </w:rPr>
              <w:t>Компоненты ППРС воспитательной системы</w:t>
            </w:r>
          </w:p>
        </w:tc>
        <w:tc>
          <w:tcPr>
            <w:tcW w:w="7109" w:type="dxa"/>
          </w:tcPr>
          <w:p w:rsidR="00F54899" w:rsidRPr="003A51AC" w:rsidRDefault="008B27E8" w:rsidP="00E22A07">
            <w:pPr>
              <w:spacing w:line="240" w:lineRule="auto"/>
              <w:ind w:firstLine="567"/>
              <w:rPr>
                <w:b/>
                <w:sz w:val="24"/>
                <w:szCs w:val="24"/>
              </w:rPr>
            </w:pPr>
            <w:r w:rsidRPr="003A51AC">
              <w:rPr>
                <w:b/>
                <w:sz w:val="24"/>
                <w:szCs w:val="24"/>
              </w:rPr>
              <w:t xml:space="preserve">Представленность в </w:t>
            </w:r>
            <w:r w:rsidR="00A30F0A" w:rsidRPr="003A51AC">
              <w:rPr>
                <w:b/>
                <w:sz w:val="24"/>
                <w:szCs w:val="24"/>
              </w:rPr>
              <w:t>ППРС групп и ДОО</w:t>
            </w:r>
          </w:p>
        </w:tc>
      </w:tr>
      <w:tr w:rsidR="00F54899" w:rsidRPr="003A51AC" w:rsidTr="006540F4">
        <w:trPr>
          <w:trHeight w:val="373"/>
        </w:trPr>
        <w:tc>
          <w:tcPr>
            <w:tcW w:w="7838" w:type="dxa"/>
          </w:tcPr>
          <w:p w:rsidR="00F54899" w:rsidRPr="003A51AC" w:rsidRDefault="00375AF0" w:rsidP="00E22A07">
            <w:pPr>
              <w:shd w:val="clear" w:color="auto" w:fill="FFFFFF"/>
              <w:spacing w:line="240" w:lineRule="auto"/>
              <w:ind w:firstLine="567"/>
              <w:jc w:val="left"/>
              <w:rPr>
                <w:sz w:val="24"/>
                <w:szCs w:val="24"/>
              </w:rPr>
            </w:pPr>
            <w:r w:rsidRPr="003A51AC">
              <w:rPr>
                <w:sz w:val="24"/>
                <w:szCs w:val="24"/>
              </w:rPr>
              <w:t>З</w:t>
            </w:r>
            <w:r w:rsidR="00F54899" w:rsidRPr="003A51AC">
              <w:rPr>
                <w:sz w:val="24"/>
                <w:szCs w:val="24"/>
              </w:rPr>
              <w:t>наки и символы государства, региона, населенного пункта и ДОО;</w:t>
            </w:r>
          </w:p>
        </w:tc>
        <w:tc>
          <w:tcPr>
            <w:tcW w:w="7109" w:type="dxa"/>
          </w:tcPr>
          <w:p w:rsidR="00C8565C" w:rsidRPr="003A51AC" w:rsidRDefault="00F376B2" w:rsidP="00E22A07">
            <w:pPr>
              <w:spacing w:line="240" w:lineRule="auto"/>
              <w:ind w:firstLine="567"/>
              <w:rPr>
                <w:sz w:val="24"/>
                <w:szCs w:val="24"/>
              </w:rPr>
            </w:pPr>
            <w:r w:rsidRPr="003A51AC">
              <w:rPr>
                <w:sz w:val="24"/>
                <w:szCs w:val="24"/>
              </w:rPr>
              <w:t xml:space="preserve">Уголок патриотизма </w:t>
            </w:r>
          </w:p>
        </w:tc>
      </w:tr>
      <w:tr w:rsidR="00F54899" w:rsidRPr="003A51AC" w:rsidTr="006540F4">
        <w:trPr>
          <w:trHeight w:val="717"/>
        </w:trPr>
        <w:tc>
          <w:tcPr>
            <w:tcW w:w="7838" w:type="dxa"/>
          </w:tcPr>
          <w:p w:rsidR="00F54899" w:rsidRPr="003A51AC" w:rsidRDefault="00375AF0" w:rsidP="00E22A07">
            <w:pPr>
              <w:shd w:val="clear" w:color="auto" w:fill="FFFFFF"/>
              <w:spacing w:line="240" w:lineRule="auto"/>
              <w:ind w:firstLine="567"/>
              <w:jc w:val="left"/>
              <w:rPr>
                <w:sz w:val="24"/>
                <w:szCs w:val="24"/>
              </w:rPr>
            </w:pPr>
            <w:r w:rsidRPr="003A51AC">
              <w:rPr>
                <w:sz w:val="24"/>
                <w:szCs w:val="24"/>
              </w:rPr>
              <w:t>К</w:t>
            </w:r>
            <w:r w:rsidR="00F54899" w:rsidRPr="003A51AC">
              <w:rPr>
                <w:sz w:val="24"/>
                <w:szCs w:val="24"/>
              </w:rPr>
              <w:t>омпоненты среды, отражающие региональные, этнографические и другие особенности социокультурных условий, в которых находится ДОО;</w:t>
            </w:r>
          </w:p>
        </w:tc>
        <w:tc>
          <w:tcPr>
            <w:tcW w:w="7109" w:type="dxa"/>
          </w:tcPr>
          <w:p w:rsidR="00F54899" w:rsidRPr="003A51AC" w:rsidRDefault="005A54D8" w:rsidP="00E22A07">
            <w:pPr>
              <w:spacing w:line="240" w:lineRule="auto"/>
              <w:ind w:firstLine="567"/>
              <w:rPr>
                <w:i/>
                <w:sz w:val="24"/>
                <w:szCs w:val="24"/>
              </w:rPr>
            </w:pPr>
            <w:r>
              <w:rPr>
                <w:sz w:val="24"/>
                <w:szCs w:val="24"/>
              </w:rPr>
              <w:t xml:space="preserve">Уголок </w:t>
            </w:r>
            <w:r w:rsidR="004C306A">
              <w:rPr>
                <w:sz w:val="24"/>
                <w:szCs w:val="24"/>
              </w:rPr>
              <w:t>ряженья</w:t>
            </w:r>
          </w:p>
        </w:tc>
      </w:tr>
      <w:tr w:rsidR="00F54899" w:rsidRPr="003A51AC" w:rsidTr="006540F4">
        <w:trPr>
          <w:trHeight w:val="717"/>
        </w:trPr>
        <w:tc>
          <w:tcPr>
            <w:tcW w:w="7838" w:type="dxa"/>
          </w:tcPr>
          <w:p w:rsidR="00F54899" w:rsidRPr="003A51AC" w:rsidRDefault="00375AF0" w:rsidP="00E22A07">
            <w:pPr>
              <w:shd w:val="clear" w:color="auto" w:fill="FFFFFF"/>
              <w:spacing w:line="240" w:lineRule="auto"/>
              <w:ind w:firstLine="567"/>
              <w:jc w:val="left"/>
              <w:rPr>
                <w:sz w:val="24"/>
                <w:szCs w:val="24"/>
              </w:rPr>
            </w:pPr>
            <w:r w:rsidRPr="003A51AC">
              <w:rPr>
                <w:sz w:val="24"/>
                <w:szCs w:val="24"/>
              </w:rPr>
              <w:lastRenderedPageBreak/>
              <w:t>К</w:t>
            </w:r>
            <w:r w:rsidR="00F54899" w:rsidRPr="003A51AC">
              <w:rPr>
                <w:sz w:val="24"/>
                <w:szCs w:val="24"/>
              </w:rPr>
              <w:t xml:space="preserve">омпоненты среды, отражающие </w:t>
            </w:r>
            <w:r w:rsidR="004C306A" w:rsidRPr="003A51AC">
              <w:rPr>
                <w:sz w:val="24"/>
                <w:szCs w:val="24"/>
              </w:rPr>
              <w:t>эко логичность</w:t>
            </w:r>
            <w:r w:rsidR="00F54899" w:rsidRPr="003A51AC">
              <w:rPr>
                <w:sz w:val="24"/>
                <w:szCs w:val="24"/>
              </w:rPr>
              <w:t>, природосообразность и безопасность;</w:t>
            </w:r>
          </w:p>
        </w:tc>
        <w:tc>
          <w:tcPr>
            <w:tcW w:w="7109" w:type="dxa"/>
          </w:tcPr>
          <w:p w:rsidR="00F54899" w:rsidRPr="003A51AC" w:rsidRDefault="004C306A" w:rsidP="00E22A07">
            <w:pPr>
              <w:spacing w:line="240" w:lineRule="auto"/>
              <w:ind w:firstLine="567"/>
              <w:rPr>
                <w:i/>
                <w:sz w:val="24"/>
                <w:szCs w:val="24"/>
              </w:rPr>
            </w:pPr>
            <w:r w:rsidRPr="003A51AC">
              <w:rPr>
                <w:sz w:val="24"/>
                <w:szCs w:val="24"/>
              </w:rPr>
              <w:t>Экологическая</w:t>
            </w:r>
            <w:r w:rsidR="00F376B2" w:rsidRPr="003A51AC">
              <w:rPr>
                <w:sz w:val="24"/>
                <w:szCs w:val="24"/>
              </w:rPr>
              <w:t xml:space="preserve"> лаборатория</w:t>
            </w:r>
          </w:p>
        </w:tc>
      </w:tr>
      <w:tr w:rsidR="00F54899" w:rsidRPr="003A51AC" w:rsidTr="006540F4">
        <w:trPr>
          <w:trHeight w:val="717"/>
        </w:trPr>
        <w:tc>
          <w:tcPr>
            <w:tcW w:w="7838" w:type="dxa"/>
          </w:tcPr>
          <w:p w:rsidR="00F54899" w:rsidRPr="003A51AC" w:rsidRDefault="00375AF0" w:rsidP="00E22A07">
            <w:pPr>
              <w:shd w:val="clear" w:color="auto" w:fill="FFFFFF"/>
              <w:spacing w:line="240" w:lineRule="auto"/>
              <w:ind w:firstLine="567"/>
              <w:jc w:val="left"/>
              <w:rPr>
                <w:sz w:val="24"/>
                <w:szCs w:val="24"/>
              </w:rPr>
            </w:pPr>
            <w:r w:rsidRPr="003A51AC">
              <w:rPr>
                <w:sz w:val="24"/>
                <w:szCs w:val="24"/>
              </w:rPr>
              <w:t>К</w:t>
            </w:r>
            <w:r w:rsidR="00F54899" w:rsidRPr="003A51AC">
              <w:rPr>
                <w:sz w:val="24"/>
                <w:szCs w:val="24"/>
              </w:rPr>
              <w:t>омпоненты среды, обеспечивающие детям возможность общения, игры и совместной деятельности;</w:t>
            </w:r>
          </w:p>
        </w:tc>
        <w:tc>
          <w:tcPr>
            <w:tcW w:w="7109" w:type="dxa"/>
          </w:tcPr>
          <w:p w:rsidR="00F54899" w:rsidRPr="003A51AC" w:rsidRDefault="00796922" w:rsidP="00E22A07">
            <w:pPr>
              <w:spacing w:line="240" w:lineRule="auto"/>
              <w:ind w:firstLine="567"/>
              <w:rPr>
                <w:i/>
                <w:sz w:val="24"/>
                <w:szCs w:val="24"/>
              </w:rPr>
            </w:pPr>
            <w:r w:rsidRPr="003A51AC">
              <w:rPr>
                <w:i/>
                <w:sz w:val="24"/>
                <w:szCs w:val="24"/>
              </w:rPr>
              <w:t xml:space="preserve">Центры </w:t>
            </w:r>
            <w:r w:rsidR="004C306A" w:rsidRPr="003A51AC">
              <w:rPr>
                <w:i/>
                <w:sz w:val="24"/>
                <w:szCs w:val="24"/>
              </w:rPr>
              <w:t>игры</w:t>
            </w:r>
            <w:r w:rsidRPr="003A51AC">
              <w:rPr>
                <w:i/>
                <w:sz w:val="24"/>
                <w:szCs w:val="24"/>
              </w:rPr>
              <w:t>: сюжетно-ролевой игры, конструирования, театральная студия</w:t>
            </w:r>
          </w:p>
        </w:tc>
      </w:tr>
      <w:tr w:rsidR="00F54899" w:rsidRPr="003A51AC" w:rsidTr="006540F4">
        <w:trPr>
          <w:trHeight w:val="717"/>
        </w:trPr>
        <w:tc>
          <w:tcPr>
            <w:tcW w:w="7838" w:type="dxa"/>
          </w:tcPr>
          <w:p w:rsidR="00F54899" w:rsidRPr="003A51AC" w:rsidRDefault="00375AF0" w:rsidP="00E22A07">
            <w:pPr>
              <w:shd w:val="clear" w:color="auto" w:fill="FFFFFF"/>
              <w:spacing w:line="240" w:lineRule="auto"/>
              <w:ind w:firstLine="567"/>
              <w:jc w:val="left"/>
              <w:rPr>
                <w:sz w:val="24"/>
                <w:szCs w:val="24"/>
              </w:rPr>
            </w:pPr>
            <w:r w:rsidRPr="003A51AC">
              <w:rPr>
                <w:sz w:val="24"/>
                <w:szCs w:val="24"/>
              </w:rPr>
              <w:t>К</w:t>
            </w:r>
            <w:r w:rsidR="00F54899" w:rsidRPr="003A51AC">
              <w:rPr>
                <w:sz w:val="24"/>
                <w:szCs w:val="24"/>
              </w:rPr>
              <w:t>омпоненты среды, отражающие ценность семьи, людей разных поколений, радость общения с семьей;</w:t>
            </w:r>
          </w:p>
        </w:tc>
        <w:tc>
          <w:tcPr>
            <w:tcW w:w="7109" w:type="dxa"/>
          </w:tcPr>
          <w:p w:rsidR="00F54899" w:rsidRPr="003A51AC" w:rsidRDefault="00796922" w:rsidP="005A54D8">
            <w:pPr>
              <w:spacing w:line="240" w:lineRule="auto"/>
              <w:rPr>
                <w:i/>
                <w:sz w:val="24"/>
                <w:szCs w:val="24"/>
              </w:rPr>
            </w:pPr>
            <w:r w:rsidRPr="003A51AC">
              <w:rPr>
                <w:i/>
                <w:sz w:val="24"/>
                <w:szCs w:val="24"/>
              </w:rPr>
              <w:t>Мастера и мастерицы моей семьи</w:t>
            </w:r>
          </w:p>
          <w:p w:rsidR="00796922" w:rsidRPr="003A51AC" w:rsidRDefault="00796922" w:rsidP="00E22A07">
            <w:pPr>
              <w:spacing w:line="240" w:lineRule="auto"/>
              <w:ind w:firstLine="567"/>
              <w:rPr>
                <w:i/>
                <w:sz w:val="24"/>
                <w:szCs w:val="24"/>
              </w:rPr>
            </w:pPr>
            <w:r w:rsidRPr="003A51AC">
              <w:rPr>
                <w:i/>
                <w:sz w:val="24"/>
                <w:szCs w:val="24"/>
              </w:rPr>
              <w:t>Практические лаборатории мамы и папы, дедушки и бабушк</w:t>
            </w:r>
            <w:r w:rsidR="004C306A" w:rsidRPr="003A51AC">
              <w:rPr>
                <w:i/>
                <w:sz w:val="24"/>
                <w:szCs w:val="24"/>
              </w:rPr>
              <w:t>и (</w:t>
            </w:r>
            <w:r w:rsidRPr="003A51AC">
              <w:rPr>
                <w:i/>
                <w:sz w:val="24"/>
                <w:szCs w:val="24"/>
              </w:rPr>
              <w:t xml:space="preserve">через </w:t>
            </w:r>
            <w:r w:rsidR="004C306A" w:rsidRPr="003A51AC">
              <w:rPr>
                <w:i/>
                <w:sz w:val="24"/>
                <w:szCs w:val="24"/>
              </w:rPr>
              <w:t>увлечения</w:t>
            </w:r>
            <w:r w:rsidRPr="003A51AC">
              <w:rPr>
                <w:i/>
                <w:sz w:val="24"/>
                <w:szCs w:val="24"/>
              </w:rPr>
              <w:t xml:space="preserve"> взрослых к развитию творчества дошкольника)</w:t>
            </w:r>
          </w:p>
        </w:tc>
      </w:tr>
      <w:tr w:rsidR="00F54899" w:rsidRPr="003A51AC" w:rsidTr="006540F4">
        <w:trPr>
          <w:trHeight w:val="1435"/>
        </w:trPr>
        <w:tc>
          <w:tcPr>
            <w:tcW w:w="7838" w:type="dxa"/>
          </w:tcPr>
          <w:p w:rsidR="00F54899" w:rsidRPr="003A51AC" w:rsidRDefault="00375AF0" w:rsidP="00E22A07">
            <w:pPr>
              <w:shd w:val="clear" w:color="auto" w:fill="FFFFFF"/>
              <w:spacing w:line="240" w:lineRule="auto"/>
              <w:ind w:firstLine="567"/>
              <w:jc w:val="left"/>
              <w:rPr>
                <w:sz w:val="24"/>
                <w:szCs w:val="24"/>
              </w:rPr>
            </w:pPr>
            <w:r w:rsidRPr="003A51AC">
              <w:rPr>
                <w:sz w:val="24"/>
                <w:szCs w:val="24"/>
              </w:rPr>
              <w:t>К</w:t>
            </w:r>
            <w:r w:rsidR="00F54899" w:rsidRPr="003A51AC">
              <w:rPr>
                <w:sz w:val="24"/>
                <w:szCs w:val="24"/>
              </w:rPr>
              <w:t>омпоненты среды, обеспечивающие ребёнку возможность познавательного развития, экспериментирования, освоения новых технологий, раскрывающие красоту знаний, необходимость научного познания, формирующие научную картину мира;</w:t>
            </w:r>
          </w:p>
        </w:tc>
        <w:tc>
          <w:tcPr>
            <w:tcW w:w="7109" w:type="dxa"/>
          </w:tcPr>
          <w:p w:rsidR="00E76483" w:rsidRPr="003A51AC" w:rsidRDefault="00E76483" w:rsidP="00E22A07">
            <w:pPr>
              <w:spacing w:line="240" w:lineRule="auto"/>
              <w:ind w:firstLine="567"/>
              <w:rPr>
                <w:i/>
                <w:sz w:val="24"/>
                <w:szCs w:val="24"/>
              </w:rPr>
            </w:pPr>
            <w:r w:rsidRPr="003A51AC">
              <w:rPr>
                <w:i/>
                <w:sz w:val="24"/>
                <w:szCs w:val="24"/>
              </w:rPr>
              <w:t>Опытно-</w:t>
            </w:r>
            <w:r w:rsidR="004C306A" w:rsidRPr="003A51AC">
              <w:rPr>
                <w:i/>
                <w:sz w:val="24"/>
                <w:szCs w:val="24"/>
              </w:rPr>
              <w:t>экспериментальная</w:t>
            </w:r>
            <w:r w:rsidRPr="003A51AC">
              <w:rPr>
                <w:i/>
                <w:sz w:val="24"/>
                <w:szCs w:val="24"/>
              </w:rPr>
              <w:t xml:space="preserve"> мастерская «Хочу все знать»</w:t>
            </w:r>
          </w:p>
        </w:tc>
      </w:tr>
      <w:tr w:rsidR="00F54899" w:rsidRPr="003A51AC" w:rsidTr="006540F4">
        <w:trPr>
          <w:trHeight w:val="717"/>
        </w:trPr>
        <w:tc>
          <w:tcPr>
            <w:tcW w:w="7838" w:type="dxa"/>
          </w:tcPr>
          <w:p w:rsidR="00F54899" w:rsidRPr="003A51AC" w:rsidRDefault="00375AF0" w:rsidP="00E22A07">
            <w:pPr>
              <w:shd w:val="clear" w:color="auto" w:fill="FFFFFF"/>
              <w:spacing w:line="240" w:lineRule="auto"/>
              <w:ind w:firstLine="567"/>
              <w:jc w:val="left"/>
              <w:rPr>
                <w:sz w:val="24"/>
                <w:szCs w:val="24"/>
              </w:rPr>
            </w:pPr>
            <w:r w:rsidRPr="003A51AC">
              <w:rPr>
                <w:sz w:val="24"/>
                <w:szCs w:val="24"/>
              </w:rPr>
              <w:t>К</w:t>
            </w:r>
            <w:r w:rsidR="00F54899" w:rsidRPr="003A51AC">
              <w:rPr>
                <w:sz w:val="24"/>
                <w:szCs w:val="24"/>
              </w:rPr>
              <w:t>омпоненты среды, обеспечивающие ребёнку возможность посильного труда, а также отражающие ценности труда в жизни человека и государства;</w:t>
            </w:r>
          </w:p>
        </w:tc>
        <w:tc>
          <w:tcPr>
            <w:tcW w:w="7109" w:type="dxa"/>
          </w:tcPr>
          <w:p w:rsidR="00E76483" w:rsidRPr="003A51AC" w:rsidRDefault="00E76483" w:rsidP="00E22A07">
            <w:pPr>
              <w:spacing w:line="240" w:lineRule="auto"/>
              <w:ind w:firstLine="567"/>
              <w:rPr>
                <w:i/>
                <w:sz w:val="24"/>
                <w:szCs w:val="24"/>
              </w:rPr>
            </w:pPr>
            <w:r w:rsidRPr="003A51AC">
              <w:rPr>
                <w:i/>
                <w:sz w:val="24"/>
                <w:szCs w:val="24"/>
              </w:rPr>
              <w:t>Уголки дежурства</w:t>
            </w:r>
          </w:p>
          <w:p w:rsidR="00E76483" w:rsidRPr="003A51AC" w:rsidRDefault="00E76483" w:rsidP="00E22A07">
            <w:pPr>
              <w:spacing w:line="240" w:lineRule="auto"/>
              <w:ind w:firstLine="567"/>
              <w:rPr>
                <w:i/>
                <w:sz w:val="24"/>
                <w:szCs w:val="24"/>
              </w:rPr>
            </w:pPr>
            <w:r w:rsidRPr="003A51AC">
              <w:rPr>
                <w:i/>
                <w:sz w:val="24"/>
                <w:szCs w:val="24"/>
              </w:rPr>
              <w:t>Ролевые игры в профессии</w:t>
            </w:r>
          </w:p>
          <w:p w:rsidR="00E76483" w:rsidRPr="003A51AC" w:rsidRDefault="00E76483" w:rsidP="00E22A07">
            <w:pPr>
              <w:spacing w:line="240" w:lineRule="auto"/>
              <w:ind w:firstLine="567"/>
              <w:rPr>
                <w:i/>
                <w:sz w:val="24"/>
                <w:szCs w:val="24"/>
              </w:rPr>
            </w:pPr>
            <w:r w:rsidRPr="003A51AC">
              <w:rPr>
                <w:i/>
                <w:sz w:val="24"/>
                <w:szCs w:val="24"/>
              </w:rPr>
              <w:t>Сюжетно-ролевые игры</w:t>
            </w:r>
          </w:p>
        </w:tc>
      </w:tr>
      <w:tr w:rsidR="00F54899" w:rsidRPr="003A51AC" w:rsidTr="006540F4">
        <w:trPr>
          <w:trHeight w:val="892"/>
        </w:trPr>
        <w:tc>
          <w:tcPr>
            <w:tcW w:w="7838" w:type="dxa"/>
          </w:tcPr>
          <w:p w:rsidR="00F54899" w:rsidRPr="003A51AC" w:rsidRDefault="00375AF0" w:rsidP="00E22A07">
            <w:pPr>
              <w:shd w:val="clear" w:color="auto" w:fill="FFFFFF"/>
              <w:spacing w:line="240" w:lineRule="auto"/>
              <w:ind w:firstLine="567"/>
              <w:jc w:val="left"/>
              <w:rPr>
                <w:sz w:val="24"/>
                <w:szCs w:val="24"/>
              </w:rPr>
            </w:pPr>
            <w:r w:rsidRPr="003A51AC">
              <w:rPr>
                <w:sz w:val="24"/>
                <w:szCs w:val="24"/>
              </w:rPr>
              <w:t>К</w:t>
            </w:r>
            <w:r w:rsidR="00F54899" w:rsidRPr="003A51AC">
              <w:rPr>
                <w:sz w:val="24"/>
                <w:szCs w:val="24"/>
              </w:rPr>
              <w:t>омпоненты среды, обеспечивающие ребёнку возможности для укрепления здоровья, раскрывающие смысл здорового образа жизни, физической культуры и спорта;</w:t>
            </w:r>
          </w:p>
        </w:tc>
        <w:tc>
          <w:tcPr>
            <w:tcW w:w="7109" w:type="dxa"/>
          </w:tcPr>
          <w:p w:rsidR="00F54899" w:rsidRPr="003A51AC" w:rsidRDefault="00E76483" w:rsidP="00E22A07">
            <w:pPr>
              <w:spacing w:line="240" w:lineRule="auto"/>
              <w:ind w:firstLine="567"/>
              <w:rPr>
                <w:i/>
                <w:sz w:val="24"/>
                <w:szCs w:val="24"/>
              </w:rPr>
            </w:pPr>
            <w:r w:rsidRPr="003A51AC">
              <w:rPr>
                <w:i/>
                <w:sz w:val="24"/>
                <w:szCs w:val="24"/>
              </w:rPr>
              <w:t>Центры двигательной активности</w:t>
            </w:r>
          </w:p>
          <w:p w:rsidR="00E76483" w:rsidRPr="003A51AC" w:rsidRDefault="00E76483" w:rsidP="00E22A07">
            <w:pPr>
              <w:spacing w:line="240" w:lineRule="auto"/>
              <w:ind w:firstLine="567"/>
              <w:rPr>
                <w:i/>
                <w:sz w:val="24"/>
                <w:szCs w:val="24"/>
              </w:rPr>
            </w:pPr>
            <w:r w:rsidRPr="003A51AC">
              <w:rPr>
                <w:i/>
                <w:sz w:val="24"/>
                <w:szCs w:val="24"/>
              </w:rPr>
              <w:t>Спортивные атрибуты для игр</w:t>
            </w:r>
          </w:p>
          <w:p w:rsidR="00E76483" w:rsidRPr="003A51AC" w:rsidRDefault="00E76483" w:rsidP="00E22A07">
            <w:pPr>
              <w:spacing w:line="240" w:lineRule="auto"/>
              <w:ind w:firstLine="567"/>
              <w:rPr>
                <w:i/>
                <w:sz w:val="24"/>
                <w:szCs w:val="24"/>
              </w:rPr>
            </w:pPr>
          </w:p>
        </w:tc>
      </w:tr>
      <w:tr w:rsidR="00F54899" w:rsidRPr="003A51AC" w:rsidTr="006540F4">
        <w:trPr>
          <w:trHeight w:val="1177"/>
        </w:trPr>
        <w:tc>
          <w:tcPr>
            <w:tcW w:w="7838" w:type="dxa"/>
          </w:tcPr>
          <w:p w:rsidR="00F54899" w:rsidRPr="003A51AC" w:rsidRDefault="00375AF0" w:rsidP="00E22A07">
            <w:pPr>
              <w:shd w:val="clear" w:color="auto" w:fill="FFFFFF"/>
              <w:spacing w:line="240" w:lineRule="auto"/>
              <w:ind w:firstLine="567"/>
              <w:jc w:val="left"/>
              <w:rPr>
                <w:sz w:val="24"/>
                <w:szCs w:val="24"/>
              </w:rPr>
            </w:pPr>
            <w:r w:rsidRPr="003A51AC">
              <w:rPr>
                <w:sz w:val="24"/>
                <w:szCs w:val="24"/>
              </w:rPr>
              <w:t>К</w:t>
            </w:r>
            <w:r w:rsidR="00F54899" w:rsidRPr="003A51AC">
              <w:rPr>
                <w:sz w:val="24"/>
                <w:szCs w:val="24"/>
              </w:rPr>
              <w:t>омпоненты среды, предоставляющие ребёнку возможность погружения в культуру России, знакомства с особенностями традиций многонационального российского народа.</w:t>
            </w:r>
          </w:p>
        </w:tc>
        <w:tc>
          <w:tcPr>
            <w:tcW w:w="7109" w:type="dxa"/>
          </w:tcPr>
          <w:p w:rsidR="00F54899" w:rsidRPr="003A51AC" w:rsidRDefault="00E76483" w:rsidP="00E22A07">
            <w:pPr>
              <w:spacing w:line="240" w:lineRule="auto"/>
              <w:ind w:firstLine="567"/>
              <w:rPr>
                <w:i/>
                <w:sz w:val="24"/>
                <w:szCs w:val="24"/>
              </w:rPr>
            </w:pPr>
            <w:r w:rsidRPr="003A51AC">
              <w:rPr>
                <w:i/>
                <w:sz w:val="24"/>
                <w:szCs w:val="24"/>
              </w:rPr>
              <w:t xml:space="preserve">Сказки разных народов, куклы в </w:t>
            </w:r>
            <w:r w:rsidR="004C306A" w:rsidRPr="003A51AC">
              <w:rPr>
                <w:i/>
                <w:sz w:val="24"/>
                <w:szCs w:val="24"/>
              </w:rPr>
              <w:t>национальных</w:t>
            </w:r>
            <w:r w:rsidRPr="003A51AC">
              <w:rPr>
                <w:i/>
                <w:sz w:val="24"/>
                <w:szCs w:val="24"/>
              </w:rPr>
              <w:t xml:space="preserve"> одеждах</w:t>
            </w:r>
          </w:p>
          <w:p w:rsidR="00E76483" w:rsidRPr="003A51AC" w:rsidRDefault="00E76483" w:rsidP="00E22A07">
            <w:pPr>
              <w:spacing w:line="240" w:lineRule="auto"/>
              <w:ind w:firstLine="567"/>
              <w:rPr>
                <w:i/>
                <w:sz w:val="24"/>
                <w:szCs w:val="24"/>
              </w:rPr>
            </w:pPr>
            <w:r w:rsidRPr="003A51AC">
              <w:rPr>
                <w:i/>
                <w:sz w:val="24"/>
                <w:szCs w:val="24"/>
              </w:rPr>
              <w:t>Центры по ознакомлению с национальностями жителей РФ</w:t>
            </w:r>
          </w:p>
          <w:p w:rsidR="00E76483" w:rsidRPr="003A51AC" w:rsidRDefault="00E76483" w:rsidP="00E22A07">
            <w:pPr>
              <w:spacing w:line="240" w:lineRule="auto"/>
              <w:ind w:firstLine="567"/>
              <w:rPr>
                <w:i/>
                <w:sz w:val="24"/>
                <w:szCs w:val="24"/>
              </w:rPr>
            </w:pPr>
            <w:r w:rsidRPr="003A51AC">
              <w:rPr>
                <w:i/>
                <w:sz w:val="24"/>
                <w:szCs w:val="24"/>
              </w:rPr>
              <w:t>Дидактические и семейные игры</w:t>
            </w:r>
          </w:p>
          <w:p w:rsidR="00E76483" w:rsidRPr="003A51AC" w:rsidRDefault="00E76483" w:rsidP="00E22A07">
            <w:pPr>
              <w:spacing w:line="240" w:lineRule="auto"/>
              <w:ind w:firstLine="567"/>
              <w:rPr>
                <w:i/>
                <w:sz w:val="24"/>
                <w:szCs w:val="24"/>
              </w:rPr>
            </w:pPr>
          </w:p>
        </w:tc>
      </w:tr>
    </w:tbl>
    <w:p w:rsidR="00DC2223" w:rsidRPr="003A51AC" w:rsidRDefault="00DC2223" w:rsidP="00E22A07">
      <w:pPr>
        <w:shd w:val="clear" w:color="auto" w:fill="FFFFFF"/>
        <w:spacing w:line="240" w:lineRule="auto"/>
        <w:ind w:firstLine="567"/>
        <w:rPr>
          <w:b/>
          <w:sz w:val="24"/>
          <w:szCs w:val="24"/>
        </w:rPr>
      </w:pPr>
    </w:p>
    <w:p w:rsidR="001E2E58" w:rsidRPr="003A51AC" w:rsidRDefault="001E2E58" w:rsidP="00E22A07">
      <w:pPr>
        <w:shd w:val="clear" w:color="auto" w:fill="FFFFFF"/>
        <w:spacing w:line="240" w:lineRule="auto"/>
        <w:ind w:firstLine="567"/>
        <w:rPr>
          <w:sz w:val="24"/>
          <w:szCs w:val="24"/>
        </w:rPr>
        <w:sectPr w:rsidR="001E2E58" w:rsidRPr="003A51AC" w:rsidSect="00492FAD">
          <w:pgSz w:w="16838" w:h="11906" w:orient="landscape"/>
          <w:pgMar w:top="851" w:right="820" w:bottom="851" w:left="1134" w:header="709" w:footer="709" w:gutter="0"/>
          <w:cols w:space="708"/>
          <w:docGrid w:linePitch="360"/>
        </w:sectPr>
      </w:pPr>
    </w:p>
    <w:p w:rsidR="004627D3" w:rsidRPr="003A51AC" w:rsidRDefault="001E2E58" w:rsidP="004627D3">
      <w:pPr>
        <w:shd w:val="clear" w:color="auto" w:fill="FFFFFF"/>
        <w:spacing w:line="240" w:lineRule="auto"/>
        <w:ind w:firstLine="567"/>
        <w:rPr>
          <w:sz w:val="24"/>
          <w:szCs w:val="24"/>
        </w:rPr>
      </w:pPr>
      <w:r w:rsidRPr="003A51AC">
        <w:rPr>
          <w:b/>
          <w:sz w:val="24"/>
          <w:szCs w:val="24"/>
        </w:rPr>
        <w:lastRenderedPageBreak/>
        <w:t>2.5.9.Кадровое обеспечение</w:t>
      </w:r>
    </w:p>
    <w:p w:rsidR="004627D3" w:rsidRPr="003A51AC" w:rsidRDefault="004627D3" w:rsidP="004627D3">
      <w:pPr>
        <w:shd w:val="clear" w:color="auto" w:fill="FFFFFF"/>
        <w:spacing w:line="240" w:lineRule="auto"/>
        <w:ind w:firstLine="567"/>
        <w:rPr>
          <w:sz w:val="24"/>
          <w:szCs w:val="24"/>
        </w:rPr>
      </w:pPr>
    </w:p>
    <w:p w:rsidR="004627D3" w:rsidRPr="003A51AC" w:rsidRDefault="004627D3" w:rsidP="00E22A07">
      <w:pPr>
        <w:shd w:val="clear" w:color="auto" w:fill="FFFFFF"/>
        <w:spacing w:line="240" w:lineRule="auto"/>
        <w:ind w:firstLine="567"/>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6478"/>
      </w:tblGrid>
      <w:tr w:rsidR="004627D3" w:rsidRPr="003A51AC" w:rsidTr="002D3C12">
        <w:tc>
          <w:tcPr>
            <w:tcW w:w="3369" w:type="dxa"/>
          </w:tcPr>
          <w:p w:rsidR="004627D3" w:rsidRPr="003A51AC" w:rsidRDefault="004627D3" w:rsidP="002D3C12">
            <w:pPr>
              <w:rPr>
                <w:rFonts w:eastAsia="Calibri"/>
                <w:sz w:val="24"/>
                <w:szCs w:val="24"/>
              </w:rPr>
            </w:pPr>
            <w:r w:rsidRPr="00A4514A">
              <w:rPr>
                <w:rFonts w:eastAsia="Calibri"/>
                <w:b/>
                <w:sz w:val="24"/>
                <w:szCs w:val="24"/>
              </w:rPr>
              <w:t>Наименование должности (в соответствии со штатным расписанием</w:t>
            </w:r>
            <w:r w:rsidR="004C306A" w:rsidRPr="00A4514A">
              <w:rPr>
                <w:rFonts w:eastAsia="Calibri"/>
                <w:b/>
                <w:sz w:val="24"/>
                <w:szCs w:val="24"/>
              </w:rPr>
              <w:t>)</w:t>
            </w:r>
            <w:r w:rsidR="004C306A">
              <w:rPr>
                <w:b/>
              </w:rPr>
              <w:t xml:space="preserve"> Д</w:t>
            </w:r>
            <w:r w:rsidR="00A4514A">
              <w:rPr>
                <w:b/>
              </w:rPr>
              <w:t>ействующий профессиональный стандарт</w:t>
            </w:r>
          </w:p>
        </w:tc>
        <w:tc>
          <w:tcPr>
            <w:tcW w:w="6478" w:type="dxa"/>
          </w:tcPr>
          <w:p w:rsidR="004627D3" w:rsidRPr="003A51AC" w:rsidRDefault="004627D3" w:rsidP="00A4514A">
            <w:pPr>
              <w:rPr>
                <w:rFonts w:eastAsia="Calibri"/>
                <w:sz w:val="24"/>
                <w:szCs w:val="24"/>
              </w:rPr>
            </w:pPr>
            <w:r w:rsidRPr="00A4514A">
              <w:rPr>
                <w:rFonts w:eastAsia="Calibri"/>
                <w:b/>
                <w:sz w:val="24"/>
                <w:szCs w:val="24"/>
              </w:rPr>
              <w:t>Функционал, связанный с организацией и реализацией воспитательного процесса</w:t>
            </w:r>
            <w:r w:rsidR="00A4514A" w:rsidRPr="00A4514A">
              <w:rPr>
                <w:rFonts w:eastAsia="Calibri"/>
                <w:b/>
                <w:sz w:val="24"/>
                <w:szCs w:val="24"/>
              </w:rPr>
              <w:t>.</w:t>
            </w:r>
          </w:p>
        </w:tc>
      </w:tr>
      <w:tr w:rsidR="004627D3" w:rsidRPr="003A51AC" w:rsidTr="002D3C12">
        <w:trPr>
          <w:trHeight w:val="4673"/>
        </w:trPr>
        <w:tc>
          <w:tcPr>
            <w:tcW w:w="3369" w:type="dxa"/>
          </w:tcPr>
          <w:p w:rsidR="004627D3" w:rsidRDefault="004627D3" w:rsidP="002D3C12">
            <w:pPr>
              <w:rPr>
                <w:rFonts w:eastAsia="Calibri"/>
                <w:sz w:val="24"/>
                <w:szCs w:val="24"/>
              </w:rPr>
            </w:pPr>
            <w:r w:rsidRPr="003A51AC">
              <w:rPr>
                <w:rFonts w:eastAsia="Calibri"/>
                <w:sz w:val="24"/>
                <w:szCs w:val="24"/>
              </w:rPr>
              <w:t>Заведующий детским садом</w:t>
            </w:r>
          </w:p>
          <w:p w:rsidR="00A4514A" w:rsidRPr="003A51AC" w:rsidRDefault="00A4514A" w:rsidP="002D3C12">
            <w:pPr>
              <w:rPr>
                <w:rFonts w:eastAsia="Calibri"/>
                <w:sz w:val="24"/>
                <w:szCs w:val="24"/>
              </w:rPr>
            </w:pPr>
            <w:r>
              <w:t>Приказ Минтруда России от 19.04.2021 N 250н «Об утверждении профессионального стандарта "Руководитель образовательной организации (управление дошкольной образовательной организацией и общеобразовательной организацией)"» (Зарегистрировано в Минюсте России 02.09.2021 N 64848)</w:t>
            </w:r>
          </w:p>
        </w:tc>
        <w:tc>
          <w:tcPr>
            <w:tcW w:w="6478" w:type="dxa"/>
          </w:tcPr>
          <w:p w:rsidR="00A4514A" w:rsidRDefault="004627D3" w:rsidP="002D3C12">
            <w:r w:rsidRPr="003A51AC">
              <w:rPr>
                <w:rFonts w:eastAsia="Calibri"/>
                <w:sz w:val="24"/>
                <w:szCs w:val="24"/>
              </w:rPr>
              <w:t xml:space="preserve">- </w:t>
            </w:r>
          </w:p>
          <w:p w:rsidR="004627D3" w:rsidRPr="003A51AC" w:rsidRDefault="004627D3" w:rsidP="002D3C12">
            <w:pPr>
              <w:rPr>
                <w:rFonts w:eastAsia="Calibri"/>
                <w:sz w:val="24"/>
                <w:szCs w:val="24"/>
              </w:rPr>
            </w:pPr>
            <w:r w:rsidRPr="003A51AC">
              <w:rPr>
                <w:rFonts w:eastAsia="Calibri"/>
                <w:sz w:val="24"/>
                <w:szCs w:val="24"/>
              </w:rPr>
              <w:t xml:space="preserve">управляет воспитательной деятельностью на уровне ДОУ; - создает условия, позволяющие педагогическому составу реализовать воспитательную деятельность; - формирование мотивации педагогов к участию в разработке и реализации разнообразных образовательных и социально значимых проектов; - организационно-координационная работа при проведении </w:t>
            </w:r>
            <w:r w:rsidR="004C306A" w:rsidRPr="003A51AC">
              <w:rPr>
                <w:rFonts w:eastAsia="Calibri"/>
                <w:sz w:val="24"/>
                <w:szCs w:val="24"/>
              </w:rPr>
              <w:t>общесудовых</w:t>
            </w:r>
            <w:r w:rsidRPr="003A51AC">
              <w:rPr>
                <w:rFonts w:eastAsia="Calibri"/>
                <w:sz w:val="24"/>
                <w:szCs w:val="24"/>
              </w:rPr>
              <w:t xml:space="preserve"> воспитательных мероприятий; - регулирование воспитательной деятельности в ДОУ; – контроль за исполнением управленческих решений по воспитательной деятельности в ДОУ (в том числе осуществляется через мониторинг качества организации воспитательной деятельности в ДОУ) - стимулирование активной воспитательной деятельности педагогов</w:t>
            </w:r>
          </w:p>
        </w:tc>
      </w:tr>
      <w:tr w:rsidR="004627D3" w:rsidRPr="003A51AC" w:rsidTr="002D3C12">
        <w:tc>
          <w:tcPr>
            <w:tcW w:w="3369" w:type="dxa"/>
          </w:tcPr>
          <w:p w:rsidR="004627D3" w:rsidRDefault="004627D3" w:rsidP="002D3C12">
            <w:pPr>
              <w:rPr>
                <w:rFonts w:eastAsia="Calibri"/>
                <w:sz w:val="24"/>
                <w:szCs w:val="24"/>
              </w:rPr>
            </w:pPr>
            <w:r w:rsidRPr="003A51AC">
              <w:rPr>
                <w:rFonts w:eastAsia="Calibri"/>
                <w:sz w:val="24"/>
                <w:szCs w:val="24"/>
              </w:rPr>
              <w:t>Учитель-логопед</w:t>
            </w:r>
          </w:p>
          <w:p w:rsidR="00A4514A" w:rsidRDefault="00A4514A" w:rsidP="00A4514A">
            <w:pPr>
              <w:jc w:val="center"/>
            </w:pPr>
            <w:r>
              <w:t>Приказ Министерства труда и социальной защиты Российской Федерации от 13.03.2023 № 136н «Об утверждении профессионального стандарта "Педагог-дефектолог"»</w:t>
            </w:r>
          </w:p>
          <w:p w:rsidR="00A4514A" w:rsidRPr="003A51AC" w:rsidRDefault="00A4514A" w:rsidP="00A4514A">
            <w:pPr>
              <w:rPr>
                <w:rFonts w:eastAsia="Calibri"/>
                <w:sz w:val="24"/>
                <w:szCs w:val="24"/>
              </w:rPr>
            </w:pPr>
            <w:r>
              <w:t>(Зарегистрирован 14.04.2023 № 73027)</w:t>
            </w:r>
          </w:p>
        </w:tc>
        <w:tc>
          <w:tcPr>
            <w:tcW w:w="6478" w:type="dxa"/>
          </w:tcPr>
          <w:p w:rsidR="004627D3" w:rsidRPr="003A51AC" w:rsidRDefault="004627D3" w:rsidP="002D3C12">
            <w:pPr>
              <w:rPr>
                <w:rFonts w:eastAsia="Calibri"/>
                <w:sz w:val="24"/>
                <w:szCs w:val="24"/>
              </w:rPr>
            </w:pPr>
            <w:r w:rsidRPr="003A51AC">
              <w:rPr>
                <w:rFonts w:eastAsia="Calibri"/>
                <w:sz w:val="24"/>
                <w:szCs w:val="24"/>
              </w:rPr>
              <w:t>Осуществление необходимой коррекции недостатков в</w:t>
            </w:r>
          </w:p>
          <w:p w:rsidR="004627D3" w:rsidRPr="003A51AC" w:rsidRDefault="004627D3" w:rsidP="002D3C12">
            <w:pPr>
              <w:rPr>
                <w:rFonts w:eastAsia="Calibri"/>
                <w:sz w:val="24"/>
                <w:szCs w:val="24"/>
              </w:rPr>
            </w:pPr>
            <w:r w:rsidRPr="003A51AC">
              <w:rPr>
                <w:rFonts w:eastAsia="Calibri"/>
                <w:sz w:val="24"/>
                <w:szCs w:val="24"/>
              </w:rPr>
              <w:t>физическом и (или) психическом развитии детей:</w:t>
            </w:r>
          </w:p>
          <w:p w:rsidR="004627D3" w:rsidRPr="003A51AC" w:rsidRDefault="004627D3" w:rsidP="002D3C12">
            <w:pPr>
              <w:rPr>
                <w:rFonts w:eastAsia="Calibri"/>
                <w:sz w:val="24"/>
                <w:szCs w:val="24"/>
              </w:rPr>
            </w:pPr>
            <w:r w:rsidRPr="003A51AC">
              <w:rPr>
                <w:rFonts w:eastAsia="Calibri"/>
                <w:sz w:val="24"/>
                <w:szCs w:val="24"/>
              </w:rPr>
              <w:t>- практическое усвоение лексических и</w:t>
            </w:r>
          </w:p>
          <w:p w:rsidR="004627D3" w:rsidRPr="003A51AC" w:rsidRDefault="004627D3" w:rsidP="002D3C12">
            <w:pPr>
              <w:rPr>
                <w:rFonts w:eastAsia="Calibri"/>
                <w:sz w:val="24"/>
                <w:szCs w:val="24"/>
              </w:rPr>
            </w:pPr>
            <w:r w:rsidRPr="003A51AC">
              <w:rPr>
                <w:rFonts w:eastAsia="Calibri"/>
                <w:sz w:val="24"/>
                <w:szCs w:val="24"/>
              </w:rPr>
              <w:t>грамматических средств языка;</w:t>
            </w:r>
          </w:p>
          <w:p w:rsidR="004627D3" w:rsidRPr="003A51AC" w:rsidRDefault="004627D3" w:rsidP="002D3C12">
            <w:pPr>
              <w:rPr>
                <w:rFonts w:eastAsia="Calibri"/>
                <w:sz w:val="24"/>
                <w:szCs w:val="24"/>
              </w:rPr>
            </w:pPr>
            <w:r w:rsidRPr="003A51AC">
              <w:rPr>
                <w:rFonts w:eastAsia="Calibri"/>
                <w:sz w:val="24"/>
                <w:szCs w:val="24"/>
              </w:rPr>
              <w:t>- подготовка к обучению грамоте;</w:t>
            </w:r>
          </w:p>
          <w:p w:rsidR="004627D3" w:rsidRPr="003A51AC" w:rsidRDefault="004627D3" w:rsidP="002D3C12">
            <w:pPr>
              <w:rPr>
                <w:rFonts w:eastAsia="Calibri"/>
                <w:sz w:val="24"/>
                <w:szCs w:val="24"/>
              </w:rPr>
            </w:pPr>
            <w:r w:rsidRPr="003A51AC">
              <w:rPr>
                <w:rFonts w:eastAsia="Calibri"/>
                <w:sz w:val="24"/>
                <w:szCs w:val="24"/>
              </w:rPr>
              <w:t>- развитие навыков связной речи;</w:t>
            </w:r>
          </w:p>
          <w:p w:rsidR="004627D3" w:rsidRPr="003A51AC" w:rsidRDefault="004627D3" w:rsidP="002D3C12">
            <w:pPr>
              <w:rPr>
                <w:rFonts w:eastAsia="Calibri"/>
                <w:sz w:val="24"/>
                <w:szCs w:val="24"/>
              </w:rPr>
            </w:pPr>
            <w:r w:rsidRPr="003A51AC">
              <w:rPr>
                <w:rFonts w:eastAsia="Calibri"/>
                <w:sz w:val="24"/>
                <w:szCs w:val="24"/>
              </w:rPr>
              <w:t>- расширение и систематизация знаний и представлений детей</w:t>
            </w:r>
          </w:p>
          <w:p w:rsidR="004627D3" w:rsidRPr="003A51AC" w:rsidRDefault="004627D3" w:rsidP="002D3C12">
            <w:pPr>
              <w:rPr>
                <w:rFonts w:eastAsia="Calibri"/>
                <w:sz w:val="24"/>
                <w:szCs w:val="24"/>
              </w:rPr>
            </w:pPr>
            <w:r w:rsidRPr="003A51AC">
              <w:rPr>
                <w:rFonts w:eastAsia="Calibri"/>
                <w:sz w:val="24"/>
                <w:szCs w:val="24"/>
              </w:rPr>
              <w:t>об окружающей действительности;</w:t>
            </w:r>
          </w:p>
          <w:p w:rsidR="004627D3" w:rsidRPr="003A51AC" w:rsidRDefault="004627D3" w:rsidP="002D3C12">
            <w:pPr>
              <w:rPr>
                <w:rFonts w:eastAsia="Calibri"/>
                <w:sz w:val="24"/>
                <w:szCs w:val="24"/>
              </w:rPr>
            </w:pPr>
            <w:r w:rsidRPr="003A51AC">
              <w:rPr>
                <w:rFonts w:eastAsia="Calibri"/>
                <w:sz w:val="24"/>
                <w:szCs w:val="24"/>
              </w:rPr>
              <w:t>- развитие высших психических функций (внимания,</w:t>
            </w:r>
          </w:p>
          <w:p w:rsidR="004627D3" w:rsidRPr="003A51AC" w:rsidRDefault="004627D3" w:rsidP="002D3C12">
            <w:pPr>
              <w:rPr>
                <w:rFonts w:eastAsia="Calibri"/>
                <w:sz w:val="24"/>
                <w:szCs w:val="24"/>
              </w:rPr>
            </w:pPr>
            <w:r w:rsidRPr="003A51AC">
              <w:rPr>
                <w:rFonts w:eastAsia="Calibri"/>
                <w:sz w:val="24"/>
                <w:szCs w:val="24"/>
              </w:rPr>
              <w:t>памяти, логического мышления);</w:t>
            </w:r>
          </w:p>
          <w:p w:rsidR="004627D3" w:rsidRPr="003A51AC" w:rsidRDefault="004627D3" w:rsidP="002D3C12">
            <w:pPr>
              <w:rPr>
                <w:rFonts w:eastAsia="Calibri"/>
                <w:sz w:val="24"/>
                <w:szCs w:val="24"/>
              </w:rPr>
            </w:pPr>
            <w:r w:rsidRPr="003A51AC">
              <w:rPr>
                <w:rFonts w:eastAsia="Calibri"/>
                <w:sz w:val="24"/>
                <w:szCs w:val="24"/>
              </w:rPr>
              <w:t>- развитие мелкой моторики руки;</w:t>
            </w:r>
          </w:p>
          <w:p w:rsidR="004627D3" w:rsidRPr="003A51AC" w:rsidRDefault="004627D3" w:rsidP="002D3C12">
            <w:pPr>
              <w:rPr>
                <w:rFonts w:eastAsia="Calibri"/>
                <w:sz w:val="24"/>
                <w:szCs w:val="24"/>
              </w:rPr>
            </w:pPr>
            <w:r w:rsidRPr="003A51AC">
              <w:rPr>
                <w:rFonts w:eastAsia="Calibri"/>
                <w:sz w:val="24"/>
                <w:szCs w:val="24"/>
              </w:rPr>
              <w:t>- коррекция эмоционально-волевой сферы.</w:t>
            </w:r>
          </w:p>
        </w:tc>
      </w:tr>
      <w:tr w:rsidR="004627D3" w:rsidRPr="003A51AC" w:rsidTr="002D3C12">
        <w:tc>
          <w:tcPr>
            <w:tcW w:w="3369" w:type="dxa"/>
          </w:tcPr>
          <w:p w:rsidR="004627D3" w:rsidRDefault="004627D3" w:rsidP="002D3C12">
            <w:pPr>
              <w:rPr>
                <w:rFonts w:eastAsia="Calibri"/>
                <w:sz w:val="24"/>
                <w:szCs w:val="24"/>
              </w:rPr>
            </w:pPr>
            <w:r w:rsidRPr="003A51AC">
              <w:rPr>
                <w:rFonts w:eastAsia="Calibri"/>
                <w:sz w:val="24"/>
                <w:szCs w:val="24"/>
              </w:rPr>
              <w:t>Педагог-психолог</w:t>
            </w:r>
          </w:p>
          <w:p w:rsidR="00A4514A" w:rsidRPr="003A51AC" w:rsidRDefault="00A4514A" w:rsidP="002D3C12">
            <w:pPr>
              <w:rPr>
                <w:rFonts w:eastAsia="Calibri"/>
                <w:sz w:val="24"/>
                <w:szCs w:val="24"/>
              </w:rPr>
            </w:pPr>
            <w:r>
              <w:t>Приказ Министерства труда и социальной защиты РФ от 24 июля 2015 г. N 514н «Об утверждении профессионального стандарта "Педагог-психолог (психолог в сфере образования)"»</w:t>
            </w:r>
          </w:p>
        </w:tc>
        <w:tc>
          <w:tcPr>
            <w:tcW w:w="6478" w:type="dxa"/>
          </w:tcPr>
          <w:p w:rsidR="004627D3" w:rsidRPr="003A51AC" w:rsidRDefault="004627D3" w:rsidP="002D3C12">
            <w:pPr>
              <w:rPr>
                <w:rFonts w:eastAsia="Calibri"/>
                <w:sz w:val="24"/>
                <w:szCs w:val="24"/>
              </w:rPr>
            </w:pPr>
            <w:r w:rsidRPr="003A51AC">
              <w:rPr>
                <w:rFonts w:eastAsia="Calibri"/>
                <w:sz w:val="24"/>
                <w:szCs w:val="24"/>
              </w:rPr>
              <w:t>оказание психолого-педагогической помощи; - осуществление социологических исследований обучающихся; - организация и проведение различных видов воспитательной работы; - подготовка предложений по поощрению обучающихся и педагогов за активное участие в воспитательном процессе.</w:t>
            </w:r>
          </w:p>
          <w:p w:rsidR="004627D3" w:rsidRPr="003A51AC" w:rsidRDefault="004627D3" w:rsidP="002D3C12">
            <w:pPr>
              <w:rPr>
                <w:rFonts w:eastAsia="Calibri"/>
                <w:sz w:val="24"/>
                <w:szCs w:val="24"/>
              </w:rPr>
            </w:pPr>
            <w:r w:rsidRPr="003A51AC">
              <w:rPr>
                <w:rFonts w:eastAsia="Calibri"/>
                <w:sz w:val="24"/>
                <w:szCs w:val="24"/>
              </w:rPr>
              <w:t xml:space="preserve">- оказание психолого-педагогической помощи; - осуществление социологических исследований обучающихся; - подготовка предложений по поощрению обучающихся и педагогов за активное участие в воспитательном процессе; </w:t>
            </w:r>
            <w:r w:rsidR="004C306A" w:rsidRPr="003A51AC">
              <w:rPr>
                <w:rFonts w:eastAsia="Calibri"/>
                <w:sz w:val="24"/>
                <w:szCs w:val="24"/>
              </w:rPr>
              <w:t>- н</w:t>
            </w:r>
            <w:r w:rsidRPr="003A51AC">
              <w:rPr>
                <w:rFonts w:eastAsia="Calibri"/>
                <w:sz w:val="24"/>
                <w:szCs w:val="24"/>
              </w:rPr>
              <w:t>аполнение сайта ДОУ информацией о воспитательной деятельности</w:t>
            </w:r>
          </w:p>
        </w:tc>
      </w:tr>
      <w:tr w:rsidR="004627D3" w:rsidRPr="003A51AC" w:rsidTr="002D3C12">
        <w:tc>
          <w:tcPr>
            <w:tcW w:w="3369" w:type="dxa"/>
          </w:tcPr>
          <w:p w:rsidR="004627D3" w:rsidRDefault="004627D3" w:rsidP="002D3C12">
            <w:pPr>
              <w:rPr>
                <w:rFonts w:eastAsia="Calibri"/>
                <w:sz w:val="24"/>
                <w:szCs w:val="24"/>
              </w:rPr>
            </w:pPr>
            <w:r w:rsidRPr="003A51AC">
              <w:rPr>
                <w:rFonts w:eastAsia="Calibri"/>
                <w:sz w:val="24"/>
                <w:szCs w:val="24"/>
              </w:rPr>
              <w:lastRenderedPageBreak/>
              <w:t xml:space="preserve">Воспитатель Инструктор по физической культуре Музыкальный руководитель </w:t>
            </w:r>
          </w:p>
          <w:p w:rsidR="00A4514A" w:rsidRPr="003A51AC" w:rsidRDefault="00A4514A" w:rsidP="002D3C12">
            <w:pPr>
              <w:rPr>
                <w:rFonts w:eastAsia="Calibri"/>
                <w:sz w:val="24"/>
                <w:szCs w:val="24"/>
              </w:rPr>
            </w:pPr>
            <w:r>
              <w:t>Приказ Минтруда России от 18.10.2013 N 544н (ред. от 05.08.2016) «Об утверждении профессионального стандарта "Педагог (педагогическая деятельность в сфере дошкольного, начального общего, основного общего, среднего общего образования) (воспитатель, учитель)"» (Зарегистрировано в Минюсте России 06.12.2013 N 30550)</w:t>
            </w:r>
          </w:p>
        </w:tc>
        <w:tc>
          <w:tcPr>
            <w:tcW w:w="6478" w:type="dxa"/>
          </w:tcPr>
          <w:p w:rsidR="004627D3" w:rsidRPr="003A51AC" w:rsidRDefault="004627D3" w:rsidP="002D3C12">
            <w:pPr>
              <w:rPr>
                <w:rFonts w:eastAsia="Calibri"/>
                <w:sz w:val="24"/>
                <w:szCs w:val="24"/>
              </w:rPr>
            </w:pPr>
            <w:r w:rsidRPr="003A51AC">
              <w:rPr>
                <w:rFonts w:eastAsia="Calibri"/>
                <w:sz w:val="24"/>
                <w:szCs w:val="24"/>
              </w:rPr>
              <w:t>обеспечивает занятие обучающихся творчеством, медиа, физической культурой; - формирование у обучающихся активной гражданской позиции, сохранение и приумножение нравственных, культурных и научных ценностей в условиях современной жизни, сохранение традиций ДОУ; – организация работы по формированию общей культуры будущего школьника; - внедрение здорового образа жизни; - внедрение в практику воспитательной деятельности научных достижений, новых технологий образовательного процесса; - организация участия обучающихся в мероприятиях, проводимых районными, городскими и другими структурами в рамках воспитательной деятельности;</w:t>
            </w:r>
          </w:p>
        </w:tc>
      </w:tr>
      <w:tr w:rsidR="004627D3" w:rsidRPr="003A51AC" w:rsidTr="002D3C12">
        <w:tc>
          <w:tcPr>
            <w:tcW w:w="3369" w:type="dxa"/>
          </w:tcPr>
          <w:p w:rsidR="004627D3" w:rsidRPr="003A51AC" w:rsidRDefault="004627D3" w:rsidP="002D3C12">
            <w:pPr>
              <w:rPr>
                <w:rFonts w:eastAsia="Calibri"/>
                <w:sz w:val="24"/>
                <w:szCs w:val="24"/>
              </w:rPr>
            </w:pPr>
            <w:r w:rsidRPr="003A51AC">
              <w:rPr>
                <w:rFonts w:eastAsia="Calibri"/>
                <w:sz w:val="24"/>
                <w:szCs w:val="24"/>
              </w:rPr>
              <w:t>Помощник воспитателя</w:t>
            </w:r>
          </w:p>
        </w:tc>
        <w:tc>
          <w:tcPr>
            <w:tcW w:w="6478" w:type="dxa"/>
          </w:tcPr>
          <w:p w:rsidR="004627D3" w:rsidRPr="003A51AC" w:rsidRDefault="004627D3" w:rsidP="002D3C12">
            <w:pPr>
              <w:rPr>
                <w:rFonts w:eastAsia="Calibri"/>
                <w:sz w:val="24"/>
                <w:szCs w:val="24"/>
              </w:rPr>
            </w:pPr>
            <w:r w:rsidRPr="003A51AC">
              <w:rPr>
                <w:rFonts w:eastAsia="Calibri"/>
                <w:sz w:val="24"/>
                <w:szCs w:val="24"/>
              </w:rPr>
              <w:t>Создание социальной ситуации развития обучающихся,</w:t>
            </w:r>
          </w:p>
          <w:p w:rsidR="004627D3" w:rsidRPr="003A51AC" w:rsidRDefault="004627D3" w:rsidP="002D3C12">
            <w:pPr>
              <w:rPr>
                <w:rFonts w:eastAsia="Calibri"/>
                <w:sz w:val="24"/>
                <w:szCs w:val="24"/>
              </w:rPr>
            </w:pPr>
          </w:p>
          <w:p w:rsidR="004627D3" w:rsidRPr="003A51AC" w:rsidRDefault="004627D3" w:rsidP="002D3C12">
            <w:pPr>
              <w:rPr>
                <w:rFonts w:eastAsia="Calibri"/>
                <w:sz w:val="24"/>
                <w:szCs w:val="24"/>
              </w:rPr>
            </w:pPr>
            <w:r w:rsidRPr="003A51AC">
              <w:rPr>
                <w:rFonts w:eastAsia="Calibri"/>
                <w:sz w:val="24"/>
                <w:szCs w:val="24"/>
              </w:rPr>
              <w:t>соответствующей специфике дошкольного возраста.</w:t>
            </w:r>
          </w:p>
          <w:p w:rsidR="004627D3" w:rsidRPr="003A51AC" w:rsidRDefault="004627D3" w:rsidP="002D3C12">
            <w:pPr>
              <w:rPr>
                <w:rFonts w:eastAsia="Calibri"/>
                <w:sz w:val="24"/>
                <w:szCs w:val="24"/>
              </w:rPr>
            </w:pPr>
            <w:r w:rsidRPr="003A51AC">
              <w:rPr>
                <w:rFonts w:eastAsia="Calibri"/>
                <w:sz w:val="24"/>
                <w:szCs w:val="24"/>
              </w:rPr>
              <w:t>Обеспечение совместно с воспитателем занятий</w:t>
            </w:r>
          </w:p>
          <w:p w:rsidR="004627D3" w:rsidRPr="003A51AC" w:rsidRDefault="004627D3" w:rsidP="002D3C12">
            <w:pPr>
              <w:rPr>
                <w:rFonts w:eastAsia="Calibri"/>
                <w:sz w:val="24"/>
                <w:szCs w:val="24"/>
              </w:rPr>
            </w:pPr>
            <w:r w:rsidRPr="003A51AC">
              <w:rPr>
                <w:rFonts w:eastAsia="Calibri"/>
                <w:sz w:val="24"/>
                <w:szCs w:val="24"/>
              </w:rPr>
              <w:t>обучающихся творчеством, трудовой деятельностью.</w:t>
            </w:r>
          </w:p>
          <w:p w:rsidR="004627D3" w:rsidRPr="003A51AC" w:rsidRDefault="004627D3" w:rsidP="002D3C12">
            <w:pPr>
              <w:rPr>
                <w:rFonts w:eastAsia="Calibri"/>
                <w:sz w:val="24"/>
                <w:szCs w:val="24"/>
              </w:rPr>
            </w:pPr>
            <w:r w:rsidRPr="003A51AC">
              <w:rPr>
                <w:rFonts w:eastAsia="Calibri"/>
                <w:sz w:val="24"/>
                <w:szCs w:val="24"/>
              </w:rPr>
              <w:t>Участие в организации работы по формированию</w:t>
            </w:r>
          </w:p>
          <w:p w:rsidR="004627D3" w:rsidRPr="003A51AC" w:rsidRDefault="004627D3" w:rsidP="002D3C12">
            <w:pPr>
              <w:rPr>
                <w:rFonts w:eastAsia="Calibri"/>
                <w:sz w:val="24"/>
                <w:szCs w:val="24"/>
              </w:rPr>
            </w:pPr>
            <w:r w:rsidRPr="003A51AC">
              <w:rPr>
                <w:rFonts w:eastAsia="Calibri"/>
                <w:sz w:val="24"/>
                <w:szCs w:val="24"/>
              </w:rPr>
              <w:t>общей культуры будущего школьника.</w:t>
            </w:r>
          </w:p>
        </w:tc>
      </w:tr>
    </w:tbl>
    <w:p w:rsidR="004627D3" w:rsidRPr="003A51AC" w:rsidRDefault="004627D3" w:rsidP="004627D3">
      <w:pPr>
        <w:shd w:val="clear" w:color="auto" w:fill="FFFFFF"/>
        <w:spacing w:line="240" w:lineRule="auto"/>
        <w:rPr>
          <w:sz w:val="24"/>
          <w:szCs w:val="24"/>
        </w:rPr>
      </w:pPr>
    </w:p>
    <w:p w:rsidR="004627D3" w:rsidRPr="003A51AC" w:rsidRDefault="004627D3" w:rsidP="004627D3">
      <w:pPr>
        <w:pStyle w:val="a3"/>
        <w:shd w:val="clear" w:color="auto" w:fill="FFFFFF"/>
        <w:spacing w:line="240" w:lineRule="auto"/>
        <w:ind w:left="567"/>
        <w:rPr>
          <w:sz w:val="24"/>
          <w:szCs w:val="24"/>
          <w:highlight w:val="green"/>
        </w:rPr>
      </w:pPr>
    </w:p>
    <w:p w:rsidR="004627D3" w:rsidRPr="003A51AC" w:rsidRDefault="00390611" w:rsidP="004627D3">
      <w:pPr>
        <w:ind w:firstLine="709"/>
        <w:rPr>
          <w:sz w:val="24"/>
          <w:szCs w:val="24"/>
        </w:rPr>
      </w:pPr>
      <w:r>
        <w:rPr>
          <w:sz w:val="24"/>
          <w:szCs w:val="24"/>
        </w:rPr>
        <w:t xml:space="preserve">На уровне уклада МБДОУ </w:t>
      </w:r>
      <w:r w:rsidR="004627D3" w:rsidRPr="003A51AC">
        <w:rPr>
          <w:sz w:val="24"/>
          <w:szCs w:val="24"/>
        </w:rPr>
        <w:t xml:space="preserve">инклюзивное образование – это идеальная норма для воспитания, реализующая такие социокультурные ценности, как забота, принятие, взаимоуважение, взаимопомощь, совместность, сопричастность, социальная ответственность. </w:t>
      </w:r>
    </w:p>
    <w:p w:rsidR="004627D3" w:rsidRPr="003A51AC" w:rsidRDefault="004627D3" w:rsidP="004627D3">
      <w:pPr>
        <w:ind w:firstLine="709"/>
        <w:rPr>
          <w:sz w:val="24"/>
          <w:szCs w:val="24"/>
        </w:rPr>
      </w:pPr>
      <w:r w:rsidRPr="003A51AC">
        <w:rPr>
          <w:sz w:val="24"/>
          <w:szCs w:val="24"/>
        </w:rPr>
        <w:t>Эти ценности разделяются всеми участниками о</w:t>
      </w:r>
      <w:r w:rsidR="00390611">
        <w:rPr>
          <w:sz w:val="24"/>
          <w:szCs w:val="24"/>
        </w:rPr>
        <w:t>бразовательных отношений в МБДОУ</w:t>
      </w:r>
      <w:r w:rsidRPr="003A51AC">
        <w:rPr>
          <w:sz w:val="24"/>
          <w:szCs w:val="24"/>
        </w:rPr>
        <w:t xml:space="preserve">. </w:t>
      </w:r>
    </w:p>
    <w:p w:rsidR="004627D3" w:rsidRPr="003A51AC" w:rsidRDefault="004627D3" w:rsidP="004627D3">
      <w:pPr>
        <w:ind w:firstLine="709"/>
        <w:rPr>
          <w:sz w:val="24"/>
          <w:szCs w:val="24"/>
        </w:rPr>
      </w:pPr>
      <w:r w:rsidRPr="003A51AC">
        <w:rPr>
          <w:i/>
          <w:sz w:val="24"/>
          <w:szCs w:val="24"/>
        </w:rPr>
        <w:t>На уровне воспитывающих сред</w:t>
      </w:r>
      <w:r w:rsidRPr="003A51AC">
        <w:rPr>
          <w:sz w:val="24"/>
          <w:szCs w:val="24"/>
        </w:rPr>
        <w:t>: ППС строится как максимально доступная для детей с ОВЗ; собы</w:t>
      </w:r>
      <w:r w:rsidR="00390611">
        <w:rPr>
          <w:sz w:val="24"/>
          <w:szCs w:val="24"/>
        </w:rPr>
        <w:t>тийная воспитывающая среда МБДОУ</w:t>
      </w:r>
      <w:r w:rsidRPr="003A51AC">
        <w:rPr>
          <w:sz w:val="24"/>
          <w:szCs w:val="24"/>
        </w:rPr>
        <w:t xml:space="preserve"> обеспечивает возможность включения каждого ребенка в различные формы жизни детского сообщества; рукотворная воспитывающая среда обеспечивает возможность демонстрации уникальности достижений каждого ребенка.</w:t>
      </w:r>
    </w:p>
    <w:p w:rsidR="004627D3" w:rsidRPr="003A51AC" w:rsidRDefault="004627D3" w:rsidP="004627D3">
      <w:pPr>
        <w:ind w:firstLine="709"/>
        <w:rPr>
          <w:sz w:val="24"/>
          <w:szCs w:val="24"/>
        </w:rPr>
      </w:pPr>
      <w:r w:rsidRPr="003A51AC">
        <w:rPr>
          <w:i/>
          <w:sz w:val="24"/>
          <w:szCs w:val="24"/>
        </w:rPr>
        <w:t xml:space="preserve"> На уровне общности:</w:t>
      </w:r>
      <w:r w:rsidRPr="003A51AC">
        <w:rPr>
          <w:sz w:val="24"/>
          <w:szCs w:val="24"/>
        </w:rPr>
        <w:t xml:space="preserve"> формируются условия освоения социальных ролей, ответственности и самостоятельности, сопричастности к реализации целей и смыслов сообщества, приобретается опыт развития отношений между детьми, родителями, воспитателями. Детская и детско-взрослая общность в инклюзивном образовании развиваются на принципах заботы, взаимоуважения и сотрудничества в совместной деятельности. </w:t>
      </w:r>
    </w:p>
    <w:p w:rsidR="004627D3" w:rsidRPr="003A51AC" w:rsidRDefault="004627D3" w:rsidP="004627D3">
      <w:pPr>
        <w:ind w:firstLine="709"/>
        <w:rPr>
          <w:sz w:val="24"/>
          <w:szCs w:val="24"/>
        </w:rPr>
      </w:pPr>
      <w:r w:rsidRPr="003A51AC">
        <w:rPr>
          <w:i/>
          <w:sz w:val="24"/>
          <w:szCs w:val="24"/>
        </w:rPr>
        <w:t>На уровне деятельностей:</w:t>
      </w:r>
      <w:r w:rsidRPr="003A51AC">
        <w:rPr>
          <w:sz w:val="24"/>
          <w:szCs w:val="24"/>
        </w:rPr>
        <w:t xml:space="preserve"> педагогическое проектирование совместной деятельности в разновозрастных группах, в малых группах детей, в детско-родительских группах обеспечивает условия освоения доступных навыков, формирует опыт работы в команде, развивает активность и ответственность каждого ребенка в социальной ситуации его развития. </w:t>
      </w:r>
    </w:p>
    <w:p w:rsidR="004627D3" w:rsidRPr="003A51AC" w:rsidRDefault="004C306A" w:rsidP="004627D3">
      <w:pPr>
        <w:ind w:firstLine="709"/>
        <w:rPr>
          <w:b/>
          <w:i/>
          <w:sz w:val="24"/>
          <w:szCs w:val="24"/>
        </w:rPr>
      </w:pPr>
      <w:r w:rsidRPr="003A51AC">
        <w:rPr>
          <w:i/>
          <w:sz w:val="24"/>
          <w:szCs w:val="24"/>
        </w:rPr>
        <w:t>На уровне событий:</w:t>
      </w:r>
      <w:r>
        <w:rPr>
          <w:i/>
          <w:sz w:val="24"/>
          <w:szCs w:val="24"/>
        </w:rPr>
        <w:t xml:space="preserve"> </w:t>
      </w:r>
      <w:r w:rsidRPr="003A51AC">
        <w:rPr>
          <w:sz w:val="24"/>
          <w:szCs w:val="24"/>
        </w:rPr>
        <w:t xml:space="preserve">проектирование педагогами ритмов жизни, праздников и общих дел с учетом специфики социальной и культурной ситуации развития каждого ребенка обеспечивает возможность участия каждого в жизни и событиях группы, формирует личностный опыт, развивает самооценку и уверенность ребенка в своих силах. </w:t>
      </w:r>
      <w:r w:rsidR="004627D3" w:rsidRPr="003A51AC">
        <w:rPr>
          <w:sz w:val="24"/>
          <w:szCs w:val="24"/>
        </w:rPr>
        <w:t xml:space="preserve">Событийная организация должна обеспечить переживание ребенком опыта самостоятельности, счастья и свободы в коллективе детей и взрослых. </w:t>
      </w:r>
    </w:p>
    <w:p w:rsidR="004627D3" w:rsidRPr="003A51AC" w:rsidRDefault="004627D3" w:rsidP="004627D3">
      <w:pPr>
        <w:ind w:firstLine="709"/>
        <w:rPr>
          <w:sz w:val="24"/>
          <w:szCs w:val="24"/>
        </w:rPr>
      </w:pPr>
      <w:r w:rsidRPr="003A51AC">
        <w:rPr>
          <w:b/>
          <w:i/>
          <w:sz w:val="24"/>
          <w:szCs w:val="24"/>
        </w:rPr>
        <w:t>Основными условиями</w:t>
      </w:r>
      <w:r w:rsidRPr="003A51AC">
        <w:rPr>
          <w:sz w:val="24"/>
          <w:szCs w:val="24"/>
        </w:rPr>
        <w:t xml:space="preserve"> реализа</w:t>
      </w:r>
      <w:r w:rsidR="00390611">
        <w:rPr>
          <w:sz w:val="24"/>
          <w:szCs w:val="24"/>
        </w:rPr>
        <w:t>ции Программы воспитания в МБДОУ</w:t>
      </w:r>
      <w:r w:rsidRPr="003A51AC">
        <w:rPr>
          <w:sz w:val="24"/>
          <w:szCs w:val="24"/>
        </w:rPr>
        <w:t xml:space="preserve">, являются: </w:t>
      </w:r>
    </w:p>
    <w:p w:rsidR="004627D3" w:rsidRPr="003A51AC" w:rsidRDefault="004627D3" w:rsidP="004627D3">
      <w:pPr>
        <w:ind w:firstLine="709"/>
        <w:rPr>
          <w:sz w:val="24"/>
          <w:szCs w:val="24"/>
        </w:rPr>
      </w:pPr>
      <w:r w:rsidRPr="003A51AC">
        <w:rPr>
          <w:sz w:val="24"/>
          <w:szCs w:val="24"/>
        </w:rPr>
        <w:t xml:space="preserve">1) полноценное проживание ребенком всех этапов детства (младенческого, раннего и дошкольного возраста), обогащение (амплификация) детского развития; </w:t>
      </w:r>
    </w:p>
    <w:p w:rsidR="004627D3" w:rsidRPr="003A51AC" w:rsidRDefault="004627D3" w:rsidP="004627D3">
      <w:pPr>
        <w:ind w:firstLine="709"/>
        <w:rPr>
          <w:sz w:val="24"/>
          <w:szCs w:val="24"/>
        </w:rPr>
      </w:pPr>
      <w:r w:rsidRPr="003A51AC">
        <w:rPr>
          <w:sz w:val="24"/>
          <w:szCs w:val="24"/>
        </w:rPr>
        <w:lastRenderedPageBreak/>
        <w:t xml:space="preserve">2) построение воспитательной деятельности с учетом индивидуальных особенностей каждого ребенка, при котором сам ребенок становится активным субъектом воспитания; </w:t>
      </w:r>
    </w:p>
    <w:p w:rsidR="004627D3" w:rsidRPr="003A51AC" w:rsidRDefault="004627D3" w:rsidP="004627D3">
      <w:pPr>
        <w:ind w:firstLine="709"/>
        <w:rPr>
          <w:sz w:val="24"/>
          <w:szCs w:val="24"/>
        </w:rPr>
      </w:pPr>
      <w:r w:rsidRPr="003A51AC">
        <w:rPr>
          <w:sz w:val="24"/>
          <w:szCs w:val="24"/>
        </w:rPr>
        <w:t xml:space="preserve">3) содействие и сотрудничество детей и взрослых, признание ребенка полноценным участником (субъектом) образовательных отношений; </w:t>
      </w:r>
    </w:p>
    <w:p w:rsidR="004627D3" w:rsidRPr="003A51AC" w:rsidRDefault="004627D3" w:rsidP="004627D3">
      <w:pPr>
        <w:ind w:firstLine="709"/>
        <w:rPr>
          <w:sz w:val="24"/>
          <w:szCs w:val="24"/>
        </w:rPr>
      </w:pPr>
      <w:r w:rsidRPr="003A51AC">
        <w:rPr>
          <w:sz w:val="24"/>
          <w:szCs w:val="24"/>
        </w:rPr>
        <w:t xml:space="preserve">4) формирование и поддержка инициативы детей в различных видах детской деятельности; </w:t>
      </w:r>
    </w:p>
    <w:p w:rsidR="004627D3" w:rsidRPr="003A51AC" w:rsidRDefault="004627D3" w:rsidP="004627D3">
      <w:pPr>
        <w:ind w:firstLine="709"/>
        <w:rPr>
          <w:sz w:val="24"/>
          <w:szCs w:val="24"/>
        </w:rPr>
      </w:pPr>
      <w:r w:rsidRPr="003A51AC">
        <w:rPr>
          <w:sz w:val="24"/>
          <w:szCs w:val="24"/>
        </w:rPr>
        <w:t xml:space="preserve">5) активное привлечение ближайшего социального окружения к воспитанию ребенка. </w:t>
      </w:r>
    </w:p>
    <w:p w:rsidR="004627D3" w:rsidRPr="003A51AC" w:rsidRDefault="004627D3" w:rsidP="004627D3">
      <w:pPr>
        <w:ind w:firstLine="709"/>
        <w:rPr>
          <w:sz w:val="24"/>
          <w:szCs w:val="24"/>
        </w:rPr>
      </w:pPr>
      <w:r w:rsidRPr="003A51AC">
        <w:rPr>
          <w:b/>
          <w:i/>
          <w:sz w:val="24"/>
          <w:szCs w:val="24"/>
        </w:rPr>
        <w:t>Задачами воспитания детей с ОВЗ</w:t>
      </w:r>
      <w:r w:rsidR="00390611">
        <w:rPr>
          <w:sz w:val="24"/>
          <w:szCs w:val="24"/>
        </w:rPr>
        <w:t xml:space="preserve"> в условиях МБДОУ</w:t>
      </w:r>
      <w:r w:rsidRPr="003A51AC">
        <w:rPr>
          <w:sz w:val="24"/>
          <w:szCs w:val="24"/>
        </w:rPr>
        <w:t xml:space="preserve"> являются: </w:t>
      </w:r>
    </w:p>
    <w:p w:rsidR="004627D3" w:rsidRPr="003A51AC" w:rsidRDefault="004627D3" w:rsidP="004627D3">
      <w:pPr>
        <w:ind w:firstLine="709"/>
        <w:rPr>
          <w:sz w:val="24"/>
          <w:szCs w:val="24"/>
        </w:rPr>
      </w:pPr>
      <w:r w:rsidRPr="003A51AC">
        <w:rPr>
          <w:sz w:val="24"/>
          <w:szCs w:val="24"/>
        </w:rPr>
        <w:t xml:space="preserve">1) формирование общей культуры личности детей, развитие их социальных, нравственных, эстетических, интеллектуальных, физических качеств, инициативности, самостоятельности и ответственности; </w:t>
      </w:r>
    </w:p>
    <w:p w:rsidR="004627D3" w:rsidRPr="003A51AC" w:rsidRDefault="004627D3" w:rsidP="004627D3">
      <w:pPr>
        <w:ind w:firstLine="709"/>
        <w:rPr>
          <w:sz w:val="24"/>
          <w:szCs w:val="24"/>
        </w:rPr>
      </w:pPr>
      <w:r w:rsidRPr="003A51AC">
        <w:rPr>
          <w:sz w:val="24"/>
          <w:szCs w:val="24"/>
        </w:rPr>
        <w:t xml:space="preserve">2) формирование доброжелательного отношения к детям с ОВЗ и их семьям со стороны всех участников образовательных отношений; </w:t>
      </w:r>
    </w:p>
    <w:p w:rsidR="004627D3" w:rsidRPr="003A51AC" w:rsidRDefault="004627D3" w:rsidP="004627D3">
      <w:pPr>
        <w:ind w:firstLine="709"/>
        <w:rPr>
          <w:sz w:val="24"/>
          <w:szCs w:val="24"/>
        </w:rPr>
      </w:pPr>
      <w:r w:rsidRPr="003A51AC">
        <w:rPr>
          <w:sz w:val="24"/>
          <w:szCs w:val="24"/>
        </w:rPr>
        <w:t xml:space="preserve">3) обеспечение психолого-педагогической поддержки семье ребенка с особенностями в развитии и содействие повышению уровня педагогической компетентности родителей; </w:t>
      </w:r>
    </w:p>
    <w:p w:rsidR="004627D3" w:rsidRPr="003A51AC" w:rsidRDefault="004627D3" w:rsidP="004627D3">
      <w:pPr>
        <w:ind w:firstLine="709"/>
        <w:rPr>
          <w:sz w:val="24"/>
          <w:szCs w:val="24"/>
        </w:rPr>
      </w:pPr>
      <w:r w:rsidRPr="003A51AC">
        <w:rPr>
          <w:sz w:val="24"/>
          <w:szCs w:val="24"/>
        </w:rPr>
        <w:t xml:space="preserve">4) налаживание эмоционально-положительного взаимодействия детей с окружающими в целях их успешной адаптации и интеграции в общество; </w:t>
      </w:r>
    </w:p>
    <w:p w:rsidR="004627D3" w:rsidRPr="003A51AC" w:rsidRDefault="004627D3" w:rsidP="004627D3">
      <w:pPr>
        <w:ind w:firstLine="709"/>
        <w:rPr>
          <w:sz w:val="24"/>
          <w:szCs w:val="24"/>
        </w:rPr>
      </w:pPr>
      <w:r w:rsidRPr="003A51AC">
        <w:rPr>
          <w:sz w:val="24"/>
          <w:szCs w:val="24"/>
        </w:rPr>
        <w:t xml:space="preserve">5) расширение у детей с различными нарушениями развития знаний и представлений об окружающем мире; </w:t>
      </w:r>
    </w:p>
    <w:p w:rsidR="004627D3" w:rsidRPr="003A51AC" w:rsidRDefault="004627D3" w:rsidP="004627D3">
      <w:pPr>
        <w:ind w:firstLine="709"/>
        <w:rPr>
          <w:sz w:val="24"/>
          <w:szCs w:val="24"/>
        </w:rPr>
      </w:pPr>
      <w:r w:rsidRPr="003A51AC">
        <w:rPr>
          <w:sz w:val="24"/>
          <w:szCs w:val="24"/>
        </w:rPr>
        <w:t xml:space="preserve">6) взаимодействие с семьей для обеспечения полноценного развития детей с ОВЗ; </w:t>
      </w:r>
    </w:p>
    <w:p w:rsidR="004627D3" w:rsidRPr="003A51AC" w:rsidRDefault="004627D3" w:rsidP="004627D3">
      <w:pPr>
        <w:ind w:firstLine="709"/>
        <w:rPr>
          <w:sz w:val="24"/>
          <w:szCs w:val="24"/>
        </w:rPr>
      </w:pPr>
      <w:r w:rsidRPr="003A51AC">
        <w:rPr>
          <w:sz w:val="24"/>
          <w:szCs w:val="24"/>
        </w:rPr>
        <w:t xml:space="preserve">7) охрана и укрепление физического и психического здоровья детей, в том числе их эмоционального благополучия; </w:t>
      </w:r>
    </w:p>
    <w:p w:rsidR="004627D3" w:rsidRPr="003A51AC" w:rsidRDefault="004627D3" w:rsidP="004627D3">
      <w:pPr>
        <w:ind w:firstLine="709"/>
        <w:rPr>
          <w:sz w:val="24"/>
          <w:szCs w:val="24"/>
        </w:rPr>
      </w:pPr>
      <w:r w:rsidRPr="003A51AC">
        <w:rPr>
          <w:sz w:val="24"/>
          <w:szCs w:val="24"/>
        </w:rPr>
        <w:t>8) объединение обучения и воспитания в целостный образовательный процесс на основе духовно-нравственных и социокультурных ценностей и принятых в обществе правил и норм поведения в интересах человека, семьи, общества.</w:t>
      </w:r>
    </w:p>
    <w:p w:rsidR="00C8565C" w:rsidRPr="003A51AC" w:rsidRDefault="00C8565C" w:rsidP="004627D3">
      <w:pPr>
        <w:shd w:val="clear" w:color="auto" w:fill="FFFFFF"/>
        <w:spacing w:line="240" w:lineRule="auto"/>
        <w:rPr>
          <w:sz w:val="24"/>
          <w:szCs w:val="24"/>
        </w:rPr>
      </w:pPr>
    </w:p>
    <w:p w:rsidR="00C8565C" w:rsidRPr="003A51AC" w:rsidRDefault="00C8565C" w:rsidP="00E22A07">
      <w:pPr>
        <w:pStyle w:val="a3"/>
        <w:shd w:val="clear" w:color="auto" w:fill="FFFFFF"/>
        <w:spacing w:line="240" w:lineRule="auto"/>
        <w:ind w:left="567"/>
        <w:jc w:val="center"/>
        <w:rPr>
          <w:b/>
          <w:sz w:val="24"/>
          <w:szCs w:val="24"/>
        </w:rPr>
      </w:pPr>
      <w:r w:rsidRPr="003A51AC">
        <w:rPr>
          <w:b/>
          <w:sz w:val="24"/>
          <w:szCs w:val="24"/>
        </w:rPr>
        <w:t>П</w:t>
      </w:r>
      <w:r w:rsidR="00CC2F5F" w:rsidRPr="003A51AC">
        <w:rPr>
          <w:b/>
          <w:sz w:val="24"/>
          <w:szCs w:val="24"/>
        </w:rPr>
        <w:t xml:space="preserve">сихолого-педагогического сопровождения обучающихся, </w:t>
      </w:r>
    </w:p>
    <w:p w:rsidR="00A30F0A" w:rsidRPr="003A51AC" w:rsidRDefault="00CC2F5F" w:rsidP="00E22A07">
      <w:pPr>
        <w:pStyle w:val="a3"/>
        <w:shd w:val="clear" w:color="auto" w:fill="FFFFFF"/>
        <w:spacing w:line="240" w:lineRule="auto"/>
        <w:ind w:left="567"/>
        <w:jc w:val="center"/>
        <w:rPr>
          <w:b/>
          <w:sz w:val="24"/>
          <w:szCs w:val="24"/>
        </w:rPr>
      </w:pPr>
      <w:r w:rsidRPr="003A51AC">
        <w:rPr>
          <w:b/>
          <w:sz w:val="24"/>
          <w:szCs w:val="24"/>
        </w:rPr>
        <w:t>в том числе с ОВЗ и других категорий;</w:t>
      </w:r>
    </w:p>
    <w:tbl>
      <w:tblPr>
        <w:tblStyle w:val="4"/>
        <w:tblW w:w="0" w:type="auto"/>
        <w:tblLook w:val="04A0" w:firstRow="1" w:lastRow="0" w:firstColumn="1" w:lastColumn="0" w:noHBand="0" w:noVBand="1"/>
      </w:tblPr>
      <w:tblGrid>
        <w:gridCol w:w="3697"/>
        <w:gridCol w:w="3316"/>
        <w:gridCol w:w="3181"/>
      </w:tblGrid>
      <w:tr w:rsidR="00C8565C" w:rsidRPr="003A51AC" w:rsidTr="006540F4">
        <w:tc>
          <w:tcPr>
            <w:tcW w:w="3744" w:type="dxa"/>
          </w:tcPr>
          <w:p w:rsidR="00C8565C" w:rsidRPr="003A51AC" w:rsidRDefault="00C8565C" w:rsidP="00E22A07">
            <w:pPr>
              <w:pStyle w:val="a3"/>
              <w:spacing w:line="240" w:lineRule="auto"/>
              <w:ind w:left="0"/>
              <w:rPr>
                <w:sz w:val="24"/>
                <w:szCs w:val="24"/>
              </w:rPr>
            </w:pPr>
            <w:r w:rsidRPr="003A51AC">
              <w:rPr>
                <w:sz w:val="24"/>
                <w:szCs w:val="24"/>
              </w:rPr>
              <w:t xml:space="preserve">Направления </w:t>
            </w:r>
            <w:r w:rsidR="0052028B" w:rsidRPr="003A51AC">
              <w:rPr>
                <w:sz w:val="24"/>
                <w:szCs w:val="24"/>
              </w:rPr>
              <w:t>психолого-педагогического сопровождения обучающихся</w:t>
            </w:r>
          </w:p>
        </w:tc>
        <w:tc>
          <w:tcPr>
            <w:tcW w:w="3341" w:type="dxa"/>
          </w:tcPr>
          <w:p w:rsidR="00C8565C" w:rsidRPr="003A51AC" w:rsidRDefault="0052028B" w:rsidP="00E22A07">
            <w:pPr>
              <w:pStyle w:val="a3"/>
              <w:spacing w:line="240" w:lineRule="auto"/>
              <w:ind w:left="0"/>
              <w:rPr>
                <w:sz w:val="24"/>
                <w:szCs w:val="24"/>
              </w:rPr>
            </w:pPr>
            <w:r w:rsidRPr="003A51AC">
              <w:rPr>
                <w:sz w:val="24"/>
                <w:szCs w:val="24"/>
              </w:rPr>
              <w:t>Привлечение</w:t>
            </w:r>
            <w:r w:rsidR="00C8565C" w:rsidRPr="003A51AC">
              <w:rPr>
                <w:sz w:val="24"/>
                <w:szCs w:val="24"/>
              </w:rPr>
              <w:t xml:space="preserve"> специалистов других организаций (образовательных, социальных, правоохранительных и других).</w:t>
            </w:r>
          </w:p>
        </w:tc>
        <w:tc>
          <w:tcPr>
            <w:tcW w:w="3227" w:type="dxa"/>
          </w:tcPr>
          <w:p w:rsidR="00C8565C" w:rsidRPr="003A51AC" w:rsidRDefault="0052028B" w:rsidP="00E22A07">
            <w:pPr>
              <w:pStyle w:val="a3"/>
              <w:spacing w:line="240" w:lineRule="auto"/>
              <w:ind w:left="0"/>
              <w:rPr>
                <w:sz w:val="24"/>
                <w:szCs w:val="24"/>
              </w:rPr>
            </w:pPr>
            <w:r w:rsidRPr="003A51AC">
              <w:rPr>
                <w:sz w:val="24"/>
                <w:szCs w:val="24"/>
              </w:rPr>
              <w:t>Документы (договора, соглашения и другое)</w:t>
            </w:r>
          </w:p>
        </w:tc>
      </w:tr>
      <w:tr w:rsidR="0052028B" w:rsidRPr="003A51AC" w:rsidTr="006540F4">
        <w:tc>
          <w:tcPr>
            <w:tcW w:w="3744" w:type="dxa"/>
          </w:tcPr>
          <w:p w:rsidR="0052028B" w:rsidRPr="003A51AC" w:rsidRDefault="0052028B" w:rsidP="00E22A07">
            <w:pPr>
              <w:pStyle w:val="a3"/>
              <w:spacing w:line="240" w:lineRule="auto"/>
              <w:ind w:left="0"/>
              <w:rPr>
                <w:sz w:val="24"/>
                <w:szCs w:val="24"/>
              </w:rPr>
            </w:pPr>
          </w:p>
        </w:tc>
        <w:tc>
          <w:tcPr>
            <w:tcW w:w="3341" w:type="dxa"/>
          </w:tcPr>
          <w:p w:rsidR="0052028B" w:rsidRPr="003A51AC" w:rsidRDefault="00555C59" w:rsidP="00E22A07">
            <w:pPr>
              <w:pStyle w:val="a3"/>
              <w:spacing w:line="240" w:lineRule="auto"/>
              <w:ind w:left="0"/>
              <w:rPr>
                <w:sz w:val="24"/>
                <w:szCs w:val="24"/>
              </w:rPr>
            </w:pPr>
            <w:r w:rsidRPr="003A51AC">
              <w:rPr>
                <w:sz w:val="24"/>
                <w:szCs w:val="24"/>
              </w:rPr>
              <w:t>Медики, ТПМПК, Соцзащита, опека</w:t>
            </w:r>
          </w:p>
        </w:tc>
        <w:tc>
          <w:tcPr>
            <w:tcW w:w="3227" w:type="dxa"/>
          </w:tcPr>
          <w:p w:rsidR="0052028B" w:rsidRPr="003A51AC" w:rsidRDefault="0052028B" w:rsidP="00E22A07">
            <w:pPr>
              <w:pStyle w:val="a3"/>
              <w:spacing w:line="240" w:lineRule="auto"/>
              <w:ind w:left="0"/>
              <w:rPr>
                <w:sz w:val="24"/>
                <w:szCs w:val="24"/>
              </w:rPr>
            </w:pPr>
          </w:p>
        </w:tc>
      </w:tr>
    </w:tbl>
    <w:p w:rsidR="00C8565C" w:rsidRPr="003A51AC" w:rsidRDefault="00C8565C" w:rsidP="00E22A07">
      <w:pPr>
        <w:pStyle w:val="a3"/>
        <w:shd w:val="clear" w:color="auto" w:fill="FFFFFF"/>
        <w:spacing w:line="240" w:lineRule="auto"/>
        <w:ind w:left="567"/>
        <w:rPr>
          <w:sz w:val="24"/>
          <w:szCs w:val="24"/>
        </w:rPr>
      </w:pPr>
    </w:p>
    <w:p w:rsidR="00824ABE" w:rsidRPr="003A51AC" w:rsidRDefault="00CE368C" w:rsidP="00E22A07">
      <w:pPr>
        <w:shd w:val="clear" w:color="auto" w:fill="FFFFFF"/>
        <w:spacing w:line="240" w:lineRule="auto"/>
        <w:rPr>
          <w:b/>
          <w:sz w:val="24"/>
          <w:szCs w:val="24"/>
        </w:rPr>
      </w:pPr>
      <w:r w:rsidRPr="003A51AC">
        <w:rPr>
          <w:b/>
          <w:sz w:val="24"/>
          <w:szCs w:val="24"/>
        </w:rPr>
        <w:t>2.5.10.</w:t>
      </w:r>
      <w:r w:rsidR="00824ABE" w:rsidRPr="003A51AC">
        <w:rPr>
          <w:b/>
          <w:sz w:val="24"/>
          <w:szCs w:val="24"/>
        </w:rPr>
        <w:t>Норм</w:t>
      </w:r>
      <w:r w:rsidR="00DC2223" w:rsidRPr="003A51AC">
        <w:rPr>
          <w:b/>
          <w:sz w:val="24"/>
          <w:szCs w:val="24"/>
        </w:rPr>
        <w:t>ативно-методическое обеспечение</w:t>
      </w:r>
    </w:p>
    <w:p w:rsidR="00824ABE" w:rsidRPr="003A51AC" w:rsidRDefault="00824ABE" w:rsidP="00E22A07">
      <w:pPr>
        <w:shd w:val="clear" w:color="auto" w:fill="FFFFFF"/>
        <w:spacing w:line="240" w:lineRule="auto"/>
        <w:rPr>
          <w:sz w:val="24"/>
          <w:szCs w:val="24"/>
        </w:rPr>
      </w:pPr>
    </w:p>
    <w:tbl>
      <w:tblPr>
        <w:tblStyle w:val="4"/>
        <w:tblW w:w="10217" w:type="dxa"/>
        <w:tblLook w:val="04A0" w:firstRow="1" w:lastRow="0" w:firstColumn="1" w:lastColumn="0" w:noHBand="0" w:noVBand="1"/>
      </w:tblPr>
      <w:tblGrid>
        <w:gridCol w:w="3119"/>
        <w:gridCol w:w="7098"/>
      </w:tblGrid>
      <w:tr w:rsidR="00D71E75" w:rsidRPr="003A51AC" w:rsidTr="006540F4">
        <w:trPr>
          <w:trHeight w:val="417"/>
        </w:trPr>
        <w:tc>
          <w:tcPr>
            <w:tcW w:w="3119" w:type="dxa"/>
          </w:tcPr>
          <w:p w:rsidR="00D71E75" w:rsidRPr="003A51AC" w:rsidRDefault="00D71E75" w:rsidP="00E22A07">
            <w:pPr>
              <w:pStyle w:val="a3"/>
              <w:shd w:val="clear" w:color="auto" w:fill="FFFFFF"/>
              <w:spacing w:line="240" w:lineRule="auto"/>
              <w:ind w:left="0"/>
              <w:rPr>
                <w:b/>
                <w:sz w:val="24"/>
                <w:szCs w:val="24"/>
              </w:rPr>
            </w:pPr>
            <w:r w:rsidRPr="003A51AC">
              <w:rPr>
                <w:b/>
                <w:sz w:val="24"/>
                <w:szCs w:val="24"/>
              </w:rPr>
              <w:t>Норм</w:t>
            </w:r>
            <w:r w:rsidR="00907D6B" w:rsidRPr="003A51AC">
              <w:rPr>
                <w:b/>
                <w:sz w:val="24"/>
                <w:szCs w:val="24"/>
              </w:rPr>
              <w:t>ативно-методическое обеспечение</w:t>
            </w:r>
          </w:p>
        </w:tc>
        <w:tc>
          <w:tcPr>
            <w:tcW w:w="7098" w:type="dxa"/>
          </w:tcPr>
          <w:p w:rsidR="00D71E75" w:rsidRPr="003A51AC" w:rsidRDefault="00D71E75" w:rsidP="00E22A07">
            <w:pPr>
              <w:pStyle w:val="a3"/>
              <w:spacing w:line="240" w:lineRule="auto"/>
              <w:ind w:left="0" w:firstLine="567"/>
              <w:jc w:val="center"/>
              <w:rPr>
                <w:b/>
                <w:sz w:val="24"/>
                <w:szCs w:val="24"/>
              </w:rPr>
            </w:pPr>
            <w:r w:rsidRPr="003A51AC">
              <w:rPr>
                <w:b/>
                <w:sz w:val="24"/>
                <w:szCs w:val="24"/>
              </w:rPr>
              <w:t>Решения на уровне ДОО</w:t>
            </w:r>
          </w:p>
        </w:tc>
      </w:tr>
      <w:tr w:rsidR="00D71E75" w:rsidRPr="003A51AC" w:rsidTr="006540F4">
        <w:trPr>
          <w:trHeight w:val="785"/>
        </w:trPr>
        <w:tc>
          <w:tcPr>
            <w:tcW w:w="3119" w:type="dxa"/>
          </w:tcPr>
          <w:p w:rsidR="00D71E75" w:rsidRPr="003A51AC" w:rsidRDefault="00D71E75" w:rsidP="00E22A07">
            <w:pPr>
              <w:shd w:val="clear" w:color="auto" w:fill="FFFFFF"/>
              <w:spacing w:line="240" w:lineRule="auto"/>
              <w:rPr>
                <w:sz w:val="24"/>
                <w:szCs w:val="24"/>
                <w:highlight w:val="yellow"/>
              </w:rPr>
            </w:pPr>
            <w:r w:rsidRPr="003A51AC">
              <w:rPr>
                <w:sz w:val="24"/>
                <w:szCs w:val="24"/>
              </w:rPr>
              <w:t>Внесению изменений в должностные инструкции педагогов по вопросам воспитательной деятельности, ведению договорных отношений</w:t>
            </w:r>
          </w:p>
        </w:tc>
        <w:tc>
          <w:tcPr>
            <w:tcW w:w="7098" w:type="dxa"/>
          </w:tcPr>
          <w:p w:rsidR="00774073" w:rsidRPr="003A51AC" w:rsidRDefault="00774073" w:rsidP="00E22A07">
            <w:pPr>
              <w:shd w:val="clear" w:color="auto" w:fill="FFFFFF"/>
              <w:spacing w:line="240" w:lineRule="auto"/>
              <w:rPr>
                <w:sz w:val="24"/>
                <w:szCs w:val="24"/>
              </w:rPr>
            </w:pPr>
            <w:r w:rsidRPr="003A51AC">
              <w:rPr>
                <w:sz w:val="24"/>
                <w:szCs w:val="24"/>
              </w:rPr>
              <w:t>ПРИКАЗ</w:t>
            </w:r>
          </w:p>
          <w:p w:rsidR="00774073" w:rsidRPr="003A51AC" w:rsidRDefault="00774073" w:rsidP="00E22A07">
            <w:pPr>
              <w:shd w:val="clear" w:color="auto" w:fill="FFFFFF"/>
              <w:spacing w:line="240" w:lineRule="auto"/>
              <w:jc w:val="left"/>
              <w:rPr>
                <w:sz w:val="24"/>
                <w:szCs w:val="24"/>
              </w:rPr>
            </w:pPr>
            <w:r w:rsidRPr="003A51AC">
              <w:rPr>
                <w:sz w:val="24"/>
                <w:szCs w:val="24"/>
              </w:rPr>
              <w:t xml:space="preserve">от 8 ноября 2022 года № 955О внесении изменений в некоторые приказы Министерства образования и науки </w:t>
            </w:r>
            <w:r w:rsidR="004C306A" w:rsidRPr="003A51AC">
              <w:rPr>
                <w:sz w:val="24"/>
                <w:szCs w:val="24"/>
              </w:rPr>
              <w:t>Российской Федерации</w:t>
            </w:r>
            <w:r w:rsidRPr="003A51AC">
              <w:rPr>
                <w:sz w:val="24"/>
                <w:szCs w:val="24"/>
              </w:rPr>
              <w:t xml:space="preserve"> и Министерства просвещения Российской Федерации, касающиеся </w:t>
            </w:r>
            <w:r w:rsidR="004C306A" w:rsidRPr="003A51AC">
              <w:rPr>
                <w:sz w:val="24"/>
                <w:szCs w:val="24"/>
              </w:rPr>
              <w:t>федеральных государственных</w:t>
            </w:r>
            <w:r w:rsidRPr="003A51AC">
              <w:rPr>
                <w:sz w:val="24"/>
                <w:szCs w:val="24"/>
              </w:rPr>
              <w:t xml:space="preserve"> образовательных стандартов общего образования и образования обучающихся </w:t>
            </w:r>
            <w:r w:rsidR="004C306A" w:rsidRPr="003A51AC">
              <w:rPr>
                <w:sz w:val="24"/>
                <w:szCs w:val="24"/>
              </w:rPr>
              <w:t>с ограниченными</w:t>
            </w:r>
            <w:r w:rsidRPr="003A51AC">
              <w:rPr>
                <w:sz w:val="24"/>
                <w:szCs w:val="24"/>
              </w:rPr>
              <w:t xml:space="preserve"> возможностями здоровья и умственной отсталостью (</w:t>
            </w:r>
            <w:r w:rsidR="004C306A" w:rsidRPr="003A51AC">
              <w:rPr>
                <w:sz w:val="24"/>
                <w:szCs w:val="24"/>
              </w:rPr>
              <w:t>интеллектуальными нарушениями</w:t>
            </w:r>
            <w:r w:rsidRPr="003A51AC">
              <w:rPr>
                <w:sz w:val="24"/>
                <w:szCs w:val="24"/>
              </w:rPr>
              <w:t>)</w:t>
            </w:r>
          </w:p>
          <w:p w:rsidR="00D71E75" w:rsidRPr="003A51AC" w:rsidRDefault="00D71E75" w:rsidP="005E38A1">
            <w:pPr>
              <w:pStyle w:val="a3"/>
              <w:spacing w:line="240" w:lineRule="auto"/>
              <w:ind w:left="0"/>
              <w:rPr>
                <w:sz w:val="24"/>
                <w:szCs w:val="24"/>
              </w:rPr>
            </w:pPr>
          </w:p>
        </w:tc>
      </w:tr>
      <w:tr w:rsidR="00D71E75" w:rsidRPr="003A51AC" w:rsidTr="006540F4">
        <w:trPr>
          <w:trHeight w:val="834"/>
        </w:trPr>
        <w:tc>
          <w:tcPr>
            <w:tcW w:w="3119" w:type="dxa"/>
          </w:tcPr>
          <w:p w:rsidR="00D71E75" w:rsidRPr="003A51AC" w:rsidRDefault="00D71E75" w:rsidP="00E22A07">
            <w:pPr>
              <w:pStyle w:val="a3"/>
              <w:spacing w:line="240" w:lineRule="auto"/>
              <w:ind w:left="0"/>
              <w:rPr>
                <w:sz w:val="24"/>
                <w:szCs w:val="24"/>
              </w:rPr>
            </w:pPr>
            <w:r w:rsidRPr="003A51AC">
              <w:rPr>
                <w:sz w:val="24"/>
                <w:szCs w:val="24"/>
              </w:rPr>
              <w:t>Сетевая форма организации образовательного процесса</w:t>
            </w:r>
          </w:p>
        </w:tc>
        <w:tc>
          <w:tcPr>
            <w:tcW w:w="7098" w:type="dxa"/>
          </w:tcPr>
          <w:p w:rsidR="00D71E75" w:rsidRPr="003A51AC" w:rsidRDefault="00907D6B" w:rsidP="00E22A07">
            <w:pPr>
              <w:pStyle w:val="a3"/>
              <w:spacing w:line="240" w:lineRule="auto"/>
              <w:ind w:left="0"/>
              <w:rPr>
                <w:sz w:val="24"/>
                <w:szCs w:val="24"/>
              </w:rPr>
            </w:pPr>
            <w:r w:rsidRPr="003A51AC">
              <w:rPr>
                <w:sz w:val="24"/>
                <w:szCs w:val="24"/>
              </w:rPr>
              <w:t>Д</w:t>
            </w:r>
            <w:r w:rsidR="00D71E75" w:rsidRPr="003A51AC">
              <w:rPr>
                <w:sz w:val="24"/>
                <w:szCs w:val="24"/>
              </w:rPr>
              <w:t>оговора о сетевой форме</w:t>
            </w:r>
            <w:r w:rsidR="00CE368C" w:rsidRPr="003A51AC">
              <w:rPr>
                <w:sz w:val="24"/>
                <w:szCs w:val="24"/>
              </w:rPr>
              <w:t>, совместные планы</w:t>
            </w:r>
          </w:p>
        </w:tc>
      </w:tr>
      <w:tr w:rsidR="00D71E75" w:rsidRPr="003A51AC" w:rsidTr="006540F4">
        <w:trPr>
          <w:trHeight w:val="1252"/>
        </w:trPr>
        <w:tc>
          <w:tcPr>
            <w:tcW w:w="3119" w:type="dxa"/>
          </w:tcPr>
          <w:p w:rsidR="00D71E75" w:rsidRPr="003A51AC" w:rsidRDefault="00CE368C" w:rsidP="00E22A07">
            <w:pPr>
              <w:pStyle w:val="a3"/>
              <w:spacing w:line="240" w:lineRule="auto"/>
              <w:ind w:left="0"/>
              <w:rPr>
                <w:sz w:val="24"/>
                <w:szCs w:val="24"/>
              </w:rPr>
            </w:pPr>
            <w:r w:rsidRPr="003A51AC">
              <w:rPr>
                <w:sz w:val="24"/>
                <w:szCs w:val="24"/>
              </w:rPr>
              <w:lastRenderedPageBreak/>
              <w:t>Сотрудничеству с социальными партнерами, нормативному, методическому обеспечению воспитательной деятельности</w:t>
            </w:r>
          </w:p>
        </w:tc>
        <w:tc>
          <w:tcPr>
            <w:tcW w:w="7098" w:type="dxa"/>
          </w:tcPr>
          <w:p w:rsidR="00D71E75" w:rsidRPr="003A51AC" w:rsidRDefault="00907D6B" w:rsidP="00E22A07">
            <w:pPr>
              <w:spacing w:line="240" w:lineRule="auto"/>
              <w:rPr>
                <w:sz w:val="24"/>
                <w:szCs w:val="24"/>
              </w:rPr>
            </w:pPr>
            <w:r w:rsidRPr="003A51AC">
              <w:rPr>
                <w:sz w:val="24"/>
                <w:szCs w:val="24"/>
              </w:rPr>
              <w:t>Д</w:t>
            </w:r>
            <w:r w:rsidR="00CE368C" w:rsidRPr="003A51AC">
              <w:rPr>
                <w:sz w:val="24"/>
                <w:szCs w:val="24"/>
              </w:rPr>
              <w:t>оговора, совместные планы</w:t>
            </w:r>
          </w:p>
        </w:tc>
      </w:tr>
    </w:tbl>
    <w:p w:rsidR="00D712FB" w:rsidRPr="003A51AC" w:rsidRDefault="00D712FB" w:rsidP="00E22A07">
      <w:pPr>
        <w:shd w:val="clear" w:color="auto" w:fill="FFFFFF"/>
        <w:spacing w:line="240" w:lineRule="auto"/>
        <w:rPr>
          <w:b/>
          <w:sz w:val="24"/>
          <w:szCs w:val="24"/>
        </w:rPr>
      </w:pPr>
    </w:p>
    <w:p w:rsidR="00907D6B" w:rsidRPr="003A51AC" w:rsidRDefault="00CE368C" w:rsidP="00E22A07">
      <w:pPr>
        <w:shd w:val="clear" w:color="auto" w:fill="FFFFFF"/>
        <w:spacing w:line="240" w:lineRule="auto"/>
        <w:rPr>
          <w:b/>
          <w:sz w:val="24"/>
          <w:szCs w:val="24"/>
        </w:rPr>
      </w:pPr>
      <w:r w:rsidRPr="003A51AC">
        <w:rPr>
          <w:b/>
          <w:sz w:val="24"/>
          <w:szCs w:val="24"/>
        </w:rPr>
        <w:t>2.5.11.</w:t>
      </w:r>
      <w:r w:rsidR="00824ABE" w:rsidRPr="003A51AC">
        <w:rPr>
          <w:b/>
          <w:sz w:val="24"/>
          <w:szCs w:val="24"/>
        </w:rPr>
        <w:t>Требования к условиям раб</w:t>
      </w:r>
      <w:r w:rsidR="00A926F7" w:rsidRPr="003A51AC">
        <w:rPr>
          <w:b/>
          <w:sz w:val="24"/>
          <w:szCs w:val="24"/>
        </w:rPr>
        <w:t>оты с особыми категориями детей</w:t>
      </w:r>
    </w:p>
    <w:p w:rsidR="009A7B37" w:rsidRPr="003A51AC" w:rsidRDefault="00907D6B" w:rsidP="00E22A07">
      <w:pPr>
        <w:shd w:val="clear" w:color="auto" w:fill="FFFFFF"/>
        <w:spacing w:line="240" w:lineRule="auto"/>
        <w:ind w:firstLine="567"/>
        <w:rPr>
          <w:b/>
          <w:sz w:val="24"/>
          <w:szCs w:val="24"/>
        </w:rPr>
      </w:pPr>
      <w:r w:rsidRPr="003A51AC">
        <w:rPr>
          <w:b/>
          <w:sz w:val="24"/>
          <w:szCs w:val="24"/>
        </w:rPr>
        <w:t>Программа предполагает создание следующих условий, обеспечивающих достижение целевых ориентиров в работе с особыми категориями детей:</w:t>
      </w:r>
    </w:p>
    <w:p w:rsidR="00F17042" w:rsidRPr="003A51AC" w:rsidRDefault="00F17042" w:rsidP="00E22A07">
      <w:pPr>
        <w:shd w:val="clear" w:color="auto" w:fill="FFFFFF"/>
        <w:spacing w:line="240" w:lineRule="auto"/>
        <w:ind w:firstLine="567"/>
        <w:rPr>
          <w:b/>
          <w:sz w:val="24"/>
          <w:szCs w:val="24"/>
        </w:rPr>
      </w:pPr>
    </w:p>
    <w:tbl>
      <w:tblPr>
        <w:tblStyle w:val="4"/>
        <w:tblW w:w="0" w:type="auto"/>
        <w:tblLook w:val="04A0" w:firstRow="1" w:lastRow="0" w:firstColumn="1" w:lastColumn="0" w:noHBand="0" w:noVBand="1"/>
      </w:tblPr>
      <w:tblGrid>
        <w:gridCol w:w="5089"/>
        <w:gridCol w:w="5105"/>
      </w:tblGrid>
      <w:tr w:rsidR="00F17042" w:rsidRPr="003A51AC" w:rsidTr="006540F4">
        <w:tc>
          <w:tcPr>
            <w:tcW w:w="5210" w:type="dxa"/>
          </w:tcPr>
          <w:p w:rsidR="00F17042" w:rsidRPr="003A51AC" w:rsidRDefault="00F17042" w:rsidP="00E22A07">
            <w:pPr>
              <w:spacing w:line="240" w:lineRule="auto"/>
              <w:rPr>
                <w:b/>
                <w:sz w:val="24"/>
                <w:szCs w:val="24"/>
              </w:rPr>
            </w:pPr>
            <w:r w:rsidRPr="003A51AC">
              <w:rPr>
                <w:b/>
                <w:sz w:val="24"/>
                <w:szCs w:val="24"/>
              </w:rPr>
              <w:t xml:space="preserve">Условия </w:t>
            </w:r>
          </w:p>
        </w:tc>
        <w:tc>
          <w:tcPr>
            <w:tcW w:w="5210" w:type="dxa"/>
          </w:tcPr>
          <w:p w:rsidR="00F17042" w:rsidRPr="003A51AC" w:rsidRDefault="00F17042" w:rsidP="00E22A07">
            <w:pPr>
              <w:spacing w:line="240" w:lineRule="auto"/>
              <w:rPr>
                <w:b/>
                <w:sz w:val="24"/>
                <w:szCs w:val="24"/>
              </w:rPr>
            </w:pPr>
            <w:r w:rsidRPr="003A51AC">
              <w:rPr>
                <w:b/>
                <w:sz w:val="24"/>
                <w:szCs w:val="24"/>
              </w:rPr>
              <w:t>Содержание</w:t>
            </w:r>
          </w:p>
        </w:tc>
      </w:tr>
      <w:tr w:rsidR="00F17042" w:rsidRPr="003A51AC" w:rsidTr="006540F4">
        <w:tc>
          <w:tcPr>
            <w:tcW w:w="5210" w:type="dxa"/>
          </w:tcPr>
          <w:p w:rsidR="00F17042" w:rsidRPr="003A51AC" w:rsidRDefault="004F222D" w:rsidP="00E22A07">
            <w:pPr>
              <w:spacing w:line="240" w:lineRule="auto"/>
              <w:rPr>
                <w:b/>
                <w:sz w:val="24"/>
                <w:szCs w:val="24"/>
              </w:rPr>
            </w:pPr>
            <w:r w:rsidRPr="003A51AC">
              <w:rPr>
                <w:sz w:val="24"/>
                <w:szCs w:val="24"/>
              </w:rPr>
              <w:t>Н</w:t>
            </w:r>
            <w:r w:rsidR="00F17042" w:rsidRPr="003A51AC">
              <w:rPr>
                <w:sz w:val="24"/>
                <w:szCs w:val="24"/>
              </w:rPr>
              <w:t>аправленное на формирование личности взаимодействие взрослых с детьми</w:t>
            </w:r>
          </w:p>
        </w:tc>
        <w:tc>
          <w:tcPr>
            <w:tcW w:w="5210" w:type="dxa"/>
          </w:tcPr>
          <w:p w:rsidR="00F17042" w:rsidRPr="003A51AC" w:rsidRDefault="004F222D" w:rsidP="00E22A07">
            <w:pPr>
              <w:spacing w:line="240" w:lineRule="auto"/>
              <w:rPr>
                <w:b/>
                <w:sz w:val="24"/>
                <w:szCs w:val="24"/>
              </w:rPr>
            </w:pPr>
            <w:r w:rsidRPr="003A51AC">
              <w:rPr>
                <w:sz w:val="24"/>
                <w:szCs w:val="24"/>
              </w:rPr>
              <w:t>предполагающее создание таких ситуаций, в которых каждому ребёнку с особыми образовательными потребностями предоставляется возможность выбора деятельности, партнера и средств; учитываются особенности деятельности, средств её реализации, ограниченный объем личного опыта детей особых категорий;</w:t>
            </w:r>
          </w:p>
        </w:tc>
      </w:tr>
      <w:tr w:rsidR="00F17042" w:rsidRPr="003A51AC" w:rsidTr="006540F4">
        <w:tc>
          <w:tcPr>
            <w:tcW w:w="5210" w:type="dxa"/>
          </w:tcPr>
          <w:p w:rsidR="00F17042" w:rsidRPr="003A51AC" w:rsidRDefault="004F222D" w:rsidP="00E22A07">
            <w:pPr>
              <w:spacing w:line="240" w:lineRule="auto"/>
              <w:rPr>
                <w:b/>
                <w:sz w:val="24"/>
                <w:szCs w:val="24"/>
              </w:rPr>
            </w:pPr>
            <w:r w:rsidRPr="003A51AC">
              <w:rPr>
                <w:sz w:val="24"/>
                <w:szCs w:val="24"/>
              </w:rPr>
              <w:t>Формирование игры как важнейшего фактора воспитания и развития ребёнка с особыми образовательными потребностями</w:t>
            </w:r>
          </w:p>
        </w:tc>
        <w:tc>
          <w:tcPr>
            <w:tcW w:w="5210" w:type="dxa"/>
          </w:tcPr>
          <w:p w:rsidR="004F222D" w:rsidRPr="003A51AC" w:rsidRDefault="004F222D" w:rsidP="00E22A07">
            <w:pPr>
              <w:shd w:val="clear" w:color="auto" w:fill="FFFFFF"/>
              <w:spacing w:line="240" w:lineRule="auto"/>
              <w:ind w:firstLine="567"/>
              <w:rPr>
                <w:sz w:val="24"/>
                <w:szCs w:val="24"/>
              </w:rPr>
            </w:pPr>
            <w:r w:rsidRPr="003A51AC">
              <w:rPr>
                <w:sz w:val="24"/>
                <w:szCs w:val="24"/>
              </w:rPr>
              <w:t>с учётом необходимости развития личности ребёнка, создание условий для самоопределения и социализации детей на основе социокультурных, духовно-нравственных ценностей и принятых в российском обществе правил и норм поведения;</w:t>
            </w:r>
          </w:p>
          <w:p w:rsidR="00F17042" w:rsidRPr="003A51AC" w:rsidRDefault="00F17042" w:rsidP="00E22A07">
            <w:pPr>
              <w:spacing w:line="240" w:lineRule="auto"/>
              <w:rPr>
                <w:b/>
                <w:sz w:val="24"/>
                <w:szCs w:val="24"/>
              </w:rPr>
            </w:pPr>
          </w:p>
        </w:tc>
      </w:tr>
      <w:tr w:rsidR="00F17042" w:rsidRPr="003A51AC" w:rsidTr="006540F4">
        <w:tc>
          <w:tcPr>
            <w:tcW w:w="5210" w:type="dxa"/>
          </w:tcPr>
          <w:p w:rsidR="00F17042" w:rsidRPr="003A51AC" w:rsidRDefault="004F222D" w:rsidP="00E22A07">
            <w:pPr>
              <w:spacing w:line="240" w:lineRule="auto"/>
              <w:rPr>
                <w:b/>
                <w:sz w:val="24"/>
                <w:szCs w:val="24"/>
              </w:rPr>
            </w:pPr>
            <w:r w:rsidRPr="003A51AC">
              <w:rPr>
                <w:sz w:val="24"/>
                <w:szCs w:val="24"/>
              </w:rPr>
              <w:t>Создание воспитывающей среды</w:t>
            </w:r>
          </w:p>
        </w:tc>
        <w:tc>
          <w:tcPr>
            <w:tcW w:w="5210" w:type="dxa"/>
          </w:tcPr>
          <w:p w:rsidR="004F222D" w:rsidRPr="003A51AC" w:rsidRDefault="004F222D" w:rsidP="00E22A07">
            <w:pPr>
              <w:shd w:val="clear" w:color="auto" w:fill="FFFFFF"/>
              <w:spacing w:line="240" w:lineRule="auto"/>
              <w:ind w:firstLine="567"/>
              <w:rPr>
                <w:sz w:val="24"/>
                <w:szCs w:val="24"/>
              </w:rPr>
            </w:pPr>
            <w:r w:rsidRPr="003A51AC">
              <w:rPr>
                <w:sz w:val="24"/>
                <w:szCs w:val="24"/>
              </w:rPr>
              <w:t>способствующей личностному развитию особой категории дошкольников, их позитивной социализации, сохранению их индивидуальности, охране и укреплению их здоровья и эмоционального благополучия;</w:t>
            </w:r>
          </w:p>
          <w:p w:rsidR="00F17042" w:rsidRPr="003A51AC" w:rsidRDefault="00F17042" w:rsidP="00E22A07">
            <w:pPr>
              <w:spacing w:line="240" w:lineRule="auto"/>
              <w:rPr>
                <w:b/>
                <w:sz w:val="24"/>
                <w:szCs w:val="24"/>
              </w:rPr>
            </w:pPr>
          </w:p>
        </w:tc>
      </w:tr>
      <w:tr w:rsidR="00F17042" w:rsidRPr="003A51AC" w:rsidTr="006540F4">
        <w:tc>
          <w:tcPr>
            <w:tcW w:w="5210" w:type="dxa"/>
          </w:tcPr>
          <w:p w:rsidR="00F17042" w:rsidRPr="003A51AC" w:rsidRDefault="004F222D" w:rsidP="00E22A07">
            <w:pPr>
              <w:spacing w:line="240" w:lineRule="auto"/>
              <w:rPr>
                <w:b/>
                <w:sz w:val="24"/>
                <w:szCs w:val="24"/>
              </w:rPr>
            </w:pPr>
            <w:r w:rsidRPr="003A51AC">
              <w:rPr>
                <w:sz w:val="24"/>
                <w:szCs w:val="24"/>
              </w:rPr>
              <w:t>Доступность воспитательных мероприятий</w:t>
            </w:r>
          </w:p>
        </w:tc>
        <w:tc>
          <w:tcPr>
            <w:tcW w:w="5210" w:type="dxa"/>
          </w:tcPr>
          <w:p w:rsidR="004F222D" w:rsidRPr="003A51AC" w:rsidRDefault="004F222D" w:rsidP="00E22A07">
            <w:pPr>
              <w:shd w:val="clear" w:color="auto" w:fill="FFFFFF"/>
              <w:spacing w:line="240" w:lineRule="auto"/>
              <w:ind w:firstLine="567"/>
              <w:rPr>
                <w:sz w:val="24"/>
                <w:szCs w:val="24"/>
              </w:rPr>
            </w:pPr>
            <w:r w:rsidRPr="003A51AC">
              <w:rPr>
                <w:sz w:val="24"/>
                <w:szCs w:val="24"/>
              </w:rPr>
              <w:t xml:space="preserve">совместных и самостоятельных, подвижных и статичных форм активности с учётом особенностей развития и образовательных потребностей ребёнка; </w:t>
            </w:r>
          </w:p>
          <w:p w:rsidR="004F222D" w:rsidRPr="003A51AC" w:rsidRDefault="004F222D" w:rsidP="00E22A07">
            <w:pPr>
              <w:shd w:val="clear" w:color="auto" w:fill="FFFFFF"/>
              <w:spacing w:line="240" w:lineRule="auto"/>
              <w:ind w:firstLine="567"/>
              <w:rPr>
                <w:sz w:val="24"/>
                <w:szCs w:val="24"/>
              </w:rPr>
            </w:pPr>
            <w:r w:rsidRPr="003A51AC">
              <w:rPr>
                <w:sz w:val="24"/>
                <w:szCs w:val="24"/>
              </w:rPr>
              <w:t>речь идет не только о физической доступности, но и об интеллектуальной, когда созданные условия воспитания и применяемые правила должны быть понятны ребёнку с особыми образовательными потребностями;</w:t>
            </w:r>
          </w:p>
          <w:p w:rsidR="00F17042" w:rsidRPr="003A51AC" w:rsidRDefault="00F17042" w:rsidP="00E22A07">
            <w:pPr>
              <w:spacing w:line="240" w:lineRule="auto"/>
              <w:rPr>
                <w:b/>
                <w:sz w:val="24"/>
                <w:szCs w:val="24"/>
              </w:rPr>
            </w:pPr>
          </w:p>
        </w:tc>
      </w:tr>
      <w:tr w:rsidR="00F17042" w:rsidRPr="003A51AC" w:rsidTr="006540F4">
        <w:tc>
          <w:tcPr>
            <w:tcW w:w="5210" w:type="dxa"/>
          </w:tcPr>
          <w:p w:rsidR="00F17042" w:rsidRPr="003A51AC" w:rsidRDefault="004F222D" w:rsidP="00E22A07">
            <w:pPr>
              <w:spacing w:line="240" w:lineRule="auto"/>
              <w:rPr>
                <w:b/>
                <w:sz w:val="24"/>
                <w:szCs w:val="24"/>
              </w:rPr>
            </w:pPr>
            <w:r w:rsidRPr="003A51AC">
              <w:rPr>
                <w:sz w:val="24"/>
                <w:szCs w:val="24"/>
              </w:rPr>
              <w:t>Участие семьи</w:t>
            </w:r>
          </w:p>
        </w:tc>
        <w:tc>
          <w:tcPr>
            <w:tcW w:w="5210" w:type="dxa"/>
          </w:tcPr>
          <w:p w:rsidR="004F222D" w:rsidRPr="003A51AC" w:rsidRDefault="004F222D" w:rsidP="00E22A07">
            <w:pPr>
              <w:shd w:val="clear" w:color="auto" w:fill="FFFFFF"/>
              <w:spacing w:line="240" w:lineRule="auto"/>
              <w:ind w:firstLine="567"/>
              <w:rPr>
                <w:sz w:val="24"/>
                <w:szCs w:val="24"/>
              </w:rPr>
            </w:pPr>
            <w:r w:rsidRPr="003A51AC">
              <w:rPr>
                <w:sz w:val="24"/>
                <w:szCs w:val="24"/>
              </w:rPr>
              <w:t>необходимое условие для полноценного воспитания ребёнка дошкольного возраста с особыми образовательными потребностями.</w:t>
            </w:r>
          </w:p>
          <w:p w:rsidR="004F222D" w:rsidRPr="003A51AC" w:rsidRDefault="004F222D" w:rsidP="00E22A07">
            <w:pPr>
              <w:shd w:val="clear" w:color="auto" w:fill="FFFFFF"/>
              <w:spacing w:line="240" w:lineRule="auto"/>
              <w:ind w:firstLine="567"/>
              <w:rPr>
                <w:sz w:val="24"/>
                <w:szCs w:val="24"/>
              </w:rPr>
            </w:pPr>
          </w:p>
          <w:p w:rsidR="00F17042" w:rsidRPr="003A51AC" w:rsidRDefault="00F17042" w:rsidP="00E22A07">
            <w:pPr>
              <w:spacing w:line="240" w:lineRule="auto"/>
              <w:rPr>
                <w:b/>
                <w:sz w:val="24"/>
                <w:szCs w:val="24"/>
              </w:rPr>
            </w:pPr>
          </w:p>
        </w:tc>
      </w:tr>
    </w:tbl>
    <w:p w:rsidR="00DC2223" w:rsidRPr="003A51AC" w:rsidRDefault="00DC2223" w:rsidP="00E22A07">
      <w:pPr>
        <w:shd w:val="clear" w:color="auto" w:fill="FFFFFF"/>
        <w:spacing w:line="240" w:lineRule="auto"/>
        <w:rPr>
          <w:sz w:val="24"/>
          <w:szCs w:val="24"/>
        </w:rPr>
      </w:pPr>
    </w:p>
    <w:p w:rsidR="00B96DE2" w:rsidRPr="003A51AC" w:rsidRDefault="00DC2223" w:rsidP="00E22A07">
      <w:pPr>
        <w:spacing w:line="240" w:lineRule="auto"/>
        <w:ind w:left="426"/>
        <w:jc w:val="center"/>
        <w:rPr>
          <w:b/>
          <w:bCs/>
          <w:sz w:val="24"/>
          <w:szCs w:val="24"/>
        </w:rPr>
      </w:pPr>
      <w:r w:rsidRPr="003A51AC">
        <w:rPr>
          <w:b/>
          <w:bCs/>
          <w:sz w:val="24"/>
          <w:szCs w:val="24"/>
        </w:rPr>
        <w:t xml:space="preserve">Ш.  </w:t>
      </w:r>
      <w:r w:rsidR="005F0840" w:rsidRPr="003A51AC">
        <w:rPr>
          <w:b/>
          <w:bCs/>
          <w:sz w:val="24"/>
          <w:szCs w:val="24"/>
        </w:rPr>
        <w:t>Организационный раздел</w:t>
      </w:r>
    </w:p>
    <w:p w:rsidR="00DC2223" w:rsidRPr="003A51AC" w:rsidRDefault="00824ABE" w:rsidP="00E22A07">
      <w:pPr>
        <w:spacing w:line="240" w:lineRule="auto"/>
        <w:ind w:left="426"/>
        <w:jc w:val="center"/>
        <w:rPr>
          <w:b/>
          <w:bCs/>
          <w:sz w:val="24"/>
          <w:szCs w:val="24"/>
        </w:rPr>
      </w:pPr>
      <w:r w:rsidRPr="003A51AC">
        <w:rPr>
          <w:b/>
          <w:bCs/>
          <w:sz w:val="24"/>
          <w:szCs w:val="24"/>
        </w:rPr>
        <w:t xml:space="preserve">Образовательной </w:t>
      </w:r>
      <w:r w:rsidR="00907D6B" w:rsidRPr="003A51AC">
        <w:rPr>
          <w:b/>
          <w:bCs/>
          <w:sz w:val="24"/>
          <w:szCs w:val="24"/>
        </w:rPr>
        <w:t xml:space="preserve"> </w:t>
      </w:r>
      <w:r w:rsidR="004C306A" w:rsidRPr="003A51AC">
        <w:rPr>
          <w:b/>
          <w:bCs/>
          <w:sz w:val="24"/>
          <w:szCs w:val="24"/>
        </w:rPr>
        <w:t>программы</w:t>
      </w:r>
      <w:r w:rsidR="004C306A">
        <w:rPr>
          <w:b/>
          <w:bCs/>
          <w:sz w:val="24"/>
          <w:szCs w:val="24"/>
        </w:rPr>
        <w:t xml:space="preserve"> </w:t>
      </w:r>
      <w:r w:rsidR="004C306A">
        <w:rPr>
          <w:b/>
          <w:bCs/>
          <w:i/>
          <w:sz w:val="24"/>
          <w:szCs w:val="24"/>
        </w:rPr>
        <w:t>МБДОУ</w:t>
      </w:r>
      <w:r w:rsidR="005E38A1">
        <w:rPr>
          <w:b/>
          <w:bCs/>
          <w:i/>
          <w:sz w:val="24"/>
          <w:szCs w:val="24"/>
        </w:rPr>
        <w:t xml:space="preserve"> детский сад № 5 «Звоночек»</w:t>
      </w:r>
    </w:p>
    <w:p w:rsidR="00824ABE" w:rsidRPr="003A51AC" w:rsidRDefault="00DC2223" w:rsidP="00E22A07">
      <w:pPr>
        <w:shd w:val="clear" w:color="auto" w:fill="FFFFFF"/>
        <w:spacing w:line="240" w:lineRule="auto"/>
        <w:rPr>
          <w:b/>
          <w:sz w:val="24"/>
          <w:szCs w:val="24"/>
        </w:rPr>
      </w:pPr>
      <w:r w:rsidRPr="003A51AC">
        <w:rPr>
          <w:b/>
          <w:sz w:val="24"/>
          <w:szCs w:val="24"/>
        </w:rPr>
        <w:t>3</w:t>
      </w:r>
      <w:r w:rsidR="00824ABE" w:rsidRPr="003A51AC">
        <w:rPr>
          <w:b/>
          <w:sz w:val="24"/>
          <w:szCs w:val="24"/>
        </w:rPr>
        <w:t>.1.Описание психолого-педагогических и кадровых условий реализации программы</w:t>
      </w:r>
    </w:p>
    <w:tbl>
      <w:tblPr>
        <w:tblStyle w:val="4"/>
        <w:tblW w:w="0" w:type="auto"/>
        <w:tblLook w:val="04A0" w:firstRow="1" w:lastRow="0" w:firstColumn="1" w:lastColumn="0" w:noHBand="0" w:noVBand="1"/>
      </w:tblPr>
      <w:tblGrid>
        <w:gridCol w:w="5088"/>
        <w:gridCol w:w="5106"/>
      </w:tblGrid>
      <w:tr w:rsidR="004F222D" w:rsidRPr="003A51AC" w:rsidTr="006540F4">
        <w:tc>
          <w:tcPr>
            <w:tcW w:w="5210" w:type="dxa"/>
          </w:tcPr>
          <w:p w:rsidR="004F222D" w:rsidRPr="003A51AC" w:rsidRDefault="0083491F" w:rsidP="00E22A07">
            <w:pPr>
              <w:spacing w:line="240" w:lineRule="auto"/>
              <w:rPr>
                <w:b/>
                <w:sz w:val="24"/>
                <w:szCs w:val="24"/>
              </w:rPr>
            </w:pPr>
            <w:r w:rsidRPr="003A51AC">
              <w:rPr>
                <w:b/>
                <w:sz w:val="24"/>
                <w:szCs w:val="24"/>
              </w:rPr>
              <w:lastRenderedPageBreak/>
              <w:t>Условия</w:t>
            </w:r>
          </w:p>
        </w:tc>
        <w:tc>
          <w:tcPr>
            <w:tcW w:w="5210" w:type="dxa"/>
          </w:tcPr>
          <w:p w:rsidR="004F222D" w:rsidRPr="003A51AC" w:rsidRDefault="0083491F" w:rsidP="00E22A07">
            <w:pPr>
              <w:spacing w:line="240" w:lineRule="auto"/>
              <w:rPr>
                <w:b/>
                <w:sz w:val="24"/>
                <w:szCs w:val="24"/>
              </w:rPr>
            </w:pPr>
            <w:r w:rsidRPr="003A51AC">
              <w:rPr>
                <w:b/>
                <w:sz w:val="24"/>
                <w:szCs w:val="24"/>
              </w:rPr>
              <w:t>Содержательные характеристики</w:t>
            </w:r>
          </w:p>
        </w:tc>
      </w:tr>
      <w:tr w:rsidR="004F222D" w:rsidRPr="003A51AC" w:rsidTr="006540F4">
        <w:tc>
          <w:tcPr>
            <w:tcW w:w="5210" w:type="dxa"/>
          </w:tcPr>
          <w:p w:rsidR="004F222D" w:rsidRPr="003A51AC" w:rsidRDefault="004F222D" w:rsidP="00E22A07">
            <w:pPr>
              <w:spacing w:line="240" w:lineRule="auto"/>
              <w:rPr>
                <w:b/>
                <w:sz w:val="24"/>
                <w:szCs w:val="24"/>
              </w:rPr>
            </w:pPr>
            <w:r w:rsidRPr="003A51AC">
              <w:rPr>
                <w:sz w:val="24"/>
                <w:szCs w:val="24"/>
              </w:rPr>
              <w:t>Признание детства как уникального периода в становлении человека</w:t>
            </w:r>
          </w:p>
        </w:tc>
        <w:tc>
          <w:tcPr>
            <w:tcW w:w="5210" w:type="dxa"/>
          </w:tcPr>
          <w:p w:rsidR="004F222D" w:rsidRPr="003A51AC" w:rsidRDefault="004F222D" w:rsidP="00E22A07">
            <w:pPr>
              <w:spacing w:line="240" w:lineRule="auto"/>
              <w:rPr>
                <w:b/>
                <w:sz w:val="24"/>
                <w:szCs w:val="24"/>
              </w:rPr>
            </w:pPr>
            <w:r w:rsidRPr="003A51AC">
              <w:rPr>
                <w:sz w:val="24"/>
                <w:szCs w:val="24"/>
              </w:rPr>
              <w:t>понимание неповторимости личности каждого ребёнка, принятие воспитанника таким, какой он есть, со всеми его индивидуальными проявлениями; проявление уважения к развивающейся личности, как высшей ценности, поддержка уверенности в собственных возможностях и способностях у каждого воспитанника</w:t>
            </w:r>
          </w:p>
        </w:tc>
      </w:tr>
      <w:tr w:rsidR="004F222D" w:rsidRPr="003A51AC" w:rsidTr="006540F4">
        <w:tc>
          <w:tcPr>
            <w:tcW w:w="5210" w:type="dxa"/>
          </w:tcPr>
          <w:p w:rsidR="004F222D" w:rsidRPr="003A51AC" w:rsidRDefault="004F222D" w:rsidP="00E22A07">
            <w:pPr>
              <w:spacing w:line="240" w:lineRule="auto"/>
              <w:rPr>
                <w:b/>
                <w:sz w:val="24"/>
                <w:szCs w:val="24"/>
              </w:rPr>
            </w:pPr>
            <w:r w:rsidRPr="003A51AC">
              <w:rPr>
                <w:sz w:val="24"/>
                <w:szCs w:val="24"/>
              </w:rPr>
              <w:t>Решение образовательных задач с использованием как новых форм организации процесса образования</w:t>
            </w:r>
          </w:p>
        </w:tc>
        <w:tc>
          <w:tcPr>
            <w:tcW w:w="5210" w:type="dxa"/>
          </w:tcPr>
          <w:p w:rsidR="004F222D" w:rsidRPr="003A51AC" w:rsidRDefault="004F222D" w:rsidP="00E22A07">
            <w:pPr>
              <w:shd w:val="clear" w:color="auto" w:fill="FFFFFF"/>
              <w:spacing w:line="240" w:lineRule="auto"/>
              <w:rPr>
                <w:sz w:val="24"/>
                <w:szCs w:val="24"/>
              </w:rPr>
            </w:pPr>
            <w:r w:rsidRPr="003A51AC">
              <w:rPr>
                <w:sz w:val="24"/>
                <w:szCs w:val="24"/>
              </w:rPr>
              <w:t>проектная деятельность, образовательная ситуация, образовательное событие, обогащенные игры детей в центрах активности, проблемно-обучающие ситуации в рамках интеграции образовательных областей и другое), так и традиционных (фронтальные, подгрупповые, индивидуальные занятий. При этом занятие рассматривается как дело, занимательное и интересное детям, развивающее их; деятельность, направленная на освоение детьми одной или нескольких образовательных областей, или их интеграцию с использованием разнообразных педагогически обоснованных форм и методов работы, выбор которых осуществляется педагогом;</w:t>
            </w:r>
          </w:p>
          <w:p w:rsidR="004F222D" w:rsidRPr="003A51AC" w:rsidRDefault="004F222D" w:rsidP="00E22A07">
            <w:pPr>
              <w:spacing w:line="240" w:lineRule="auto"/>
              <w:rPr>
                <w:b/>
                <w:sz w:val="24"/>
                <w:szCs w:val="24"/>
              </w:rPr>
            </w:pPr>
          </w:p>
        </w:tc>
      </w:tr>
      <w:tr w:rsidR="004F222D" w:rsidRPr="003A51AC" w:rsidTr="006540F4">
        <w:tc>
          <w:tcPr>
            <w:tcW w:w="5210" w:type="dxa"/>
          </w:tcPr>
          <w:p w:rsidR="004F222D" w:rsidRPr="003A51AC" w:rsidRDefault="004F222D" w:rsidP="00E22A07">
            <w:pPr>
              <w:spacing w:line="240" w:lineRule="auto"/>
              <w:rPr>
                <w:b/>
                <w:sz w:val="24"/>
                <w:szCs w:val="24"/>
              </w:rPr>
            </w:pPr>
            <w:r w:rsidRPr="003A51AC">
              <w:rPr>
                <w:sz w:val="24"/>
                <w:szCs w:val="24"/>
              </w:rPr>
              <w:t>Обеспечение преемственности содержания и форм организации образовательного процесса в ДОО, в том числе дошкольного и начального общего уровней образования</w:t>
            </w:r>
          </w:p>
        </w:tc>
        <w:tc>
          <w:tcPr>
            <w:tcW w:w="5210" w:type="dxa"/>
          </w:tcPr>
          <w:p w:rsidR="004F222D" w:rsidRPr="003A51AC" w:rsidRDefault="004F222D" w:rsidP="00E22A07">
            <w:pPr>
              <w:spacing w:line="240" w:lineRule="auto"/>
              <w:rPr>
                <w:b/>
                <w:sz w:val="24"/>
                <w:szCs w:val="24"/>
              </w:rPr>
            </w:pPr>
            <w:r w:rsidRPr="003A51AC">
              <w:rPr>
                <w:sz w:val="24"/>
                <w:szCs w:val="24"/>
              </w:rPr>
              <w:t>опора на опыт детей, накопленный на предыдущих этапах развития, изменение форм и методов образовательной работы, ориентация на стратегический приоритет непрерывного образования - формирование умения учиться</w:t>
            </w:r>
          </w:p>
        </w:tc>
      </w:tr>
      <w:tr w:rsidR="004F222D" w:rsidRPr="003A51AC" w:rsidTr="006540F4">
        <w:tc>
          <w:tcPr>
            <w:tcW w:w="5210" w:type="dxa"/>
          </w:tcPr>
          <w:p w:rsidR="004F222D" w:rsidRPr="003A51AC" w:rsidRDefault="004F222D" w:rsidP="00E22A07">
            <w:pPr>
              <w:spacing w:line="240" w:lineRule="auto"/>
              <w:rPr>
                <w:b/>
                <w:sz w:val="24"/>
                <w:szCs w:val="24"/>
              </w:rPr>
            </w:pPr>
            <w:r w:rsidRPr="003A51AC">
              <w:rPr>
                <w:sz w:val="24"/>
                <w:szCs w:val="24"/>
              </w:rPr>
              <w:t>Учёт специфики возрастного и индивидуального психофизического развития обучающихся</w:t>
            </w:r>
          </w:p>
        </w:tc>
        <w:tc>
          <w:tcPr>
            <w:tcW w:w="5210" w:type="dxa"/>
          </w:tcPr>
          <w:p w:rsidR="004F222D" w:rsidRPr="003A51AC" w:rsidRDefault="004F222D" w:rsidP="00E22A07">
            <w:pPr>
              <w:spacing w:line="240" w:lineRule="auto"/>
              <w:rPr>
                <w:b/>
                <w:sz w:val="24"/>
                <w:szCs w:val="24"/>
              </w:rPr>
            </w:pPr>
            <w:r w:rsidRPr="003A51AC">
              <w:rPr>
                <w:sz w:val="24"/>
                <w:szCs w:val="24"/>
              </w:rPr>
              <w:t>использование форм и методов, соответствующих возрастным особенностям детей; видов деятельности, специфических для каждого возрастного периода, социальной ситуации развития</w:t>
            </w:r>
          </w:p>
        </w:tc>
      </w:tr>
      <w:tr w:rsidR="004F222D" w:rsidRPr="003A51AC" w:rsidTr="006540F4">
        <w:tc>
          <w:tcPr>
            <w:tcW w:w="5210" w:type="dxa"/>
          </w:tcPr>
          <w:p w:rsidR="004F222D" w:rsidRPr="003A51AC" w:rsidRDefault="001E4973" w:rsidP="00E22A07">
            <w:pPr>
              <w:spacing w:line="240" w:lineRule="auto"/>
              <w:rPr>
                <w:b/>
                <w:sz w:val="24"/>
                <w:szCs w:val="24"/>
              </w:rPr>
            </w:pPr>
            <w:r w:rsidRPr="003A51AC">
              <w:rPr>
                <w:sz w:val="24"/>
                <w:szCs w:val="24"/>
              </w:rPr>
              <w:t>Создание развивающей и эмоционально комфортной для ребёнка образовательной среды</w:t>
            </w:r>
          </w:p>
        </w:tc>
        <w:tc>
          <w:tcPr>
            <w:tcW w:w="5210" w:type="dxa"/>
          </w:tcPr>
          <w:p w:rsidR="004F222D" w:rsidRPr="003A51AC" w:rsidRDefault="001E4973" w:rsidP="00E22A07">
            <w:pPr>
              <w:spacing w:line="240" w:lineRule="auto"/>
              <w:rPr>
                <w:b/>
                <w:sz w:val="24"/>
                <w:szCs w:val="24"/>
              </w:rPr>
            </w:pPr>
            <w:r w:rsidRPr="003A51AC">
              <w:rPr>
                <w:sz w:val="24"/>
                <w:szCs w:val="24"/>
              </w:rPr>
              <w:t>способствующей эмоционально-ценностному, социально-личностному, познавательному, эстетическому развитию ребёнка и сохранению его индивидуальности, в которой ребёнок реализует право на свободу выбора деятельности, партнера, средств и прочее</w:t>
            </w:r>
          </w:p>
        </w:tc>
      </w:tr>
      <w:tr w:rsidR="004F222D" w:rsidRPr="003A51AC" w:rsidTr="006540F4">
        <w:tc>
          <w:tcPr>
            <w:tcW w:w="5210" w:type="dxa"/>
          </w:tcPr>
          <w:p w:rsidR="004F222D" w:rsidRPr="003A51AC" w:rsidRDefault="001E4973" w:rsidP="00E22A07">
            <w:pPr>
              <w:spacing w:line="240" w:lineRule="auto"/>
              <w:rPr>
                <w:b/>
                <w:sz w:val="24"/>
                <w:szCs w:val="24"/>
              </w:rPr>
            </w:pPr>
            <w:r w:rsidRPr="003A51AC">
              <w:rPr>
                <w:sz w:val="24"/>
                <w:szCs w:val="24"/>
              </w:rPr>
              <w:t>Построение образовательной деятельности на основе взаимодействия взрослых с детьми</w:t>
            </w:r>
          </w:p>
        </w:tc>
        <w:tc>
          <w:tcPr>
            <w:tcW w:w="5210" w:type="dxa"/>
          </w:tcPr>
          <w:p w:rsidR="004F222D" w:rsidRPr="003A51AC" w:rsidRDefault="001E4973" w:rsidP="00E22A07">
            <w:pPr>
              <w:spacing w:line="240" w:lineRule="auto"/>
              <w:rPr>
                <w:b/>
                <w:sz w:val="24"/>
                <w:szCs w:val="24"/>
              </w:rPr>
            </w:pPr>
            <w:r w:rsidRPr="003A51AC">
              <w:rPr>
                <w:sz w:val="24"/>
                <w:szCs w:val="24"/>
              </w:rPr>
              <w:t>ориентированного на интересы и возможности каждого ребёнка и учитывающего социальную ситуацию его развития;</w:t>
            </w:r>
          </w:p>
        </w:tc>
      </w:tr>
      <w:tr w:rsidR="004F222D" w:rsidRPr="003A51AC" w:rsidTr="006540F4">
        <w:tc>
          <w:tcPr>
            <w:tcW w:w="5210" w:type="dxa"/>
          </w:tcPr>
          <w:p w:rsidR="004F222D" w:rsidRPr="003A51AC" w:rsidRDefault="001E4973" w:rsidP="00E22A07">
            <w:pPr>
              <w:spacing w:line="240" w:lineRule="auto"/>
              <w:rPr>
                <w:b/>
                <w:sz w:val="24"/>
                <w:szCs w:val="24"/>
              </w:rPr>
            </w:pPr>
            <w:r w:rsidRPr="003A51AC">
              <w:rPr>
                <w:sz w:val="24"/>
                <w:szCs w:val="24"/>
              </w:rPr>
              <w:t>Индивидуализация образования</w:t>
            </w:r>
          </w:p>
        </w:tc>
        <w:tc>
          <w:tcPr>
            <w:tcW w:w="5210" w:type="dxa"/>
          </w:tcPr>
          <w:p w:rsidR="004F222D" w:rsidRPr="003A51AC" w:rsidRDefault="001E4973" w:rsidP="00E22A07">
            <w:pPr>
              <w:spacing w:line="240" w:lineRule="auto"/>
              <w:rPr>
                <w:b/>
                <w:sz w:val="24"/>
                <w:szCs w:val="24"/>
              </w:rPr>
            </w:pPr>
            <w:r w:rsidRPr="003A51AC">
              <w:rPr>
                <w:sz w:val="24"/>
                <w:szCs w:val="24"/>
              </w:rPr>
              <w:t>в том числе поддержка ребёнка, построение его образовательной траектории) и оптимизация работы с группой детей, основанные на результатах педагогической диагностики</w:t>
            </w:r>
          </w:p>
        </w:tc>
      </w:tr>
      <w:tr w:rsidR="001E4973" w:rsidRPr="003A51AC" w:rsidTr="006540F4">
        <w:tc>
          <w:tcPr>
            <w:tcW w:w="5210" w:type="dxa"/>
          </w:tcPr>
          <w:p w:rsidR="001E4973" w:rsidRPr="003A51AC" w:rsidRDefault="001E4973" w:rsidP="00E22A07">
            <w:pPr>
              <w:spacing w:line="240" w:lineRule="auto"/>
              <w:rPr>
                <w:sz w:val="24"/>
                <w:szCs w:val="24"/>
              </w:rPr>
            </w:pPr>
            <w:r w:rsidRPr="003A51AC">
              <w:rPr>
                <w:sz w:val="24"/>
                <w:szCs w:val="24"/>
              </w:rPr>
              <w:t>Оказание ранней коррекционной помощи детям с ООП, в том числе с ОВЗ</w:t>
            </w:r>
          </w:p>
        </w:tc>
        <w:tc>
          <w:tcPr>
            <w:tcW w:w="5210" w:type="dxa"/>
          </w:tcPr>
          <w:p w:rsidR="001E4973" w:rsidRPr="003A51AC" w:rsidRDefault="001E4973" w:rsidP="00E22A07">
            <w:pPr>
              <w:spacing w:line="240" w:lineRule="auto"/>
              <w:rPr>
                <w:sz w:val="24"/>
                <w:szCs w:val="24"/>
              </w:rPr>
            </w:pPr>
            <w:r w:rsidRPr="003A51AC">
              <w:rPr>
                <w:sz w:val="24"/>
                <w:szCs w:val="24"/>
              </w:rPr>
              <w:t xml:space="preserve">на основе специальных психолого-педагогических подходов, методов, способов общения и условий, способствующих получению ДО, социальному развитию этих </w:t>
            </w:r>
            <w:r w:rsidRPr="003A51AC">
              <w:rPr>
                <w:sz w:val="24"/>
                <w:szCs w:val="24"/>
              </w:rPr>
              <w:lastRenderedPageBreak/>
              <w:t>детей, в том числе посредством организации инклюзивного образования</w:t>
            </w:r>
          </w:p>
        </w:tc>
      </w:tr>
      <w:tr w:rsidR="001E4973" w:rsidRPr="003A51AC" w:rsidTr="006540F4">
        <w:tc>
          <w:tcPr>
            <w:tcW w:w="5210" w:type="dxa"/>
          </w:tcPr>
          <w:p w:rsidR="001E4973" w:rsidRPr="003A51AC" w:rsidRDefault="001E4973" w:rsidP="00E22A07">
            <w:pPr>
              <w:spacing w:line="240" w:lineRule="auto"/>
              <w:rPr>
                <w:sz w:val="24"/>
                <w:szCs w:val="24"/>
              </w:rPr>
            </w:pPr>
            <w:r w:rsidRPr="003A51AC">
              <w:rPr>
                <w:sz w:val="24"/>
                <w:szCs w:val="24"/>
              </w:rPr>
              <w:lastRenderedPageBreak/>
              <w:t>Совершенствование образовательной работы</w:t>
            </w:r>
          </w:p>
        </w:tc>
        <w:tc>
          <w:tcPr>
            <w:tcW w:w="5210" w:type="dxa"/>
          </w:tcPr>
          <w:p w:rsidR="001E4973" w:rsidRPr="003A51AC" w:rsidRDefault="001E4973" w:rsidP="00E22A07">
            <w:pPr>
              <w:spacing w:line="240" w:lineRule="auto"/>
              <w:rPr>
                <w:sz w:val="24"/>
                <w:szCs w:val="24"/>
              </w:rPr>
            </w:pPr>
            <w:r w:rsidRPr="003A51AC">
              <w:rPr>
                <w:sz w:val="24"/>
                <w:szCs w:val="24"/>
              </w:rPr>
              <w:t>на основе результатов выявления запросов родительского и профессионального сообщества</w:t>
            </w:r>
          </w:p>
        </w:tc>
      </w:tr>
      <w:tr w:rsidR="001E4973" w:rsidRPr="003A51AC" w:rsidTr="006540F4">
        <w:tc>
          <w:tcPr>
            <w:tcW w:w="5210" w:type="dxa"/>
          </w:tcPr>
          <w:p w:rsidR="001E4973" w:rsidRPr="003A51AC" w:rsidRDefault="001E4973" w:rsidP="00E22A07">
            <w:pPr>
              <w:spacing w:line="240" w:lineRule="auto"/>
              <w:rPr>
                <w:sz w:val="24"/>
                <w:szCs w:val="24"/>
              </w:rPr>
            </w:pPr>
            <w:r w:rsidRPr="003A51AC">
              <w:rPr>
                <w:sz w:val="24"/>
                <w:szCs w:val="24"/>
              </w:rPr>
              <w:t>Психологическая, педагогическая и методическая помощь и поддержка, консультирование родителей (законных представителей)</w:t>
            </w:r>
          </w:p>
        </w:tc>
        <w:tc>
          <w:tcPr>
            <w:tcW w:w="5210" w:type="dxa"/>
          </w:tcPr>
          <w:p w:rsidR="001E4973" w:rsidRPr="003A51AC" w:rsidRDefault="001E4973" w:rsidP="00E22A07">
            <w:pPr>
              <w:shd w:val="clear" w:color="auto" w:fill="FFFFFF"/>
              <w:spacing w:line="240" w:lineRule="auto"/>
              <w:ind w:firstLine="567"/>
              <w:rPr>
                <w:sz w:val="24"/>
                <w:szCs w:val="24"/>
              </w:rPr>
            </w:pPr>
            <w:r w:rsidRPr="003A51AC">
              <w:rPr>
                <w:sz w:val="24"/>
                <w:szCs w:val="24"/>
              </w:rPr>
              <w:t>в вопросах обучения, воспитания и развитии детей, охраны и укрепления их здоровья;</w:t>
            </w:r>
          </w:p>
          <w:p w:rsidR="001E4973" w:rsidRPr="003A51AC" w:rsidRDefault="001E4973" w:rsidP="00E22A07">
            <w:pPr>
              <w:spacing w:line="240" w:lineRule="auto"/>
              <w:rPr>
                <w:sz w:val="24"/>
                <w:szCs w:val="24"/>
              </w:rPr>
            </w:pPr>
          </w:p>
        </w:tc>
      </w:tr>
      <w:tr w:rsidR="001E4973" w:rsidRPr="003A51AC" w:rsidTr="006540F4">
        <w:tc>
          <w:tcPr>
            <w:tcW w:w="5210" w:type="dxa"/>
          </w:tcPr>
          <w:p w:rsidR="001E4973" w:rsidRPr="003A51AC" w:rsidRDefault="001E4973" w:rsidP="00E22A07">
            <w:pPr>
              <w:spacing w:line="240" w:lineRule="auto"/>
              <w:rPr>
                <w:sz w:val="24"/>
                <w:szCs w:val="24"/>
              </w:rPr>
            </w:pPr>
            <w:r w:rsidRPr="003A51AC">
              <w:rPr>
                <w:sz w:val="24"/>
                <w:szCs w:val="24"/>
              </w:rPr>
              <w:t>Вовлечение родителей (законных представителей) в процесс реализации образовательной программы</w:t>
            </w:r>
          </w:p>
        </w:tc>
        <w:tc>
          <w:tcPr>
            <w:tcW w:w="5210" w:type="dxa"/>
          </w:tcPr>
          <w:p w:rsidR="001E4973" w:rsidRPr="003A51AC" w:rsidRDefault="001E4973" w:rsidP="00E22A07">
            <w:pPr>
              <w:spacing w:line="240" w:lineRule="auto"/>
              <w:rPr>
                <w:sz w:val="24"/>
                <w:szCs w:val="24"/>
              </w:rPr>
            </w:pPr>
            <w:r w:rsidRPr="003A51AC">
              <w:rPr>
                <w:sz w:val="24"/>
                <w:szCs w:val="24"/>
              </w:rPr>
              <w:t>построение отношений сотрудничества в соответствии с образовательными потребностями и возможностями семьи обучающихся</w:t>
            </w:r>
          </w:p>
        </w:tc>
      </w:tr>
      <w:tr w:rsidR="001E4973" w:rsidRPr="003A51AC" w:rsidTr="006540F4">
        <w:tc>
          <w:tcPr>
            <w:tcW w:w="5210" w:type="dxa"/>
          </w:tcPr>
          <w:p w:rsidR="001E4973" w:rsidRPr="003A51AC" w:rsidRDefault="001E4973" w:rsidP="00E22A07">
            <w:pPr>
              <w:spacing w:line="240" w:lineRule="auto"/>
              <w:rPr>
                <w:sz w:val="24"/>
                <w:szCs w:val="24"/>
              </w:rPr>
            </w:pPr>
            <w:r w:rsidRPr="003A51AC">
              <w:rPr>
                <w:sz w:val="24"/>
                <w:szCs w:val="24"/>
              </w:rPr>
              <w:t>Формирование и развитие профессиональной компетентности педагогов, психолого-педагогического просвещения родителей (законных представителей) обучающихся;</w:t>
            </w:r>
          </w:p>
        </w:tc>
        <w:tc>
          <w:tcPr>
            <w:tcW w:w="5210" w:type="dxa"/>
          </w:tcPr>
          <w:p w:rsidR="001E4973" w:rsidRPr="003A51AC" w:rsidRDefault="001E4973" w:rsidP="00E22A07">
            <w:pPr>
              <w:spacing w:line="240" w:lineRule="auto"/>
              <w:rPr>
                <w:sz w:val="24"/>
                <w:szCs w:val="24"/>
              </w:rPr>
            </w:pPr>
            <w:r w:rsidRPr="003A51AC">
              <w:rPr>
                <w:sz w:val="24"/>
                <w:szCs w:val="24"/>
              </w:rPr>
              <w:t xml:space="preserve">Через создание </w:t>
            </w:r>
            <w:r w:rsidR="004C306A" w:rsidRPr="003A51AC">
              <w:rPr>
                <w:sz w:val="24"/>
                <w:szCs w:val="24"/>
              </w:rPr>
              <w:t>образовательных</w:t>
            </w:r>
            <w:r w:rsidRPr="003A51AC">
              <w:rPr>
                <w:sz w:val="24"/>
                <w:szCs w:val="24"/>
              </w:rPr>
              <w:t xml:space="preserve"> программ для воспитывающих взрослых</w:t>
            </w:r>
          </w:p>
        </w:tc>
      </w:tr>
      <w:tr w:rsidR="001E4973" w:rsidRPr="003A51AC" w:rsidTr="006540F4">
        <w:tc>
          <w:tcPr>
            <w:tcW w:w="5210" w:type="dxa"/>
          </w:tcPr>
          <w:p w:rsidR="001E4973" w:rsidRPr="003A51AC" w:rsidRDefault="001E4973" w:rsidP="00E22A07">
            <w:pPr>
              <w:spacing w:line="240" w:lineRule="auto"/>
              <w:rPr>
                <w:sz w:val="24"/>
                <w:szCs w:val="24"/>
              </w:rPr>
            </w:pPr>
            <w:r w:rsidRPr="003A51AC">
              <w:rPr>
                <w:sz w:val="24"/>
                <w:szCs w:val="24"/>
              </w:rPr>
              <w:t>Непрерывное психолого-педагогическое сопровождение участников образовательных отношений в процессе реализации Федеральной программы в ДОО</w:t>
            </w:r>
          </w:p>
        </w:tc>
        <w:tc>
          <w:tcPr>
            <w:tcW w:w="5210" w:type="dxa"/>
          </w:tcPr>
          <w:p w:rsidR="001E4973" w:rsidRPr="003A51AC" w:rsidRDefault="001E4973" w:rsidP="00E22A07">
            <w:pPr>
              <w:spacing w:line="240" w:lineRule="auto"/>
              <w:rPr>
                <w:sz w:val="24"/>
                <w:szCs w:val="24"/>
              </w:rPr>
            </w:pPr>
            <w:r w:rsidRPr="003A51AC">
              <w:rPr>
                <w:sz w:val="24"/>
                <w:szCs w:val="24"/>
              </w:rPr>
              <w:t>обеспечение вариативности его содержания, направлений и форм, согласно запросам родительского и профессионального сообществ</w:t>
            </w:r>
          </w:p>
        </w:tc>
      </w:tr>
      <w:tr w:rsidR="001E4973" w:rsidRPr="003A51AC" w:rsidTr="006540F4">
        <w:tc>
          <w:tcPr>
            <w:tcW w:w="5210" w:type="dxa"/>
          </w:tcPr>
          <w:p w:rsidR="001E4973" w:rsidRPr="003A51AC" w:rsidRDefault="001E4973" w:rsidP="00E22A07">
            <w:pPr>
              <w:spacing w:line="240" w:lineRule="auto"/>
              <w:rPr>
                <w:sz w:val="24"/>
                <w:szCs w:val="24"/>
              </w:rPr>
            </w:pPr>
            <w:r w:rsidRPr="003A51AC">
              <w:rPr>
                <w:sz w:val="24"/>
                <w:szCs w:val="24"/>
              </w:rPr>
              <w:t>Взаимодействие с различными социальными институтами</w:t>
            </w:r>
          </w:p>
        </w:tc>
        <w:tc>
          <w:tcPr>
            <w:tcW w:w="5210" w:type="dxa"/>
          </w:tcPr>
          <w:p w:rsidR="001E4973" w:rsidRPr="003A51AC" w:rsidRDefault="001E4973" w:rsidP="00E22A07">
            <w:pPr>
              <w:spacing w:line="240" w:lineRule="auto"/>
              <w:rPr>
                <w:sz w:val="24"/>
                <w:szCs w:val="24"/>
              </w:rPr>
            </w:pPr>
            <w:r w:rsidRPr="003A51AC">
              <w:rPr>
                <w:sz w:val="24"/>
                <w:szCs w:val="24"/>
              </w:rPr>
              <w:t>сферы образования, культуры, физкультуры и спорта, другими социально-воспитательными субъектами открытой образовательной системы), использование форм и методов взаимодействия, востребованных современной педагогической практикой и семьей, участие всех сторон взаимодействия в совместной социально-значимой деятельности;</w:t>
            </w:r>
          </w:p>
        </w:tc>
      </w:tr>
      <w:tr w:rsidR="001E4973" w:rsidRPr="003A51AC" w:rsidTr="006540F4">
        <w:tc>
          <w:tcPr>
            <w:tcW w:w="5210" w:type="dxa"/>
          </w:tcPr>
          <w:p w:rsidR="001E4973" w:rsidRPr="003A51AC" w:rsidRDefault="001E4973" w:rsidP="00E22A07">
            <w:pPr>
              <w:spacing w:line="240" w:lineRule="auto"/>
              <w:rPr>
                <w:sz w:val="24"/>
                <w:szCs w:val="24"/>
              </w:rPr>
            </w:pPr>
            <w:r w:rsidRPr="003A51AC">
              <w:rPr>
                <w:sz w:val="24"/>
                <w:szCs w:val="24"/>
              </w:rPr>
              <w:t>Использование широких возможностей социальной среды, социума</w:t>
            </w:r>
          </w:p>
        </w:tc>
        <w:tc>
          <w:tcPr>
            <w:tcW w:w="5210" w:type="dxa"/>
          </w:tcPr>
          <w:p w:rsidR="001E4973" w:rsidRPr="003A51AC" w:rsidRDefault="001E4973" w:rsidP="00E22A07">
            <w:pPr>
              <w:shd w:val="clear" w:color="auto" w:fill="FFFFFF"/>
              <w:spacing w:line="240" w:lineRule="auto"/>
              <w:ind w:firstLine="567"/>
              <w:rPr>
                <w:sz w:val="24"/>
                <w:szCs w:val="24"/>
              </w:rPr>
            </w:pPr>
            <w:r w:rsidRPr="003A51AC">
              <w:rPr>
                <w:sz w:val="24"/>
                <w:szCs w:val="24"/>
              </w:rPr>
              <w:t>как дополнительного средства развития личности, совершенствования процесса её социализации;</w:t>
            </w:r>
          </w:p>
          <w:p w:rsidR="001E4973" w:rsidRPr="003A51AC" w:rsidRDefault="001E4973" w:rsidP="00E22A07">
            <w:pPr>
              <w:spacing w:line="240" w:lineRule="auto"/>
              <w:rPr>
                <w:sz w:val="24"/>
                <w:szCs w:val="24"/>
              </w:rPr>
            </w:pPr>
          </w:p>
        </w:tc>
      </w:tr>
      <w:tr w:rsidR="001E4973" w:rsidRPr="003A51AC" w:rsidTr="006540F4">
        <w:tc>
          <w:tcPr>
            <w:tcW w:w="5210" w:type="dxa"/>
          </w:tcPr>
          <w:p w:rsidR="001E4973" w:rsidRPr="003A51AC" w:rsidRDefault="001E4973" w:rsidP="00E22A07">
            <w:pPr>
              <w:spacing w:line="240" w:lineRule="auto"/>
              <w:rPr>
                <w:sz w:val="24"/>
                <w:szCs w:val="24"/>
              </w:rPr>
            </w:pPr>
            <w:r w:rsidRPr="003A51AC">
              <w:rPr>
                <w:sz w:val="24"/>
                <w:szCs w:val="24"/>
              </w:rPr>
              <w:t>Предоставление информации о Федеральной программе семье</w:t>
            </w:r>
          </w:p>
        </w:tc>
        <w:tc>
          <w:tcPr>
            <w:tcW w:w="5210" w:type="dxa"/>
          </w:tcPr>
          <w:p w:rsidR="001E4973" w:rsidRPr="003A51AC" w:rsidRDefault="001E4973" w:rsidP="00E22A07">
            <w:pPr>
              <w:shd w:val="clear" w:color="auto" w:fill="FFFFFF"/>
              <w:spacing w:line="240" w:lineRule="auto"/>
              <w:ind w:firstLine="567"/>
              <w:rPr>
                <w:sz w:val="24"/>
                <w:szCs w:val="24"/>
              </w:rPr>
            </w:pPr>
            <w:r w:rsidRPr="003A51AC">
              <w:rPr>
                <w:sz w:val="24"/>
                <w:szCs w:val="24"/>
              </w:rPr>
              <w:t>заинтересованным лицам, вовлеченным в образовательную деятельность, а также широкой общественности;</w:t>
            </w:r>
          </w:p>
          <w:p w:rsidR="001E4973" w:rsidRPr="003A51AC" w:rsidRDefault="001E4973" w:rsidP="00E22A07">
            <w:pPr>
              <w:spacing w:line="240" w:lineRule="auto"/>
              <w:rPr>
                <w:sz w:val="24"/>
                <w:szCs w:val="24"/>
              </w:rPr>
            </w:pPr>
          </w:p>
        </w:tc>
      </w:tr>
      <w:tr w:rsidR="001E4973" w:rsidRPr="003A51AC" w:rsidTr="006540F4">
        <w:tc>
          <w:tcPr>
            <w:tcW w:w="5210" w:type="dxa"/>
          </w:tcPr>
          <w:p w:rsidR="001E4973" w:rsidRPr="003A51AC" w:rsidRDefault="001E4973" w:rsidP="00E22A07">
            <w:pPr>
              <w:spacing w:line="240" w:lineRule="auto"/>
              <w:rPr>
                <w:sz w:val="24"/>
                <w:szCs w:val="24"/>
              </w:rPr>
            </w:pPr>
            <w:r w:rsidRPr="003A51AC">
              <w:rPr>
                <w:sz w:val="24"/>
                <w:szCs w:val="24"/>
              </w:rPr>
              <w:t>Обеспечение возможностей для обсуждения Федеральной программы</w:t>
            </w:r>
          </w:p>
        </w:tc>
        <w:tc>
          <w:tcPr>
            <w:tcW w:w="5210" w:type="dxa"/>
          </w:tcPr>
          <w:p w:rsidR="001E4973" w:rsidRPr="003A51AC" w:rsidRDefault="001E4973" w:rsidP="00E22A07">
            <w:pPr>
              <w:shd w:val="clear" w:color="auto" w:fill="FFFFFF"/>
              <w:spacing w:line="240" w:lineRule="auto"/>
              <w:ind w:firstLine="567"/>
              <w:rPr>
                <w:sz w:val="24"/>
                <w:szCs w:val="24"/>
              </w:rPr>
            </w:pPr>
            <w:r w:rsidRPr="003A51AC">
              <w:rPr>
                <w:sz w:val="24"/>
                <w:szCs w:val="24"/>
              </w:rPr>
              <w:t>поиска, использования материалов, обеспечивающих её реализацию, в том числе в информационной среде.</w:t>
            </w:r>
          </w:p>
          <w:p w:rsidR="001E4973" w:rsidRPr="003A51AC" w:rsidRDefault="001E4973" w:rsidP="00E22A07">
            <w:pPr>
              <w:spacing w:line="240" w:lineRule="auto"/>
              <w:rPr>
                <w:sz w:val="24"/>
                <w:szCs w:val="24"/>
              </w:rPr>
            </w:pPr>
          </w:p>
        </w:tc>
      </w:tr>
    </w:tbl>
    <w:p w:rsidR="00824ABE" w:rsidRPr="003A51AC" w:rsidRDefault="00824ABE" w:rsidP="00E22A07">
      <w:pPr>
        <w:shd w:val="clear" w:color="auto" w:fill="FFFFFF"/>
        <w:spacing w:line="240" w:lineRule="auto"/>
        <w:rPr>
          <w:sz w:val="24"/>
          <w:szCs w:val="24"/>
        </w:rPr>
      </w:pPr>
    </w:p>
    <w:p w:rsidR="005F0840" w:rsidRPr="003A51AC" w:rsidRDefault="00DC2223" w:rsidP="00E22A07">
      <w:pPr>
        <w:shd w:val="clear" w:color="auto" w:fill="FFFFFF"/>
        <w:spacing w:line="240" w:lineRule="auto"/>
        <w:rPr>
          <w:sz w:val="24"/>
          <w:szCs w:val="24"/>
        </w:rPr>
      </w:pPr>
      <w:r w:rsidRPr="003A51AC">
        <w:rPr>
          <w:b/>
          <w:sz w:val="24"/>
          <w:szCs w:val="24"/>
        </w:rPr>
        <w:t>3</w:t>
      </w:r>
      <w:r w:rsidR="00824ABE" w:rsidRPr="003A51AC">
        <w:rPr>
          <w:b/>
          <w:sz w:val="24"/>
          <w:szCs w:val="24"/>
        </w:rPr>
        <w:t xml:space="preserve">.2. </w:t>
      </w:r>
      <w:r w:rsidR="00662A9F" w:rsidRPr="003A51AC">
        <w:rPr>
          <w:b/>
          <w:sz w:val="24"/>
          <w:szCs w:val="24"/>
        </w:rPr>
        <w:t>Организация п</w:t>
      </w:r>
      <w:r w:rsidR="006F03A3" w:rsidRPr="003A51AC">
        <w:rPr>
          <w:b/>
          <w:sz w:val="24"/>
          <w:szCs w:val="24"/>
        </w:rPr>
        <w:t>редметно-пространственной среды</w:t>
      </w:r>
    </w:p>
    <w:p w:rsidR="00D82362" w:rsidRPr="003A51AC" w:rsidRDefault="00D82362" w:rsidP="00E22A07">
      <w:pPr>
        <w:spacing w:line="240" w:lineRule="auto"/>
        <w:ind w:firstLine="567"/>
        <w:rPr>
          <w:sz w:val="24"/>
          <w:szCs w:val="24"/>
        </w:rPr>
      </w:pPr>
      <w:r w:rsidRPr="003A51AC">
        <w:rPr>
          <w:sz w:val="24"/>
          <w:szCs w:val="24"/>
        </w:rPr>
        <w:t>Пред</w:t>
      </w:r>
      <w:r w:rsidR="0052028B" w:rsidRPr="003A51AC">
        <w:rPr>
          <w:sz w:val="24"/>
          <w:szCs w:val="24"/>
        </w:rPr>
        <w:t>метно-развивающая среда в группах</w:t>
      </w:r>
      <w:r w:rsidRPr="003A51AC">
        <w:rPr>
          <w:sz w:val="24"/>
          <w:szCs w:val="24"/>
        </w:rPr>
        <w:t xml:space="preserve"> организована таким образом, чтобы ребенок с самого начала располагал необходимыми «степенями свободы» не только в проявлении уже сложившихся у него духовно-практических возможностей, но и в освоении новых горизонтов развития.</w:t>
      </w:r>
    </w:p>
    <w:tbl>
      <w:tblPr>
        <w:tblStyle w:val="a7"/>
        <w:tblW w:w="0" w:type="auto"/>
        <w:tblLook w:val="04A0" w:firstRow="1" w:lastRow="0" w:firstColumn="1" w:lastColumn="0" w:noHBand="0" w:noVBand="1"/>
      </w:tblPr>
      <w:tblGrid>
        <w:gridCol w:w="3473"/>
        <w:gridCol w:w="3473"/>
        <w:gridCol w:w="3474"/>
      </w:tblGrid>
      <w:tr w:rsidR="00733A93" w:rsidRPr="003A51AC" w:rsidTr="002D3C12">
        <w:tc>
          <w:tcPr>
            <w:tcW w:w="10420" w:type="dxa"/>
            <w:gridSpan w:val="3"/>
          </w:tcPr>
          <w:p w:rsidR="00733A93" w:rsidRPr="003A51AC" w:rsidRDefault="00733A93" w:rsidP="00E22A07">
            <w:pPr>
              <w:spacing w:line="240" w:lineRule="auto"/>
              <w:rPr>
                <w:sz w:val="24"/>
                <w:szCs w:val="24"/>
              </w:rPr>
            </w:pPr>
            <w:r w:rsidRPr="003A51AC">
              <w:rPr>
                <w:b/>
                <w:sz w:val="24"/>
                <w:szCs w:val="24"/>
              </w:rPr>
              <w:t>Организация предметной среды  по возрастам</w:t>
            </w:r>
          </w:p>
        </w:tc>
      </w:tr>
      <w:tr w:rsidR="00733A93" w:rsidRPr="003A51AC" w:rsidTr="002D3C12">
        <w:tc>
          <w:tcPr>
            <w:tcW w:w="10420" w:type="dxa"/>
            <w:gridSpan w:val="3"/>
          </w:tcPr>
          <w:p w:rsidR="00733A93" w:rsidRPr="003A51AC" w:rsidRDefault="00733A93" w:rsidP="00733A93">
            <w:pPr>
              <w:spacing w:line="240" w:lineRule="auto"/>
              <w:rPr>
                <w:b/>
                <w:sz w:val="24"/>
                <w:szCs w:val="24"/>
              </w:rPr>
            </w:pPr>
            <w:r w:rsidRPr="003A51AC">
              <w:rPr>
                <w:b/>
                <w:sz w:val="24"/>
                <w:szCs w:val="24"/>
              </w:rPr>
              <w:t>Предметная среда для игровой деятельности</w:t>
            </w:r>
          </w:p>
          <w:p w:rsidR="00733A93" w:rsidRPr="003A51AC" w:rsidRDefault="00733A93" w:rsidP="00E22A07">
            <w:pPr>
              <w:spacing w:line="240" w:lineRule="auto"/>
              <w:rPr>
                <w:sz w:val="24"/>
                <w:szCs w:val="24"/>
              </w:rPr>
            </w:pPr>
          </w:p>
        </w:tc>
      </w:tr>
      <w:tr w:rsidR="00733A93" w:rsidRPr="003A51AC" w:rsidTr="002D3C12">
        <w:tc>
          <w:tcPr>
            <w:tcW w:w="10420" w:type="dxa"/>
            <w:gridSpan w:val="3"/>
          </w:tcPr>
          <w:p w:rsidR="00733A93" w:rsidRPr="003A51AC" w:rsidRDefault="00B22A09" w:rsidP="00733A93">
            <w:pPr>
              <w:spacing w:line="240" w:lineRule="auto"/>
              <w:rPr>
                <w:b/>
                <w:sz w:val="24"/>
                <w:szCs w:val="24"/>
              </w:rPr>
            </w:pPr>
            <w:r>
              <w:rPr>
                <w:b/>
                <w:sz w:val="24"/>
                <w:szCs w:val="24"/>
              </w:rPr>
              <w:t>М</w:t>
            </w:r>
            <w:r w:rsidR="005B4C2E" w:rsidRPr="003A51AC">
              <w:rPr>
                <w:b/>
                <w:sz w:val="24"/>
                <w:szCs w:val="24"/>
              </w:rPr>
              <w:t>ладшая группа</w:t>
            </w:r>
          </w:p>
        </w:tc>
      </w:tr>
      <w:tr w:rsidR="005B4C2E" w:rsidRPr="003A51AC" w:rsidTr="002D3C12">
        <w:tc>
          <w:tcPr>
            <w:tcW w:w="3473" w:type="dxa"/>
          </w:tcPr>
          <w:p w:rsidR="005B4C2E" w:rsidRPr="003A51AC" w:rsidRDefault="005B4C2E" w:rsidP="005B4C2E">
            <w:pPr>
              <w:spacing w:line="240" w:lineRule="auto"/>
              <w:rPr>
                <w:b/>
                <w:sz w:val="24"/>
                <w:szCs w:val="24"/>
              </w:rPr>
            </w:pPr>
            <w:r w:rsidRPr="003A51AC">
              <w:rPr>
                <w:b/>
                <w:sz w:val="24"/>
                <w:szCs w:val="24"/>
              </w:rPr>
              <w:t>Материалы для сюжетной игры</w:t>
            </w:r>
          </w:p>
          <w:p w:rsidR="005B4C2E" w:rsidRPr="003A51AC" w:rsidRDefault="005B4C2E" w:rsidP="005B4C2E">
            <w:pPr>
              <w:pStyle w:val="Default"/>
              <w:rPr>
                <w:color w:val="auto"/>
              </w:rPr>
            </w:pPr>
            <w:r w:rsidRPr="003A51AC">
              <w:rPr>
                <w:color w:val="auto"/>
              </w:rPr>
              <w:lastRenderedPageBreak/>
              <w:t xml:space="preserve">С трех лет дети становятся более требовательными к «похожести» игрушек на реальные вещи. </w:t>
            </w:r>
          </w:p>
          <w:p w:rsidR="005B4C2E" w:rsidRPr="003A51AC" w:rsidRDefault="005B4C2E" w:rsidP="005B4C2E">
            <w:pPr>
              <w:spacing w:line="240" w:lineRule="auto"/>
              <w:rPr>
                <w:sz w:val="24"/>
                <w:szCs w:val="24"/>
              </w:rPr>
            </w:pPr>
            <w:r w:rsidRPr="003A51AC">
              <w:rPr>
                <w:sz w:val="24"/>
                <w:szCs w:val="24"/>
              </w:rPr>
              <w:t xml:space="preserve">Игрушки-предметы оперирования начинают обрастать большим числом деталей (увеличивается так же их тематическое/разнообразие), т.е. по параметру внешнего облика игрушки осуществляется движение в сторону ее большей реалистичности. Вместе с тем, в соответствии с усложнением игры ребенка, условность игрушек по параметрам размера и готовности, напротив, должна усиливаться (это могут быть уже игрушки меньших размеров, соразмерные не самому ребенку, а небольшой кукле, по отношению к которой осуществляется орудийное действие –ее кормят, катают в машине и т.п.). Игрушки-маркеры условного пространства для детей этого возраста также должны быть прототипическими, крупными и готовыми к использованию. В основном, это предметы, имитирующие бытовую обстановку: крупная игрушечная мебель, соразмерная самому ребенку и большим куклам (кроватка, стол, стулья), кухонный шкафчик, кухонная плита и т.п. Это могут </w:t>
            </w:r>
            <w:r w:rsidR="004C306A" w:rsidRPr="003A51AC">
              <w:rPr>
                <w:sz w:val="24"/>
                <w:szCs w:val="24"/>
              </w:rPr>
              <w:t>быть также</w:t>
            </w:r>
            <w:r w:rsidRPr="003A51AC">
              <w:rPr>
                <w:sz w:val="24"/>
                <w:szCs w:val="24"/>
              </w:rPr>
              <w:t xml:space="preserve"> имитаторы жилища (ширма-домик, теремок), крупные предметы, моделирующие пространство транспортного средства («остов» автомобиля, автобуса с рулем и узнаваемым «фасадом»), в которые дети могут заходить и размещаться внутри. Их состав может быть обогащен прототипической ширмо</w:t>
            </w:r>
            <w:r w:rsidR="004C306A" w:rsidRPr="003A51AC">
              <w:rPr>
                <w:sz w:val="24"/>
                <w:szCs w:val="24"/>
              </w:rPr>
              <w:t>й - «</w:t>
            </w:r>
            <w:r w:rsidRPr="003A51AC">
              <w:rPr>
                <w:sz w:val="24"/>
                <w:szCs w:val="24"/>
              </w:rPr>
              <w:t xml:space="preserve">прилавком» (имеющей многофункциональное </w:t>
            </w:r>
            <w:r w:rsidRPr="003A51AC">
              <w:rPr>
                <w:sz w:val="24"/>
                <w:szCs w:val="24"/>
              </w:rPr>
              <w:lastRenderedPageBreak/>
              <w:t xml:space="preserve">значение </w:t>
            </w:r>
            <w:r w:rsidR="004C306A" w:rsidRPr="003A51AC">
              <w:rPr>
                <w:sz w:val="24"/>
                <w:szCs w:val="24"/>
              </w:rPr>
              <w:t>- м</w:t>
            </w:r>
            <w:r w:rsidRPr="003A51AC">
              <w:rPr>
                <w:sz w:val="24"/>
                <w:szCs w:val="24"/>
              </w:rPr>
              <w:t xml:space="preserve">агазина, аптеки и пр., в зависимости от расширяющихся детских игровых интересов). Наряду с прототипическим маркером многофункционального «транспортного средства» </w:t>
            </w:r>
            <w:r w:rsidR="004C306A" w:rsidRPr="003A51AC">
              <w:rPr>
                <w:sz w:val="24"/>
                <w:szCs w:val="24"/>
              </w:rPr>
              <w:t>- ш</w:t>
            </w:r>
            <w:r w:rsidRPr="003A51AC">
              <w:rPr>
                <w:sz w:val="24"/>
                <w:szCs w:val="24"/>
              </w:rPr>
              <w:t xml:space="preserve">ирмой-автомобилем, или вместо него, может использоваться скамеечка со съемным рулем на одном конце (на ней помещаются «водитель» и пара пассажиров). Игрушки-персонажи (куклы и антропоморфные мягкие животные) для детей 3-4 лет приобретают больше реалистических черт и уменьшаются в размерах (до среднего). Также для этого возраста полезны прототипические по облику игрушки-персонажи из известных народных и авторских сказок, мультфильмов, детских телепередач (среднего размера </w:t>
            </w:r>
            <w:r w:rsidR="004C306A" w:rsidRPr="003A51AC">
              <w:rPr>
                <w:sz w:val="24"/>
                <w:szCs w:val="24"/>
              </w:rPr>
              <w:t>- д</w:t>
            </w:r>
            <w:r w:rsidRPr="003A51AC">
              <w:rPr>
                <w:sz w:val="24"/>
                <w:szCs w:val="24"/>
              </w:rPr>
              <w:t xml:space="preserve">о 10 -15 см.), с которыми ребенок может разыгрывать соответствующие сюжетные события. Для такой игры необходим набор персонажей (по крайней мере, два персонажа) из одного смыслового контекста (например, Филя, </w:t>
            </w:r>
            <w:r w:rsidR="004C306A" w:rsidRPr="003A51AC">
              <w:rPr>
                <w:sz w:val="24"/>
                <w:szCs w:val="24"/>
              </w:rPr>
              <w:t>Хрюшка</w:t>
            </w:r>
            <w:r w:rsidRPr="003A51AC">
              <w:rPr>
                <w:sz w:val="24"/>
                <w:szCs w:val="24"/>
              </w:rPr>
              <w:t xml:space="preserve"> и Каркуша из телепередачи «Спокойной ночи, малыши»; Красная шапочка и Серый волк; крокодил Гена и Чебурашка и т.п.). Полезны будут эти персонажи как в виде обычных кукол, так и в виде наручных кукол би-ба-бо, плоскостных фигур на подставках (все </w:t>
            </w:r>
            <w:r w:rsidR="004C306A" w:rsidRPr="003A51AC">
              <w:rPr>
                <w:sz w:val="24"/>
                <w:szCs w:val="24"/>
              </w:rPr>
              <w:t>- с</w:t>
            </w:r>
            <w:r w:rsidRPr="003A51AC">
              <w:rPr>
                <w:sz w:val="24"/>
                <w:szCs w:val="24"/>
              </w:rPr>
              <w:t xml:space="preserve">реднего размера). Полифункциональные материалы, которыми замещаются недостающие прототипические игрушки, необходимы для обеспечения игры взрослого с детьми и их самостоятельной игры. Для детей данного возраста круг </w:t>
            </w:r>
            <w:r w:rsidRPr="003A51AC">
              <w:rPr>
                <w:sz w:val="24"/>
                <w:szCs w:val="24"/>
              </w:rPr>
              <w:lastRenderedPageBreak/>
              <w:t>полифункциональных материалов невелик. Это небольшое количество надувных и набивных модулей, которые маленький ребенок может свободно перемещать (валики, кубы, параллепипеды). Они используются для огораживания «домика», «автобуса» и пр., как сидения в них, для устройства кроватей для кукол и т.п. Кроме того, целесообразно иметь емкость с разрозненными пластмассовыми и деревянными кубиками, брусками, шарами разных цветов и размеров. В качестве заместителей можно также использовать элементы конструкторов, строительных наборов, дидактических материалов, которые имеются в группе для продуктивной и исследовательской деятельности детей. Все большее значение приобретают крупные строительные наборы, элементы которых используются как маркеры игрового пространства (для обозначения домов для кукол, зверей, для гаражей, зоопарков и пр., в связи с расширяющейся тематикой детской игры).</w:t>
            </w:r>
          </w:p>
          <w:p w:rsidR="005B4C2E" w:rsidRPr="003A51AC" w:rsidRDefault="005B4C2E" w:rsidP="00733A93">
            <w:pPr>
              <w:spacing w:line="240" w:lineRule="auto"/>
              <w:rPr>
                <w:b/>
                <w:sz w:val="24"/>
                <w:szCs w:val="24"/>
              </w:rPr>
            </w:pPr>
          </w:p>
        </w:tc>
        <w:tc>
          <w:tcPr>
            <w:tcW w:w="3473" w:type="dxa"/>
          </w:tcPr>
          <w:p w:rsidR="005B4C2E" w:rsidRPr="003A51AC" w:rsidRDefault="005B4C2E" w:rsidP="005B4C2E">
            <w:pPr>
              <w:spacing w:line="240" w:lineRule="auto"/>
              <w:rPr>
                <w:b/>
                <w:sz w:val="24"/>
                <w:szCs w:val="24"/>
              </w:rPr>
            </w:pPr>
            <w:r w:rsidRPr="003A51AC">
              <w:rPr>
                <w:b/>
                <w:sz w:val="24"/>
                <w:szCs w:val="24"/>
              </w:rPr>
              <w:lastRenderedPageBreak/>
              <w:t>Сюжетообразующие наборы материала  и его размещение</w:t>
            </w:r>
          </w:p>
          <w:p w:rsidR="005B4C2E" w:rsidRPr="003A51AC" w:rsidRDefault="005B4C2E" w:rsidP="005B4C2E">
            <w:pPr>
              <w:pStyle w:val="Default"/>
              <w:rPr>
                <w:color w:val="auto"/>
              </w:rPr>
            </w:pPr>
            <w:r w:rsidRPr="003A51AC">
              <w:rPr>
                <w:color w:val="auto"/>
              </w:rPr>
              <w:lastRenderedPageBreak/>
              <w:t xml:space="preserve">Для игры детей 3 лет, почти всецело зависящих от внешней обстановки, необходимы наборы (комплексы) игрового материала, в которых представлены все типы сюжетообразующих игрушек (персонажи, предметы оперирования, маркеры пространства). </w:t>
            </w:r>
          </w:p>
          <w:p w:rsidR="005B4C2E" w:rsidRPr="003A51AC" w:rsidRDefault="005B4C2E" w:rsidP="005B4C2E">
            <w:pPr>
              <w:spacing w:line="240" w:lineRule="auto"/>
              <w:rPr>
                <w:sz w:val="24"/>
                <w:szCs w:val="24"/>
              </w:rPr>
            </w:pPr>
            <w:r w:rsidRPr="003A51AC">
              <w:rPr>
                <w:sz w:val="24"/>
                <w:szCs w:val="24"/>
              </w:rPr>
              <w:t xml:space="preserve">В пространстве группового помещения достаточно иметь 3-4 таких целостных комплекса (традиционно в дошкольной педагогике их называют тематическими зонами). Это комплексы материалов (и часть пространства) для развертывания бытовой тематики: 1) шкафчик с посудой, кухонная плита и несколько кукол на стульчиках вокруг стола; 2) пара кукольных кроватей, шкафчик с «постельными принадлежностями», диванчик, на котором могут сидеть и куклы, и дети. Еще один тематический комплекс: домик-теремок </w:t>
            </w:r>
            <w:r w:rsidR="004C306A" w:rsidRPr="003A51AC">
              <w:rPr>
                <w:sz w:val="24"/>
                <w:szCs w:val="24"/>
              </w:rPr>
              <w:t>- ш</w:t>
            </w:r>
            <w:r w:rsidRPr="003A51AC">
              <w:rPr>
                <w:sz w:val="24"/>
                <w:szCs w:val="24"/>
              </w:rPr>
              <w:t>ирма, со скамеечкой или модулями внутри, где могут «жить» мягкие игрушки-звери, прятаться и устраивать свой «дом» дети; здесь же может развертываться игра взрослого с детьми по мотивам простых сказок. И наконец, тематический комплекс для разнообразных «поездок»: автобус-каркас с модулями-сидениями внутри и рулем на фасадной секции.</w:t>
            </w:r>
          </w:p>
          <w:p w:rsidR="005B4C2E" w:rsidRPr="003A51AC" w:rsidRDefault="005B4C2E" w:rsidP="005B4C2E">
            <w:pPr>
              <w:spacing w:line="240" w:lineRule="auto"/>
              <w:rPr>
                <w:b/>
                <w:sz w:val="24"/>
                <w:szCs w:val="24"/>
              </w:rPr>
            </w:pPr>
            <w:r w:rsidRPr="003A51AC">
              <w:rPr>
                <w:sz w:val="24"/>
                <w:szCs w:val="24"/>
              </w:rPr>
              <w:t xml:space="preserve">Остальные игровые материалы размещаются в низких стеллажах, передвижных ящиках на колесиках, пластмассовых емкостях, вдвигающихся в нижние открытые полки шкафов и т.п. </w:t>
            </w:r>
            <w:r w:rsidR="004C306A" w:rsidRPr="003A51AC">
              <w:rPr>
                <w:sz w:val="24"/>
                <w:szCs w:val="24"/>
              </w:rPr>
              <w:t>Все материалы, находящиеся в поле зре</w:t>
            </w:r>
            <w:r w:rsidR="004C306A">
              <w:rPr>
                <w:sz w:val="24"/>
                <w:szCs w:val="24"/>
              </w:rPr>
              <w:t>ния, должны быть доступны детям</w:t>
            </w:r>
            <w:r w:rsidR="004C306A" w:rsidRPr="003A51AC">
              <w:rPr>
                <w:sz w:val="24"/>
                <w:szCs w:val="24"/>
              </w:rPr>
              <w:t xml:space="preserve"> </w:t>
            </w:r>
            <w:r w:rsidR="004C306A">
              <w:rPr>
                <w:sz w:val="24"/>
                <w:szCs w:val="24"/>
              </w:rPr>
              <w:t xml:space="preserve">в </w:t>
            </w:r>
            <w:r w:rsidR="004C306A" w:rsidRPr="003A51AC">
              <w:rPr>
                <w:sz w:val="24"/>
                <w:szCs w:val="24"/>
              </w:rPr>
              <w:t xml:space="preserve">группе, но сюжетообразующие наборы становятся более мобильными. </w:t>
            </w:r>
            <w:r w:rsidRPr="003A51AC">
              <w:rPr>
                <w:sz w:val="24"/>
                <w:szCs w:val="24"/>
              </w:rPr>
              <w:lastRenderedPageBreak/>
              <w:t>Воспитатель предлагает детям перемещать маркеры игрового пространства (чтобы не мешать другим играющим), соединять их по смыслу сюжета, т.е. постепенно направляет детей на частичную переорганизацию обстановки.</w:t>
            </w:r>
          </w:p>
          <w:p w:rsidR="005B4C2E" w:rsidRPr="003A51AC" w:rsidRDefault="005B4C2E" w:rsidP="00733A93">
            <w:pPr>
              <w:spacing w:line="240" w:lineRule="auto"/>
              <w:rPr>
                <w:b/>
                <w:sz w:val="24"/>
                <w:szCs w:val="24"/>
              </w:rPr>
            </w:pPr>
          </w:p>
        </w:tc>
        <w:tc>
          <w:tcPr>
            <w:tcW w:w="3474" w:type="dxa"/>
          </w:tcPr>
          <w:p w:rsidR="005B4C2E" w:rsidRPr="003A51AC" w:rsidRDefault="005B4C2E" w:rsidP="005B4C2E">
            <w:pPr>
              <w:spacing w:line="240" w:lineRule="auto"/>
              <w:rPr>
                <w:b/>
                <w:sz w:val="24"/>
                <w:szCs w:val="24"/>
              </w:rPr>
            </w:pPr>
            <w:r w:rsidRPr="003A51AC">
              <w:rPr>
                <w:b/>
                <w:sz w:val="24"/>
                <w:szCs w:val="24"/>
              </w:rPr>
              <w:lastRenderedPageBreak/>
              <w:t>Материалы для игры с правилами</w:t>
            </w:r>
          </w:p>
          <w:p w:rsidR="005B4C2E" w:rsidRPr="003A51AC" w:rsidRDefault="005B4C2E" w:rsidP="005B4C2E">
            <w:pPr>
              <w:spacing w:line="240" w:lineRule="auto"/>
              <w:rPr>
                <w:sz w:val="24"/>
                <w:szCs w:val="24"/>
              </w:rPr>
            </w:pPr>
            <w:r w:rsidRPr="003A51AC">
              <w:rPr>
                <w:sz w:val="24"/>
                <w:szCs w:val="24"/>
              </w:rPr>
              <w:lastRenderedPageBreak/>
              <w:t xml:space="preserve">В возрасте 3 лет ребенок овладевает элементарным действием по правилу (осуществлять одинаковые действия одновременно или поочередно с другими участниками игры). Это только предтеча игры с правилами. Материальной опорой таких действий служат разнообразные мячи, шары, воротца и желоба для прокатывания шаров, симметричные тележки, машины, звери на колесиках (от одного ребенка к другому и обратно). Добавляется более разнообразный материал для игры с правилами на физическую компетенцию </w:t>
            </w:r>
            <w:r w:rsidR="004C306A" w:rsidRPr="003A51AC">
              <w:rPr>
                <w:sz w:val="24"/>
                <w:szCs w:val="24"/>
              </w:rPr>
              <w:t>- л</w:t>
            </w:r>
            <w:r w:rsidRPr="003A51AC">
              <w:rPr>
                <w:sz w:val="24"/>
                <w:szCs w:val="24"/>
              </w:rPr>
              <w:t>овкость, требующей поочередных действий играющих. Это настольные наборы типа «Поймай рыбку» и т.п.</w:t>
            </w:r>
          </w:p>
          <w:p w:rsidR="005B4C2E" w:rsidRPr="003A51AC" w:rsidRDefault="005B4C2E" w:rsidP="00733A93">
            <w:pPr>
              <w:spacing w:line="240" w:lineRule="auto"/>
              <w:rPr>
                <w:b/>
                <w:sz w:val="24"/>
                <w:szCs w:val="24"/>
              </w:rPr>
            </w:pPr>
          </w:p>
        </w:tc>
      </w:tr>
      <w:tr w:rsidR="005B4C2E" w:rsidRPr="003A51AC" w:rsidTr="002D3C12">
        <w:tc>
          <w:tcPr>
            <w:tcW w:w="10420" w:type="dxa"/>
            <w:gridSpan w:val="3"/>
          </w:tcPr>
          <w:p w:rsidR="005B4C2E" w:rsidRPr="003A51AC" w:rsidRDefault="005B4C2E" w:rsidP="005B4C2E">
            <w:pPr>
              <w:autoSpaceDE w:val="0"/>
              <w:autoSpaceDN w:val="0"/>
              <w:adjustRightInd w:val="0"/>
              <w:spacing w:line="240" w:lineRule="auto"/>
              <w:jc w:val="center"/>
              <w:rPr>
                <w:rFonts w:eastAsiaTheme="minorHAnsi"/>
                <w:sz w:val="24"/>
                <w:szCs w:val="24"/>
                <w:lang w:eastAsia="en-US"/>
              </w:rPr>
            </w:pPr>
            <w:r w:rsidRPr="003A51AC">
              <w:rPr>
                <w:rFonts w:eastAsiaTheme="minorHAnsi"/>
                <w:b/>
                <w:bCs/>
                <w:sz w:val="24"/>
                <w:szCs w:val="24"/>
                <w:lang w:eastAsia="en-US"/>
              </w:rPr>
              <w:lastRenderedPageBreak/>
              <w:t>Средняя группа</w:t>
            </w:r>
          </w:p>
          <w:p w:rsidR="005B4C2E" w:rsidRPr="003A51AC" w:rsidRDefault="005B4C2E" w:rsidP="005B4C2E">
            <w:pPr>
              <w:spacing w:line="240" w:lineRule="auto"/>
              <w:jc w:val="center"/>
              <w:rPr>
                <w:b/>
                <w:sz w:val="24"/>
                <w:szCs w:val="24"/>
              </w:rPr>
            </w:pPr>
          </w:p>
        </w:tc>
      </w:tr>
      <w:tr w:rsidR="005B4C2E" w:rsidRPr="003A51AC" w:rsidTr="002D3C12">
        <w:tc>
          <w:tcPr>
            <w:tcW w:w="3473" w:type="dxa"/>
          </w:tcPr>
          <w:p w:rsidR="005B4C2E" w:rsidRPr="003A51AC" w:rsidRDefault="005B4C2E" w:rsidP="005B4C2E">
            <w:pPr>
              <w:autoSpaceDE w:val="0"/>
              <w:autoSpaceDN w:val="0"/>
              <w:adjustRightInd w:val="0"/>
              <w:spacing w:line="240" w:lineRule="auto"/>
              <w:jc w:val="left"/>
              <w:rPr>
                <w:rFonts w:eastAsiaTheme="minorHAnsi"/>
                <w:sz w:val="24"/>
                <w:szCs w:val="24"/>
                <w:lang w:eastAsia="en-US"/>
              </w:rPr>
            </w:pPr>
            <w:r w:rsidRPr="003A51AC">
              <w:rPr>
                <w:rFonts w:eastAsiaTheme="minorHAnsi"/>
                <w:b/>
                <w:bCs/>
                <w:sz w:val="24"/>
                <w:szCs w:val="24"/>
                <w:lang w:eastAsia="en-US"/>
              </w:rPr>
              <w:t xml:space="preserve">Материалы для сюжетной игры </w:t>
            </w:r>
          </w:p>
          <w:p w:rsidR="005B4C2E" w:rsidRPr="003A51AC" w:rsidRDefault="005B4C2E" w:rsidP="005B4C2E">
            <w:pPr>
              <w:autoSpaceDE w:val="0"/>
              <w:autoSpaceDN w:val="0"/>
              <w:adjustRightInd w:val="0"/>
              <w:spacing w:line="240" w:lineRule="auto"/>
              <w:rPr>
                <w:sz w:val="24"/>
                <w:szCs w:val="24"/>
              </w:rPr>
            </w:pPr>
            <w:r w:rsidRPr="003A51AC">
              <w:rPr>
                <w:sz w:val="24"/>
                <w:szCs w:val="24"/>
              </w:rPr>
              <w:t xml:space="preserve">Характерным для сюжетной игры детей 4-5 лет является овладение гибким ролевым поведением и переход к самостоятельной организации игровой обстановки «под замысел». </w:t>
            </w:r>
          </w:p>
          <w:p w:rsidR="005B4C2E" w:rsidRPr="003A51AC" w:rsidRDefault="005B4C2E" w:rsidP="005B4C2E">
            <w:pPr>
              <w:autoSpaceDE w:val="0"/>
              <w:autoSpaceDN w:val="0"/>
              <w:adjustRightInd w:val="0"/>
              <w:spacing w:line="240" w:lineRule="auto"/>
              <w:rPr>
                <w:sz w:val="24"/>
                <w:szCs w:val="24"/>
              </w:rPr>
            </w:pPr>
            <w:r w:rsidRPr="003A51AC">
              <w:rPr>
                <w:sz w:val="24"/>
                <w:szCs w:val="24"/>
              </w:rPr>
              <w:t xml:space="preserve">Игрушки-предметы оперирования становятся, с одной стороны, все более реалистическими, детализированными, более разнообразными по тематической направленности. </w:t>
            </w:r>
            <w:r w:rsidRPr="003A51AC">
              <w:rPr>
                <w:sz w:val="24"/>
                <w:szCs w:val="24"/>
              </w:rPr>
              <w:lastRenderedPageBreak/>
              <w:t xml:space="preserve">С другой стороны, усиливается условность игрушек по параметрам размера и готовности: они соразмерны средним и мелким игрушкам-персонажам, по отношению к которым осуществляются игровые действия. Увеличивается доля игрушек-трансформеров (самолет-автомобиль, робот-ракета), сборно-разборных игрушек. </w:t>
            </w:r>
          </w:p>
          <w:p w:rsidR="005B4C2E" w:rsidRPr="003A51AC" w:rsidRDefault="005B4C2E" w:rsidP="005B4C2E">
            <w:pPr>
              <w:autoSpaceDE w:val="0"/>
              <w:autoSpaceDN w:val="0"/>
              <w:adjustRightInd w:val="0"/>
              <w:spacing w:line="240" w:lineRule="auto"/>
              <w:rPr>
                <w:sz w:val="24"/>
                <w:szCs w:val="24"/>
              </w:rPr>
            </w:pPr>
            <w:r w:rsidRPr="003A51AC">
              <w:rPr>
                <w:sz w:val="24"/>
                <w:szCs w:val="24"/>
              </w:rPr>
              <w:t xml:space="preserve">Игрушки-маркеры условного пространства с 4-х лет становятся особенно ценными для детской игры. Они претерпевают изменения в двух направлениях. Первое </w:t>
            </w:r>
            <w:r w:rsidR="004C306A" w:rsidRPr="003A51AC">
              <w:rPr>
                <w:sz w:val="24"/>
                <w:szCs w:val="24"/>
              </w:rPr>
              <w:t>- и</w:t>
            </w:r>
            <w:r w:rsidRPr="003A51AC">
              <w:rPr>
                <w:sz w:val="24"/>
                <w:szCs w:val="24"/>
              </w:rPr>
              <w:t xml:space="preserve">зменение в сторону большей реалистичности и уменьшения в размерах. Это средней величины кукольные дома и мебель для них, различного рода строения </w:t>
            </w:r>
            <w:r w:rsidR="004C306A" w:rsidRPr="003A51AC">
              <w:rPr>
                <w:sz w:val="24"/>
                <w:szCs w:val="24"/>
              </w:rPr>
              <w:t>- г</w:t>
            </w:r>
            <w:r w:rsidRPr="003A51AC">
              <w:rPr>
                <w:sz w:val="24"/>
                <w:szCs w:val="24"/>
              </w:rPr>
              <w:t xml:space="preserve">аражи, фермы, соразмерные кукольным персонажам, а также строительные наборы специального назначения </w:t>
            </w:r>
            <w:r w:rsidR="004C306A" w:rsidRPr="003A51AC">
              <w:rPr>
                <w:sz w:val="24"/>
                <w:szCs w:val="24"/>
              </w:rPr>
              <w:t>- д</w:t>
            </w:r>
            <w:r w:rsidRPr="003A51AC">
              <w:rPr>
                <w:sz w:val="24"/>
                <w:szCs w:val="24"/>
              </w:rPr>
              <w:t xml:space="preserve">ля возведения замка, крепости, сборных домиков и пр. Второе направление </w:t>
            </w:r>
            <w:r w:rsidR="004C306A" w:rsidRPr="003A51AC">
              <w:rPr>
                <w:sz w:val="24"/>
                <w:szCs w:val="24"/>
              </w:rPr>
              <w:t>- и</w:t>
            </w:r>
            <w:r w:rsidRPr="003A51AC">
              <w:rPr>
                <w:sz w:val="24"/>
                <w:szCs w:val="24"/>
              </w:rPr>
              <w:t xml:space="preserve">зменение крупных прототипических маркеров в сторону предметов, все более прототипических и, в конечном итоге, условных, не имеющих определенной тематической нагрузки, которые могут обозначать все, что задумано самими детьми в игру. Это, например, скамеечка с рулем-штурвалом на конце, на которой могут уместиться и «водитель», и «пассажир», универсальная складная рама, обозначающая по прихоти детей контур корабля или самолета, и т.п. </w:t>
            </w:r>
          </w:p>
          <w:p w:rsidR="005B4C2E" w:rsidRPr="003A51AC" w:rsidRDefault="005B4C2E" w:rsidP="005B4C2E">
            <w:pPr>
              <w:pageBreakBefore/>
              <w:autoSpaceDE w:val="0"/>
              <w:autoSpaceDN w:val="0"/>
              <w:adjustRightInd w:val="0"/>
              <w:spacing w:line="240" w:lineRule="auto"/>
              <w:rPr>
                <w:sz w:val="24"/>
                <w:szCs w:val="24"/>
              </w:rPr>
            </w:pPr>
            <w:r w:rsidRPr="003A51AC">
              <w:rPr>
                <w:sz w:val="24"/>
                <w:szCs w:val="24"/>
              </w:rPr>
              <w:t xml:space="preserve">Игрушки-персонажи также приобретают все больше реалистических черт и уменьшаются в размерах. Для детей 4-5 лет нужны средних размеров антропоморфные животные, куклы (в </w:t>
            </w:r>
            <w:r w:rsidRPr="003A51AC">
              <w:rPr>
                <w:sz w:val="24"/>
                <w:szCs w:val="24"/>
              </w:rPr>
              <w:lastRenderedPageBreak/>
              <w:t xml:space="preserve">разнообразной одежде мальчиков и девочек), кукольные семьи, наборы наручных и плоскостных фигурок-персонажей (сказочных, из мультфильмов). Необходимы также фигурки зверей и птиц, отдельные и в наборах, средней вели чины и мелкие. </w:t>
            </w:r>
          </w:p>
          <w:p w:rsidR="005B4C2E" w:rsidRPr="003A51AC" w:rsidRDefault="005B4C2E" w:rsidP="005B4C2E">
            <w:pPr>
              <w:autoSpaceDE w:val="0"/>
              <w:autoSpaceDN w:val="0"/>
              <w:adjustRightInd w:val="0"/>
              <w:spacing w:line="240" w:lineRule="auto"/>
              <w:rPr>
                <w:sz w:val="24"/>
                <w:szCs w:val="24"/>
              </w:rPr>
            </w:pPr>
            <w:r w:rsidRPr="003A51AC">
              <w:rPr>
                <w:sz w:val="24"/>
                <w:szCs w:val="24"/>
              </w:rPr>
              <w:t xml:space="preserve">Поли функциональные материалы представлены крупными объемными набивными модулями (их количество увеличивается, а форма становится разнообразнее, по сравнению с младшими группами), крупным строительным материалом (напольным). Большое значение в качестве полифункционального материала получают крупные (напольные) кнопочные конструкторы, среднего размера деревянные строительные наборы, кнопочные строительные наборы типа «Дупло». </w:t>
            </w:r>
          </w:p>
          <w:p w:rsidR="005B4C2E" w:rsidRPr="003A51AC" w:rsidRDefault="005B4C2E" w:rsidP="005B4C2E">
            <w:pPr>
              <w:spacing w:line="240" w:lineRule="auto"/>
              <w:rPr>
                <w:b/>
                <w:sz w:val="24"/>
                <w:szCs w:val="24"/>
              </w:rPr>
            </w:pPr>
          </w:p>
        </w:tc>
        <w:tc>
          <w:tcPr>
            <w:tcW w:w="3473" w:type="dxa"/>
          </w:tcPr>
          <w:p w:rsidR="005B4C2E" w:rsidRPr="003A51AC" w:rsidRDefault="005B4C2E" w:rsidP="005B4C2E">
            <w:pPr>
              <w:autoSpaceDE w:val="0"/>
              <w:autoSpaceDN w:val="0"/>
              <w:adjustRightInd w:val="0"/>
              <w:spacing w:line="240" w:lineRule="auto"/>
              <w:jc w:val="left"/>
              <w:rPr>
                <w:rFonts w:eastAsiaTheme="minorHAnsi"/>
                <w:sz w:val="24"/>
                <w:szCs w:val="24"/>
                <w:lang w:eastAsia="en-US"/>
              </w:rPr>
            </w:pPr>
            <w:r w:rsidRPr="003A51AC">
              <w:rPr>
                <w:rFonts w:eastAsiaTheme="minorHAnsi"/>
                <w:b/>
                <w:bCs/>
                <w:sz w:val="24"/>
                <w:szCs w:val="24"/>
                <w:lang w:eastAsia="en-US"/>
              </w:rPr>
              <w:lastRenderedPageBreak/>
              <w:t xml:space="preserve">Сюжетообразующие наборы материала и его размещение </w:t>
            </w:r>
          </w:p>
          <w:p w:rsidR="005B4C2E" w:rsidRPr="003A51AC" w:rsidRDefault="005B4C2E" w:rsidP="005B4C2E">
            <w:pPr>
              <w:autoSpaceDE w:val="0"/>
              <w:autoSpaceDN w:val="0"/>
              <w:adjustRightInd w:val="0"/>
              <w:spacing w:line="240" w:lineRule="auto"/>
              <w:jc w:val="left"/>
              <w:rPr>
                <w:rFonts w:eastAsiaTheme="minorHAnsi"/>
                <w:sz w:val="24"/>
                <w:szCs w:val="24"/>
                <w:lang w:eastAsia="en-US"/>
              </w:rPr>
            </w:pPr>
            <w:r w:rsidRPr="003A51AC">
              <w:rPr>
                <w:rFonts w:eastAsiaTheme="minorHAnsi"/>
                <w:sz w:val="24"/>
                <w:szCs w:val="24"/>
                <w:lang w:eastAsia="en-US"/>
              </w:rPr>
              <w:t xml:space="preserve">В средней группе предметно-игровая среда должна быть существенным образом (если не сказать </w:t>
            </w:r>
            <w:r w:rsidR="004C306A" w:rsidRPr="003A51AC">
              <w:rPr>
                <w:rFonts w:eastAsiaTheme="minorHAnsi"/>
                <w:sz w:val="24"/>
                <w:szCs w:val="24"/>
                <w:lang w:eastAsia="en-US"/>
              </w:rPr>
              <w:t>- р</w:t>
            </w:r>
            <w:r w:rsidRPr="003A51AC">
              <w:rPr>
                <w:rFonts w:eastAsiaTheme="minorHAnsi"/>
                <w:sz w:val="24"/>
                <w:szCs w:val="24"/>
                <w:lang w:eastAsia="en-US"/>
              </w:rPr>
              <w:t xml:space="preserve">адикально) изменена, по сравнению с младшими группами. Постоянные сюжетообразующие наборы (тематические зоны) уступают место более гибким сочетаниям сюжетообразующих игрушек. Дети уже частично сами организуют среду под замысел. </w:t>
            </w:r>
          </w:p>
          <w:p w:rsidR="005B4C2E" w:rsidRPr="003A51AC" w:rsidRDefault="005B4C2E" w:rsidP="005B4C2E">
            <w:pPr>
              <w:autoSpaceDE w:val="0"/>
              <w:autoSpaceDN w:val="0"/>
              <w:adjustRightInd w:val="0"/>
              <w:spacing w:line="240" w:lineRule="auto"/>
              <w:jc w:val="left"/>
              <w:rPr>
                <w:rFonts w:eastAsiaTheme="minorHAnsi"/>
                <w:sz w:val="24"/>
                <w:szCs w:val="24"/>
                <w:lang w:eastAsia="en-US"/>
              </w:rPr>
            </w:pPr>
            <w:r w:rsidRPr="003A51AC">
              <w:rPr>
                <w:rFonts w:eastAsiaTheme="minorHAnsi"/>
                <w:sz w:val="24"/>
                <w:szCs w:val="24"/>
                <w:lang w:eastAsia="en-US"/>
              </w:rPr>
              <w:lastRenderedPageBreak/>
              <w:t xml:space="preserve">Тематические «зоны» редуцируются до ключевого маркера условного пространства, а «начинка» этого пространства (подходящие предметы оперирования, игрушки-персонажи) располагаются в стеллажах, полках, в непосредственной близости. </w:t>
            </w:r>
          </w:p>
          <w:p w:rsidR="005B4C2E" w:rsidRPr="003A51AC" w:rsidRDefault="005B4C2E" w:rsidP="005B4C2E">
            <w:pPr>
              <w:autoSpaceDE w:val="0"/>
              <w:autoSpaceDN w:val="0"/>
              <w:adjustRightInd w:val="0"/>
              <w:spacing w:line="240" w:lineRule="auto"/>
              <w:jc w:val="left"/>
              <w:rPr>
                <w:rFonts w:eastAsiaTheme="minorHAnsi"/>
                <w:sz w:val="24"/>
                <w:szCs w:val="24"/>
                <w:lang w:eastAsia="en-US"/>
              </w:rPr>
            </w:pPr>
            <w:r w:rsidRPr="003A51AC">
              <w:rPr>
                <w:rFonts w:eastAsiaTheme="minorHAnsi"/>
                <w:sz w:val="24"/>
                <w:szCs w:val="24"/>
                <w:lang w:eastAsia="en-US"/>
              </w:rPr>
              <w:t xml:space="preserve">Так, довольно подробно обставленная в младших группах «кухня» для крупных кукол, в этой возрастной группе уже должна быть представлена мобильной плитой/шкафчиком на колесах; </w:t>
            </w:r>
          </w:p>
          <w:p w:rsidR="005B4C2E" w:rsidRPr="003A51AC" w:rsidRDefault="005B4C2E" w:rsidP="005B4C2E">
            <w:pPr>
              <w:pageBreakBefore/>
              <w:autoSpaceDE w:val="0"/>
              <w:autoSpaceDN w:val="0"/>
              <w:adjustRightInd w:val="0"/>
              <w:spacing w:line="240" w:lineRule="auto"/>
              <w:jc w:val="left"/>
              <w:rPr>
                <w:rFonts w:eastAsiaTheme="minorHAnsi"/>
                <w:sz w:val="24"/>
                <w:szCs w:val="24"/>
                <w:lang w:eastAsia="en-US"/>
              </w:rPr>
            </w:pPr>
            <w:r w:rsidRPr="003A51AC">
              <w:rPr>
                <w:rFonts w:eastAsiaTheme="minorHAnsi"/>
                <w:sz w:val="24"/>
                <w:szCs w:val="24"/>
                <w:lang w:eastAsia="en-US"/>
              </w:rPr>
              <w:t xml:space="preserve">кукольная «спальня» и «столовая» </w:t>
            </w:r>
            <w:r w:rsidR="004C306A" w:rsidRPr="003A51AC">
              <w:rPr>
                <w:rFonts w:eastAsiaTheme="minorHAnsi"/>
                <w:sz w:val="24"/>
                <w:szCs w:val="24"/>
                <w:lang w:eastAsia="en-US"/>
              </w:rPr>
              <w:t>- о</w:t>
            </w:r>
            <w:r w:rsidRPr="003A51AC">
              <w:rPr>
                <w:rFonts w:eastAsiaTheme="minorHAnsi"/>
                <w:sz w:val="24"/>
                <w:szCs w:val="24"/>
                <w:lang w:eastAsia="en-US"/>
              </w:rPr>
              <w:t xml:space="preserve">дной кукольной кроватью, столиком и диванчиком, которые легко перемещаются; все остальное может быть достроено детьми из крупных полифункциональных материалов. Универсальная «водительская» зона также становится мобильной и представлена штурвалом или рулем на подставке, который легко переносится с места на место, или скамеечкой на колесах со съемным рулем. Пара низких (30 -50 см) </w:t>
            </w:r>
            <w:r w:rsidR="004C306A" w:rsidRPr="003A51AC">
              <w:rPr>
                <w:rFonts w:eastAsiaTheme="minorHAnsi"/>
                <w:sz w:val="24"/>
                <w:szCs w:val="24"/>
                <w:lang w:eastAsia="en-US"/>
              </w:rPr>
              <w:t>пяти частных</w:t>
            </w:r>
            <w:r w:rsidRPr="003A51AC">
              <w:rPr>
                <w:rFonts w:eastAsiaTheme="minorHAnsi"/>
                <w:sz w:val="24"/>
                <w:szCs w:val="24"/>
                <w:lang w:eastAsia="en-US"/>
              </w:rPr>
              <w:t xml:space="preserve"> ширм (рам) обеспечивает «огораживание» любого условного игрового пространства (дома, корабля и пр.). Трехчастная ширма с раздвигающейся шторкой служит подвижным и универсальным заместителем «магазина», «кукольного театра» и т.п. </w:t>
            </w:r>
          </w:p>
          <w:p w:rsidR="005B4C2E" w:rsidRPr="003A51AC" w:rsidRDefault="005B4C2E" w:rsidP="005B4C2E">
            <w:pPr>
              <w:spacing w:line="240" w:lineRule="auto"/>
              <w:rPr>
                <w:b/>
                <w:sz w:val="24"/>
                <w:szCs w:val="24"/>
              </w:rPr>
            </w:pPr>
          </w:p>
        </w:tc>
        <w:tc>
          <w:tcPr>
            <w:tcW w:w="3474" w:type="dxa"/>
          </w:tcPr>
          <w:p w:rsidR="005B4C2E" w:rsidRPr="003A51AC" w:rsidRDefault="005B4C2E" w:rsidP="005B4C2E">
            <w:pPr>
              <w:autoSpaceDE w:val="0"/>
              <w:autoSpaceDN w:val="0"/>
              <w:adjustRightInd w:val="0"/>
              <w:spacing w:line="240" w:lineRule="auto"/>
              <w:jc w:val="left"/>
              <w:rPr>
                <w:rFonts w:eastAsiaTheme="minorHAnsi"/>
                <w:sz w:val="24"/>
                <w:szCs w:val="24"/>
                <w:lang w:eastAsia="en-US"/>
              </w:rPr>
            </w:pPr>
            <w:r w:rsidRPr="003A51AC">
              <w:rPr>
                <w:rFonts w:eastAsiaTheme="minorHAnsi"/>
                <w:b/>
                <w:bCs/>
                <w:sz w:val="24"/>
                <w:szCs w:val="24"/>
                <w:lang w:eastAsia="en-US"/>
              </w:rPr>
              <w:lastRenderedPageBreak/>
              <w:t xml:space="preserve">Материалы для игры с правилами </w:t>
            </w:r>
          </w:p>
          <w:p w:rsidR="005B4C2E" w:rsidRPr="003A51AC" w:rsidRDefault="005B4C2E" w:rsidP="005B4C2E">
            <w:pPr>
              <w:spacing w:line="240" w:lineRule="auto"/>
              <w:rPr>
                <w:sz w:val="24"/>
                <w:szCs w:val="24"/>
              </w:rPr>
            </w:pPr>
            <w:r w:rsidRPr="003A51AC">
              <w:rPr>
                <w:rFonts w:eastAsiaTheme="minorHAnsi"/>
                <w:sz w:val="24"/>
                <w:szCs w:val="24"/>
                <w:lang w:eastAsia="en-US"/>
              </w:rPr>
              <w:t>Дети 4-5 лет овладевают игрой с правилами во всей ее структурной полноте</w:t>
            </w:r>
            <w:r w:rsidRPr="003A51AC">
              <w:rPr>
                <w:sz w:val="24"/>
                <w:szCs w:val="24"/>
              </w:rPr>
              <w:t xml:space="preserve">(ориентация на выигрыш, состязательные отношения). Это происходит прежде всего в играх «на удачу». Поэтому к предметному материалу, поддерживающему простые игры на ловкость, присоединяется материал, обеспечивающий детские аналоги игр «на удачу». К нему </w:t>
            </w:r>
            <w:r w:rsidRPr="003A51AC">
              <w:rPr>
                <w:sz w:val="24"/>
                <w:szCs w:val="24"/>
              </w:rPr>
              <w:lastRenderedPageBreak/>
              <w:t>относятся разнообразные варианты игр «гусек» и «лото» (тематика наборов «лото» дана в разделе «Материалы и оборудование для познавательно-исследовательской деятельности»).</w:t>
            </w:r>
          </w:p>
          <w:p w:rsidR="005B4C2E" w:rsidRPr="003A51AC" w:rsidRDefault="005B4C2E" w:rsidP="005B4C2E">
            <w:pPr>
              <w:spacing w:line="240" w:lineRule="auto"/>
              <w:rPr>
                <w:b/>
                <w:sz w:val="24"/>
                <w:szCs w:val="24"/>
              </w:rPr>
            </w:pPr>
          </w:p>
        </w:tc>
      </w:tr>
      <w:tr w:rsidR="005B4C2E" w:rsidRPr="003A51AC" w:rsidTr="002D3C12">
        <w:tc>
          <w:tcPr>
            <w:tcW w:w="10420" w:type="dxa"/>
            <w:gridSpan w:val="3"/>
          </w:tcPr>
          <w:p w:rsidR="005B4C2E" w:rsidRPr="003A51AC" w:rsidRDefault="005B4C2E" w:rsidP="005B4C2E">
            <w:pPr>
              <w:autoSpaceDE w:val="0"/>
              <w:autoSpaceDN w:val="0"/>
              <w:adjustRightInd w:val="0"/>
              <w:spacing w:line="240" w:lineRule="auto"/>
              <w:jc w:val="left"/>
              <w:rPr>
                <w:rFonts w:eastAsiaTheme="minorHAnsi"/>
                <w:sz w:val="24"/>
                <w:szCs w:val="24"/>
                <w:lang w:eastAsia="en-US"/>
              </w:rPr>
            </w:pPr>
            <w:r w:rsidRPr="003A51AC">
              <w:rPr>
                <w:rFonts w:eastAsiaTheme="minorHAnsi"/>
                <w:b/>
                <w:bCs/>
                <w:sz w:val="24"/>
                <w:szCs w:val="24"/>
                <w:lang w:eastAsia="en-US"/>
              </w:rPr>
              <w:lastRenderedPageBreak/>
              <w:t xml:space="preserve">Старшая и подготовительная группы </w:t>
            </w:r>
          </w:p>
          <w:p w:rsidR="005B4C2E" w:rsidRPr="003A51AC" w:rsidRDefault="005B4C2E" w:rsidP="005B4C2E">
            <w:pPr>
              <w:autoSpaceDE w:val="0"/>
              <w:autoSpaceDN w:val="0"/>
              <w:adjustRightInd w:val="0"/>
              <w:spacing w:line="240" w:lineRule="auto"/>
              <w:jc w:val="left"/>
              <w:rPr>
                <w:rFonts w:eastAsiaTheme="minorHAnsi"/>
                <w:b/>
                <w:bCs/>
                <w:sz w:val="24"/>
                <w:szCs w:val="24"/>
                <w:lang w:eastAsia="en-US"/>
              </w:rPr>
            </w:pPr>
          </w:p>
        </w:tc>
      </w:tr>
      <w:tr w:rsidR="005B4C2E" w:rsidRPr="003A51AC" w:rsidTr="002D3C12">
        <w:tc>
          <w:tcPr>
            <w:tcW w:w="3473" w:type="dxa"/>
          </w:tcPr>
          <w:p w:rsidR="005B4C2E" w:rsidRPr="003A51AC" w:rsidRDefault="005B4C2E" w:rsidP="005B4C2E">
            <w:pPr>
              <w:autoSpaceDE w:val="0"/>
              <w:autoSpaceDN w:val="0"/>
              <w:adjustRightInd w:val="0"/>
              <w:spacing w:line="240" w:lineRule="auto"/>
              <w:jc w:val="left"/>
              <w:rPr>
                <w:rFonts w:eastAsiaTheme="minorHAnsi"/>
                <w:sz w:val="24"/>
                <w:szCs w:val="24"/>
                <w:lang w:eastAsia="en-US"/>
              </w:rPr>
            </w:pPr>
            <w:r w:rsidRPr="003A51AC">
              <w:rPr>
                <w:rFonts w:eastAsiaTheme="minorHAnsi"/>
                <w:b/>
                <w:bCs/>
                <w:sz w:val="24"/>
                <w:szCs w:val="24"/>
                <w:lang w:eastAsia="en-US"/>
              </w:rPr>
              <w:t xml:space="preserve">Материалы для сюжетной игры </w:t>
            </w:r>
          </w:p>
          <w:p w:rsidR="005B4C2E" w:rsidRPr="003A51AC" w:rsidRDefault="005B4C2E" w:rsidP="005B4C2E">
            <w:pPr>
              <w:pStyle w:val="Default"/>
              <w:rPr>
                <w:color w:val="auto"/>
              </w:rPr>
            </w:pPr>
            <w:r w:rsidRPr="003A51AC">
              <w:rPr>
                <w:color w:val="auto"/>
              </w:rPr>
              <w:t xml:space="preserve">Игрушки-предметы оперирования в возрастном диапазоне 5 -7 лет изменяются в двух направлениях. С одной стороны, это усиление реалистичности облика игрушки с одновременным уменьшением ее размеров и степени готовности к использованию. </w:t>
            </w:r>
            <w:r w:rsidR="004C306A" w:rsidRPr="003A51AC">
              <w:rPr>
                <w:color w:val="auto"/>
              </w:rPr>
              <w:t xml:space="preserve">Это готовые реалистические игрушки-модели (например, автомобильчики разных марок), вплоть до действующих моделей (например, механические подъемный кран, лебедка, заводные и управляемые электрифицированные железная дорога, автомобили, </w:t>
            </w:r>
            <w:r w:rsidR="004C306A" w:rsidRPr="003A51AC">
              <w:rPr>
                <w:color w:val="auto"/>
              </w:rPr>
              <w:lastRenderedPageBreak/>
              <w:t>луноходы и пр.), а также сборные модели (самолеты, яхты и пр., действующие сборные модели типа «лето», сборные мелкие игрушки из «киндер-сюрпризов») и игрушки-трансформеры (игрушки-модели, сборно-разборные игрушки являются одновременно и хорошим матер</w:t>
            </w:r>
            <w:r w:rsidR="004C306A">
              <w:rPr>
                <w:color w:val="auto"/>
              </w:rPr>
              <w:t>иалом для познавательно-исследо</w:t>
            </w:r>
            <w:r w:rsidR="004C306A" w:rsidRPr="003A51AC">
              <w:rPr>
                <w:color w:val="auto"/>
              </w:rPr>
              <w:t xml:space="preserve">вательской деятельности). </w:t>
            </w:r>
          </w:p>
          <w:p w:rsidR="005B4C2E" w:rsidRPr="003A51AC" w:rsidRDefault="004C306A" w:rsidP="005B4C2E">
            <w:pPr>
              <w:spacing w:line="240" w:lineRule="auto"/>
              <w:rPr>
                <w:sz w:val="24"/>
                <w:szCs w:val="24"/>
              </w:rPr>
            </w:pPr>
            <w:r w:rsidRPr="003A51AC">
              <w:rPr>
                <w:sz w:val="24"/>
                <w:szCs w:val="24"/>
              </w:rPr>
              <w:t xml:space="preserve">С другой стороны, весьма привлекательными для детей в этом возрасте становятся игрушки, реалистические по облику и соразмерные настоящей вещи, позволяющие ребенку осуществлять действие, приближающееся к </w:t>
            </w:r>
            <w:r>
              <w:rPr>
                <w:sz w:val="24"/>
                <w:szCs w:val="24"/>
              </w:rPr>
              <w:t>реальному, не просто его изобра</w:t>
            </w:r>
            <w:r w:rsidRPr="003A51AC">
              <w:rPr>
                <w:sz w:val="24"/>
                <w:szCs w:val="24"/>
              </w:rPr>
              <w:t xml:space="preserve">жающее, а имеющее определенный практический результат. </w:t>
            </w:r>
            <w:r w:rsidR="005B4C2E" w:rsidRPr="003A51AC">
              <w:rPr>
                <w:sz w:val="24"/>
                <w:szCs w:val="24"/>
              </w:rPr>
              <w:t xml:space="preserve">Например, набор дротиков позволяет «охотнику» в рамках сюжетной игры реально упражняться в ловкости; игрушечная швейная машина, которая действительно шьет, позволяет «портнихе» в самом деле, одевать обитателей кукольного дома и т.п. Такого рода, реалистично действующие игрушки-предметы оперирования позволяют перекидывать мост от сюжетной игры к результативному практическому действию. Игрушки-маркеры условного пространства также претерпевают изменения в двух направлениях. </w:t>
            </w:r>
            <w:r w:rsidRPr="003A51AC">
              <w:rPr>
                <w:sz w:val="24"/>
                <w:szCs w:val="24"/>
              </w:rPr>
              <w:t>Первое направление –</w:t>
            </w:r>
            <w:r>
              <w:rPr>
                <w:sz w:val="24"/>
                <w:szCs w:val="24"/>
              </w:rPr>
              <w:t xml:space="preserve"> </w:t>
            </w:r>
            <w:r w:rsidRPr="003A51AC">
              <w:rPr>
                <w:sz w:val="24"/>
                <w:szCs w:val="24"/>
              </w:rPr>
              <w:t>изменение в сторону большей реалистичности и, одновременно, уменьшения размеров. Очень большое значение приобретают макеты –</w:t>
            </w:r>
            <w:r>
              <w:rPr>
                <w:sz w:val="24"/>
                <w:szCs w:val="24"/>
              </w:rPr>
              <w:t xml:space="preserve"> </w:t>
            </w:r>
            <w:r w:rsidRPr="003A51AC">
              <w:rPr>
                <w:sz w:val="24"/>
                <w:szCs w:val="24"/>
              </w:rPr>
              <w:t xml:space="preserve">предметы, представляющие в уменьшенном виде реальные сооружения и территории. Макеты как мелкие маркеры </w:t>
            </w:r>
            <w:r w:rsidRPr="003A51AC">
              <w:rPr>
                <w:sz w:val="24"/>
                <w:szCs w:val="24"/>
              </w:rPr>
              <w:lastRenderedPageBreak/>
              <w:t xml:space="preserve">условного пространства становятся опорой в построении детьми достаточно сложных игровых </w:t>
            </w:r>
            <w:r>
              <w:rPr>
                <w:sz w:val="24"/>
                <w:szCs w:val="24"/>
              </w:rPr>
              <w:t>«миров» в режиссерской игре (со</w:t>
            </w:r>
            <w:r w:rsidRPr="003A51AC">
              <w:rPr>
                <w:sz w:val="24"/>
                <w:szCs w:val="24"/>
              </w:rPr>
              <w:t xml:space="preserve">в местной и индивидуальной). </w:t>
            </w:r>
            <w:r w:rsidR="005B4C2E" w:rsidRPr="003A51AC">
              <w:rPr>
                <w:sz w:val="24"/>
                <w:szCs w:val="24"/>
              </w:rPr>
              <w:t xml:space="preserve">Целесообразно предоставить детям несколько универсальных (многотемных) макетов, позволяющих реализовать широкий спектр игровых интересов: кукольный дом, замок (крепость), ландшафтные макеты (моделирующие городской и природный ландшафт). Также необходимы для построения игровых «миров» мелкие маркеры разной степени готовности (различного рода строения </w:t>
            </w:r>
            <w:r w:rsidRPr="003A51AC">
              <w:rPr>
                <w:sz w:val="24"/>
                <w:szCs w:val="24"/>
              </w:rPr>
              <w:t>- г</w:t>
            </w:r>
            <w:r w:rsidR="005B4C2E" w:rsidRPr="003A51AC">
              <w:rPr>
                <w:sz w:val="24"/>
                <w:szCs w:val="24"/>
              </w:rPr>
              <w:t>аражи, бензозаправочные станции, фермы, соразмерные мелким фигуркам-персонажам, строительные наборы специального назначения для возведения сборных замка, крепости, домиков и пр.).</w:t>
            </w:r>
          </w:p>
          <w:p w:rsidR="005B4C2E" w:rsidRPr="003A51AC" w:rsidRDefault="005B4C2E" w:rsidP="005B4C2E">
            <w:pPr>
              <w:spacing w:line="240" w:lineRule="auto"/>
              <w:rPr>
                <w:sz w:val="24"/>
                <w:szCs w:val="24"/>
              </w:rPr>
            </w:pPr>
            <w:r w:rsidRPr="003A51AC">
              <w:rPr>
                <w:sz w:val="24"/>
                <w:szCs w:val="24"/>
              </w:rPr>
              <w:t xml:space="preserve">Второе направление </w:t>
            </w:r>
            <w:r w:rsidR="004C306A" w:rsidRPr="003A51AC">
              <w:rPr>
                <w:sz w:val="24"/>
                <w:szCs w:val="24"/>
              </w:rPr>
              <w:t>- и</w:t>
            </w:r>
            <w:r w:rsidRPr="003A51AC">
              <w:rPr>
                <w:sz w:val="24"/>
                <w:szCs w:val="24"/>
              </w:rPr>
              <w:t xml:space="preserve">зменение крупных прототипических маркеров в сторону все большей условности. Они теряют определенную тематически-смысловую нагрузку и приближаются к крупным полифункциональным предметам, как бы смыкаются с ними. Например, складная многочастная рама (ширма), которая по прихоти детей может обозначить контур корабля или самолета, или автомобиля (как и набор крупных набивных модулей, из которых может быть сооружено все, что угодно). В пределе, мы имеем дело в этом направлении уже не с игрушками как таковыми (т.е. предметами, специально предназначенными для игры), а с любым крупным подсобным материалом (диванные подушки, </w:t>
            </w:r>
            <w:r w:rsidRPr="003A51AC">
              <w:rPr>
                <w:sz w:val="24"/>
                <w:szCs w:val="24"/>
              </w:rPr>
              <w:lastRenderedPageBreak/>
              <w:t>перевернутые стулья, стол со спущенной скатертью, который становится «пещерой», и пр.).</w:t>
            </w:r>
          </w:p>
          <w:p w:rsidR="005B4C2E" w:rsidRPr="003A51AC" w:rsidRDefault="005B4C2E" w:rsidP="005B4C2E">
            <w:pPr>
              <w:pStyle w:val="Default"/>
              <w:rPr>
                <w:color w:val="auto"/>
              </w:rPr>
            </w:pPr>
            <w:r w:rsidRPr="003A51AC">
              <w:rPr>
                <w:color w:val="auto"/>
              </w:rPr>
              <w:t xml:space="preserve">Крупные условные маркеры особенно ценны для поддержки совместной сюжетной игры старших дошкольников. </w:t>
            </w:r>
          </w:p>
          <w:p w:rsidR="005B4C2E" w:rsidRPr="003A51AC" w:rsidRDefault="005B4C2E" w:rsidP="005B4C2E">
            <w:pPr>
              <w:spacing w:line="240" w:lineRule="auto"/>
              <w:rPr>
                <w:sz w:val="24"/>
                <w:szCs w:val="24"/>
              </w:rPr>
            </w:pPr>
            <w:r w:rsidRPr="003A51AC">
              <w:rPr>
                <w:sz w:val="24"/>
                <w:szCs w:val="24"/>
              </w:rPr>
              <w:t>Игрушки-персонажи в старшем дошкольном возрасте (5 -7 лет) выступают в двух видах: с одной стороны, они меняются в направлении еще большей реалистичности, стремясь к ее крайнему полюсу, с другой стороны, большое значение приобретают крайне условные игрушки. И те, и другие уменьшаются в размерах, т.е. по этому параметру они приближаются к полюсу максимальной условности. Необходимость реалистичной игрушки-персонажа обусловлена предпочтениями детей, которые стремятся организовать свой игровой «мир» как настоящий. Большую ценность для ребенка приобретает не отдельная игрушка-персонаж, а персонаж в наборе с предметами оперирования и маркерами пространства («наполненный» макет) или наборы из нескольких персонажей, относящихся к общему смысловому контексту. Такого рода наборы позволяют ребенку не просто осуществлять условные игровые действия или их цепочки, реализовывать ту или иную роль, но строить свой игровой мир и управлять им, т.е. выступать в качестве творца (в режиссерской игре).</w:t>
            </w:r>
          </w:p>
          <w:p w:rsidR="005B4C2E" w:rsidRPr="003A51AC" w:rsidRDefault="005B4C2E" w:rsidP="005B4C2E">
            <w:pPr>
              <w:spacing w:line="240" w:lineRule="auto"/>
              <w:rPr>
                <w:sz w:val="24"/>
                <w:szCs w:val="24"/>
              </w:rPr>
            </w:pPr>
            <w:r w:rsidRPr="003A51AC">
              <w:rPr>
                <w:sz w:val="24"/>
                <w:szCs w:val="24"/>
              </w:rPr>
              <w:t xml:space="preserve">Стремление к реалистичности проявляется у девочек в желании иметь небольшого размера куклу (кукол) с «прикладом» </w:t>
            </w:r>
            <w:r w:rsidR="004C306A" w:rsidRPr="003A51AC">
              <w:rPr>
                <w:sz w:val="24"/>
                <w:szCs w:val="24"/>
              </w:rPr>
              <w:t>- р</w:t>
            </w:r>
            <w:r w:rsidRPr="003A51AC">
              <w:rPr>
                <w:sz w:val="24"/>
                <w:szCs w:val="24"/>
              </w:rPr>
              <w:t xml:space="preserve">азнообразной одеждой, подходящим по размерам реалистическим антуражем (этот спрос уловлен </w:t>
            </w:r>
            <w:r w:rsidRPr="003A51AC">
              <w:rPr>
                <w:sz w:val="24"/>
                <w:szCs w:val="24"/>
              </w:rPr>
              <w:lastRenderedPageBreak/>
              <w:t>современной зарубежной промышленностью, но доведен до недетского гротеска в виде куклы Барби и ее мира). Те же предпочтения проявляются и у мальчиков в традиционном увлечении наборами солдатиков, ковбоев, рыцарей, туземных воинов, роботов и пр., выполненными в реалистической манере (с правдоподобными деталями этнографического, исторического или футурологического характера).</w:t>
            </w:r>
          </w:p>
          <w:p w:rsidR="005B4C2E" w:rsidRPr="003A51AC" w:rsidRDefault="005B4C2E" w:rsidP="005B4C2E">
            <w:pPr>
              <w:pStyle w:val="Default"/>
              <w:rPr>
                <w:color w:val="auto"/>
              </w:rPr>
            </w:pPr>
            <w:r w:rsidRPr="003A51AC">
              <w:rPr>
                <w:color w:val="auto"/>
              </w:rPr>
              <w:t xml:space="preserve">Отвечают детским потребностям и наборы реалистических животных (мелких по размеру): домашние и дикие животные, доисторические животные </w:t>
            </w:r>
            <w:r w:rsidR="004C306A" w:rsidRPr="003A51AC">
              <w:rPr>
                <w:color w:val="auto"/>
              </w:rPr>
              <w:t>- д</w:t>
            </w:r>
            <w:r w:rsidRPr="003A51AC">
              <w:rPr>
                <w:color w:val="auto"/>
              </w:rPr>
              <w:t xml:space="preserve">инозавры и пр., позволяющие ребенку «творить» более разнообразные миры в игре, проникая в реальность и расширяя ее исторические и географические рамки для себя. </w:t>
            </w:r>
          </w:p>
          <w:p w:rsidR="005B4C2E" w:rsidRPr="003A51AC" w:rsidRDefault="005B4C2E" w:rsidP="005B4C2E">
            <w:pPr>
              <w:spacing w:line="240" w:lineRule="auto"/>
              <w:rPr>
                <w:sz w:val="24"/>
                <w:szCs w:val="24"/>
              </w:rPr>
            </w:pPr>
            <w:r w:rsidRPr="003A51AC">
              <w:rPr>
                <w:sz w:val="24"/>
                <w:szCs w:val="24"/>
              </w:rPr>
              <w:t>Как уже указывалось, в старшем дошкольном возрасте, несмотря на стремление самих детей к реалистичности в игрушке, разнообразие игровых тем и активность воображения стимулируются в большей степени условными игрушками. Это относится и к игрушкам-персонажам.</w:t>
            </w:r>
          </w:p>
          <w:p w:rsidR="005B4C2E" w:rsidRPr="003A51AC" w:rsidRDefault="005B4C2E" w:rsidP="005B4C2E">
            <w:pPr>
              <w:spacing w:line="240" w:lineRule="auto"/>
              <w:rPr>
                <w:sz w:val="24"/>
                <w:szCs w:val="24"/>
              </w:rPr>
            </w:pPr>
            <w:r w:rsidRPr="003A51AC">
              <w:rPr>
                <w:sz w:val="24"/>
                <w:szCs w:val="24"/>
              </w:rPr>
              <w:t xml:space="preserve">В этом возрасте для игры полезны мелкие игрушки-персонажи крайней степени условности, так сказать, </w:t>
            </w:r>
            <w:r w:rsidR="004C306A" w:rsidRPr="003A51AC">
              <w:rPr>
                <w:sz w:val="24"/>
                <w:szCs w:val="24"/>
              </w:rPr>
              <w:t>супер условные</w:t>
            </w:r>
            <w:r w:rsidRPr="003A51AC">
              <w:rPr>
                <w:sz w:val="24"/>
                <w:szCs w:val="24"/>
              </w:rPr>
              <w:t xml:space="preserve">, которые могут обслужить любую задуманную ребенком тему игры. Это человеческие фигурки размером 5-6 см, с условным телом (конусом или цилиндром) и головой с намеченными в общем виде чертами лица. Ребенок может приписать им любые роли (ведь предусмотреть все многообразие интересующих детей ролей и предоставить для </w:t>
            </w:r>
            <w:r w:rsidRPr="003A51AC">
              <w:rPr>
                <w:sz w:val="24"/>
                <w:szCs w:val="24"/>
              </w:rPr>
              <w:lastRenderedPageBreak/>
              <w:t xml:space="preserve">этого реалистические игрушки не представляется возможным). Такого рода игрушки служат опорой для </w:t>
            </w:r>
            <w:r w:rsidR="004C306A" w:rsidRPr="003A51AC">
              <w:rPr>
                <w:sz w:val="24"/>
                <w:szCs w:val="24"/>
              </w:rPr>
              <w:t>игры,</w:t>
            </w:r>
            <w:r w:rsidRPr="003A51AC">
              <w:rPr>
                <w:sz w:val="24"/>
                <w:szCs w:val="24"/>
              </w:rPr>
              <w:t xml:space="preserve"> как мальчиков, так и девочек.</w:t>
            </w:r>
          </w:p>
          <w:p w:rsidR="005B4C2E" w:rsidRPr="003A51AC" w:rsidRDefault="005B4C2E" w:rsidP="005B4C2E">
            <w:pPr>
              <w:spacing w:line="240" w:lineRule="auto"/>
              <w:rPr>
                <w:b/>
                <w:sz w:val="24"/>
                <w:szCs w:val="24"/>
              </w:rPr>
            </w:pPr>
            <w:r w:rsidRPr="003A51AC">
              <w:rPr>
                <w:sz w:val="24"/>
                <w:szCs w:val="24"/>
              </w:rPr>
              <w:t>Данные в наборе, они часто используются ребенком для разыгрывания разного рода семейных коллизий (моделирования семейных конфликтов и изживания их, построения идеальных на его вкус отношений и пр.). Для реализации семейной тематики достаточно, например, набора из четырех условных человечков, намекающих на возможных членов семьи. Ребенок, приписав таким фигуркам привлекающие его роли, может подбирать остальной антураж для игры из уже имеющихся мелких игрушек или мелких полифункциональных предметов (палочек, катушек, коробочек и пр.).</w:t>
            </w:r>
          </w:p>
          <w:p w:rsidR="005B4C2E" w:rsidRPr="003A51AC" w:rsidRDefault="005B4C2E" w:rsidP="005B4C2E">
            <w:pPr>
              <w:spacing w:line="240" w:lineRule="auto"/>
              <w:rPr>
                <w:sz w:val="24"/>
                <w:szCs w:val="24"/>
              </w:rPr>
            </w:pPr>
            <w:r w:rsidRPr="003A51AC">
              <w:rPr>
                <w:sz w:val="24"/>
                <w:szCs w:val="24"/>
              </w:rPr>
              <w:t>Полифункциональные материалы для данного возраста остаются примерно такими же, как и в средней группе.</w:t>
            </w:r>
          </w:p>
          <w:p w:rsidR="005B4C2E" w:rsidRPr="003A51AC" w:rsidRDefault="005B4C2E" w:rsidP="005B4C2E">
            <w:pPr>
              <w:autoSpaceDE w:val="0"/>
              <w:autoSpaceDN w:val="0"/>
              <w:adjustRightInd w:val="0"/>
              <w:spacing w:line="240" w:lineRule="auto"/>
              <w:jc w:val="left"/>
              <w:rPr>
                <w:rFonts w:eastAsiaTheme="minorHAnsi"/>
                <w:b/>
                <w:bCs/>
                <w:sz w:val="24"/>
                <w:szCs w:val="24"/>
                <w:lang w:eastAsia="en-US"/>
              </w:rPr>
            </w:pPr>
          </w:p>
        </w:tc>
        <w:tc>
          <w:tcPr>
            <w:tcW w:w="3473" w:type="dxa"/>
          </w:tcPr>
          <w:p w:rsidR="005B4C2E" w:rsidRPr="003A51AC" w:rsidRDefault="005B4C2E" w:rsidP="005B4C2E">
            <w:pPr>
              <w:autoSpaceDE w:val="0"/>
              <w:autoSpaceDN w:val="0"/>
              <w:adjustRightInd w:val="0"/>
              <w:spacing w:line="240" w:lineRule="auto"/>
              <w:jc w:val="left"/>
              <w:rPr>
                <w:rFonts w:eastAsiaTheme="minorHAnsi"/>
                <w:b/>
                <w:sz w:val="24"/>
                <w:szCs w:val="24"/>
                <w:lang w:eastAsia="en-US"/>
              </w:rPr>
            </w:pPr>
            <w:r w:rsidRPr="003A51AC">
              <w:rPr>
                <w:rFonts w:eastAsiaTheme="minorHAnsi"/>
                <w:b/>
                <w:bCs/>
                <w:sz w:val="24"/>
                <w:szCs w:val="24"/>
                <w:lang w:eastAsia="en-US"/>
              </w:rPr>
              <w:lastRenderedPageBreak/>
              <w:t xml:space="preserve">Сюжетообразующие наборы материала </w:t>
            </w:r>
            <w:r w:rsidRPr="003A51AC">
              <w:rPr>
                <w:rFonts w:eastAsiaTheme="minorHAnsi"/>
                <w:b/>
                <w:sz w:val="24"/>
                <w:szCs w:val="24"/>
                <w:lang w:eastAsia="en-US"/>
              </w:rPr>
              <w:t xml:space="preserve">и его размещение </w:t>
            </w:r>
          </w:p>
          <w:p w:rsidR="005B4C2E" w:rsidRPr="003A51AC" w:rsidRDefault="005B4C2E" w:rsidP="005B4C2E">
            <w:pPr>
              <w:spacing w:line="240" w:lineRule="auto"/>
              <w:rPr>
                <w:rFonts w:eastAsiaTheme="minorHAnsi"/>
                <w:sz w:val="24"/>
                <w:szCs w:val="24"/>
                <w:lang w:eastAsia="en-US"/>
              </w:rPr>
            </w:pPr>
            <w:r w:rsidRPr="003A51AC">
              <w:rPr>
                <w:rFonts w:eastAsiaTheme="minorHAnsi"/>
                <w:sz w:val="24"/>
                <w:szCs w:val="24"/>
                <w:lang w:eastAsia="en-US"/>
              </w:rPr>
              <w:t xml:space="preserve">В связи с тем, что игровые замыслы детей 5 -7 лет весьма разнообразны, весь игровой материал должен быть размещен таким образом, чтобы дети могли легко подбирать игрушки, комбинировать их «под замыслы». Стабильные тематические зоны полностью уступают место мобильному материалу </w:t>
            </w:r>
            <w:r w:rsidR="004C306A" w:rsidRPr="003A51AC">
              <w:rPr>
                <w:rFonts w:eastAsiaTheme="minorHAnsi"/>
                <w:sz w:val="24"/>
                <w:szCs w:val="24"/>
                <w:lang w:eastAsia="en-US"/>
              </w:rPr>
              <w:t>- к</w:t>
            </w:r>
            <w:r w:rsidRPr="003A51AC">
              <w:rPr>
                <w:rFonts w:eastAsiaTheme="minorHAnsi"/>
                <w:sz w:val="24"/>
                <w:szCs w:val="24"/>
                <w:lang w:eastAsia="en-US"/>
              </w:rPr>
              <w:t>рупным универсальным маркерам пространства и полифункциональному материалу, которые легко перемещаются с места на место.</w:t>
            </w:r>
          </w:p>
          <w:p w:rsidR="005B4C2E" w:rsidRPr="003A51AC" w:rsidRDefault="005B4C2E" w:rsidP="005B4C2E">
            <w:pPr>
              <w:spacing w:line="240" w:lineRule="auto"/>
              <w:rPr>
                <w:sz w:val="24"/>
                <w:szCs w:val="24"/>
              </w:rPr>
            </w:pPr>
            <w:r w:rsidRPr="003A51AC">
              <w:rPr>
                <w:sz w:val="24"/>
                <w:szCs w:val="24"/>
              </w:rPr>
              <w:t xml:space="preserve">В обслуживании игровых замыслов универсальные </w:t>
            </w:r>
            <w:r w:rsidRPr="003A51AC">
              <w:rPr>
                <w:sz w:val="24"/>
                <w:szCs w:val="24"/>
              </w:rPr>
              <w:lastRenderedPageBreak/>
              <w:t xml:space="preserve">маркеры игрового пространства и полифункциональный материал приобретают наибольшее значение. Крупные и средние игрушки-персонажи как воображаемые партнеры ребенка уходят на второй план, поскольку все большее место в детской деятельности занимает совместная игра с партнерами-сверстниками. Функция </w:t>
            </w:r>
            <w:r w:rsidR="004C306A" w:rsidRPr="003A51AC">
              <w:rPr>
                <w:sz w:val="24"/>
                <w:szCs w:val="24"/>
              </w:rPr>
              <w:t>сюжет образования</w:t>
            </w:r>
            <w:r w:rsidRPr="003A51AC">
              <w:rPr>
                <w:sz w:val="24"/>
                <w:szCs w:val="24"/>
              </w:rPr>
              <w:t xml:space="preserve"> принадлежит разнообразным мелким фигуркам-персонажам в сочетании с мелкими маркерами пространства </w:t>
            </w:r>
            <w:r w:rsidR="004C306A" w:rsidRPr="003A51AC">
              <w:rPr>
                <w:sz w:val="24"/>
                <w:szCs w:val="24"/>
              </w:rPr>
              <w:t>- м</w:t>
            </w:r>
            <w:r w:rsidRPr="003A51AC">
              <w:rPr>
                <w:sz w:val="24"/>
                <w:szCs w:val="24"/>
              </w:rPr>
              <w:t>акетами. В известном смысле мелкие фигурки-персонажи начинают выполнять функцию своеобразных предметов оперирования при развертывании детьми режиссерской игры.</w:t>
            </w:r>
          </w:p>
          <w:p w:rsidR="005B4C2E" w:rsidRPr="003A51AC" w:rsidRDefault="005B4C2E" w:rsidP="005B4C2E">
            <w:pPr>
              <w:spacing w:line="240" w:lineRule="auto"/>
              <w:rPr>
                <w:sz w:val="24"/>
                <w:szCs w:val="24"/>
              </w:rPr>
            </w:pPr>
            <w:r w:rsidRPr="003A51AC">
              <w:rPr>
                <w:sz w:val="24"/>
                <w:szCs w:val="24"/>
              </w:rPr>
              <w:t xml:space="preserve">Сюжетообразующие наборы меняют свой масштаб </w:t>
            </w:r>
            <w:r w:rsidR="004C306A" w:rsidRPr="003A51AC">
              <w:rPr>
                <w:sz w:val="24"/>
                <w:szCs w:val="24"/>
              </w:rPr>
              <w:t>- э</w:t>
            </w:r>
            <w:r w:rsidRPr="003A51AC">
              <w:rPr>
                <w:sz w:val="24"/>
                <w:szCs w:val="24"/>
              </w:rPr>
              <w:t xml:space="preserve">то игровые макеты с «насельниками» (тематическими наборами фигурок-персонажей) и </w:t>
            </w:r>
            <w:r w:rsidR="004C306A" w:rsidRPr="003A51AC">
              <w:rPr>
                <w:sz w:val="24"/>
                <w:szCs w:val="24"/>
              </w:rPr>
              <w:t>со масштабными</w:t>
            </w:r>
            <w:r w:rsidRPr="003A51AC">
              <w:rPr>
                <w:sz w:val="24"/>
                <w:szCs w:val="24"/>
              </w:rPr>
              <w:t xml:space="preserve"> им предметами оперирования («прикладом»). </w:t>
            </w:r>
            <w:r w:rsidR="004C306A" w:rsidRPr="003A51AC">
              <w:rPr>
                <w:sz w:val="24"/>
                <w:szCs w:val="24"/>
              </w:rPr>
              <w:t>Универсальные игровые макет</w:t>
            </w:r>
            <w:r w:rsidR="004C306A">
              <w:rPr>
                <w:sz w:val="24"/>
                <w:szCs w:val="24"/>
              </w:rPr>
              <w:t>ы располагаются в местах, легко</w:t>
            </w:r>
            <w:r w:rsidR="004C306A" w:rsidRPr="003A51AC">
              <w:rPr>
                <w:sz w:val="24"/>
                <w:szCs w:val="24"/>
              </w:rPr>
              <w:t xml:space="preserve">доступных детям; они должны быть переносными (чтобы играть на столе, на полу, в любом удобном месте). </w:t>
            </w:r>
            <w:r w:rsidRPr="003A51AC">
              <w:rPr>
                <w:sz w:val="24"/>
                <w:szCs w:val="24"/>
              </w:rPr>
              <w:t>Тематические наборы мелких фигурок-персонажей целесообразно размещать в коробках, поблизости от макетов (так, чтобы универсальный макет мог быть легко и быстро «населен», по желанию играющих).</w:t>
            </w:r>
          </w:p>
          <w:p w:rsidR="005B4C2E" w:rsidRPr="003A51AC" w:rsidRDefault="005B4C2E" w:rsidP="005B4C2E">
            <w:pPr>
              <w:pStyle w:val="Default"/>
              <w:rPr>
                <w:color w:val="auto"/>
              </w:rPr>
            </w:pPr>
            <w:r w:rsidRPr="003A51AC">
              <w:rPr>
                <w:color w:val="auto"/>
              </w:rPr>
              <w:t xml:space="preserve">«Полные» сюжетообразующие наборы </w:t>
            </w:r>
            <w:r w:rsidR="004C306A" w:rsidRPr="003A51AC">
              <w:rPr>
                <w:color w:val="auto"/>
              </w:rPr>
              <w:t>- м</w:t>
            </w:r>
            <w:r w:rsidRPr="003A51AC">
              <w:rPr>
                <w:color w:val="auto"/>
              </w:rPr>
              <w:t xml:space="preserve">акеты типа «лего» (замок, кукольный дом с персонажами и детальным мелким антуражем) могут быть предоставлены детям, но надо иметь в виду, что они в меньшей мере способствуют </w:t>
            </w:r>
            <w:r w:rsidRPr="003A51AC">
              <w:rPr>
                <w:color w:val="auto"/>
              </w:rPr>
              <w:lastRenderedPageBreak/>
              <w:t xml:space="preserve">развертыванию творческой игры, нежели универсальные макеты, которые «населяются» и достраиваются по собственным замыслам детей. </w:t>
            </w:r>
          </w:p>
          <w:p w:rsidR="005B4C2E" w:rsidRPr="003A51AC" w:rsidRDefault="005B4C2E" w:rsidP="005B4C2E">
            <w:pPr>
              <w:autoSpaceDE w:val="0"/>
              <w:autoSpaceDN w:val="0"/>
              <w:adjustRightInd w:val="0"/>
              <w:spacing w:line="240" w:lineRule="auto"/>
              <w:jc w:val="left"/>
              <w:rPr>
                <w:rFonts w:eastAsiaTheme="minorHAnsi"/>
                <w:b/>
                <w:bCs/>
                <w:sz w:val="24"/>
                <w:szCs w:val="24"/>
                <w:lang w:eastAsia="en-US"/>
              </w:rPr>
            </w:pPr>
          </w:p>
        </w:tc>
        <w:tc>
          <w:tcPr>
            <w:tcW w:w="3474" w:type="dxa"/>
          </w:tcPr>
          <w:p w:rsidR="005B4C2E" w:rsidRPr="003A51AC" w:rsidRDefault="005B4C2E" w:rsidP="005B4C2E">
            <w:pPr>
              <w:pStyle w:val="Default"/>
              <w:rPr>
                <w:b/>
                <w:color w:val="auto"/>
              </w:rPr>
            </w:pPr>
            <w:r w:rsidRPr="003A51AC">
              <w:rPr>
                <w:b/>
                <w:color w:val="auto"/>
              </w:rPr>
              <w:lastRenderedPageBreak/>
              <w:t xml:space="preserve">Материалы для игры с правилами </w:t>
            </w:r>
          </w:p>
          <w:p w:rsidR="005B4C2E" w:rsidRPr="003A51AC" w:rsidRDefault="005B4C2E" w:rsidP="005B4C2E">
            <w:pPr>
              <w:spacing w:line="240" w:lineRule="auto"/>
              <w:rPr>
                <w:sz w:val="24"/>
                <w:szCs w:val="24"/>
              </w:rPr>
            </w:pPr>
            <w:r w:rsidRPr="003A51AC">
              <w:rPr>
                <w:sz w:val="24"/>
                <w:szCs w:val="24"/>
              </w:rPr>
              <w:t xml:space="preserve">В возрасте 5 -7 лет в арсенал детской деятельности, кроме игр с правилами на физическую компетенцию (на ловкость), </w:t>
            </w:r>
            <w:r w:rsidR="004C306A" w:rsidRPr="003A51AC">
              <w:rPr>
                <w:sz w:val="24"/>
                <w:szCs w:val="24"/>
              </w:rPr>
              <w:t>на «удачу</w:t>
            </w:r>
            <w:r w:rsidRPr="003A51AC">
              <w:rPr>
                <w:sz w:val="24"/>
                <w:szCs w:val="24"/>
              </w:rPr>
              <w:t xml:space="preserve">», начинают входить и игры на умственную компетенцию. Часть из них (так называемые словесные игры) не нуждаются в предметной поддержке, часть </w:t>
            </w:r>
            <w:r w:rsidR="004C306A" w:rsidRPr="003A51AC">
              <w:rPr>
                <w:sz w:val="24"/>
                <w:szCs w:val="24"/>
              </w:rPr>
              <w:t>- и</w:t>
            </w:r>
            <w:r w:rsidRPr="003A51AC">
              <w:rPr>
                <w:sz w:val="24"/>
                <w:szCs w:val="24"/>
              </w:rPr>
              <w:t xml:space="preserve">гры комбинаторного характера (стратегические) </w:t>
            </w:r>
            <w:r w:rsidR="004C306A" w:rsidRPr="003A51AC">
              <w:rPr>
                <w:sz w:val="24"/>
                <w:szCs w:val="24"/>
              </w:rPr>
              <w:t>- т</w:t>
            </w:r>
            <w:r w:rsidRPr="003A51AC">
              <w:rPr>
                <w:sz w:val="24"/>
                <w:szCs w:val="24"/>
              </w:rPr>
              <w:t xml:space="preserve">ребуют специального игрового материала. Это наборы для игры в домино, в шашки, в шахматы. Материал для игр на «удачу» усложняется: это разнообразные тематические «лото» (с 8-12 частями), цифровое лото, «гусек» с </w:t>
            </w:r>
            <w:r w:rsidRPr="003A51AC">
              <w:rPr>
                <w:sz w:val="24"/>
                <w:szCs w:val="24"/>
              </w:rPr>
              <w:lastRenderedPageBreak/>
              <w:t>большим полем (до 50 ходов) и игральным кубиком до 6 очков (примерное тематическое содержание игровых наборов см. в разделе «Материалы и оборудование для познавательно-исследовательской деятельности»). Усложняются и материалы для игры с правилами на ловкость. Это летающие колпачки, мишень с дротиками и т.п. материалы, требующие более развитой ручной моторики и глазомера. Частично эти материалы совпадают с материалами для двигательной активности (см. соответствующий раздел).</w:t>
            </w:r>
          </w:p>
          <w:p w:rsidR="005B4C2E" w:rsidRPr="003A51AC" w:rsidRDefault="005B4C2E" w:rsidP="005B4C2E">
            <w:pPr>
              <w:autoSpaceDE w:val="0"/>
              <w:autoSpaceDN w:val="0"/>
              <w:adjustRightInd w:val="0"/>
              <w:spacing w:line="240" w:lineRule="auto"/>
              <w:jc w:val="left"/>
              <w:rPr>
                <w:rFonts w:eastAsiaTheme="minorHAnsi"/>
                <w:b/>
                <w:bCs/>
                <w:sz w:val="24"/>
                <w:szCs w:val="24"/>
                <w:lang w:eastAsia="en-US"/>
              </w:rPr>
            </w:pPr>
          </w:p>
        </w:tc>
      </w:tr>
      <w:tr w:rsidR="005326EA" w:rsidRPr="003A51AC" w:rsidTr="002D3C12">
        <w:tc>
          <w:tcPr>
            <w:tcW w:w="10420" w:type="dxa"/>
            <w:gridSpan w:val="3"/>
          </w:tcPr>
          <w:p w:rsidR="005326EA" w:rsidRPr="003A51AC" w:rsidRDefault="005326EA" w:rsidP="005326EA">
            <w:pPr>
              <w:autoSpaceDE w:val="0"/>
              <w:autoSpaceDN w:val="0"/>
              <w:adjustRightInd w:val="0"/>
              <w:spacing w:line="240" w:lineRule="auto"/>
              <w:jc w:val="left"/>
              <w:rPr>
                <w:rFonts w:eastAsiaTheme="minorHAnsi"/>
                <w:sz w:val="24"/>
                <w:szCs w:val="24"/>
                <w:lang w:eastAsia="en-US"/>
              </w:rPr>
            </w:pPr>
            <w:r w:rsidRPr="003A51AC">
              <w:rPr>
                <w:b/>
                <w:sz w:val="24"/>
                <w:szCs w:val="24"/>
              </w:rPr>
              <w:lastRenderedPageBreak/>
              <w:t>Предметная среда для продуктивной деятельности</w:t>
            </w:r>
            <w:r w:rsidRPr="003A51AC">
              <w:rPr>
                <w:rFonts w:eastAsiaTheme="minorHAnsi"/>
                <w:b/>
                <w:bCs/>
                <w:sz w:val="24"/>
                <w:szCs w:val="24"/>
                <w:lang w:eastAsia="en-US"/>
              </w:rPr>
              <w:t xml:space="preserve"> младшая группа </w:t>
            </w:r>
          </w:p>
          <w:p w:rsidR="005326EA" w:rsidRPr="003A51AC" w:rsidRDefault="005326EA" w:rsidP="005B4C2E">
            <w:pPr>
              <w:pStyle w:val="Default"/>
              <w:rPr>
                <w:b/>
                <w:color w:val="auto"/>
              </w:rPr>
            </w:pPr>
          </w:p>
        </w:tc>
      </w:tr>
      <w:tr w:rsidR="005326EA" w:rsidRPr="003A51AC" w:rsidTr="002D3C12">
        <w:tc>
          <w:tcPr>
            <w:tcW w:w="6946" w:type="dxa"/>
            <w:gridSpan w:val="2"/>
          </w:tcPr>
          <w:p w:rsidR="005326EA" w:rsidRPr="003A51AC" w:rsidRDefault="005326EA" w:rsidP="005326EA">
            <w:pPr>
              <w:spacing w:line="240" w:lineRule="auto"/>
              <w:rPr>
                <w:rFonts w:eastAsiaTheme="minorHAnsi"/>
                <w:sz w:val="24"/>
                <w:szCs w:val="24"/>
                <w:lang w:eastAsia="en-US"/>
              </w:rPr>
            </w:pPr>
            <w:r w:rsidRPr="003A51AC">
              <w:rPr>
                <w:rFonts w:eastAsiaTheme="minorHAnsi"/>
                <w:sz w:val="24"/>
                <w:szCs w:val="24"/>
                <w:lang w:eastAsia="en-US"/>
              </w:rPr>
              <w:t>Дети трех лет уже могут на короткое время сдерживать свои действия и желания. Однако по-прежнему легко возбуждаются и утомляются. Однообразие обстановки, отсутствие условий, пособий и оборудования для активной продуктивной деятельности детей часто является причиной нарушений возбудимости их нервной системы.</w:t>
            </w:r>
          </w:p>
          <w:p w:rsidR="005326EA" w:rsidRPr="003A51AC" w:rsidRDefault="004C306A" w:rsidP="005326EA">
            <w:pPr>
              <w:spacing w:line="240" w:lineRule="auto"/>
              <w:rPr>
                <w:sz w:val="24"/>
                <w:szCs w:val="24"/>
              </w:rPr>
            </w:pPr>
            <w:r w:rsidRPr="003A51AC">
              <w:rPr>
                <w:sz w:val="24"/>
                <w:szCs w:val="24"/>
              </w:rPr>
              <w:t>Появление у дете</w:t>
            </w:r>
            <w:r>
              <w:rPr>
                <w:sz w:val="24"/>
                <w:szCs w:val="24"/>
              </w:rPr>
              <w:t>й целенаправленной деятельности</w:t>
            </w:r>
            <w:r w:rsidRPr="003A51AC">
              <w:rPr>
                <w:sz w:val="24"/>
                <w:szCs w:val="24"/>
              </w:rPr>
              <w:t xml:space="preserve"> позволяет им проявлять особую активность в продуктивной деятельности. </w:t>
            </w:r>
            <w:r w:rsidR="005326EA" w:rsidRPr="003A51AC">
              <w:rPr>
                <w:sz w:val="24"/>
                <w:szCs w:val="24"/>
              </w:rPr>
              <w:t>Действуя с изобразительными материалами или конструируя, ребенок ощущает себя «созидателем», способным ставить множество целей. А для этого детям необходимо много разнообразных материалов и оборудования.</w:t>
            </w:r>
          </w:p>
          <w:p w:rsidR="005326EA" w:rsidRPr="003A51AC" w:rsidRDefault="005326EA" w:rsidP="005326EA">
            <w:pPr>
              <w:pStyle w:val="Default"/>
              <w:rPr>
                <w:color w:val="auto"/>
              </w:rPr>
            </w:pPr>
            <w:r w:rsidRPr="003A51AC">
              <w:rPr>
                <w:color w:val="auto"/>
              </w:rPr>
              <w:t xml:space="preserve">Но дети стали старше и уже понимают разницу между успешной и неуспешной деятельностью. Их уже не устраивает просто результат, а нужен результат с определенными качествами. </w:t>
            </w:r>
          </w:p>
          <w:p w:rsidR="005326EA" w:rsidRPr="003A51AC" w:rsidRDefault="005326EA" w:rsidP="005326EA">
            <w:pPr>
              <w:spacing w:line="240" w:lineRule="auto"/>
              <w:rPr>
                <w:sz w:val="24"/>
                <w:szCs w:val="24"/>
              </w:rPr>
            </w:pPr>
            <w:r w:rsidRPr="003A51AC">
              <w:rPr>
                <w:sz w:val="24"/>
                <w:szCs w:val="24"/>
              </w:rPr>
              <w:t xml:space="preserve">Так как в основном жизнь и деятельность ребенка 3-4 лет связана с игрой, то и требования к результату определяются, прежде всего, возможностью использования созданного продукта в </w:t>
            </w:r>
            <w:r w:rsidRPr="003A51AC">
              <w:rPr>
                <w:sz w:val="24"/>
                <w:szCs w:val="24"/>
              </w:rPr>
              <w:lastRenderedPageBreak/>
              <w:t>играх: конструкции и поделки должны быть прочными, надежными и позволяющими играть с ними.</w:t>
            </w:r>
          </w:p>
          <w:p w:rsidR="005326EA" w:rsidRPr="003A51AC" w:rsidRDefault="005326EA" w:rsidP="005326EA">
            <w:pPr>
              <w:pStyle w:val="Default"/>
              <w:rPr>
                <w:color w:val="auto"/>
              </w:rPr>
            </w:pPr>
            <w:r w:rsidRPr="003A51AC">
              <w:rPr>
                <w:color w:val="auto"/>
              </w:rPr>
              <w:t xml:space="preserve">Благодаря этому в процессе конструирования ребенок получает значительно более полные представления о различных свойствах деталей конструктора. Так, например, начиная возводить какую-либо постройку, ребенок на опыте убеждается, что одни детали устойчивы, как бы их ни поставили, а другие устойчивы лишь в определенном положении. Ребенок накладывает одни детали на другие и видит, что различные сочетания их в постройке обусловливают ее различную прочность. Трудно создать прочную постройку из одних пластин, но, определенным образом сочетая кубики и пластины, можно сделать прочный домик. Но, для того чтобы ребенок смог сам сделать соответствующие выводы, педагогу нужно обеспечить его разнообразными материалами. Кроме того, процесс обучения конструированию в младшей группе существенно отличается от занятий в остальных группах. Каждую тему педагог должен осваивать с детьми постепенно, предлагая им для построек целый ряд усложняющихся объектов, а затем перевести детей от подражательной деятельности к творческой. Для этого требуется значительное количество материала. В этом возрасте детям уже необходим строительный материал для коллективных игр. С этой целью могут использоваться наборы мелких и средних деталей, а также крупных, соответствующих росту детей. </w:t>
            </w:r>
          </w:p>
          <w:p w:rsidR="005326EA" w:rsidRPr="003A51AC" w:rsidRDefault="005326EA" w:rsidP="005326EA">
            <w:pPr>
              <w:pStyle w:val="Default"/>
              <w:rPr>
                <w:b/>
                <w:bCs/>
                <w:color w:val="auto"/>
              </w:rPr>
            </w:pPr>
            <w:r w:rsidRPr="003A51AC">
              <w:rPr>
                <w:color w:val="auto"/>
              </w:rPr>
              <w:t>Все элементы строительного набора должны быть соразмерны исходному кубу и даваться в двух размерах (большие и маленькие): куб, кирпичик, призма, сфера, полусфера, цилиндр и т.п. Для того чтобы происходило развитие ребенка в рисовании, педагогу необходимо позаботиться об увеличении количества цветов в изобразительных материалах, которыми будут пользоваться. Так, например, дети четвертого года при создании образа широко используют цвет. И для того, чтобы дети могли выразить свое эмоциональное отношение к образу, они должны иметь возможность широкого выбора различных цветов среди имеющихся у них красок, карандашей, фломастеров.</w:t>
            </w:r>
          </w:p>
          <w:p w:rsidR="005326EA" w:rsidRPr="003A51AC" w:rsidRDefault="005326EA" w:rsidP="005326EA">
            <w:pPr>
              <w:pStyle w:val="Default"/>
              <w:rPr>
                <w:b/>
                <w:bCs/>
                <w:color w:val="auto"/>
              </w:rPr>
            </w:pPr>
          </w:p>
          <w:p w:rsidR="005326EA" w:rsidRPr="003A51AC" w:rsidRDefault="005326EA" w:rsidP="005326EA">
            <w:pPr>
              <w:spacing w:line="240" w:lineRule="auto"/>
              <w:rPr>
                <w:rFonts w:eastAsiaTheme="minorHAnsi"/>
                <w:b/>
                <w:bCs/>
                <w:sz w:val="24"/>
                <w:szCs w:val="24"/>
                <w:lang w:eastAsia="en-US"/>
              </w:rPr>
            </w:pPr>
          </w:p>
        </w:tc>
        <w:tc>
          <w:tcPr>
            <w:tcW w:w="3474" w:type="dxa"/>
          </w:tcPr>
          <w:p w:rsidR="005326EA" w:rsidRPr="003A51AC" w:rsidRDefault="005326EA" w:rsidP="005326EA">
            <w:pPr>
              <w:pStyle w:val="Default"/>
              <w:rPr>
                <w:color w:val="auto"/>
              </w:rPr>
            </w:pPr>
            <w:r w:rsidRPr="003A51AC">
              <w:rPr>
                <w:b/>
                <w:bCs/>
                <w:color w:val="auto"/>
              </w:rPr>
              <w:lastRenderedPageBreak/>
              <w:t xml:space="preserve">Размещение материала </w:t>
            </w:r>
          </w:p>
          <w:p w:rsidR="005326EA" w:rsidRPr="003A51AC" w:rsidRDefault="005326EA" w:rsidP="005326EA">
            <w:pPr>
              <w:pStyle w:val="Default"/>
              <w:rPr>
                <w:color w:val="auto"/>
              </w:rPr>
            </w:pPr>
            <w:r w:rsidRPr="003A51AC">
              <w:rPr>
                <w:color w:val="auto"/>
              </w:rPr>
              <w:t xml:space="preserve">Все материалы для продуктивной деятельности должны быть доступны детям. Материалы и пособия для изобразительной деятельности ежедневно, после вечернего приема пищи, размещаются на столах, которые имеются в группе. В рабочем состоянии все материалы, пособия, оборудование и незаконченные детские работы сохраняются до завтрака следующего дня. </w:t>
            </w:r>
          </w:p>
          <w:p w:rsidR="005326EA" w:rsidRPr="003A51AC" w:rsidRDefault="005326EA" w:rsidP="005326EA">
            <w:pPr>
              <w:pStyle w:val="Default"/>
              <w:rPr>
                <w:color w:val="auto"/>
              </w:rPr>
            </w:pPr>
            <w:r w:rsidRPr="003A51AC">
              <w:rPr>
                <w:color w:val="auto"/>
              </w:rPr>
              <w:t xml:space="preserve">Постройки детей из строительного материала и конструкции сохраняются до тех пор, пока не будут разрушены или разобраны </w:t>
            </w:r>
            <w:r w:rsidRPr="003A51AC">
              <w:rPr>
                <w:color w:val="auto"/>
              </w:rPr>
              <w:lastRenderedPageBreak/>
              <w:t xml:space="preserve">самими детьми. Рисунками и поделками дети имеют право распорядиться сами </w:t>
            </w:r>
            <w:r w:rsidR="004C306A" w:rsidRPr="003A51AC">
              <w:rPr>
                <w:color w:val="auto"/>
              </w:rPr>
              <w:t>- з</w:t>
            </w:r>
            <w:r w:rsidRPr="003A51AC">
              <w:rPr>
                <w:color w:val="auto"/>
              </w:rPr>
              <w:t xml:space="preserve">абрать домой или использовать в игре, поместить на выставку. Все материалы и пособия должны иметь постоянное место. </w:t>
            </w:r>
          </w:p>
          <w:p w:rsidR="005326EA" w:rsidRPr="003A51AC" w:rsidRDefault="005326EA" w:rsidP="005326EA">
            <w:pPr>
              <w:pStyle w:val="Default"/>
              <w:rPr>
                <w:color w:val="auto"/>
              </w:rPr>
            </w:pPr>
            <w:r w:rsidRPr="003A51AC">
              <w:rPr>
                <w:color w:val="auto"/>
              </w:rPr>
              <w:t xml:space="preserve">Малыши не умеют взаимодействовать и предпочитают игры рядом, но не вместе, поэтому надо размещать строительный материал в нескольких местах группы. </w:t>
            </w:r>
          </w:p>
          <w:p w:rsidR="005326EA" w:rsidRPr="003A51AC" w:rsidRDefault="005326EA" w:rsidP="005326EA">
            <w:pPr>
              <w:pStyle w:val="Default"/>
              <w:rPr>
                <w:color w:val="auto"/>
              </w:rPr>
            </w:pPr>
            <w:r w:rsidRPr="003A51AC">
              <w:rPr>
                <w:color w:val="auto"/>
              </w:rPr>
              <w:t xml:space="preserve">Напольный строительный материал требует много места, поэтому его лучше поместить отдельно на низко расположенных навесных полках и рядом постелить ковер, дорожку. </w:t>
            </w:r>
          </w:p>
          <w:p w:rsidR="005326EA" w:rsidRPr="003A51AC" w:rsidRDefault="005326EA" w:rsidP="005326EA">
            <w:pPr>
              <w:pStyle w:val="Default"/>
              <w:rPr>
                <w:color w:val="auto"/>
              </w:rPr>
            </w:pPr>
            <w:r w:rsidRPr="003A51AC">
              <w:rPr>
                <w:color w:val="auto"/>
              </w:rPr>
              <w:t xml:space="preserve">Мелкий строительный материал можно насыпать в корзины, ящики или коробки. </w:t>
            </w:r>
          </w:p>
          <w:p w:rsidR="005326EA" w:rsidRPr="003A51AC" w:rsidRDefault="005326EA" w:rsidP="005326EA">
            <w:pPr>
              <w:spacing w:line="240" w:lineRule="auto"/>
              <w:rPr>
                <w:sz w:val="24"/>
                <w:szCs w:val="24"/>
              </w:rPr>
            </w:pPr>
            <w:r w:rsidRPr="003A51AC">
              <w:rPr>
                <w:sz w:val="24"/>
                <w:szCs w:val="24"/>
              </w:rPr>
              <w:t>Конструкторы размещаются на столах в открытых коробках и деревянных ящиках. По окончании работы надо побуждать детей к совместной уборке материала, раскладывая его по цвету и форме</w:t>
            </w:r>
          </w:p>
          <w:p w:rsidR="005326EA" w:rsidRPr="003A51AC" w:rsidRDefault="005326EA" w:rsidP="005B4C2E">
            <w:pPr>
              <w:pStyle w:val="Default"/>
              <w:rPr>
                <w:b/>
                <w:color w:val="auto"/>
              </w:rPr>
            </w:pPr>
          </w:p>
        </w:tc>
      </w:tr>
      <w:tr w:rsidR="005326EA" w:rsidRPr="003A51AC" w:rsidTr="002D3C12">
        <w:tc>
          <w:tcPr>
            <w:tcW w:w="10420" w:type="dxa"/>
            <w:gridSpan w:val="3"/>
          </w:tcPr>
          <w:p w:rsidR="005326EA" w:rsidRPr="003A51AC" w:rsidRDefault="005326EA" w:rsidP="005326EA">
            <w:pPr>
              <w:autoSpaceDE w:val="0"/>
              <w:autoSpaceDN w:val="0"/>
              <w:adjustRightInd w:val="0"/>
              <w:spacing w:line="240" w:lineRule="auto"/>
              <w:jc w:val="left"/>
              <w:rPr>
                <w:rFonts w:eastAsiaTheme="minorHAnsi"/>
                <w:sz w:val="24"/>
                <w:szCs w:val="24"/>
                <w:lang w:eastAsia="en-US"/>
              </w:rPr>
            </w:pPr>
            <w:r w:rsidRPr="003A51AC">
              <w:rPr>
                <w:rFonts w:eastAsiaTheme="minorHAnsi"/>
                <w:b/>
                <w:bCs/>
                <w:sz w:val="24"/>
                <w:szCs w:val="24"/>
                <w:lang w:eastAsia="en-US"/>
              </w:rPr>
              <w:lastRenderedPageBreak/>
              <w:t xml:space="preserve">Средняя группа </w:t>
            </w:r>
          </w:p>
          <w:p w:rsidR="005326EA" w:rsidRPr="003A51AC" w:rsidRDefault="005326EA" w:rsidP="005326EA">
            <w:pPr>
              <w:pStyle w:val="Default"/>
              <w:rPr>
                <w:b/>
                <w:bCs/>
                <w:color w:val="auto"/>
              </w:rPr>
            </w:pPr>
          </w:p>
        </w:tc>
      </w:tr>
      <w:tr w:rsidR="005326EA" w:rsidRPr="003A51AC" w:rsidTr="002D3C12">
        <w:tc>
          <w:tcPr>
            <w:tcW w:w="6946" w:type="dxa"/>
            <w:gridSpan w:val="2"/>
          </w:tcPr>
          <w:p w:rsidR="005326EA" w:rsidRPr="003A51AC" w:rsidRDefault="005326EA" w:rsidP="005326EA">
            <w:pPr>
              <w:autoSpaceDE w:val="0"/>
              <w:autoSpaceDN w:val="0"/>
              <w:adjustRightInd w:val="0"/>
              <w:spacing w:line="240" w:lineRule="auto"/>
              <w:jc w:val="left"/>
              <w:rPr>
                <w:rFonts w:eastAsiaTheme="minorHAnsi"/>
                <w:sz w:val="24"/>
                <w:szCs w:val="24"/>
                <w:lang w:eastAsia="en-US"/>
              </w:rPr>
            </w:pPr>
            <w:r w:rsidRPr="003A51AC">
              <w:rPr>
                <w:rFonts w:eastAsiaTheme="minorHAnsi"/>
                <w:sz w:val="24"/>
                <w:szCs w:val="24"/>
                <w:lang w:eastAsia="en-US"/>
              </w:rPr>
              <w:t xml:space="preserve">Период жизни ребенка от 4 до 5 лет характеризуется дальнейшим развитием продуктивной деятельности. </w:t>
            </w:r>
          </w:p>
          <w:p w:rsidR="005326EA" w:rsidRPr="003A51AC" w:rsidRDefault="005326EA" w:rsidP="005326EA">
            <w:pPr>
              <w:autoSpaceDE w:val="0"/>
              <w:autoSpaceDN w:val="0"/>
              <w:adjustRightInd w:val="0"/>
              <w:spacing w:line="240" w:lineRule="auto"/>
              <w:jc w:val="left"/>
              <w:rPr>
                <w:rFonts w:eastAsiaTheme="minorHAnsi"/>
                <w:sz w:val="24"/>
                <w:szCs w:val="24"/>
                <w:lang w:eastAsia="en-US"/>
              </w:rPr>
            </w:pPr>
            <w:r w:rsidRPr="003A51AC">
              <w:rPr>
                <w:rFonts w:eastAsiaTheme="minorHAnsi"/>
                <w:sz w:val="24"/>
                <w:szCs w:val="24"/>
                <w:lang w:eastAsia="en-US"/>
              </w:rPr>
              <w:t xml:space="preserve">Если до четырех лет ребенок ставил и реализовывал отдельные цели, то на пятом году детям становится доступно в течение длительного времени разрабатывать уже систему взаимовытекающих целей. Исходная цель деятельности пополняется, развертывается, из нее вытекает новая цель и постепенно образуется цепочка взаимосвязанных целей. Это значительно обогащает детскую конструктивную и продуктивную практическую деятельность, все время поддерживает к ней интерес, способствует появлению новых игровых и творческих планов. Поэтому работой со строительными и конструктивными материалами увлекается большинство детей. Следовательно, требуется больше строительного материала и конструкторов. </w:t>
            </w:r>
          </w:p>
          <w:p w:rsidR="005326EA" w:rsidRPr="003A51AC" w:rsidRDefault="005326EA" w:rsidP="005326EA">
            <w:pPr>
              <w:autoSpaceDE w:val="0"/>
              <w:autoSpaceDN w:val="0"/>
              <w:adjustRightInd w:val="0"/>
              <w:spacing w:line="240" w:lineRule="auto"/>
              <w:jc w:val="left"/>
              <w:rPr>
                <w:rFonts w:eastAsiaTheme="minorHAnsi"/>
                <w:sz w:val="24"/>
                <w:szCs w:val="24"/>
                <w:lang w:eastAsia="en-US"/>
              </w:rPr>
            </w:pPr>
            <w:r w:rsidRPr="003A51AC">
              <w:rPr>
                <w:rFonts w:eastAsiaTheme="minorHAnsi"/>
                <w:sz w:val="24"/>
                <w:szCs w:val="24"/>
                <w:lang w:eastAsia="en-US"/>
              </w:rPr>
              <w:lastRenderedPageBreak/>
              <w:t xml:space="preserve">Развертывание и реализация новых целей требуют от детей более развитых и разнообразных навыков и умений. В связи с этим потребуются новые материалы и инструменты. Дети активно работают с ножницами по созданию коллажей, используют в своей работе по конструированию природные и бросовые материалы и т.п. При этом у детей данного возраста четко выражена направленность на получение качественного результата. Ребенок может оценить его, соотнести с образцом, заметить недостатки, усовершенствовать. </w:t>
            </w:r>
          </w:p>
          <w:p w:rsidR="005326EA" w:rsidRPr="003A51AC" w:rsidRDefault="005326EA" w:rsidP="005326EA">
            <w:pPr>
              <w:autoSpaceDE w:val="0"/>
              <w:autoSpaceDN w:val="0"/>
              <w:adjustRightInd w:val="0"/>
              <w:spacing w:line="240" w:lineRule="auto"/>
              <w:jc w:val="left"/>
              <w:rPr>
                <w:rFonts w:eastAsiaTheme="minorHAnsi"/>
                <w:sz w:val="24"/>
                <w:szCs w:val="24"/>
                <w:lang w:eastAsia="en-US"/>
              </w:rPr>
            </w:pPr>
            <w:r w:rsidRPr="003A51AC">
              <w:rPr>
                <w:rFonts w:eastAsiaTheme="minorHAnsi"/>
                <w:sz w:val="24"/>
                <w:szCs w:val="24"/>
                <w:lang w:eastAsia="en-US"/>
              </w:rPr>
              <w:t xml:space="preserve">Рисунки, пластические работы детей четырех лет специалисты уже относят к первой стадии изобразительного этапа. Их отличает примитивная выразительность, которая связана как с особенностями восприятия, так и с умелостью ребенка. </w:t>
            </w:r>
          </w:p>
          <w:p w:rsidR="005326EA" w:rsidRPr="003A51AC" w:rsidRDefault="005326EA" w:rsidP="005326EA">
            <w:pPr>
              <w:spacing w:line="240" w:lineRule="auto"/>
              <w:rPr>
                <w:rFonts w:eastAsiaTheme="minorHAnsi"/>
                <w:sz w:val="24"/>
                <w:szCs w:val="24"/>
                <w:lang w:eastAsia="en-US"/>
              </w:rPr>
            </w:pPr>
            <w:r w:rsidRPr="003A51AC">
              <w:rPr>
                <w:rFonts w:eastAsiaTheme="minorHAnsi"/>
                <w:sz w:val="24"/>
                <w:szCs w:val="24"/>
                <w:lang w:eastAsia="en-US"/>
              </w:rPr>
              <w:t xml:space="preserve">Представления детей о предмете во многом отличаются от самого предмета и отражают не все его качества, а лишь отдельные </w:t>
            </w:r>
            <w:r w:rsidRPr="003A51AC">
              <w:rPr>
                <w:sz w:val="24"/>
                <w:szCs w:val="24"/>
              </w:rPr>
              <w:t>стороны, иногда те, которые произвели на ребенка наибольшее впечатление. И эти представления постоянно меняются, преобразуются и обобщаются. Поэтому дети воспроизводят в рисунке не то, что они видели, а то, что они себе представляли, воображали и для этого они могут использовать разнообразные изобразительные материалы.</w:t>
            </w:r>
          </w:p>
          <w:p w:rsidR="005326EA" w:rsidRPr="003A51AC" w:rsidRDefault="005326EA" w:rsidP="005326EA">
            <w:pPr>
              <w:spacing w:line="240" w:lineRule="auto"/>
              <w:rPr>
                <w:sz w:val="24"/>
                <w:szCs w:val="24"/>
              </w:rPr>
            </w:pPr>
            <w:r w:rsidRPr="003A51AC">
              <w:rPr>
                <w:sz w:val="24"/>
                <w:szCs w:val="24"/>
              </w:rPr>
              <w:t>При этом для ребенка не имеет значения качество раскраски созданного им изображения. Вместе с тем, детей надо учить технике закрашивания. Это можно сделать не только при закрашивании рисунка, выполненного самостоятельно, но и при использовании специальных трафаретов, альбомов. Поэтому, начиная со средней группы, мы вводим в перечень эти пособия. Для этого в работе с детьми по изобразительной деятельности на занятиях и в свободной деятельности должны быть широко представлены изобразительные и пластические материалы (сангина, соусы, угольный карандаш, цветной пат, соленое тесто и т. и.)</w:t>
            </w:r>
          </w:p>
          <w:p w:rsidR="005326EA" w:rsidRPr="003A51AC" w:rsidRDefault="005326EA" w:rsidP="005326EA">
            <w:pPr>
              <w:pStyle w:val="Default"/>
              <w:rPr>
                <w:color w:val="auto"/>
              </w:rPr>
            </w:pPr>
            <w:r w:rsidRPr="003A51AC">
              <w:rPr>
                <w:color w:val="auto"/>
              </w:rPr>
              <w:t xml:space="preserve">Проведенные психолого-педагогические исследования свидетельствуют о больших возможностях детей 4-5 лет в работе с цветом: </w:t>
            </w:r>
          </w:p>
          <w:p w:rsidR="005326EA" w:rsidRPr="003A51AC" w:rsidRDefault="005326EA" w:rsidP="005326EA">
            <w:pPr>
              <w:pStyle w:val="Default"/>
              <w:rPr>
                <w:color w:val="auto"/>
              </w:rPr>
            </w:pPr>
            <w:r w:rsidRPr="003A51AC">
              <w:rPr>
                <w:color w:val="auto"/>
              </w:rPr>
              <w:t xml:space="preserve">–к четырем годам у ребенка достаточно хорошо сформирован зрительный анализатор, и дети способны различать разнообразные цвета и оттенки и знать их названия; </w:t>
            </w:r>
          </w:p>
          <w:p w:rsidR="005326EA" w:rsidRPr="003A51AC" w:rsidRDefault="005326EA" w:rsidP="005326EA">
            <w:pPr>
              <w:pStyle w:val="Default"/>
              <w:rPr>
                <w:color w:val="auto"/>
              </w:rPr>
            </w:pPr>
            <w:r w:rsidRPr="003A51AC">
              <w:rPr>
                <w:color w:val="auto"/>
              </w:rPr>
              <w:t xml:space="preserve">–в этом возрасте наиболее ярко проявляется способность к цветоощущению; </w:t>
            </w:r>
          </w:p>
          <w:p w:rsidR="005326EA" w:rsidRPr="003A51AC" w:rsidRDefault="005326EA" w:rsidP="005326EA">
            <w:pPr>
              <w:spacing w:line="240" w:lineRule="auto"/>
              <w:rPr>
                <w:sz w:val="24"/>
                <w:szCs w:val="24"/>
              </w:rPr>
            </w:pPr>
            <w:r w:rsidRPr="003A51AC">
              <w:rPr>
                <w:sz w:val="24"/>
                <w:szCs w:val="24"/>
              </w:rPr>
              <w:t>–дети в состоянии выражать с помощью цвета свое отношение к предметам и осознанно использовать цвет при создании эмоционально значимых для них образов.</w:t>
            </w:r>
          </w:p>
          <w:p w:rsidR="005326EA" w:rsidRPr="003A51AC" w:rsidRDefault="005326EA" w:rsidP="005326EA">
            <w:pPr>
              <w:pStyle w:val="Default"/>
              <w:rPr>
                <w:color w:val="auto"/>
              </w:rPr>
            </w:pPr>
            <w:r w:rsidRPr="003A51AC">
              <w:rPr>
                <w:color w:val="auto"/>
              </w:rPr>
              <w:t xml:space="preserve">Очевидно, что способность воспринимать цвет имеет для ребенка этого возраста большое практическое значение. Благодаря цвету даже самые несовершенные работы преображаются, и дети испытывают радость и чувство удовлетворения от своего труда. Но для этого требуется специальное оборудование и материалы (палитры, большое количество белил и т.п.). </w:t>
            </w:r>
          </w:p>
          <w:p w:rsidR="005326EA" w:rsidRPr="003A51AC" w:rsidRDefault="005326EA" w:rsidP="005326EA">
            <w:pPr>
              <w:autoSpaceDE w:val="0"/>
              <w:autoSpaceDN w:val="0"/>
              <w:adjustRightInd w:val="0"/>
              <w:spacing w:line="240" w:lineRule="auto"/>
              <w:jc w:val="left"/>
              <w:rPr>
                <w:rFonts w:eastAsiaTheme="minorHAnsi"/>
                <w:sz w:val="24"/>
                <w:szCs w:val="24"/>
                <w:lang w:eastAsia="en-US"/>
              </w:rPr>
            </w:pPr>
            <w:r w:rsidRPr="003A51AC">
              <w:rPr>
                <w:sz w:val="24"/>
                <w:szCs w:val="24"/>
              </w:rPr>
              <w:t>Таким образом, очевидно, что изменения в общем, психическом развитии ребенка на пятом году жизни и учет специфических особенностей конструктивной и изобразительной деятельности детей требуют внесения изменений в материалы и оборудование для продуктивной деятельности</w:t>
            </w:r>
          </w:p>
          <w:p w:rsidR="005326EA" w:rsidRPr="003A51AC" w:rsidRDefault="005326EA" w:rsidP="005326EA">
            <w:pPr>
              <w:spacing w:line="240" w:lineRule="auto"/>
              <w:rPr>
                <w:rFonts w:eastAsiaTheme="minorHAnsi"/>
                <w:sz w:val="24"/>
                <w:szCs w:val="24"/>
                <w:lang w:eastAsia="en-US"/>
              </w:rPr>
            </w:pPr>
          </w:p>
          <w:p w:rsidR="005326EA" w:rsidRPr="003A51AC" w:rsidRDefault="005326EA" w:rsidP="005326EA">
            <w:pPr>
              <w:spacing w:line="240" w:lineRule="auto"/>
              <w:rPr>
                <w:rFonts w:eastAsiaTheme="minorHAnsi"/>
                <w:sz w:val="24"/>
                <w:szCs w:val="24"/>
                <w:lang w:eastAsia="en-US"/>
              </w:rPr>
            </w:pPr>
          </w:p>
          <w:p w:rsidR="005326EA" w:rsidRPr="003A51AC" w:rsidRDefault="005326EA" w:rsidP="005326EA">
            <w:pPr>
              <w:spacing w:line="240" w:lineRule="auto"/>
              <w:rPr>
                <w:rFonts w:eastAsiaTheme="minorHAnsi"/>
                <w:sz w:val="24"/>
                <w:szCs w:val="24"/>
                <w:lang w:eastAsia="en-US"/>
              </w:rPr>
            </w:pPr>
          </w:p>
          <w:p w:rsidR="005326EA" w:rsidRPr="003A51AC" w:rsidRDefault="005326EA" w:rsidP="005326EA">
            <w:pPr>
              <w:spacing w:line="240" w:lineRule="auto"/>
              <w:rPr>
                <w:rFonts w:eastAsiaTheme="minorHAnsi"/>
                <w:sz w:val="24"/>
                <w:szCs w:val="24"/>
                <w:lang w:eastAsia="en-US"/>
              </w:rPr>
            </w:pPr>
          </w:p>
          <w:p w:rsidR="005326EA" w:rsidRPr="003A51AC" w:rsidRDefault="005326EA" w:rsidP="005326EA">
            <w:pPr>
              <w:spacing w:line="240" w:lineRule="auto"/>
              <w:rPr>
                <w:rFonts w:eastAsiaTheme="minorHAnsi"/>
                <w:sz w:val="24"/>
                <w:szCs w:val="24"/>
                <w:lang w:eastAsia="en-US"/>
              </w:rPr>
            </w:pPr>
          </w:p>
          <w:p w:rsidR="005326EA" w:rsidRPr="003A51AC" w:rsidRDefault="005326EA" w:rsidP="005326EA">
            <w:pPr>
              <w:spacing w:line="240" w:lineRule="auto"/>
              <w:rPr>
                <w:rFonts w:eastAsiaTheme="minorHAnsi"/>
                <w:sz w:val="24"/>
                <w:szCs w:val="24"/>
                <w:lang w:eastAsia="en-US"/>
              </w:rPr>
            </w:pPr>
          </w:p>
          <w:p w:rsidR="005326EA" w:rsidRPr="003A51AC" w:rsidRDefault="005326EA" w:rsidP="005326EA">
            <w:pPr>
              <w:spacing w:line="240" w:lineRule="auto"/>
              <w:rPr>
                <w:rFonts w:eastAsiaTheme="minorHAnsi"/>
                <w:sz w:val="24"/>
                <w:szCs w:val="24"/>
                <w:lang w:eastAsia="en-US"/>
              </w:rPr>
            </w:pPr>
          </w:p>
          <w:p w:rsidR="005326EA" w:rsidRPr="003A51AC" w:rsidRDefault="005326EA" w:rsidP="005326EA">
            <w:pPr>
              <w:spacing w:line="240" w:lineRule="auto"/>
              <w:rPr>
                <w:rFonts w:eastAsiaTheme="minorHAnsi"/>
                <w:sz w:val="24"/>
                <w:szCs w:val="24"/>
                <w:lang w:eastAsia="en-US"/>
              </w:rPr>
            </w:pPr>
          </w:p>
          <w:p w:rsidR="005326EA" w:rsidRPr="003A51AC" w:rsidRDefault="005326EA" w:rsidP="005326EA">
            <w:pPr>
              <w:spacing w:line="240" w:lineRule="auto"/>
              <w:rPr>
                <w:rFonts w:eastAsiaTheme="minorHAnsi"/>
                <w:sz w:val="24"/>
                <w:szCs w:val="24"/>
                <w:lang w:eastAsia="en-US"/>
              </w:rPr>
            </w:pPr>
          </w:p>
          <w:p w:rsidR="005326EA" w:rsidRPr="003A51AC" w:rsidRDefault="005326EA" w:rsidP="005326EA">
            <w:pPr>
              <w:spacing w:line="240" w:lineRule="auto"/>
              <w:rPr>
                <w:rFonts w:eastAsiaTheme="minorHAnsi"/>
                <w:sz w:val="24"/>
                <w:szCs w:val="24"/>
                <w:lang w:eastAsia="en-US"/>
              </w:rPr>
            </w:pPr>
          </w:p>
          <w:p w:rsidR="005326EA" w:rsidRPr="003A51AC" w:rsidRDefault="005326EA" w:rsidP="005326EA">
            <w:pPr>
              <w:spacing w:line="240" w:lineRule="auto"/>
              <w:rPr>
                <w:rFonts w:eastAsiaTheme="minorHAnsi"/>
                <w:sz w:val="24"/>
                <w:szCs w:val="24"/>
                <w:lang w:eastAsia="en-US"/>
              </w:rPr>
            </w:pPr>
          </w:p>
          <w:p w:rsidR="005326EA" w:rsidRPr="003A51AC" w:rsidRDefault="005326EA" w:rsidP="005326EA">
            <w:pPr>
              <w:spacing w:line="240" w:lineRule="auto"/>
              <w:rPr>
                <w:rFonts w:eastAsiaTheme="minorHAnsi"/>
                <w:sz w:val="24"/>
                <w:szCs w:val="24"/>
                <w:lang w:eastAsia="en-US"/>
              </w:rPr>
            </w:pPr>
          </w:p>
          <w:p w:rsidR="005326EA" w:rsidRPr="003A51AC" w:rsidRDefault="005326EA" w:rsidP="005326EA">
            <w:pPr>
              <w:spacing w:line="240" w:lineRule="auto"/>
              <w:rPr>
                <w:rFonts w:eastAsiaTheme="minorHAnsi"/>
                <w:sz w:val="24"/>
                <w:szCs w:val="24"/>
                <w:lang w:eastAsia="en-US"/>
              </w:rPr>
            </w:pPr>
          </w:p>
          <w:p w:rsidR="005326EA" w:rsidRPr="003A51AC" w:rsidRDefault="005326EA" w:rsidP="005326EA">
            <w:pPr>
              <w:spacing w:line="240" w:lineRule="auto"/>
              <w:rPr>
                <w:rFonts w:eastAsiaTheme="minorHAnsi"/>
                <w:sz w:val="24"/>
                <w:szCs w:val="24"/>
                <w:lang w:eastAsia="en-US"/>
              </w:rPr>
            </w:pPr>
          </w:p>
        </w:tc>
        <w:tc>
          <w:tcPr>
            <w:tcW w:w="3474" w:type="dxa"/>
          </w:tcPr>
          <w:p w:rsidR="005326EA" w:rsidRPr="003A51AC" w:rsidRDefault="005326EA" w:rsidP="005326EA">
            <w:pPr>
              <w:autoSpaceDE w:val="0"/>
              <w:autoSpaceDN w:val="0"/>
              <w:adjustRightInd w:val="0"/>
              <w:spacing w:line="240" w:lineRule="auto"/>
              <w:jc w:val="left"/>
              <w:rPr>
                <w:rFonts w:eastAsiaTheme="minorHAnsi"/>
                <w:b/>
                <w:sz w:val="24"/>
                <w:szCs w:val="24"/>
                <w:lang w:eastAsia="en-US"/>
              </w:rPr>
            </w:pPr>
            <w:r w:rsidRPr="003A51AC">
              <w:rPr>
                <w:rFonts w:eastAsiaTheme="minorHAnsi"/>
                <w:b/>
                <w:bCs/>
                <w:sz w:val="24"/>
                <w:szCs w:val="24"/>
                <w:lang w:eastAsia="en-US"/>
              </w:rPr>
              <w:lastRenderedPageBreak/>
              <w:t xml:space="preserve">Размещение материала </w:t>
            </w:r>
          </w:p>
          <w:p w:rsidR="005326EA" w:rsidRPr="003A51AC" w:rsidRDefault="005326EA" w:rsidP="005326EA">
            <w:pPr>
              <w:autoSpaceDE w:val="0"/>
              <w:autoSpaceDN w:val="0"/>
              <w:adjustRightInd w:val="0"/>
              <w:spacing w:line="240" w:lineRule="auto"/>
              <w:jc w:val="left"/>
              <w:rPr>
                <w:rFonts w:eastAsiaTheme="minorHAnsi"/>
                <w:sz w:val="24"/>
                <w:szCs w:val="24"/>
                <w:lang w:eastAsia="en-US"/>
              </w:rPr>
            </w:pPr>
            <w:r w:rsidRPr="003A51AC">
              <w:rPr>
                <w:rFonts w:eastAsiaTheme="minorHAnsi"/>
                <w:sz w:val="24"/>
                <w:szCs w:val="24"/>
                <w:lang w:eastAsia="en-US"/>
              </w:rPr>
              <w:t xml:space="preserve">Строительный материал для свободной самостоятельной деятельности хранится в коробках, в которых он приобретен. </w:t>
            </w:r>
          </w:p>
          <w:p w:rsidR="005326EA" w:rsidRPr="003A51AC" w:rsidRDefault="005326EA" w:rsidP="005326EA">
            <w:pPr>
              <w:autoSpaceDE w:val="0"/>
              <w:autoSpaceDN w:val="0"/>
              <w:adjustRightInd w:val="0"/>
              <w:spacing w:line="240" w:lineRule="auto"/>
              <w:jc w:val="left"/>
              <w:rPr>
                <w:rFonts w:eastAsiaTheme="minorHAnsi"/>
                <w:sz w:val="24"/>
                <w:szCs w:val="24"/>
                <w:lang w:eastAsia="en-US"/>
              </w:rPr>
            </w:pPr>
            <w:r w:rsidRPr="003A51AC">
              <w:rPr>
                <w:rFonts w:eastAsiaTheme="minorHAnsi"/>
                <w:sz w:val="24"/>
                <w:szCs w:val="24"/>
                <w:lang w:eastAsia="en-US"/>
              </w:rPr>
              <w:t xml:space="preserve">Мелкие игрушки для игр со строительным материалом уже можно не расставлять на полках, а тоже убрать в коробки. </w:t>
            </w:r>
          </w:p>
          <w:p w:rsidR="005326EA" w:rsidRPr="003A51AC" w:rsidRDefault="005326EA" w:rsidP="005326EA">
            <w:pPr>
              <w:spacing w:line="240" w:lineRule="auto"/>
              <w:rPr>
                <w:rFonts w:eastAsiaTheme="minorHAnsi"/>
                <w:sz w:val="24"/>
                <w:szCs w:val="24"/>
                <w:lang w:eastAsia="en-US"/>
              </w:rPr>
            </w:pPr>
            <w:r w:rsidRPr="003A51AC">
              <w:rPr>
                <w:rFonts w:eastAsiaTheme="minorHAnsi"/>
                <w:sz w:val="24"/>
                <w:szCs w:val="24"/>
                <w:lang w:eastAsia="en-US"/>
              </w:rPr>
              <w:t>Крупный строительный материал хранят в шкафах, на подвесных полках (в открытом виде).</w:t>
            </w:r>
          </w:p>
          <w:p w:rsidR="005326EA" w:rsidRPr="003A51AC" w:rsidRDefault="005326EA" w:rsidP="005326EA">
            <w:pPr>
              <w:pStyle w:val="Default"/>
              <w:rPr>
                <w:color w:val="auto"/>
              </w:rPr>
            </w:pPr>
            <w:r w:rsidRPr="003A51AC">
              <w:rPr>
                <w:color w:val="auto"/>
              </w:rPr>
              <w:lastRenderedPageBreak/>
              <w:t xml:space="preserve">Обучение детей на занятиях рисованием и в процессе ежедневной, свободной деятельности желательно осуществлять за столами, которые поставлены в круг или буквой «П». За столами должно быть предусмотрено место и для воспитателя. </w:t>
            </w:r>
          </w:p>
          <w:p w:rsidR="005326EA" w:rsidRPr="003A51AC" w:rsidRDefault="005326EA" w:rsidP="005326EA">
            <w:pPr>
              <w:spacing w:line="240" w:lineRule="auto"/>
              <w:rPr>
                <w:sz w:val="24"/>
                <w:szCs w:val="24"/>
              </w:rPr>
            </w:pPr>
            <w:r w:rsidRPr="003A51AC">
              <w:rPr>
                <w:sz w:val="24"/>
                <w:szCs w:val="24"/>
              </w:rPr>
              <w:t>Мы считаем, что такая подготовка рабочих мест отвечает особенностям возраста. Дети 4-5 лет еще остро нуждаются в своевременном участии взрослого (поддержка, помощь, совет). А школьный тип расстановки мебели психологически разъединяет детей друг с другом и ставит педагога в позицию учителя, а не доброго наставника, готового в любую минуту прийти на помощь ребенку.</w:t>
            </w:r>
          </w:p>
          <w:p w:rsidR="005326EA" w:rsidRPr="003A51AC" w:rsidRDefault="005326EA" w:rsidP="005326EA">
            <w:pPr>
              <w:pStyle w:val="Default"/>
              <w:rPr>
                <w:color w:val="auto"/>
              </w:rPr>
            </w:pPr>
            <w:r w:rsidRPr="003A51AC">
              <w:rPr>
                <w:color w:val="auto"/>
              </w:rPr>
              <w:t xml:space="preserve">Столы накрываются клеенками, на них размещаются все имеющиеся ножницы, клей ПВА, бумага (белая, цветная, в клетку, в линейку, оберточная и т. и.). В начале года вместе с родителями дети изготавливают сумочку-пенал (на молнии, кнопках и т.п.). Эти сумочки раздаются детям, а кисти маркируются родителями. </w:t>
            </w:r>
          </w:p>
          <w:p w:rsidR="005326EA" w:rsidRPr="003A51AC" w:rsidRDefault="005326EA" w:rsidP="005326EA">
            <w:pPr>
              <w:pStyle w:val="Default"/>
              <w:rPr>
                <w:color w:val="auto"/>
              </w:rPr>
            </w:pPr>
            <w:r w:rsidRPr="003A51AC">
              <w:rPr>
                <w:color w:val="auto"/>
              </w:rPr>
              <w:t xml:space="preserve">Баночки для промывания кистей (большая (0,5 л) </w:t>
            </w:r>
            <w:r w:rsidR="004C306A" w:rsidRPr="003A51AC">
              <w:rPr>
                <w:color w:val="auto"/>
              </w:rPr>
              <w:t>- д</w:t>
            </w:r>
            <w:r w:rsidRPr="003A51AC">
              <w:rPr>
                <w:color w:val="auto"/>
              </w:rPr>
              <w:t xml:space="preserve">ля промывания «по-черному» и маленькая (0,25 л) </w:t>
            </w:r>
            <w:r w:rsidR="004C306A" w:rsidRPr="003A51AC">
              <w:rPr>
                <w:color w:val="auto"/>
              </w:rPr>
              <w:t>- д</w:t>
            </w:r>
            <w:r w:rsidRPr="003A51AC">
              <w:rPr>
                <w:color w:val="auto"/>
              </w:rPr>
              <w:t xml:space="preserve">ля ополаскивания) могут быть общими и вместе с наборами гуаши храниться в нижней части шкафа воспитателя, чтобы по окончании занятий дети могли убирать их на место. Наши наблюдения показали, что такой подход к хранению и использованию изобразительных материалов оказался чрезвычайно полезным, так как способствует организованности и формированию у каждого </w:t>
            </w:r>
            <w:r w:rsidRPr="003A51AC">
              <w:rPr>
                <w:color w:val="auto"/>
              </w:rPr>
              <w:lastRenderedPageBreak/>
              <w:t xml:space="preserve">ребенка бережного отношения к материалам и чувства личной ответственности за их состояние. </w:t>
            </w:r>
          </w:p>
          <w:p w:rsidR="005326EA" w:rsidRPr="003A51AC" w:rsidRDefault="005326EA" w:rsidP="005326EA">
            <w:pPr>
              <w:pStyle w:val="Default"/>
              <w:rPr>
                <w:color w:val="auto"/>
              </w:rPr>
            </w:pPr>
            <w:r w:rsidRPr="003A51AC">
              <w:rPr>
                <w:color w:val="auto"/>
              </w:rPr>
              <w:t xml:space="preserve">Детские работы вначале демонстрируются на стенде в группе, а после полного высыхания попадают в распоряжение детей. Они могут хранить их в индивидуальных папках, забрать домой или оставить в группе. На занятиях аппликацией применяется традиционное оборудование (клеенки, клей, кисти, тряпочки и др.). Наряду с цветной бумагой мы рекомендуем использовать кусочки подкрахмаленной ткани, фантики, другой материал. </w:t>
            </w:r>
          </w:p>
          <w:p w:rsidR="005326EA" w:rsidRPr="003A51AC" w:rsidRDefault="005326EA" w:rsidP="005326EA">
            <w:pPr>
              <w:spacing w:line="240" w:lineRule="auto"/>
              <w:rPr>
                <w:sz w:val="24"/>
                <w:szCs w:val="24"/>
              </w:rPr>
            </w:pPr>
            <w:r w:rsidRPr="003A51AC">
              <w:rPr>
                <w:sz w:val="24"/>
                <w:szCs w:val="24"/>
              </w:rPr>
              <w:t>В работе с детьми от четырех до пяти лет может применяться клей ПВА. Желательно разлить его во флакончики из-под лака для ногтей и пользоваться кисточкой, которая там имеется.</w:t>
            </w:r>
          </w:p>
          <w:p w:rsidR="005326EA" w:rsidRPr="003A51AC" w:rsidRDefault="005326EA" w:rsidP="005326EA">
            <w:pPr>
              <w:pStyle w:val="Default"/>
              <w:rPr>
                <w:b/>
                <w:bCs/>
                <w:color w:val="auto"/>
              </w:rPr>
            </w:pPr>
          </w:p>
        </w:tc>
      </w:tr>
      <w:tr w:rsidR="005326EA" w:rsidRPr="003A51AC" w:rsidTr="002D3C12">
        <w:tc>
          <w:tcPr>
            <w:tcW w:w="10420" w:type="dxa"/>
            <w:gridSpan w:val="3"/>
          </w:tcPr>
          <w:p w:rsidR="005326EA" w:rsidRPr="003A51AC" w:rsidRDefault="001D19F2" w:rsidP="005326EA">
            <w:pPr>
              <w:autoSpaceDE w:val="0"/>
              <w:autoSpaceDN w:val="0"/>
              <w:adjustRightInd w:val="0"/>
              <w:spacing w:line="240" w:lineRule="auto"/>
              <w:jc w:val="left"/>
              <w:rPr>
                <w:rFonts w:eastAsiaTheme="minorHAnsi"/>
                <w:sz w:val="24"/>
                <w:szCs w:val="24"/>
                <w:lang w:eastAsia="en-US"/>
              </w:rPr>
            </w:pPr>
            <w:r>
              <w:rPr>
                <w:rFonts w:eastAsiaTheme="minorHAnsi"/>
                <w:b/>
                <w:bCs/>
                <w:sz w:val="24"/>
                <w:szCs w:val="24"/>
                <w:lang w:eastAsia="en-US"/>
              </w:rPr>
              <w:lastRenderedPageBreak/>
              <w:t>Старшая группа</w:t>
            </w:r>
          </w:p>
          <w:p w:rsidR="005326EA" w:rsidRPr="003A51AC" w:rsidRDefault="005326EA" w:rsidP="005326EA">
            <w:pPr>
              <w:autoSpaceDE w:val="0"/>
              <w:autoSpaceDN w:val="0"/>
              <w:adjustRightInd w:val="0"/>
              <w:spacing w:line="240" w:lineRule="auto"/>
              <w:jc w:val="left"/>
              <w:rPr>
                <w:rFonts w:eastAsiaTheme="minorHAnsi"/>
                <w:b/>
                <w:bCs/>
                <w:sz w:val="24"/>
                <w:szCs w:val="24"/>
                <w:lang w:eastAsia="en-US"/>
              </w:rPr>
            </w:pPr>
          </w:p>
        </w:tc>
      </w:tr>
      <w:tr w:rsidR="005326EA" w:rsidRPr="003A51AC" w:rsidTr="002D3C12">
        <w:tc>
          <w:tcPr>
            <w:tcW w:w="6946" w:type="dxa"/>
            <w:gridSpan w:val="2"/>
          </w:tcPr>
          <w:p w:rsidR="005326EA" w:rsidRPr="003A51AC" w:rsidRDefault="005326EA" w:rsidP="005326EA">
            <w:pPr>
              <w:autoSpaceDE w:val="0"/>
              <w:autoSpaceDN w:val="0"/>
              <w:adjustRightInd w:val="0"/>
              <w:spacing w:line="240" w:lineRule="auto"/>
              <w:jc w:val="left"/>
              <w:rPr>
                <w:rFonts w:eastAsiaTheme="minorHAnsi"/>
                <w:sz w:val="24"/>
                <w:szCs w:val="24"/>
                <w:lang w:eastAsia="en-US"/>
              </w:rPr>
            </w:pPr>
            <w:r w:rsidRPr="003A51AC">
              <w:rPr>
                <w:rFonts w:eastAsiaTheme="minorHAnsi"/>
                <w:sz w:val="24"/>
                <w:szCs w:val="24"/>
                <w:lang w:eastAsia="en-US"/>
              </w:rPr>
              <w:t xml:space="preserve">Как уже ранее отмечалось, в возрасте от 3 до 5 лет потребности ребенка в получении продукта собственной деятельности могли быть реализованы только благодаря игре-экспериментированию с материалами и инструментами. </w:t>
            </w:r>
          </w:p>
          <w:p w:rsidR="005326EA" w:rsidRPr="003A51AC" w:rsidRDefault="005326EA" w:rsidP="005326EA">
            <w:pPr>
              <w:spacing w:line="240" w:lineRule="auto"/>
              <w:rPr>
                <w:rFonts w:eastAsiaTheme="minorHAnsi"/>
                <w:sz w:val="24"/>
                <w:szCs w:val="24"/>
                <w:lang w:eastAsia="en-US"/>
              </w:rPr>
            </w:pPr>
            <w:r w:rsidRPr="003A51AC">
              <w:rPr>
                <w:rFonts w:eastAsiaTheme="minorHAnsi"/>
                <w:sz w:val="24"/>
                <w:szCs w:val="24"/>
                <w:lang w:eastAsia="en-US"/>
              </w:rPr>
              <w:t>В старшем дошкольном возрасте активное стремление ребенка к целенаправленной продуктивной деятельности получает свое реальное воплощение: ребенок не только готов, но и может поставить четкую цель, сделать что-то реальное и добиться результата. При этом получение результата становится для ребенка критерием, на основании которого он может судить сам о себе, о своих возможностях. Если результат его работы успешен, ребенок начинает верить в себя, в свои силы и уверенно берется за другую, более сложную работу.</w:t>
            </w:r>
          </w:p>
          <w:p w:rsidR="005326EA" w:rsidRPr="003A51AC" w:rsidRDefault="005326EA" w:rsidP="005326EA">
            <w:pPr>
              <w:spacing w:line="240" w:lineRule="auto"/>
              <w:rPr>
                <w:sz w:val="24"/>
                <w:szCs w:val="24"/>
              </w:rPr>
            </w:pPr>
            <w:r w:rsidRPr="003A51AC">
              <w:rPr>
                <w:sz w:val="24"/>
                <w:szCs w:val="24"/>
              </w:rPr>
              <w:t xml:space="preserve">Для создания психологических основ трудовой деятельности чрезвычайно важно формировать у детей данного возраста позицию созидателя, это возможно лишь при условии достижения ими практических результатов в своей деятельности. Поэтому задача педагога на данном возрастном этапе </w:t>
            </w:r>
            <w:r w:rsidR="004C306A" w:rsidRPr="003A51AC">
              <w:rPr>
                <w:sz w:val="24"/>
                <w:szCs w:val="24"/>
              </w:rPr>
              <w:t>- о</w:t>
            </w:r>
            <w:r w:rsidRPr="003A51AC">
              <w:rPr>
                <w:sz w:val="24"/>
                <w:szCs w:val="24"/>
              </w:rPr>
              <w:t xml:space="preserve">тбор соответствующего содержания для практической деятельности. Детям должна быть предложена простая по способам выполнения работа, дающая практический продукт. Пусть труд ребенка будет небольшим, но настоящим; результата примитивным, но нужным для ребенка и используемый им в своих целях. Так, в конструировании желательно, наряду с крупными деталями </w:t>
            </w:r>
            <w:r w:rsidRPr="003A51AC">
              <w:rPr>
                <w:sz w:val="24"/>
                <w:szCs w:val="24"/>
              </w:rPr>
              <w:lastRenderedPageBreak/>
              <w:t>крупногабаритных конструкторов, иметь их копии в значительно уменьшенном виде. Наличие маленьких копий позволит детям с наименьшими затратами сил и времени реализовать свой замысел вначале на уменьшенной модели, а затем воплотить его в крупногабаритной конструкции.</w:t>
            </w:r>
          </w:p>
          <w:p w:rsidR="005326EA" w:rsidRPr="003A51AC" w:rsidRDefault="005326EA" w:rsidP="005326EA">
            <w:pPr>
              <w:pStyle w:val="Default"/>
              <w:rPr>
                <w:color w:val="auto"/>
              </w:rPr>
            </w:pPr>
            <w:r w:rsidRPr="003A51AC">
              <w:rPr>
                <w:color w:val="auto"/>
              </w:rPr>
              <w:t xml:space="preserve">Наличие </w:t>
            </w:r>
            <w:r w:rsidR="004C306A" w:rsidRPr="003A51AC">
              <w:rPr>
                <w:color w:val="auto"/>
              </w:rPr>
              <w:t>со масштабных</w:t>
            </w:r>
            <w:r w:rsidRPr="003A51AC">
              <w:rPr>
                <w:color w:val="auto"/>
              </w:rPr>
              <w:t xml:space="preserve"> деталей в крупногабаритных конструкторах существенно влияет на развитие у детей пространственных представлений и их образного мышления. </w:t>
            </w:r>
          </w:p>
          <w:p w:rsidR="005326EA" w:rsidRPr="003A51AC" w:rsidRDefault="005326EA" w:rsidP="005326EA">
            <w:pPr>
              <w:spacing w:line="240" w:lineRule="auto"/>
              <w:rPr>
                <w:sz w:val="24"/>
                <w:szCs w:val="24"/>
              </w:rPr>
            </w:pPr>
            <w:r w:rsidRPr="003A51AC">
              <w:rPr>
                <w:sz w:val="24"/>
                <w:szCs w:val="24"/>
              </w:rPr>
              <w:t>Благодаря конструированию из крупных модулей дети имеют возможность осваивать как плоскостное, так и объемное пространство. В процессе работы с ними ребенок ощущает объем, вес, осознает, насколько его конструкция устойчива. У него задействованы мелкие и крупные мышцы тела, что способствует развитию его сенсорной сферы, координации движений.</w:t>
            </w:r>
          </w:p>
          <w:p w:rsidR="005326EA" w:rsidRPr="003A51AC" w:rsidRDefault="005326EA" w:rsidP="005326EA">
            <w:pPr>
              <w:spacing w:line="240" w:lineRule="auto"/>
              <w:rPr>
                <w:sz w:val="24"/>
                <w:szCs w:val="24"/>
              </w:rPr>
            </w:pPr>
            <w:r w:rsidRPr="003A51AC">
              <w:rPr>
                <w:sz w:val="24"/>
                <w:szCs w:val="24"/>
              </w:rPr>
              <w:t>Отбор подобного содержания продуктивной деятельности детей представляет в условиях детского сада определенные сложности для педагога. Так, различные виды труда, приемлемые для детей и дающие практический результат, требуют для своей организации специального оборудования, инструментов, создания условий для занятий ими, наличия необходимых навыков у педагога и т.п. К ним относятся, например, такие, как работа с деревом, выжигание по дереву и т.д. Кроме того, многие виды трудовой деятельности, которые в условиях дома, семьи разумны и уместны, в детском саду сложны по организации и</w:t>
            </w:r>
            <w:r w:rsidR="004C306A">
              <w:rPr>
                <w:sz w:val="24"/>
                <w:szCs w:val="24"/>
              </w:rPr>
              <w:t xml:space="preserve"> </w:t>
            </w:r>
            <w:r w:rsidRPr="003A51AC">
              <w:rPr>
                <w:sz w:val="24"/>
                <w:szCs w:val="24"/>
              </w:rPr>
              <w:t>нерезультативны, так как организация данной работы в коллективе детей требует больших затрат сил воспитателя и практически не дает результата.</w:t>
            </w:r>
          </w:p>
          <w:p w:rsidR="005326EA" w:rsidRPr="003A51AC" w:rsidRDefault="005326EA" w:rsidP="005326EA">
            <w:pPr>
              <w:pStyle w:val="Default"/>
              <w:rPr>
                <w:color w:val="auto"/>
              </w:rPr>
            </w:pPr>
            <w:r w:rsidRPr="003A51AC">
              <w:rPr>
                <w:color w:val="auto"/>
              </w:rPr>
              <w:t xml:space="preserve">Поэтому отбор содержания трудовой практической деятельности проводится каждым педагогом для детей своей группы с учетом: </w:t>
            </w:r>
          </w:p>
          <w:p w:rsidR="005326EA" w:rsidRPr="003A51AC" w:rsidRDefault="005326EA" w:rsidP="005326EA">
            <w:pPr>
              <w:pStyle w:val="Default"/>
              <w:rPr>
                <w:color w:val="auto"/>
              </w:rPr>
            </w:pPr>
            <w:r w:rsidRPr="003A51AC">
              <w:rPr>
                <w:color w:val="auto"/>
              </w:rPr>
              <w:t xml:space="preserve">–наличия условий для определенной работы или возможности их создания (так, для работы с деревом нужны специальные столы, набор инструментов, навыки работы у педагога или специалиста); </w:t>
            </w:r>
          </w:p>
          <w:p w:rsidR="005326EA" w:rsidRPr="003A51AC" w:rsidRDefault="005326EA" w:rsidP="005326EA">
            <w:pPr>
              <w:pStyle w:val="Default"/>
              <w:rPr>
                <w:color w:val="auto"/>
              </w:rPr>
            </w:pPr>
            <w:r w:rsidRPr="003A51AC">
              <w:rPr>
                <w:color w:val="auto"/>
              </w:rPr>
              <w:t xml:space="preserve">–интересов детей (девочек и мальчиков, а также отдельных детей в этих подгруппах интересуют разные виды практической деятельности); уровня овладения детьми различными навыками для работы с разными материалами и инструментами; </w:t>
            </w:r>
          </w:p>
          <w:p w:rsidR="005326EA" w:rsidRPr="003A51AC" w:rsidRDefault="005326EA" w:rsidP="005326EA">
            <w:pPr>
              <w:pStyle w:val="Default"/>
              <w:rPr>
                <w:color w:val="auto"/>
              </w:rPr>
            </w:pPr>
            <w:r w:rsidRPr="003A51AC">
              <w:rPr>
                <w:color w:val="auto"/>
              </w:rPr>
              <w:t xml:space="preserve">–обязательного получения в ходе работы практического, полезного продукта, который используется самим ребенком. </w:t>
            </w:r>
          </w:p>
          <w:p w:rsidR="005326EA" w:rsidRPr="003A51AC" w:rsidRDefault="005326EA" w:rsidP="005326EA">
            <w:pPr>
              <w:pStyle w:val="Default"/>
              <w:rPr>
                <w:color w:val="auto"/>
              </w:rPr>
            </w:pPr>
            <w:r w:rsidRPr="003A51AC">
              <w:rPr>
                <w:color w:val="auto"/>
              </w:rPr>
              <w:t xml:space="preserve">К практическим, реальным продуктам можно отнести следующие: </w:t>
            </w:r>
          </w:p>
          <w:p w:rsidR="005326EA" w:rsidRPr="003A51AC" w:rsidRDefault="005326EA" w:rsidP="005326EA">
            <w:pPr>
              <w:pStyle w:val="Default"/>
              <w:rPr>
                <w:color w:val="auto"/>
              </w:rPr>
            </w:pPr>
            <w:r w:rsidRPr="003A51AC">
              <w:rPr>
                <w:color w:val="auto"/>
              </w:rPr>
              <w:t xml:space="preserve">–изделия, используемые детьми в жизни для себя (салфетки для еды, сумочки для носовых платков, шарф, поясок и т.п.); </w:t>
            </w:r>
          </w:p>
          <w:p w:rsidR="005326EA" w:rsidRPr="003A51AC" w:rsidRDefault="005326EA" w:rsidP="005326EA">
            <w:pPr>
              <w:spacing w:line="240" w:lineRule="auto"/>
              <w:rPr>
                <w:sz w:val="24"/>
                <w:szCs w:val="24"/>
              </w:rPr>
            </w:pPr>
            <w:r w:rsidRPr="003A51AC">
              <w:rPr>
                <w:sz w:val="24"/>
                <w:szCs w:val="24"/>
              </w:rPr>
              <w:t>–изделия, используемые детьми в играх и других видах деятельности, например, учебной (одежда для кукол, пенал и т.п.);</w:t>
            </w:r>
          </w:p>
          <w:p w:rsidR="005326EA" w:rsidRPr="003A51AC" w:rsidRDefault="005326EA" w:rsidP="005326EA">
            <w:pPr>
              <w:pStyle w:val="Default"/>
              <w:rPr>
                <w:color w:val="auto"/>
              </w:rPr>
            </w:pPr>
            <w:r w:rsidRPr="003A51AC">
              <w:rPr>
                <w:color w:val="auto"/>
              </w:rPr>
              <w:t xml:space="preserve">изделия, сделанные ребенком для использования другими людьми (очечник в подарок бабушке, разделочная доска для нарезки хлеба, прихватки в подарок маме и т.п.). </w:t>
            </w:r>
          </w:p>
          <w:p w:rsidR="005326EA" w:rsidRPr="003A51AC" w:rsidRDefault="005326EA" w:rsidP="005326EA">
            <w:pPr>
              <w:pStyle w:val="Default"/>
              <w:rPr>
                <w:color w:val="auto"/>
              </w:rPr>
            </w:pPr>
            <w:r w:rsidRPr="003A51AC">
              <w:rPr>
                <w:color w:val="auto"/>
              </w:rPr>
              <w:t xml:space="preserve">Особый интерес для мальчиков старшего дошкольного возраста представляют игрушки, поделки, которые они могут смастерить из дерева. </w:t>
            </w:r>
          </w:p>
          <w:p w:rsidR="005326EA" w:rsidRPr="003A51AC" w:rsidRDefault="005326EA" w:rsidP="005326EA">
            <w:pPr>
              <w:pStyle w:val="Default"/>
              <w:rPr>
                <w:color w:val="auto"/>
              </w:rPr>
            </w:pPr>
            <w:r w:rsidRPr="003A51AC">
              <w:rPr>
                <w:color w:val="auto"/>
              </w:rPr>
              <w:t xml:space="preserve">Очевидно, что для того, чтобы в процессе конструирования из бумаги и природного материала у детей развивался вкус, </w:t>
            </w:r>
            <w:r w:rsidRPr="003A51AC">
              <w:rPr>
                <w:color w:val="auto"/>
              </w:rPr>
              <w:lastRenderedPageBreak/>
              <w:t xml:space="preserve">необходимо обеспечить подбор бумаги, природного материала по цвету, фактуре. </w:t>
            </w:r>
          </w:p>
          <w:p w:rsidR="005326EA" w:rsidRPr="003A51AC" w:rsidRDefault="005326EA" w:rsidP="005326EA">
            <w:pPr>
              <w:pStyle w:val="Default"/>
              <w:rPr>
                <w:color w:val="auto"/>
              </w:rPr>
            </w:pPr>
            <w:r w:rsidRPr="003A51AC">
              <w:rPr>
                <w:color w:val="auto"/>
              </w:rPr>
              <w:t xml:space="preserve">В процессе создания изображения старшие дошкольники не только передают окружающую их действительность и выражают свое эмоциональное отношение к ней. </w:t>
            </w:r>
          </w:p>
          <w:p w:rsidR="005326EA" w:rsidRPr="003A51AC" w:rsidRDefault="005326EA" w:rsidP="005326EA">
            <w:pPr>
              <w:pStyle w:val="Default"/>
              <w:rPr>
                <w:color w:val="auto"/>
              </w:rPr>
            </w:pPr>
            <w:r w:rsidRPr="003A51AC">
              <w:rPr>
                <w:color w:val="auto"/>
              </w:rPr>
              <w:t xml:space="preserve">Основными средствами для выражения отношения к изображаемому для ребенка служат линия и цвет. А в качестве специальных выразительных средств ребенок использует орнамент и симметричные построения, гиперболизацию или преуменьшение отдельных предметов, композицию. Но для того, чтобы так действовать, ребенку нужны соответствующие изобразительные материалы. </w:t>
            </w:r>
          </w:p>
          <w:p w:rsidR="005326EA" w:rsidRPr="003A51AC" w:rsidRDefault="005326EA" w:rsidP="005326EA">
            <w:pPr>
              <w:pStyle w:val="Default"/>
              <w:rPr>
                <w:color w:val="auto"/>
              </w:rPr>
            </w:pPr>
            <w:r w:rsidRPr="003A51AC">
              <w:rPr>
                <w:color w:val="auto"/>
              </w:rPr>
              <w:t xml:space="preserve">Специалисты обращают внимание взрослых на необходимость давать детям для их художественной деятельности материал хорошего качества, широко использовать цветную бумагу. </w:t>
            </w:r>
          </w:p>
          <w:p w:rsidR="005326EA" w:rsidRPr="003A51AC" w:rsidRDefault="005326EA" w:rsidP="005326EA">
            <w:pPr>
              <w:pStyle w:val="Default"/>
              <w:rPr>
                <w:color w:val="auto"/>
              </w:rPr>
            </w:pPr>
            <w:r w:rsidRPr="003A51AC">
              <w:rPr>
                <w:color w:val="auto"/>
              </w:rPr>
              <w:t xml:space="preserve">Именно поэтому в предлагаемый перечень включены в большом количестве и разнообразии изобразительные материалы. </w:t>
            </w:r>
          </w:p>
          <w:p w:rsidR="005326EA" w:rsidRPr="003A51AC" w:rsidRDefault="005326EA" w:rsidP="005326EA">
            <w:pPr>
              <w:spacing w:line="240" w:lineRule="auto"/>
              <w:rPr>
                <w:sz w:val="24"/>
                <w:szCs w:val="24"/>
              </w:rPr>
            </w:pPr>
            <w:r w:rsidRPr="003A51AC">
              <w:rPr>
                <w:sz w:val="24"/>
                <w:szCs w:val="24"/>
              </w:rPr>
              <w:t>В старшем дошкольном возрасте дети ищут выразительные средства не только в своей собственной деятельности.</w:t>
            </w:r>
          </w:p>
          <w:p w:rsidR="005326EA" w:rsidRPr="003A51AC" w:rsidRDefault="005326EA" w:rsidP="005326EA">
            <w:pPr>
              <w:pStyle w:val="Default"/>
              <w:rPr>
                <w:color w:val="auto"/>
              </w:rPr>
            </w:pPr>
            <w:r w:rsidRPr="003A51AC">
              <w:rPr>
                <w:color w:val="auto"/>
              </w:rPr>
              <w:t xml:space="preserve">В процессе восприятия произведений изобразительного искусства они овладевают выразительными средствами различных художественных направлений. </w:t>
            </w:r>
          </w:p>
          <w:p w:rsidR="005326EA" w:rsidRPr="003A51AC" w:rsidRDefault="005326EA" w:rsidP="005326EA">
            <w:pPr>
              <w:autoSpaceDE w:val="0"/>
              <w:autoSpaceDN w:val="0"/>
              <w:adjustRightInd w:val="0"/>
              <w:spacing w:line="240" w:lineRule="auto"/>
              <w:jc w:val="left"/>
              <w:rPr>
                <w:rFonts w:eastAsiaTheme="minorHAnsi"/>
                <w:sz w:val="24"/>
                <w:szCs w:val="24"/>
                <w:lang w:eastAsia="en-US"/>
              </w:rPr>
            </w:pPr>
          </w:p>
          <w:p w:rsidR="005326EA" w:rsidRPr="003A51AC" w:rsidRDefault="005326EA" w:rsidP="005326EA">
            <w:pPr>
              <w:autoSpaceDE w:val="0"/>
              <w:autoSpaceDN w:val="0"/>
              <w:adjustRightInd w:val="0"/>
              <w:spacing w:line="240" w:lineRule="auto"/>
              <w:jc w:val="left"/>
              <w:rPr>
                <w:rFonts w:eastAsiaTheme="minorHAnsi"/>
                <w:sz w:val="24"/>
                <w:szCs w:val="24"/>
                <w:lang w:eastAsia="en-US"/>
              </w:rPr>
            </w:pPr>
          </w:p>
          <w:p w:rsidR="005326EA" w:rsidRPr="003A51AC" w:rsidRDefault="005326EA" w:rsidP="005326EA">
            <w:pPr>
              <w:autoSpaceDE w:val="0"/>
              <w:autoSpaceDN w:val="0"/>
              <w:adjustRightInd w:val="0"/>
              <w:spacing w:line="240" w:lineRule="auto"/>
              <w:jc w:val="left"/>
              <w:rPr>
                <w:rFonts w:eastAsiaTheme="minorHAnsi"/>
                <w:sz w:val="24"/>
                <w:szCs w:val="24"/>
                <w:lang w:eastAsia="en-US"/>
              </w:rPr>
            </w:pPr>
          </w:p>
          <w:p w:rsidR="005326EA" w:rsidRPr="003A51AC" w:rsidRDefault="005326EA" w:rsidP="005326EA">
            <w:pPr>
              <w:autoSpaceDE w:val="0"/>
              <w:autoSpaceDN w:val="0"/>
              <w:adjustRightInd w:val="0"/>
              <w:spacing w:line="240" w:lineRule="auto"/>
              <w:jc w:val="left"/>
              <w:rPr>
                <w:rFonts w:eastAsiaTheme="minorHAnsi"/>
                <w:sz w:val="24"/>
                <w:szCs w:val="24"/>
                <w:lang w:eastAsia="en-US"/>
              </w:rPr>
            </w:pPr>
          </w:p>
          <w:p w:rsidR="005326EA" w:rsidRPr="003A51AC" w:rsidRDefault="005326EA" w:rsidP="005326EA">
            <w:pPr>
              <w:autoSpaceDE w:val="0"/>
              <w:autoSpaceDN w:val="0"/>
              <w:adjustRightInd w:val="0"/>
              <w:spacing w:line="240" w:lineRule="auto"/>
              <w:jc w:val="left"/>
              <w:rPr>
                <w:rFonts w:eastAsiaTheme="minorHAnsi"/>
                <w:sz w:val="24"/>
                <w:szCs w:val="24"/>
                <w:lang w:eastAsia="en-US"/>
              </w:rPr>
            </w:pPr>
          </w:p>
          <w:p w:rsidR="005326EA" w:rsidRPr="003A51AC" w:rsidRDefault="005326EA" w:rsidP="005326EA">
            <w:pPr>
              <w:autoSpaceDE w:val="0"/>
              <w:autoSpaceDN w:val="0"/>
              <w:adjustRightInd w:val="0"/>
              <w:spacing w:line="240" w:lineRule="auto"/>
              <w:jc w:val="left"/>
              <w:rPr>
                <w:rFonts w:eastAsiaTheme="minorHAnsi"/>
                <w:sz w:val="24"/>
                <w:szCs w:val="24"/>
                <w:lang w:eastAsia="en-US"/>
              </w:rPr>
            </w:pPr>
          </w:p>
          <w:p w:rsidR="005326EA" w:rsidRPr="003A51AC" w:rsidRDefault="005326EA" w:rsidP="005326EA">
            <w:pPr>
              <w:autoSpaceDE w:val="0"/>
              <w:autoSpaceDN w:val="0"/>
              <w:adjustRightInd w:val="0"/>
              <w:spacing w:line="240" w:lineRule="auto"/>
              <w:jc w:val="left"/>
              <w:rPr>
                <w:rFonts w:eastAsiaTheme="minorHAnsi"/>
                <w:sz w:val="24"/>
                <w:szCs w:val="24"/>
                <w:lang w:eastAsia="en-US"/>
              </w:rPr>
            </w:pPr>
          </w:p>
          <w:p w:rsidR="005326EA" w:rsidRPr="003A51AC" w:rsidRDefault="005326EA" w:rsidP="005326EA">
            <w:pPr>
              <w:autoSpaceDE w:val="0"/>
              <w:autoSpaceDN w:val="0"/>
              <w:adjustRightInd w:val="0"/>
              <w:spacing w:line="240" w:lineRule="auto"/>
              <w:jc w:val="left"/>
              <w:rPr>
                <w:rFonts w:eastAsiaTheme="minorHAnsi"/>
                <w:sz w:val="24"/>
                <w:szCs w:val="24"/>
                <w:lang w:eastAsia="en-US"/>
              </w:rPr>
            </w:pPr>
          </w:p>
          <w:p w:rsidR="005326EA" w:rsidRPr="003A51AC" w:rsidRDefault="005326EA" w:rsidP="005326EA">
            <w:pPr>
              <w:autoSpaceDE w:val="0"/>
              <w:autoSpaceDN w:val="0"/>
              <w:adjustRightInd w:val="0"/>
              <w:spacing w:line="240" w:lineRule="auto"/>
              <w:jc w:val="left"/>
              <w:rPr>
                <w:rFonts w:eastAsiaTheme="minorHAnsi"/>
                <w:sz w:val="24"/>
                <w:szCs w:val="24"/>
                <w:lang w:eastAsia="en-US"/>
              </w:rPr>
            </w:pPr>
          </w:p>
          <w:p w:rsidR="005326EA" w:rsidRPr="003A51AC" w:rsidRDefault="005326EA" w:rsidP="005326EA">
            <w:pPr>
              <w:autoSpaceDE w:val="0"/>
              <w:autoSpaceDN w:val="0"/>
              <w:adjustRightInd w:val="0"/>
              <w:spacing w:line="240" w:lineRule="auto"/>
              <w:jc w:val="left"/>
              <w:rPr>
                <w:rFonts w:eastAsiaTheme="minorHAnsi"/>
                <w:sz w:val="24"/>
                <w:szCs w:val="24"/>
                <w:lang w:eastAsia="en-US"/>
              </w:rPr>
            </w:pPr>
          </w:p>
          <w:p w:rsidR="005326EA" w:rsidRPr="003A51AC" w:rsidRDefault="005326EA" w:rsidP="005326EA">
            <w:pPr>
              <w:autoSpaceDE w:val="0"/>
              <w:autoSpaceDN w:val="0"/>
              <w:adjustRightInd w:val="0"/>
              <w:spacing w:line="240" w:lineRule="auto"/>
              <w:jc w:val="left"/>
              <w:rPr>
                <w:rFonts w:eastAsiaTheme="minorHAnsi"/>
                <w:sz w:val="24"/>
                <w:szCs w:val="24"/>
                <w:lang w:eastAsia="en-US"/>
              </w:rPr>
            </w:pPr>
          </w:p>
          <w:p w:rsidR="005326EA" w:rsidRPr="003A51AC" w:rsidRDefault="005326EA" w:rsidP="005326EA">
            <w:pPr>
              <w:autoSpaceDE w:val="0"/>
              <w:autoSpaceDN w:val="0"/>
              <w:adjustRightInd w:val="0"/>
              <w:spacing w:line="240" w:lineRule="auto"/>
              <w:jc w:val="left"/>
              <w:rPr>
                <w:rFonts w:eastAsiaTheme="minorHAnsi"/>
                <w:sz w:val="24"/>
                <w:szCs w:val="24"/>
                <w:lang w:eastAsia="en-US"/>
              </w:rPr>
            </w:pPr>
          </w:p>
          <w:p w:rsidR="005326EA" w:rsidRPr="003A51AC" w:rsidRDefault="005326EA" w:rsidP="005326EA">
            <w:pPr>
              <w:autoSpaceDE w:val="0"/>
              <w:autoSpaceDN w:val="0"/>
              <w:adjustRightInd w:val="0"/>
              <w:spacing w:line="240" w:lineRule="auto"/>
              <w:jc w:val="left"/>
              <w:rPr>
                <w:rFonts w:eastAsiaTheme="minorHAnsi"/>
                <w:sz w:val="24"/>
                <w:szCs w:val="24"/>
                <w:lang w:eastAsia="en-US"/>
              </w:rPr>
            </w:pPr>
          </w:p>
          <w:p w:rsidR="005326EA" w:rsidRPr="003A51AC" w:rsidRDefault="005326EA" w:rsidP="005326EA">
            <w:pPr>
              <w:autoSpaceDE w:val="0"/>
              <w:autoSpaceDN w:val="0"/>
              <w:adjustRightInd w:val="0"/>
              <w:spacing w:line="240" w:lineRule="auto"/>
              <w:jc w:val="left"/>
              <w:rPr>
                <w:rFonts w:eastAsiaTheme="minorHAnsi"/>
                <w:sz w:val="24"/>
                <w:szCs w:val="24"/>
                <w:lang w:eastAsia="en-US"/>
              </w:rPr>
            </w:pPr>
          </w:p>
          <w:p w:rsidR="005326EA" w:rsidRPr="003A51AC" w:rsidRDefault="005326EA" w:rsidP="005326EA">
            <w:pPr>
              <w:autoSpaceDE w:val="0"/>
              <w:autoSpaceDN w:val="0"/>
              <w:adjustRightInd w:val="0"/>
              <w:spacing w:line="240" w:lineRule="auto"/>
              <w:jc w:val="left"/>
              <w:rPr>
                <w:rFonts w:eastAsiaTheme="minorHAnsi"/>
                <w:sz w:val="24"/>
                <w:szCs w:val="24"/>
                <w:lang w:eastAsia="en-US"/>
              </w:rPr>
            </w:pPr>
          </w:p>
          <w:p w:rsidR="005326EA" w:rsidRPr="003A51AC" w:rsidRDefault="005326EA" w:rsidP="005326EA">
            <w:pPr>
              <w:autoSpaceDE w:val="0"/>
              <w:autoSpaceDN w:val="0"/>
              <w:adjustRightInd w:val="0"/>
              <w:spacing w:line="240" w:lineRule="auto"/>
              <w:jc w:val="left"/>
              <w:rPr>
                <w:rFonts w:eastAsiaTheme="minorHAnsi"/>
                <w:sz w:val="24"/>
                <w:szCs w:val="24"/>
                <w:lang w:eastAsia="en-US"/>
              </w:rPr>
            </w:pPr>
          </w:p>
          <w:p w:rsidR="005326EA" w:rsidRPr="003A51AC" w:rsidRDefault="005326EA" w:rsidP="005326EA">
            <w:pPr>
              <w:autoSpaceDE w:val="0"/>
              <w:autoSpaceDN w:val="0"/>
              <w:adjustRightInd w:val="0"/>
              <w:spacing w:line="240" w:lineRule="auto"/>
              <w:jc w:val="left"/>
              <w:rPr>
                <w:rFonts w:eastAsiaTheme="minorHAnsi"/>
                <w:sz w:val="24"/>
                <w:szCs w:val="24"/>
                <w:lang w:eastAsia="en-US"/>
              </w:rPr>
            </w:pPr>
          </w:p>
          <w:p w:rsidR="005326EA" w:rsidRPr="003A51AC" w:rsidRDefault="005326EA" w:rsidP="005326EA">
            <w:pPr>
              <w:autoSpaceDE w:val="0"/>
              <w:autoSpaceDN w:val="0"/>
              <w:adjustRightInd w:val="0"/>
              <w:spacing w:line="240" w:lineRule="auto"/>
              <w:jc w:val="left"/>
              <w:rPr>
                <w:rFonts w:eastAsiaTheme="minorHAnsi"/>
                <w:sz w:val="24"/>
                <w:szCs w:val="24"/>
                <w:lang w:eastAsia="en-US"/>
              </w:rPr>
            </w:pPr>
          </w:p>
          <w:p w:rsidR="005326EA" w:rsidRPr="003A51AC" w:rsidRDefault="005326EA" w:rsidP="005326EA">
            <w:pPr>
              <w:autoSpaceDE w:val="0"/>
              <w:autoSpaceDN w:val="0"/>
              <w:adjustRightInd w:val="0"/>
              <w:spacing w:line="240" w:lineRule="auto"/>
              <w:jc w:val="left"/>
              <w:rPr>
                <w:rFonts w:eastAsiaTheme="minorHAnsi"/>
                <w:sz w:val="24"/>
                <w:szCs w:val="24"/>
                <w:lang w:eastAsia="en-US"/>
              </w:rPr>
            </w:pPr>
          </w:p>
          <w:p w:rsidR="005326EA" w:rsidRPr="003A51AC" w:rsidRDefault="005326EA" w:rsidP="005326EA">
            <w:pPr>
              <w:autoSpaceDE w:val="0"/>
              <w:autoSpaceDN w:val="0"/>
              <w:adjustRightInd w:val="0"/>
              <w:spacing w:line="240" w:lineRule="auto"/>
              <w:jc w:val="left"/>
              <w:rPr>
                <w:rFonts w:eastAsiaTheme="minorHAnsi"/>
                <w:sz w:val="24"/>
                <w:szCs w:val="24"/>
                <w:lang w:eastAsia="en-US"/>
              </w:rPr>
            </w:pPr>
          </w:p>
          <w:p w:rsidR="005326EA" w:rsidRPr="003A51AC" w:rsidRDefault="005326EA" w:rsidP="005326EA">
            <w:pPr>
              <w:autoSpaceDE w:val="0"/>
              <w:autoSpaceDN w:val="0"/>
              <w:adjustRightInd w:val="0"/>
              <w:spacing w:line="240" w:lineRule="auto"/>
              <w:jc w:val="left"/>
              <w:rPr>
                <w:rFonts w:eastAsiaTheme="minorHAnsi"/>
                <w:sz w:val="24"/>
                <w:szCs w:val="24"/>
                <w:lang w:eastAsia="en-US"/>
              </w:rPr>
            </w:pPr>
          </w:p>
          <w:p w:rsidR="005326EA" w:rsidRPr="003A51AC" w:rsidRDefault="005326EA" w:rsidP="005326EA">
            <w:pPr>
              <w:autoSpaceDE w:val="0"/>
              <w:autoSpaceDN w:val="0"/>
              <w:adjustRightInd w:val="0"/>
              <w:spacing w:line="240" w:lineRule="auto"/>
              <w:jc w:val="left"/>
              <w:rPr>
                <w:rFonts w:eastAsiaTheme="minorHAnsi"/>
                <w:sz w:val="24"/>
                <w:szCs w:val="24"/>
                <w:lang w:eastAsia="en-US"/>
              </w:rPr>
            </w:pPr>
          </w:p>
          <w:p w:rsidR="005326EA" w:rsidRPr="003A51AC" w:rsidRDefault="005326EA" w:rsidP="005326EA">
            <w:pPr>
              <w:autoSpaceDE w:val="0"/>
              <w:autoSpaceDN w:val="0"/>
              <w:adjustRightInd w:val="0"/>
              <w:spacing w:line="240" w:lineRule="auto"/>
              <w:jc w:val="left"/>
              <w:rPr>
                <w:rFonts w:eastAsiaTheme="minorHAnsi"/>
                <w:sz w:val="24"/>
                <w:szCs w:val="24"/>
                <w:lang w:eastAsia="en-US"/>
              </w:rPr>
            </w:pPr>
          </w:p>
          <w:p w:rsidR="005326EA" w:rsidRPr="003A51AC" w:rsidRDefault="005326EA" w:rsidP="005326EA">
            <w:pPr>
              <w:autoSpaceDE w:val="0"/>
              <w:autoSpaceDN w:val="0"/>
              <w:adjustRightInd w:val="0"/>
              <w:spacing w:line="240" w:lineRule="auto"/>
              <w:jc w:val="left"/>
              <w:rPr>
                <w:rFonts w:eastAsiaTheme="minorHAnsi"/>
                <w:sz w:val="24"/>
                <w:szCs w:val="24"/>
                <w:lang w:eastAsia="en-US"/>
              </w:rPr>
            </w:pPr>
          </w:p>
          <w:p w:rsidR="005326EA" w:rsidRPr="003A51AC" w:rsidRDefault="005326EA" w:rsidP="005326EA">
            <w:pPr>
              <w:autoSpaceDE w:val="0"/>
              <w:autoSpaceDN w:val="0"/>
              <w:adjustRightInd w:val="0"/>
              <w:spacing w:line="240" w:lineRule="auto"/>
              <w:jc w:val="left"/>
              <w:rPr>
                <w:rFonts w:eastAsiaTheme="minorHAnsi"/>
                <w:sz w:val="24"/>
                <w:szCs w:val="24"/>
                <w:lang w:eastAsia="en-US"/>
              </w:rPr>
            </w:pPr>
          </w:p>
          <w:p w:rsidR="005326EA" w:rsidRPr="003A51AC" w:rsidRDefault="005326EA" w:rsidP="005326EA">
            <w:pPr>
              <w:autoSpaceDE w:val="0"/>
              <w:autoSpaceDN w:val="0"/>
              <w:adjustRightInd w:val="0"/>
              <w:spacing w:line="240" w:lineRule="auto"/>
              <w:jc w:val="left"/>
              <w:rPr>
                <w:rFonts w:eastAsiaTheme="minorHAnsi"/>
                <w:sz w:val="24"/>
                <w:szCs w:val="24"/>
                <w:lang w:eastAsia="en-US"/>
              </w:rPr>
            </w:pPr>
          </w:p>
          <w:p w:rsidR="005326EA" w:rsidRPr="003A51AC" w:rsidRDefault="005326EA" w:rsidP="005326EA">
            <w:pPr>
              <w:autoSpaceDE w:val="0"/>
              <w:autoSpaceDN w:val="0"/>
              <w:adjustRightInd w:val="0"/>
              <w:spacing w:line="240" w:lineRule="auto"/>
              <w:jc w:val="left"/>
              <w:rPr>
                <w:rFonts w:eastAsiaTheme="minorHAnsi"/>
                <w:sz w:val="24"/>
                <w:szCs w:val="24"/>
                <w:lang w:eastAsia="en-US"/>
              </w:rPr>
            </w:pPr>
          </w:p>
          <w:p w:rsidR="005326EA" w:rsidRPr="003A51AC" w:rsidRDefault="005326EA" w:rsidP="005326EA">
            <w:pPr>
              <w:autoSpaceDE w:val="0"/>
              <w:autoSpaceDN w:val="0"/>
              <w:adjustRightInd w:val="0"/>
              <w:spacing w:line="240" w:lineRule="auto"/>
              <w:jc w:val="left"/>
              <w:rPr>
                <w:rFonts w:eastAsiaTheme="minorHAnsi"/>
                <w:sz w:val="24"/>
                <w:szCs w:val="24"/>
                <w:lang w:eastAsia="en-US"/>
              </w:rPr>
            </w:pPr>
          </w:p>
          <w:p w:rsidR="005326EA" w:rsidRPr="003A51AC" w:rsidRDefault="005326EA" w:rsidP="005326EA">
            <w:pPr>
              <w:autoSpaceDE w:val="0"/>
              <w:autoSpaceDN w:val="0"/>
              <w:adjustRightInd w:val="0"/>
              <w:spacing w:line="240" w:lineRule="auto"/>
              <w:jc w:val="left"/>
              <w:rPr>
                <w:rFonts w:eastAsiaTheme="minorHAnsi"/>
                <w:sz w:val="24"/>
                <w:szCs w:val="24"/>
                <w:lang w:eastAsia="en-US"/>
              </w:rPr>
            </w:pPr>
          </w:p>
          <w:p w:rsidR="005326EA" w:rsidRPr="003A51AC" w:rsidRDefault="005326EA" w:rsidP="005326EA">
            <w:pPr>
              <w:autoSpaceDE w:val="0"/>
              <w:autoSpaceDN w:val="0"/>
              <w:adjustRightInd w:val="0"/>
              <w:spacing w:line="240" w:lineRule="auto"/>
              <w:jc w:val="left"/>
              <w:rPr>
                <w:rFonts w:eastAsiaTheme="minorHAnsi"/>
                <w:sz w:val="24"/>
                <w:szCs w:val="24"/>
                <w:lang w:eastAsia="en-US"/>
              </w:rPr>
            </w:pPr>
          </w:p>
          <w:p w:rsidR="005326EA" w:rsidRPr="003A51AC" w:rsidRDefault="005326EA" w:rsidP="005326EA">
            <w:pPr>
              <w:autoSpaceDE w:val="0"/>
              <w:autoSpaceDN w:val="0"/>
              <w:adjustRightInd w:val="0"/>
              <w:spacing w:line="240" w:lineRule="auto"/>
              <w:jc w:val="left"/>
              <w:rPr>
                <w:rFonts w:eastAsiaTheme="minorHAnsi"/>
                <w:sz w:val="24"/>
                <w:szCs w:val="24"/>
                <w:lang w:eastAsia="en-US"/>
              </w:rPr>
            </w:pPr>
          </w:p>
          <w:p w:rsidR="005326EA" w:rsidRPr="003A51AC" w:rsidRDefault="005326EA" w:rsidP="005326EA">
            <w:pPr>
              <w:autoSpaceDE w:val="0"/>
              <w:autoSpaceDN w:val="0"/>
              <w:adjustRightInd w:val="0"/>
              <w:spacing w:line="240" w:lineRule="auto"/>
              <w:jc w:val="left"/>
              <w:rPr>
                <w:rFonts w:eastAsiaTheme="minorHAnsi"/>
                <w:sz w:val="24"/>
                <w:szCs w:val="24"/>
                <w:lang w:eastAsia="en-US"/>
              </w:rPr>
            </w:pPr>
          </w:p>
          <w:p w:rsidR="005326EA" w:rsidRPr="003A51AC" w:rsidRDefault="005326EA" w:rsidP="005326EA">
            <w:pPr>
              <w:autoSpaceDE w:val="0"/>
              <w:autoSpaceDN w:val="0"/>
              <w:adjustRightInd w:val="0"/>
              <w:spacing w:line="240" w:lineRule="auto"/>
              <w:jc w:val="left"/>
              <w:rPr>
                <w:rFonts w:eastAsiaTheme="minorHAnsi"/>
                <w:sz w:val="24"/>
                <w:szCs w:val="24"/>
                <w:lang w:eastAsia="en-US"/>
              </w:rPr>
            </w:pPr>
          </w:p>
          <w:p w:rsidR="005326EA" w:rsidRPr="003A51AC" w:rsidRDefault="005326EA" w:rsidP="005326EA">
            <w:pPr>
              <w:autoSpaceDE w:val="0"/>
              <w:autoSpaceDN w:val="0"/>
              <w:adjustRightInd w:val="0"/>
              <w:spacing w:line="240" w:lineRule="auto"/>
              <w:jc w:val="left"/>
              <w:rPr>
                <w:rFonts w:eastAsiaTheme="minorHAnsi"/>
                <w:sz w:val="24"/>
                <w:szCs w:val="24"/>
                <w:lang w:eastAsia="en-US"/>
              </w:rPr>
            </w:pPr>
          </w:p>
        </w:tc>
        <w:tc>
          <w:tcPr>
            <w:tcW w:w="3474" w:type="dxa"/>
          </w:tcPr>
          <w:p w:rsidR="005326EA" w:rsidRPr="003A51AC" w:rsidRDefault="005326EA" w:rsidP="005326EA">
            <w:pPr>
              <w:pStyle w:val="Default"/>
              <w:rPr>
                <w:color w:val="auto"/>
              </w:rPr>
            </w:pPr>
            <w:r w:rsidRPr="003A51AC">
              <w:rPr>
                <w:b/>
                <w:bCs/>
                <w:color w:val="auto"/>
              </w:rPr>
              <w:lastRenderedPageBreak/>
              <w:t xml:space="preserve">Размещение материала </w:t>
            </w:r>
          </w:p>
          <w:p w:rsidR="005326EA" w:rsidRPr="003A51AC" w:rsidRDefault="005326EA" w:rsidP="005326EA">
            <w:pPr>
              <w:pStyle w:val="Default"/>
              <w:rPr>
                <w:color w:val="auto"/>
              </w:rPr>
            </w:pPr>
            <w:r w:rsidRPr="003A51AC">
              <w:rPr>
                <w:color w:val="auto"/>
              </w:rPr>
              <w:t xml:space="preserve">Педагогическая работа с детьми старшего дошкольного возраста организуется по 2-м основным направлениям: </w:t>
            </w:r>
          </w:p>
          <w:p w:rsidR="005326EA" w:rsidRPr="003A51AC" w:rsidRDefault="005326EA" w:rsidP="005326EA">
            <w:pPr>
              <w:pStyle w:val="Default"/>
              <w:rPr>
                <w:color w:val="auto"/>
              </w:rPr>
            </w:pPr>
            <w:r w:rsidRPr="003A51AC">
              <w:rPr>
                <w:color w:val="auto"/>
              </w:rPr>
              <w:t xml:space="preserve">–создание условий в группе для самостоятельной работы; </w:t>
            </w:r>
          </w:p>
          <w:p w:rsidR="005326EA" w:rsidRPr="003A51AC" w:rsidRDefault="005326EA" w:rsidP="005326EA">
            <w:pPr>
              <w:pStyle w:val="Default"/>
              <w:rPr>
                <w:color w:val="auto"/>
              </w:rPr>
            </w:pPr>
            <w:r w:rsidRPr="003A51AC">
              <w:rPr>
                <w:color w:val="auto"/>
              </w:rPr>
              <w:t xml:space="preserve">–факультативная, кружковая работа с детьми. </w:t>
            </w:r>
          </w:p>
          <w:p w:rsidR="005326EA" w:rsidRPr="003A51AC" w:rsidRDefault="005326EA" w:rsidP="005326EA">
            <w:pPr>
              <w:pStyle w:val="Default"/>
              <w:rPr>
                <w:color w:val="auto"/>
              </w:rPr>
            </w:pPr>
            <w:r w:rsidRPr="003A51AC">
              <w:rPr>
                <w:color w:val="auto"/>
              </w:rPr>
              <w:t xml:space="preserve">Создание условий для самостоятельной работы включает: наличие различных материалов, удобное их расположение, работы с бумагой, место, оборудованное для шитья, стол-верстак для работы с деревом), подготовка необходимых инструментов, соответствующих размеру детской руки. Это, прежде всего, относится к молоткам, стамескам, ножам, ножницам и т.п. Они должны быть настоящими, со всеми </w:t>
            </w:r>
            <w:r w:rsidRPr="003A51AC">
              <w:rPr>
                <w:color w:val="auto"/>
              </w:rPr>
              <w:lastRenderedPageBreak/>
              <w:t xml:space="preserve">рабочими качествами, чтобы ими можно было что-то действительно делать, а не имитировать труд. Плохой инструмент, не дает возможности ребенку получить результат и приносит только разочарование и раздражение. Все острые предметы (иглы, ножницы, ножи, крючки) должны убираться в закрывающиеся ящики. Во время работы детей с ними необходимо особое внимание педагога, обеспечение определенной техники безопасности. Так, если сформировать у детей правильный навык шитья </w:t>
            </w:r>
            <w:r w:rsidR="004C306A" w:rsidRPr="003A51AC">
              <w:rPr>
                <w:color w:val="auto"/>
              </w:rPr>
              <w:t>- и</w:t>
            </w:r>
            <w:r w:rsidRPr="003A51AC">
              <w:rPr>
                <w:color w:val="auto"/>
              </w:rPr>
              <w:t xml:space="preserve">голка идет вверх и от себя </w:t>
            </w:r>
            <w:r w:rsidR="004C306A" w:rsidRPr="003A51AC">
              <w:rPr>
                <w:color w:val="auto"/>
              </w:rPr>
              <w:t>- м</w:t>
            </w:r>
            <w:r w:rsidRPr="003A51AC">
              <w:rPr>
                <w:color w:val="auto"/>
              </w:rPr>
              <w:t xml:space="preserve">ожно предоставить детям больше самостоятельности при работе с иглой. Дети данного возраста предпочитают чаще работать индивидуально, поэтому мест для занятий должно быть предусмотрено в 1,5 раза больше, чем количества детей в группе. Рабочие места для детей, занятых практической, продуктивной деятельностью должны быть хорошо освещены (находиться около окна или обеспечены дополнительными местным освещением). Для развития творчества детей в самостоятельной работе необходимо позаботится о подборе различных образов: картинок, рисунков с изображением поделок, игрушек, вариантов оформления изделий, выкроек кукольной одежды, готовых изделий, сшитых или связанных взрослым, схем с изображением последовательности работы для изготовления разных поделок и т.п. Это дает детям возможность почерпнуть новые идеи для своей продуктивной деятельности, а также </w:t>
            </w:r>
            <w:r w:rsidRPr="003A51AC">
              <w:rPr>
                <w:color w:val="auto"/>
              </w:rPr>
              <w:lastRenderedPageBreak/>
              <w:t xml:space="preserve">продолжить овладение умением работать по образцу, без которого невозможна трудовая деятельность. На верхней полке шкафа выделяется место для периодически меняющихся выставок (народное искусство, детские поделки, работы школьников, родителей, воспитателей и др.). </w:t>
            </w:r>
          </w:p>
          <w:p w:rsidR="005326EA" w:rsidRPr="003A51AC" w:rsidRDefault="005326EA" w:rsidP="005326EA">
            <w:pPr>
              <w:pStyle w:val="Default"/>
              <w:rPr>
                <w:color w:val="auto"/>
              </w:rPr>
            </w:pPr>
            <w:r w:rsidRPr="003A51AC">
              <w:rPr>
                <w:color w:val="auto"/>
              </w:rPr>
              <w:t xml:space="preserve">На следующей помещаются материалы и оборудование для работы с бумагой и картоном (различные виды бумаги и картона, выкройки, краски, кисти, клей крахмальный, казеиновый, ПВА, карандаши, салфетки, ножницы и др.). Затем </w:t>
            </w:r>
            <w:r w:rsidR="004C306A" w:rsidRPr="003A51AC">
              <w:rPr>
                <w:color w:val="auto"/>
              </w:rPr>
              <w:t>- в</w:t>
            </w:r>
            <w:r w:rsidRPr="003A51AC">
              <w:rPr>
                <w:color w:val="auto"/>
              </w:rPr>
              <w:t xml:space="preserve">се для работы с использованным материалом (различные коробки из-под пищевых продуктов, парфюмерии, шпагат, проволока в полихлорвиниловой оболочке, поролон, пенопласт и др.). Далее на полке располагается все необходимое для шитья (только в подготовительных к школе группах): одна-две швейные детские машинки; коробка с набором ниток, пуговиц, тесьмы, резинки; коробка с кусками различных видов тканей; альбом с образцами тканей; выкройки; шаблоны и др. </w:t>
            </w:r>
          </w:p>
          <w:p w:rsidR="005326EA" w:rsidRPr="003A51AC" w:rsidRDefault="005326EA" w:rsidP="005326EA">
            <w:pPr>
              <w:autoSpaceDE w:val="0"/>
              <w:autoSpaceDN w:val="0"/>
              <w:adjustRightInd w:val="0"/>
              <w:spacing w:line="240" w:lineRule="auto"/>
              <w:jc w:val="left"/>
              <w:rPr>
                <w:rFonts w:eastAsiaTheme="minorHAnsi"/>
                <w:b/>
                <w:bCs/>
                <w:sz w:val="24"/>
                <w:szCs w:val="24"/>
                <w:lang w:eastAsia="en-US"/>
              </w:rPr>
            </w:pPr>
            <w:r w:rsidRPr="003A51AC">
              <w:rPr>
                <w:sz w:val="24"/>
                <w:szCs w:val="24"/>
              </w:rPr>
              <w:t xml:space="preserve">Для работы с деревом в группе может быть оборудован уголок труда или выделено специальное помещение. Для конструирования в старших группах специального места не выделяют, а используют те же столы, за которыми дети занимаются, или любые свободные Мелкий строительный материал хранят в коробках. Крупный </w:t>
            </w:r>
            <w:r w:rsidR="004C306A" w:rsidRPr="003A51AC">
              <w:rPr>
                <w:sz w:val="24"/>
                <w:szCs w:val="24"/>
              </w:rPr>
              <w:t>- у</w:t>
            </w:r>
            <w:r w:rsidRPr="003A51AC">
              <w:rPr>
                <w:sz w:val="24"/>
                <w:szCs w:val="24"/>
              </w:rPr>
              <w:t xml:space="preserve">бирают в закрытые шкафы и стеллажи. Пластины, как для настольного, так и для напольного строительного </w:t>
            </w:r>
            <w:r w:rsidRPr="003A51AC">
              <w:rPr>
                <w:sz w:val="24"/>
                <w:szCs w:val="24"/>
              </w:rPr>
              <w:lastRenderedPageBreak/>
              <w:t>материала находятся здесь же. Мелкий материал складывают в коробки</w:t>
            </w:r>
          </w:p>
        </w:tc>
      </w:tr>
      <w:tr w:rsidR="005326EA" w:rsidRPr="003A51AC" w:rsidTr="002D3C12">
        <w:tc>
          <w:tcPr>
            <w:tcW w:w="6946" w:type="dxa"/>
            <w:gridSpan w:val="2"/>
          </w:tcPr>
          <w:p w:rsidR="005326EA" w:rsidRPr="003A51AC" w:rsidRDefault="005326EA" w:rsidP="005326EA">
            <w:pPr>
              <w:spacing w:line="240" w:lineRule="auto"/>
              <w:rPr>
                <w:b/>
                <w:bCs/>
                <w:sz w:val="24"/>
                <w:szCs w:val="24"/>
              </w:rPr>
            </w:pPr>
            <w:r w:rsidRPr="003A51AC">
              <w:rPr>
                <w:b/>
                <w:bCs/>
                <w:sz w:val="24"/>
                <w:szCs w:val="24"/>
              </w:rPr>
              <w:lastRenderedPageBreak/>
              <w:t>Предметная среда для познавательно-исследовательской деятельности</w:t>
            </w:r>
          </w:p>
          <w:p w:rsidR="005326EA" w:rsidRPr="003A51AC" w:rsidRDefault="005326EA" w:rsidP="005326EA">
            <w:pPr>
              <w:autoSpaceDE w:val="0"/>
              <w:autoSpaceDN w:val="0"/>
              <w:adjustRightInd w:val="0"/>
              <w:spacing w:line="240" w:lineRule="auto"/>
              <w:jc w:val="left"/>
              <w:rPr>
                <w:rFonts w:eastAsiaTheme="minorHAnsi"/>
                <w:sz w:val="24"/>
                <w:szCs w:val="24"/>
                <w:lang w:eastAsia="en-US"/>
              </w:rPr>
            </w:pPr>
          </w:p>
        </w:tc>
        <w:tc>
          <w:tcPr>
            <w:tcW w:w="3474" w:type="dxa"/>
          </w:tcPr>
          <w:p w:rsidR="005326EA" w:rsidRPr="003A51AC" w:rsidRDefault="005326EA" w:rsidP="005326EA">
            <w:pPr>
              <w:pStyle w:val="Default"/>
              <w:rPr>
                <w:b/>
                <w:bCs/>
                <w:color w:val="auto"/>
              </w:rPr>
            </w:pPr>
          </w:p>
        </w:tc>
      </w:tr>
      <w:tr w:rsidR="005326EA" w:rsidRPr="003A51AC" w:rsidTr="002D3C12">
        <w:tc>
          <w:tcPr>
            <w:tcW w:w="6946" w:type="dxa"/>
            <w:gridSpan w:val="2"/>
          </w:tcPr>
          <w:p w:rsidR="002D3C12" w:rsidRPr="003A51AC" w:rsidRDefault="00B22A09" w:rsidP="002D3C12">
            <w:pPr>
              <w:autoSpaceDE w:val="0"/>
              <w:autoSpaceDN w:val="0"/>
              <w:adjustRightInd w:val="0"/>
              <w:spacing w:line="240" w:lineRule="auto"/>
              <w:jc w:val="left"/>
              <w:rPr>
                <w:rFonts w:eastAsiaTheme="minorHAnsi"/>
                <w:sz w:val="24"/>
                <w:szCs w:val="24"/>
                <w:lang w:eastAsia="en-US"/>
              </w:rPr>
            </w:pPr>
            <w:r>
              <w:rPr>
                <w:rFonts w:eastAsiaTheme="minorHAnsi"/>
                <w:b/>
                <w:bCs/>
                <w:sz w:val="24"/>
                <w:szCs w:val="24"/>
                <w:lang w:eastAsia="en-US"/>
              </w:rPr>
              <w:t>Первая</w:t>
            </w:r>
            <w:r w:rsidR="002D3C12" w:rsidRPr="003A51AC">
              <w:rPr>
                <w:rFonts w:eastAsiaTheme="minorHAnsi"/>
                <w:b/>
                <w:bCs/>
                <w:sz w:val="24"/>
                <w:szCs w:val="24"/>
                <w:lang w:eastAsia="en-US"/>
              </w:rPr>
              <w:t xml:space="preserve"> младшая группа </w:t>
            </w:r>
          </w:p>
          <w:p w:rsidR="002D3C12" w:rsidRPr="003A51AC" w:rsidRDefault="002D3C12" w:rsidP="002D3C12">
            <w:pPr>
              <w:pStyle w:val="Default"/>
              <w:rPr>
                <w:color w:val="auto"/>
              </w:rPr>
            </w:pPr>
            <w:r w:rsidRPr="003A51AC">
              <w:rPr>
                <w:color w:val="auto"/>
              </w:rPr>
              <w:t xml:space="preserve">В возрасте 3 лет исследовательские действия ребенка встроены в предметно-манипулятивную деятельность. Ребенок находится во власти внешней ситуации, его действия зависят от окружающих вещей. Поэтому материалы для познавательно-исследовательской деятельности, в основном, должны быть представлены объектами для исследования в реальном действии, яркими и привлекательными, которые вызывают интерес ребенка. Эти объекты со специально выделенными, как бы подчеркнутыми физическими свойствами (цвет, форма, величина) заключают </w:t>
            </w:r>
            <w:r w:rsidR="004C306A" w:rsidRPr="003A51AC">
              <w:rPr>
                <w:color w:val="auto"/>
              </w:rPr>
              <w:t>в себе</w:t>
            </w:r>
            <w:r w:rsidRPr="003A51AC">
              <w:rPr>
                <w:color w:val="auto"/>
              </w:rPr>
              <w:t xml:space="preserve"> возможности освоения внешних свойств вещей (в процессе простой группировки с ориентацией на одно из свойств, парного соотнесения и т.п.), а также возможности освоения действий с простыми орудиями, опосредствующими человеческую деятельность. Действия с такими объектами необходимы для сенсорного развития и развития наглядно-действенного мышления, координации руки и глаза, развития моторики. К таким объектам относятся наборы объемных геометрических тел, различающихся по цвету (основные цвета) и величине (контрастные размеры), доски-вкладыши с основными формами (круг, квадрат, треугольник), крупные цветные мозаики, пирамидки, стержни для нанизывания колец, шнуровки, молоточки для вбивания втулок и т.п. В число объектов для исследования полезно также включить несколько игрушек-забав с простой однозначной зависимостью эффекта (светового, звукового, двигательного) от производимого действия. Большое поле для исследования в действии открывает оборудование для игры с песком и водой, которым, по возможности, следует оснастить групповое помещение. Для детей данного возраста необходимы также простые материалы, относящиеся к типу образно-символических, позволяющие расширять круг представлений ребенка, развивать речь, продвигающие ребенка на уровень образной репрезентации мира. Это наборы картинок с изображениями простых геометрических форм, бытовых предметов, животных, растений и плодов, разрезные (складные) кубики и картинки (из 2 -4 элементов), парные картинки для сравнения, простые сюжетные картинки, серии картинок (истории в картинках) с последовательностью из 2-3 событий или бытовых действий и т.п. Этот материал стимулирует исследование и упорядочение в виде простых группировок (по сенсорным свойствам и по смыслу изображенных предметов), установление простых </w:t>
            </w:r>
            <w:r w:rsidR="004C306A" w:rsidRPr="003A51AC">
              <w:rPr>
                <w:color w:val="auto"/>
              </w:rPr>
              <w:t>отношений между</w:t>
            </w:r>
            <w:r w:rsidRPr="003A51AC">
              <w:rPr>
                <w:color w:val="auto"/>
              </w:rPr>
              <w:t xml:space="preserve"> элементами (целое </w:t>
            </w:r>
            <w:r w:rsidR="004C306A" w:rsidRPr="003A51AC">
              <w:rPr>
                <w:color w:val="auto"/>
              </w:rPr>
              <w:t>- ч</w:t>
            </w:r>
            <w:r w:rsidRPr="003A51AC">
              <w:rPr>
                <w:color w:val="auto"/>
              </w:rPr>
              <w:t xml:space="preserve">асти) и временных отношений (сначала </w:t>
            </w:r>
            <w:r w:rsidR="004C306A" w:rsidRPr="003A51AC">
              <w:rPr>
                <w:color w:val="auto"/>
              </w:rPr>
              <w:t>- п</w:t>
            </w:r>
            <w:r w:rsidRPr="003A51AC">
              <w:rPr>
                <w:color w:val="auto"/>
              </w:rPr>
              <w:t xml:space="preserve">отом). Для расширения круга представлений и простой группировки могут использоваться и разнообразные образные игрушки </w:t>
            </w:r>
            <w:r w:rsidR="004C306A" w:rsidRPr="003A51AC">
              <w:rPr>
                <w:color w:val="auto"/>
              </w:rPr>
              <w:t>- о</w:t>
            </w:r>
            <w:r w:rsidRPr="003A51AC">
              <w:rPr>
                <w:color w:val="auto"/>
              </w:rPr>
              <w:t>бъемные и плоскостные фигурки животных, наборы муляжей фруктов и овощей и т.п. (см. в разделе «Материалы для игровой деятельности»). Размещение материала для познавательно-</w:t>
            </w:r>
            <w:r w:rsidRPr="003A51AC">
              <w:rPr>
                <w:color w:val="auto"/>
              </w:rPr>
              <w:lastRenderedPageBreak/>
              <w:t xml:space="preserve">исследовательской деятельности должно быть мозаичным, в нескольких спокойных местах группового помещения, чтобы дети не мешали друг другу. Часть объектов для исследования в действии может быть стационарно расположена на специальном дидактическом столе (или паре обычных столиков, приспособленных для этой цели). Остальные объекты для исследования и образно-символический материал воспитатель располагает в поле зрения детей непосредственно перед началом их свободной деятельности. Целесообразно разделить весь материал на несколько функционально равнозначных комплектов и периодически в течение года менять их, чтобы вызывать волны интереса детей </w:t>
            </w:r>
            <w:r w:rsidR="004C306A" w:rsidRPr="003A51AC">
              <w:rPr>
                <w:color w:val="auto"/>
              </w:rPr>
              <w:t>к новым</w:t>
            </w:r>
            <w:r w:rsidRPr="003A51AC">
              <w:rPr>
                <w:color w:val="auto"/>
              </w:rPr>
              <w:t xml:space="preserve"> или немного «подзабытым» материалам. Дети 3-4 лет могут открывать новые возможности действия с ними, их группировки, упорядочения, соотнесения элементов и целого. </w:t>
            </w:r>
          </w:p>
          <w:p w:rsidR="002D3C12" w:rsidRPr="003A51AC" w:rsidRDefault="002D3C12" w:rsidP="002D3C12">
            <w:pPr>
              <w:pStyle w:val="Default"/>
              <w:rPr>
                <w:b/>
                <w:bCs/>
                <w:color w:val="auto"/>
              </w:rPr>
            </w:pPr>
            <w:r w:rsidRPr="003A51AC">
              <w:rPr>
                <w:color w:val="auto"/>
              </w:rPr>
              <w:t xml:space="preserve">Объекты для исследования в действии содержат в себе возможности более тонкой дифференцировки внешних свойств (цвета, формы, величины), позволяя ребенку осваивать общепринятые представления о свойствах вещей и их отношениях (сенсорные эталоны). Это наборы для группировки и сериации с более широким диапазоном геометрических форм (до пяти форм), цветов (до 6 -8), более сложными отношениями величин (сериационные ряды из 3 -5 элементов). Усложняются и объекты для ориентировки в соотношении частей и целого (доски-вкладыши с составными формами </w:t>
            </w:r>
            <w:r w:rsidR="004C306A" w:rsidRPr="003A51AC">
              <w:rPr>
                <w:color w:val="auto"/>
              </w:rPr>
              <w:t>- и</w:t>
            </w:r>
            <w:r w:rsidRPr="003A51AC">
              <w:rPr>
                <w:color w:val="auto"/>
              </w:rPr>
              <w:t xml:space="preserve">з 2-3 частей, простые объекты-головоломки </w:t>
            </w:r>
            <w:r w:rsidR="004C306A" w:rsidRPr="003A51AC">
              <w:rPr>
                <w:color w:val="auto"/>
              </w:rPr>
              <w:t>- с</w:t>
            </w:r>
            <w:r w:rsidRPr="003A51AC">
              <w:rPr>
                <w:color w:val="auto"/>
              </w:rPr>
              <w:t xml:space="preserve">борно-разборные игрушки из нескольких элементов и т.п.). При этом элементы, из которых составляется целое, должны быть очевидны, открыты для восприятия ребенка. Усложняется по содержанию и образно-символический материал, расширяется его </w:t>
            </w:r>
            <w:r w:rsidR="004C306A" w:rsidRPr="003A51AC">
              <w:rPr>
                <w:color w:val="auto"/>
              </w:rPr>
              <w:t>диапазон,</w:t>
            </w:r>
            <w:r w:rsidRPr="003A51AC">
              <w:rPr>
                <w:color w:val="auto"/>
              </w:rPr>
              <w:t xml:space="preserve"> как по тематике, так и по охвату репрезентированных в каждой теме предметов и явлений. Этот тип материала представлен большим разнообразием наборов картинок для группировки (с геометрическими формами разного цвета, величины и с изображениями различных реальных предметов окружения, до 4 -6 каждой группы), сюжетными картинками, сериями картинок для выстраивания последовательностей событий (до 3-4), простыми парными картинками и парными картинками типа «лото», разрезными картинками (из 4 -6 элементов) и т.п. Полезны также наборы карточек, дающих возможность группировки по 2-3 признакам-основаниям последовательно (например, по назначению предметов, затем те же карточки </w:t>
            </w:r>
            <w:r w:rsidR="004C306A" w:rsidRPr="003A51AC">
              <w:rPr>
                <w:color w:val="auto"/>
              </w:rPr>
              <w:t>- п</w:t>
            </w:r>
            <w:r w:rsidRPr="003A51AC">
              <w:rPr>
                <w:color w:val="auto"/>
              </w:rPr>
              <w:t xml:space="preserve">о цвету и т. д.). Образно-символический материал расширяет круг представлений ребенка, стимулирует развитие речи, способствует поиску и установлению признаков сходства и различия, пространственных отношений (целое-части) и временных отношений. Размещение материала для познавательно-исследовательской деятельности должно быть мозаичным, в нескольких спокойных местах группового помещения, чтобы дети не мешали друг другу. Часть объектов для исследования в действии может быть стационарно расположена на специальном дидактическом столе (или паре обычных столиков, приспособленных для этой цели). Остальные объекты для исследования и образно-символический материал воспитатель </w:t>
            </w:r>
            <w:r w:rsidRPr="003A51AC">
              <w:rPr>
                <w:color w:val="auto"/>
              </w:rPr>
              <w:lastRenderedPageBreak/>
              <w:t>располагает в поле зрения детей непосредственно перед началом их свободной деятельности. Целесообразно разделить весь материал на несколько функционально равнозначных комплектов и периодически в течение года менять их, чтобы вызывать волны интереса детей к новым или немного «подзабытым» материалам.</w:t>
            </w:r>
          </w:p>
          <w:p w:rsidR="005326EA" w:rsidRPr="003A51AC" w:rsidRDefault="005326EA" w:rsidP="005326EA">
            <w:pPr>
              <w:autoSpaceDE w:val="0"/>
              <w:autoSpaceDN w:val="0"/>
              <w:adjustRightInd w:val="0"/>
              <w:spacing w:line="240" w:lineRule="auto"/>
              <w:jc w:val="left"/>
              <w:rPr>
                <w:rFonts w:eastAsiaTheme="minorHAnsi"/>
                <w:sz w:val="24"/>
                <w:szCs w:val="24"/>
                <w:lang w:eastAsia="en-US"/>
              </w:rPr>
            </w:pPr>
          </w:p>
        </w:tc>
        <w:tc>
          <w:tcPr>
            <w:tcW w:w="3474" w:type="dxa"/>
          </w:tcPr>
          <w:p w:rsidR="002D3C12" w:rsidRPr="003A51AC" w:rsidRDefault="002D3C12" w:rsidP="002D3C12">
            <w:pPr>
              <w:pStyle w:val="Default"/>
              <w:rPr>
                <w:color w:val="auto"/>
              </w:rPr>
            </w:pPr>
            <w:r w:rsidRPr="003A51AC">
              <w:rPr>
                <w:b/>
                <w:bCs/>
                <w:color w:val="auto"/>
              </w:rPr>
              <w:lastRenderedPageBreak/>
              <w:t xml:space="preserve">Средняя группа </w:t>
            </w:r>
          </w:p>
          <w:p w:rsidR="002D3C12" w:rsidRPr="003A51AC" w:rsidRDefault="002D3C12" w:rsidP="002D3C12">
            <w:pPr>
              <w:pStyle w:val="Default"/>
              <w:rPr>
                <w:color w:val="auto"/>
              </w:rPr>
            </w:pPr>
            <w:r w:rsidRPr="003A51AC">
              <w:rPr>
                <w:color w:val="auto"/>
              </w:rPr>
              <w:t xml:space="preserve">В возрасте 4-5 лет деятельности ребенка дифференцируются, действия начинают определяться словесно выраженным замыслом, речь все больше выступает в своей планирующей функции; ребенок постепенно освобождается от ситуативной связанности. Исследовательские действия присутствуют во всех видах его деятельности (игровой, продуктивной) как начальная ориентировка в любом новом материале. Вместе с тем, начинает вычленяться и познавательно-исследовательская деятельность как таковая, со специфическим мотивом </w:t>
            </w:r>
            <w:r w:rsidR="004C306A" w:rsidRPr="003A51AC">
              <w:rPr>
                <w:color w:val="auto"/>
              </w:rPr>
              <w:t>- п</w:t>
            </w:r>
            <w:r w:rsidRPr="003A51AC">
              <w:rPr>
                <w:color w:val="auto"/>
              </w:rPr>
              <w:t xml:space="preserve">онять, узнать, попробовать достичь определенного эффекта при воздействии на объект. </w:t>
            </w:r>
          </w:p>
          <w:p w:rsidR="002D3C12" w:rsidRPr="003A51AC" w:rsidRDefault="002D3C12" w:rsidP="002D3C12">
            <w:pPr>
              <w:pStyle w:val="Default"/>
              <w:rPr>
                <w:color w:val="auto"/>
              </w:rPr>
            </w:pPr>
            <w:r w:rsidRPr="003A51AC">
              <w:rPr>
                <w:color w:val="auto"/>
              </w:rPr>
              <w:t xml:space="preserve">Интерес детей к материалам с «изолированными» сенсорными свойствами в значительной мере угасает. Исследование тонких сенсорных дифференцировок, анализ соотношения целого и частей (ан литическое восприятие), освоение новых орудийных действий в известной степени включаются как ориентировочная часть в уже сложившиеся продуктивную (изобразительную и конструктивную), игровую, бытовую деятельности ребенка, более осмысленные и привлекательные для него, нежели простые упражнения с сенсорными (дидактическими) материалами. Поэтому для </w:t>
            </w:r>
            <w:r w:rsidRPr="003A51AC">
              <w:rPr>
                <w:color w:val="auto"/>
              </w:rPr>
              <w:lastRenderedPageBreak/>
              <w:t xml:space="preserve">формирования и поддержки познавательно-исследовательской деятельности детей данного возраста, в отличие от младших групп, необходим несколько иной материал. Среди объектов для исследования в действии все большее место должны занимать объекты с сочетанием свойств-параметров или элементов целого, стимулирующие развитие аналитического восприятия (например, объекты для группировки и сериации по двум признакам одновременно, объекты для группировки с последовательным перебором двух-трех признаков, доски-вкладыши с составными формами, геометрические мозаики </w:t>
            </w:r>
            <w:r w:rsidR="004C306A" w:rsidRPr="003A51AC">
              <w:rPr>
                <w:color w:val="auto"/>
              </w:rPr>
              <w:t>с графическими</w:t>
            </w:r>
            <w:r w:rsidRPr="003A51AC">
              <w:rPr>
                <w:color w:val="auto"/>
              </w:rPr>
              <w:t xml:space="preserve"> образцами и т.п.). Усиливается значение объекто</w:t>
            </w:r>
            <w:r w:rsidR="004C306A" w:rsidRPr="003A51AC">
              <w:rPr>
                <w:color w:val="auto"/>
              </w:rPr>
              <w:t>в - «</w:t>
            </w:r>
            <w:r w:rsidRPr="003A51AC">
              <w:rPr>
                <w:color w:val="auto"/>
              </w:rPr>
              <w:t>головоломок» в широком понимании этого слова, несущих в себе познавательно-исследовательскую задачу (как это устроено, что надо сделать, чтобы достичь какого-то эффекта, как разобрать и снова собрать эту вещь), стимулирующих предварительное рассуждение, анализ целого и его элементов, действия по преобразованию объекта с поиском причинно-следственных отношений и комбинаторных связей. Объект</w:t>
            </w:r>
            <w:r w:rsidR="004C306A" w:rsidRPr="003A51AC">
              <w:rPr>
                <w:color w:val="auto"/>
              </w:rPr>
              <w:t>ы - «</w:t>
            </w:r>
            <w:r w:rsidRPr="003A51AC">
              <w:rPr>
                <w:color w:val="auto"/>
              </w:rPr>
              <w:t xml:space="preserve">головоломки» могут представлять собой совершенно искусственные объекты (сборные кубы, шары, проблемные ящики и т.п.), но отчасти они создают общее поле материалов с игровой и продуктивной деятельностью, пересекаясь с ними (игрушки-трансформеры, сборно-разборные игрушки, конструктивные модули и пр.). </w:t>
            </w:r>
          </w:p>
          <w:p w:rsidR="002D3C12" w:rsidRPr="003A51AC" w:rsidRDefault="002D3C12" w:rsidP="002D3C12">
            <w:pPr>
              <w:spacing w:line="240" w:lineRule="auto"/>
              <w:rPr>
                <w:sz w:val="24"/>
                <w:szCs w:val="24"/>
              </w:rPr>
            </w:pPr>
            <w:r w:rsidRPr="003A51AC">
              <w:rPr>
                <w:sz w:val="24"/>
                <w:szCs w:val="24"/>
              </w:rPr>
              <w:t xml:space="preserve">Образно-символический материал расширяется по </w:t>
            </w:r>
            <w:r w:rsidRPr="003A51AC">
              <w:rPr>
                <w:sz w:val="24"/>
                <w:szCs w:val="24"/>
              </w:rPr>
              <w:lastRenderedPageBreak/>
              <w:t>тематике и усложняется по содержанию репрезентированных в нем предметов и явлений окружающего мира, а также усложняется в направлении более сложных «комплексных» оснований классификации предметов и явлений. Это разнообразные наборы картинок для классификации, парного сравнения, включения недостающего элемента в класс, сюжетные картинки, серии сюжетных картинок для выстраивания событийных последовательностей (до 4 -6) и т.п. При этом карточки могут быть обычными (допускающими многовариантные решения) или с замковым соединением типа паззлов, обеспечивающим проверку правильности решения. Для развития аналитического восприятия полезны разрезные картинки и кубики (из 6 -8 элементов).</w:t>
            </w:r>
          </w:p>
          <w:p w:rsidR="002D3C12" w:rsidRPr="003A51AC" w:rsidRDefault="002D3C12" w:rsidP="002D3C12">
            <w:pPr>
              <w:pStyle w:val="Default"/>
              <w:rPr>
                <w:b/>
                <w:bCs/>
                <w:color w:val="auto"/>
              </w:rPr>
            </w:pPr>
            <w:r w:rsidRPr="003A51AC">
              <w:rPr>
                <w:color w:val="auto"/>
              </w:rPr>
              <w:t>Для введения в жизнь детей наглядно-графических моделей как важного культурного средства познавательной деятельности полезны материалы типа «лото» с сопоставлением реалистических и схематических изображений разнообразных предметов, а также разного рода «графические головоломки» (</w:t>
            </w:r>
            <w:r w:rsidR="004C306A" w:rsidRPr="003A51AC">
              <w:rPr>
                <w:color w:val="auto"/>
              </w:rPr>
              <w:t>разнообразные графические</w:t>
            </w:r>
            <w:r w:rsidRPr="003A51AC">
              <w:rPr>
                <w:color w:val="auto"/>
              </w:rPr>
              <w:t xml:space="preserve"> лабиринты, схемы маршрутов персонажей и т.п.). Такие материалы могут существовать в виде отдельных бланков, буклетов, а также в виде настольно-печатных «развивающих» игр (для индивидуального и группового использования). Естественным образом наглядно-графические модели в виде условного плана-маршрута входят в жизнь детей через игру с правилами «гусек», </w:t>
            </w:r>
            <w:r w:rsidRPr="003A51AC">
              <w:rPr>
                <w:color w:val="auto"/>
              </w:rPr>
              <w:lastRenderedPageBreak/>
              <w:t>которая осваивается на пятом году жизни. В этом материал для познавательно-исследовательской деятельности пересекается с игровым материалом. В средней группе должен появиться нормативно-знаковый материал в виде кубиков с буквами и цифрами, наборов картинок с изображениями букв и предметов, цифр и предметов и т.п. Этот материал, свободно исследуемый детьми, вводит их, пока еще внешне, на уровне графических образцов, в нормативно-знаковый мир. Размещение материала должно быть принципиально иным, нежели в младших группах. Для объектов исследования в действии должен быть выделен рабочий стол, вокруг которого могут стоять или сидеть несколько детей (в этом возрасте очень важно обеспечить возможность работы в общем пространстве со сверстниками); рядом следует расположить полку (низкий стеллаж) с соответствующим материалом. Образно-символический и знаковый материалы компактно располагаются в коробках с условными метками-ярлычками на доступных детям полках шкафа, стеллажей. Этот материал дети могут свободно брать и располагаться с ним в удобных, спокойных местах группового помещения (индивидуально или со сверстниками).</w:t>
            </w:r>
          </w:p>
          <w:p w:rsidR="005326EA" w:rsidRPr="003A51AC" w:rsidRDefault="005326EA" w:rsidP="005326EA">
            <w:pPr>
              <w:pStyle w:val="Default"/>
              <w:rPr>
                <w:b/>
                <w:bCs/>
                <w:color w:val="auto"/>
              </w:rPr>
            </w:pPr>
          </w:p>
        </w:tc>
      </w:tr>
      <w:tr w:rsidR="002D3C12" w:rsidRPr="003A51AC" w:rsidTr="002D3C12">
        <w:tc>
          <w:tcPr>
            <w:tcW w:w="10420" w:type="dxa"/>
            <w:gridSpan w:val="3"/>
          </w:tcPr>
          <w:p w:rsidR="002D3C12" w:rsidRPr="003A51AC" w:rsidRDefault="001D19F2" w:rsidP="002D3C12">
            <w:pPr>
              <w:pStyle w:val="Default"/>
              <w:rPr>
                <w:color w:val="auto"/>
              </w:rPr>
            </w:pPr>
            <w:r>
              <w:rPr>
                <w:b/>
                <w:bCs/>
                <w:color w:val="auto"/>
              </w:rPr>
              <w:lastRenderedPageBreak/>
              <w:t>Старшая группа</w:t>
            </w:r>
          </w:p>
          <w:p w:rsidR="002D3C12" w:rsidRPr="003A51AC" w:rsidRDefault="002D3C12" w:rsidP="002D3C12">
            <w:pPr>
              <w:spacing w:line="240" w:lineRule="auto"/>
              <w:rPr>
                <w:sz w:val="24"/>
                <w:szCs w:val="24"/>
              </w:rPr>
            </w:pPr>
            <w:r w:rsidRPr="003A51AC">
              <w:rPr>
                <w:rFonts w:eastAsiaTheme="minorHAnsi"/>
                <w:sz w:val="24"/>
                <w:szCs w:val="24"/>
                <w:lang w:eastAsia="en-US"/>
              </w:rPr>
              <w:t xml:space="preserve">В старшем дошкольном возрасте (5 -7 лет) действия ребенка во все большей мере определяются внутренними целями, замыслами. К концу дошкольного возраста разные </w:t>
            </w:r>
            <w:r w:rsidR="004C306A" w:rsidRPr="003A51AC">
              <w:rPr>
                <w:rFonts w:eastAsiaTheme="minorHAnsi"/>
                <w:sz w:val="24"/>
                <w:szCs w:val="24"/>
                <w:lang w:eastAsia="en-US"/>
              </w:rPr>
              <w:t>виды</w:t>
            </w:r>
            <w:r w:rsidR="004C306A" w:rsidRPr="003A51AC">
              <w:rPr>
                <w:sz w:val="24"/>
                <w:szCs w:val="24"/>
              </w:rPr>
              <w:t xml:space="preserve"> деятельности</w:t>
            </w:r>
            <w:r w:rsidRPr="003A51AC">
              <w:rPr>
                <w:sz w:val="24"/>
                <w:szCs w:val="24"/>
              </w:rPr>
              <w:t xml:space="preserve"> отчетливо дифференцируются, одновременно возникают внутренние схемы упорядочения опыта (родовидовые, причинно-следственные, пространственно-временные). Ребенок переходит от внешнего обследования предметов к познанию внутренних связей вещей и явлений, преобразованию предметов с предвосхищением результата, с преднамеренным вызовом </w:t>
            </w:r>
            <w:r w:rsidRPr="003A51AC">
              <w:rPr>
                <w:sz w:val="24"/>
                <w:szCs w:val="24"/>
              </w:rPr>
              <w:lastRenderedPageBreak/>
              <w:t xml:space="preserve">определенных эффектов в зависимости от условий действия. Успешность этого движения зависит от разнообразия форм активности ребенка, многообразия материалов, обеспечивающих разные виды его деятельности, в том числе, познавательно-исследовательскую. Как и в предыдущих возрастах, для познавательно-исследовательской деятельности детям необходимы материалы разных типов. При этом объекты для исследования в действии должны включать в себя широкий спектр природных объектов (коллекции минералов, ракушек, плодов растений и т.п.), культурных объектов (простые приборы и механизмы) и искусственных «сложных» объектов, специально разработанных для детского экспериментирования (типа сложных «проблемных» ящиков, различного рода объектов-головоломок со скрытыми от глаза взаимосвязями элементов). Большое место в ряду материалов данного типа должны занимать модели-копии, позволяющие исследовать «механику» действия сложных реальных объектов (действующие модели парусника, подъемного крана-лебедки, ветряной мельницы-вертушки, шлюзов и т.п.), наборы для моделирования тех или иных природных явлений (магнит, преломляющие призмы, светофильтры и т.п.), позволяющие устанавливать причинно-следственные связи, варьировать условия достижения того или иного эффекта. Образно-символический материал должен отражать многообразие природного и рукотворного мира, </w:t>
            </w:r>
            <w:r w:rsidR="004C306A" w:rsidRPr="003A51AC">
              <w:rPr>
                <w:sz w:val="24"/>
                <w:szCs w:val="24"/>
              </w:rPr>
              <w:t>задавать необходимость</w:t>
            </w:r>
            <w:r w:rsidRPr="003A51AC">
              <w:rPr>
                <w:sz w:val="24"/>
                <w:szCs w:val="24"/>
              </w:rPr>
              <w:t xml:space="preserve"> сравнения, поиска родовидовых (иерархических) классификационных связей, пространственно-временных отношений, наглядного моделирования этих связей и отношений. Образно-символический материал предоставляет возможность исследования и выделения существенных признаков предметов и явлений окружающего мира, поиска их места в системе связанных с ними предметов и явлений. Это разного рода картинки для иерархической классификации предметов (установления родовидовых связей), серии картинок по исторической тематике для выстраивания временных рядов (раньше –сейчас) и т.п., позволяющие исследовать и упорядочивать (категоризировать) сложные явления природного и социального мира. Все эти взаимосвязи ребенок легче постигает, если средством их исследования выступают наглядно-графические модели устройства сложных предметов, связей между явлениями природного и социального мира (значение наглядно-графического моделирования для познавательного развития ребенка продемонстрировано в многочисленных исследованиях Л.А.Венгера и др. Поэтому образно-символический материал для данного возраста дополняется, по возможности, условными схематическими изображениями как самих предметов и явлений, так и возможных способов их упорядочения (классификационные таблицы, парные картинки с реалистическими и условными изображениями предметов и явлений, схемы последовательных преобразований, схемы-планы пространственного расположения элементов целого и т.п.). Наглядно-графические модели представляют собой своеобразный мост, перекидывающийся между образно-символическим материалом и объектами для исследования в действии. Последние могут оснащаться графическими образцами, представляющими искомый объект или преобразования с ним в виде поэлементной схемы, расчлененных на элементы или нерасчлененных контурных образцов (для сложных мозаик, геометрических головоломок и т.п.). Частично материалы для преобразований по схеме пересекаются с материалами для конструктивной деятельности. Необходимы детям и инструменты, позволяющие создавать различные «модельные» схематические изображения (циркули, линейки, наборы разнообразных лекал). В арсенале образно-символического материала должны также появиться наглядно-графические модели пространства, являющиеся общекультурной принадлежностью (глобус, географические карты, иллюстрированные планы местности, города и т.п.), общепринятые системы условных графических обозначений (наборы карточек с изображением дорожных знаков, наборы карточек с обозначением погодных явлений и т.п.). Необходимой составляющей образно-символического материала являются также иллюстрированные издания </w:t>
            </w:r>
            <w:r w:rsidR="004C306A" w:rsidRPr="003A51AC">
              <w:rPr>
                <w:sz w:val="24"/>
                <w:szCs w:val="24"/>
              </w:rPr>
              <w:t>познавательного характера</w:t>
            </w:r>
            <w:r w:rsidRPr="003A51AC">
              <w:rPr>
                <w:sz w:val="24"/>
                <w:szCs w:val="24"/>
              </w:rPr>
              <w:t xml:space="preserve"> (книги и альбомы), которые расширяют образный мир ребенка и содержат элементы наглядно графического моделирования (например, детские географические атласы, книги о мире растений и животных с иерархическими родовидовыми классификационными схемами, книги об истории рукотворных предметов, последовательно изменяющихся от простого к сложному и т.п.). Эти материалы могут быть дополнены коллекциями марок, монет, расширяющими кругозор, содержащими большие возможности для классификационного исследования. Нормативно-знаковый материал в жизни детей 5 -7 лет должен занимать существенное место, обеспечивая постепенное вхождение в знаковые системы языка и математики. Это всевозможные азбуки (магнитные, разрезные), и </w:t>
            </w:r>
            <w:r w:rsidRPr="003A51AC">
              <w:rPr>
                <w:sz w:val="24"/>
                <w:szCs w:val="24"/>
              </w:rPr>
              <w:lastRenderedPageBreak/>
              <w:t xml:space="preserve">приспособления для работы с ними, цифровые кассы, карточки с изображением количества предметов и цифр и т.п. материалы, которые дети осваивают в своей свободной деятельности и в непринужденном взаимодействии со взрослым (мы не рассматриваем здесь материал для специальных обучающих занятий </w:t>
            </w:r>
            <w:r w:rsidR="004C306A" w:rsidRPr="003A51AC">
              <w:rPr>
                <w:sz w:val="24"/>
                <w:szCs w:val="24"/>
              </w:rPr>
              <w:t>- э</w:t>
            </w:r>
            <w:r w:rsidRPr="003A51AC">
              <w:rPr>
                <w:sz w:val="24"/>
                <w:szCs w:val="24"/>
              </w:rPr>
              <w:t xml:space="preserve">то особый вопрос, связанный с конкретными образовательными программами). Размещение материала в группах старшего дошкольного возраста примерно такое же, как в средних группах. Объекты для исследования в действии располагаются в специально выделенном уголке экспериментирования (с рабочим столом на </w:t>
            </w:r>
            <w:r w:rsidR="004C306A" w:rsidRPr="003A51AC">
              <w:rPr>
                <w:sz w:val="24"/>
                <w:szCs w:val="24"/>
              </w:rPr>
              <w:t>несколько человек</w:t>
            </w:r>
            <w:r w:rsidRPr="003A51AC">
              <w:rPr>
                <w:sz w:val="24"/>
                <w:szCs w:val="24"/>
              </w:rPr>
              <w:t xml:space="preserve"> и полками или стеллажом). Наборы образно-символического материала помещаются компактно в коробках на открытых полках шкафа, стеллажах. Здесь же находится и иллюстрированная познавательная литература. Нормативно-знаковый материал целесообразно расположить поблизости от магнитной или обычной доски, большого фланелеграфа. Необходимо широко использовать стены группового помещения для размещения больших карт, иллюстрированных таблиц и т.п.</w:t>
            </w:r>
          </w:p>
          <w:p w:rsidR="002D3C12" w:rsidRPr="003A51AC" w:rsidRDefault="002D3C12" w:rsidP="002D3C12">
            <w:pPr>
              <w:spacing w:line="240" w:lineRule="auto"/>
              <w:rPr>
                <w:sz w:val="24"/>
                <w:szCs w:val="24"/>
              </w:rPr>
            </w:pPr>
          </w:p>
          <w:p w:rsidR="002D3C12" w:rsidRPr="003A51AC" w:rsidRDefault="002D3C12" w:rsidP="002D3C12">
            <w:pPr>
              <w:pStyle w:val="Default"/>
              <w:rPr>
                <w:b/>
                <w:bCs/>
                <w:color w:val="auto"/>
              </w:rPr>
            </w:pPr>
          </w:p>
        </w:tc>
      </w:tr>
      <w:tr w:rsidR="002D3C12" w:rsidRPr="003A51AC" w:rsidTr="002D3C12">
        <w:tc>
          <w:tcPr>
            <w:tcW w:w="10420" w:type="dxa"/>
            <w:gridSpan w:val="3"/>
          </w:tcPr>
          <w:p w:rsidR="002D3C12" w:rsidRPr="003A51AC" w:rsidRDefault="002D3C12" w:rsidP="002D3C12">
            <w:pPr>
              <w:pStyle w:val="Default"/>
              <w:rPr>
                <w:b/>
                <w:bCs/>
                <w:color w:val="auto"/>
              </w:rPr>
            </w:pPr>
            <w:r w:rsidRPr="003A51AC">
              <w:rPr>
                <w:b/>
                <w:color w:val="auto"/>
              </w:rPr>
              <w:lastRenderedPageBreak/>
              <w:t>Предметная среда для организации двигательной активности детей</w:t>
            </w:r>
          </w:p>
        </w:tc>
      </w:tr>
      <w:tr w:rsidR="002D3C12" w:rsidRPr="003A51AC" w:rsidTr="002D3C12">
        <w:tc>
          <w:tcPr>
            <w:tcW w:w="3473" w:type="dxa"/>
          </w:tcPr>
          <w:p w:rsidR="002D3C12" w:rsidRPr="003A51AC" w:rsidRDefault="002D3C12" w:rsidP="002D3C12">
            <w:pPr>
              <w:autoSpaceDE w:val="0"/>
              <w:autoSpaceDN w:val="0"/>
              <w:adjustRightInd w:val="0"/>
              <w:spacing w:line="240" w:lineRule="auto"/>
              <w:jc w:val="left"/>
              <w:rPr>
                <w:rFonts w:eastAsiaTheme="minorHAnsi"/>
                <w:sz w:val="24"/>
                <w:szCs w:val="24"/>
                <w:lang w:eastAsia="en-US"/>
              </w:rPr>
            </w:pPr>
            <w:r w:rsidRPr="003A51AC">
              <w:rPr>
                <w:rFonts w:eastAsiaTheme="minorHAnsi"/>
                <w:b/>
                <w:bCs/>
                <w:sz w:val="24"/>
                <w:szCs w:val="24"/>
                <w:lang w:eastAsia="en-US"/>
              </w:rPr>
              <w:t xml:space="preserve"> младшая группа </w:t>
            </w:r>
          </w:p>
          <w:p w:rsidR="002D3C12" w:rsidRPr="003A51AC" w:rsidRDefault="002D3C12" w:rsidP="002D3C12">
            <w:pPr>
              <w:pStyle w:val="Default"/>
              <w:rPr>
                <w:color w:val="auto"/>
              </w:rPr>
            </w:pPr>
            <w:r w:rsidRPr="003A51AC">
              <w:rPr>
                <w:color w:val="auto"/>
              </w:rPr>
              <w:t xml:space="preserve">Дети третьего года жизни очень активны, стараются действовать самостоятельно, совершая большое разнообразие движений с использованием разных пособий (ходьба по скамейке, лазанье и ползание под столом, стульями, прокатывание шарика, мяча, бросание мяча и различных предметов, ходьба по ограниченной опоре с сохранением равновесия и др.). Самостоятельная двигательная активность детей 3 лет связана с обыгрыванием разных предметов и игрушек. Дети тянутся за игрушкой, наклоняются, влезают на куб, прилагают определенные усилия, чтобы достать тот или иной предмет или пособие. </w:t>
            </w:r>
          </w:p>
          <w:p w:rsidR="002D3C12" w:rsidRPr="003A51AC" w:rsidRDefault="002D3C12" w:rsidP="002D3C12">
            <w:pPr>
              <w:pStyle w:val="Default"/>
              <w:rPr>
                <w:color w:val="auto"/>
              </w:rPr>
            </w:pPr>
            <w:r w:rsidRPr="003A51AC">
              <w:rPr>
                <w:color w:val="auto"/>
              </w:rPr>
              <w:t xml:space="preserve">Существенное значение для развития моторики детей имеет возникновение сюжетной игры. Однако, наблюдения показывают, что часто в этих играх малыши двигаются недостаточно. Их игры носят малоподвижный характер, так, все действия с куклой, мишкой, зайчиком и др. выполняются, главным образом, в процессе сидения, стояния или в ходьбе. </w:t>
            </w:r>
          </w:p>
          <w:p w:rsidR="002D3C12" w:rsidRPr="003A51AC" w:rsidRDefault="002D3C12" w:rsidP="002D3C12">
            <w:pPr>
              <w:pStyle w:val="Default"/>
              <w:rPr>
                <w:color w:val="auto"/>
              </w:rPr>
            </w:pPr>
            <w:r w:rsidRPr="003A51AC">
              <w:rPr>
                <w:color w:val="auto"/>
              </w:rPr>
              <w:t xml:space="preserve">Движения ребенка 3-го года жизни еще недостаточно сформированы как </w:t>
            </w:r>
            <w:r w:rsidRPr="003A51AC">
              <w:rPr>
                <w:color w:val="auto"/>
              </w:rPr>
              <w:lastRenderedPageBreak/>
              <w:t xml:space="preserve">произвольные, они часто хаотичны и непреднамеренны. В освоении движений и проявлении своей двигательной активности значительную роль у малышей играет способность действовать по подражанию знакомым образам, взрослому, имитируя животных, птиц, транспорт и т. д. Имитационные движения занимают у детей важное место в их самостоятельной деятельности. Можно наблюдать, как ребенок проявляет свою двигательную активность в играх с образными игрушками. Например, ребенок с зайчиком прыгает, убегает от волка, подлезает под дуги, прячется в туннеле и т. д. </w:t>
            </w:r>
          </w:p>
          <w:p w:rsidR="002D3C12" w:rsidRPr="003A51AC" w:rsidRDefault="002D3C12" w:rsidP="002D3C12">
            <w:pPr>
              <w:spacing w:line="240" w:lineRule="auto"/>
              <w:rPr>
                <w:sz w:val="24"/>
                <w:szCs w:val="24"/>
              </w:rPr>
            </w:pPr>
            <w:r w:rsidRPr="003A51AC">
              <w:rPr>
                <w:sz w:val="24"/>
                <w:szCs w:val="24"/>
              </w:rPr>
              <w:t>Малыши стараются подражать действиям взрослого, но при этом они не придерживаются точно заданной формы движения. Для них главное многократно самостоятельно повторять движения и действия, при этом ощущая огромную радость.</w:t>
            </w:r>
          </w:p>
          <w:p w:rsidR="002D3C12" w:rsidRPr="003A51AC" w:rsidRDefault="002D3C12" w:rsidP="002D3C12">
            <w:pPr>
              <w:spacing w:line="240" w:lineRule="auto"/>
              <w:rPr>
                <w:sz w:val="24"/>
                <w:szCs w:val="24"/>
              </w:rPr>
            </w:pPr>
            <w:r w:rsidRPr="003A51AC">
              <w:rPr>
                <w:sz w:val="24"/>
                <w:szCs w:val="24"/>
              </w:rPr>
              <w:t xml:space="preserve">Значительно увеличивается двигательная активность детей 3 лет в процессе игр с использованием физкультурных пособий. Их действия с пособиями достаточно просты, они обычно обыгрывают их. Например, ребенок берет обруч, лежащий на полу, садится в него, представляя, что это домик, затем бежит к лисичке и садится вместе с ней. Потом берет зайку, мишку и пр. и опять кладет их в свой «домик» и т.д. Другой ребенок может использовать обруч в качестве руля автомобиля. Из веревки, скакалки дети могут также соорудить дом (выложить на полу круг), построить заборчик из гимнастических палок, при этом используя такие действия, </w:t>
            </w:r>
            <w:r w:rsidRPr="003A51AC">
              <w:rPr>
                <w:sz w:val="24"/>
                <w:szCs w:val="24"/>
              </w:rPr>
              <w:lastRenderedPageBreak/>
              <w:t>как перешагивание, подлезание.</w:t>
            </w:r>
          </w:p>
          <w:p w:rsidR="002D3C12" w:rsidRPr="003A51AC" w:rsidRDefault="002D3C12" w:rsidP="002D3C12">
            <w:pPr>
              <w:pStyle w:val="Default"/>
              <w:rPr>
                <w:color w:val="auto"/>
              </w:rPr>
            </w:pPr>
            <w:r w:rsidRPr="003A51AC">
              <w:rPr>
                <w:color w:val="auto"/>
              </w:rPr>
              <w:t xml:space="preserve">Если проанализировать действия ребенка, то можно заметить, что они выполняются в различных комбинациях и пространственно-временных соотношениях (разное направление, скорость, темп и т.д.). Важно педагогу находить рациональное сочетание пособий и движений, не допускать их однообразия. В таких условиях у детей быстро появляется умение переносить уже хорошо знакомые движения в новую обстановку. В процессе руководства двигательной активностью детей следует обращать внимание на то, чем заняты дети, и, в случае необходимости, переключать их с одного вида деятельности на другой. Учитывая быструю утомляемость младших дошкольников от однообразных движений и поз, их неумение регулировать свою двигательную активность, важно постоянно следить за сменой движений и чередованием их с отдыхом. Трехлетние дети любят выполнять поручения взрослых, поэтому чаще надо привлекать малышей к расстановке и уборке пособий. </w:t>
            </w:r>
          </w:p>
          <w:p w:rsidR="002D3C12" w:rsidRPr="003A51AC" w:rsidRDefault="002D3C12" w:rsidP="002D3C12">
            <w:pPr>
              <w:pStyle w:val="Default"/>
              <w:rPr>
                <w:color w:val="auto"/>
              </w:rPr>
            </w:pPr>
            <w:r w:rsidRPr="003A51AC">
              <w:rPr>
                <w:color w:val="auto"/>
              </w:rPr>
              <w:t xml:space="preserve">Двигательная активность детей 4-го года жизни характеризуется достаточно высоким уровнем самостоятельности действий с различными предметами и физкультурными пособиями (мячом, обручем, резиновыми кольцами и т.д.), так как они уже имеют необходимый двигательный опыт. Движения детей более разнообразны и координированы. У детей на четвертом году жизни формируются элементарные навыки совместной </w:t>
            </w:r>
            <w:r w:rsidRPr="003A51AC">
              <w:rPr>
                <w:color w:val="auto"/>
              </w:rPr>
              <w:lastRenderedPageBreak/>
              <w:t xml:space="preserve">двигательной и игровой деятельности. В самостоятельной деятельности дети начинают все больше использовать разные упражнения в ходьбе, беге, прыжках, бросании и ловле мяча, ползании и лазании. Детям младшего дошкольного возраста свойственна подражательная деятельность. Это объясняется тем, что накопленный ребенком двигательный опыт позволяет ему управлять своими движениями, ориентируясь на образец. Во второй младшей группе сюжеты подвижных игр становятся более разнообразными. Однако основным их содержанием продолжает оставаться воспроизведение действий животных, птиц, движения транспортных средств различных видов, предметной деятельности людей. </w:t>
            </w:r>
          </w:p>
          <w:p w:rsidR="002D3C12" w:rsidRPr="003A51AC" w:rsidRDefault="002D3C12" w:rsidP="002D3C12">
            <w:pPr>
              <w:spacing w:line="240" w:lineRule="auto"/>
              <w:rPr>
                <w:sz w:val="24"/>
                <w:szCs w:val="24"/>
              </w:rPr>
            </w:pPr>
            <w:r w:rsidRPr="003A51AC">
              <w:rPr>
                <w:sz w:val="24"/>
                <w:szCs w:val="24"/>
              </w:rPr>
              <w:t>Проявляя самостоятельную двигательную активность, дети 4-го года жизни выполняют довольно сложные движения (взбираются на горку и сбегают с нее, подползают под разные предметы и т.д.) и сочетания разных движений (прокатывание мяча по «дорожке» и бег за ним, прыжки вверх, стараясь поймать комара и др.). В связи с увеличивающейся самостоятельностью дети умеют ориентироваться в пространстве, улучшается согласованность их действий в коллективе.</w:t>
            </w:r>
          </w:p>
          <w:p w:rsidR="002D3C12" w:rsidRPr="003A51AC" w:rsidRDefault="002D3C12" w:rsidP="002D3C12">
            <w:pPr>
              <w:pStyle w:val="Default"/>
              <w:rPr>
                <w:color w:val="auto"/>
              </w:rPr>
            </w:pPr>
            <w:r w:rsidRPr="003A51AC">
              <w:rPr>
                <w:color w:val="auto"/>
              </w:rPr>
              <w:t xml:space="preserve">движения транспортных средств различных видов, предметной деятельности людей. </w:t>
            </w:r>
          </w:p>
          <w:p w:rsidR="002D3C12" w:rsidRPr="003A51AC" w:rsidRDefault="002D3C12" w:rsidP="002D3C12">
            <w:pPr>
              <w:spacing w:line="240" w:lineRule="auto"/>
              <w:rPr>
                <w:sz w:val="24"/>
                <w:szCs w:val="24"/>
              </w:rPr>
            </w:pPr>
            <w:r w:rsidRPr="003A51AC">
              <w:rPr>
                <w:sz w:val="24"/>
                <w:szCs w:val="24"/>
              </w:rPr>
              <w:t xml:space="preserve">Проявляя самостоятельную двигательную активность, дети 4-го года жизни выполняют довольно сложные движения (взбираются на горку и сбегают </w:t>
            </w:r>
            <w:r w:rsidRPr="003A51AC">
              <w:rPr>
                <w:sz w:val="24"/>
                <w:szCs w:val="24"/>
              </w:rPr>
              <w:lastRenderedPageBreak/>
              <w:t>с нее, подползают под разные предметы и т.д.) и сочетания разных движений (прокатывание мяча по «дорожке» и бег за ним, прыжки вверх, стараясь поймать комара и др.). В связи с увеличивающейся самостоятельностью дети умеют ориентироваться в пространстве, улучшается согласованность их действий в коллективе.</w:t>
            </w:r>
          </w:p>
          <w:p w:rsidR="002D3C12" w:rsidRPr="003A51AC" w:rsidRDefault="002D3C12" w:rsidP="002D3C12">
            <w:pPr>
              <w:pStyle w:val="Default"/>
              <w:rPr>
                <w:color w:val="auto"/>
              </w:rPr>
            </w:pPr>
            <w:r w:rsidRPr="003A51AC">
              <w:rPr>
                <w:color w:val="auto"/>
              </w:rPr>
              <w:t xml:space="preserve">К четырем годам дети уже способны самостоятельно объединяться небольшой группой для выполнения игровых упражнений, используя разные пособия и предметы. Однако, большинство детей затрудняется в выборе игр и могут длительное время находится в «бездеятельном состоянии». Им необходима помощь со стороны педагога. </w:t>
            </w:r>
          </w:p>
          <w:p w:rsidR="002D3C12" w:rsidRPr="003A51AC" w:rsidRDefault="002D3C12" w:rsidP="002D3C12">
            <w:pPr>
              <w:spacing w:line="240" w:lineRule="auto"/>
              <w:rPr>
                <w:sz w:val="24"/>
                <w:szCs w:val="24"/>
              </w:rPr>
            </w:pPr>
            <w:r w:rsidRPr="003A51AC">
              <w:rPr>
                <w:sz w:val="24"/>
                <w:szCs w:val="24"/>
              </w:rPr>
              <w:t>В самостоятельной двигательной деятельности детей младшего дошкольного возраста можно увидеть игры разной подвижности (с мячом, со скакалкой, с обручем, с сюжетными игрушками). К четырем годам у детей происходит развертывание разных видов детской деятельности, что способствует значительному увеличению двигательной активности за день их пребывания в детском саду.</w:t>
            </w:r>
          </w:p>
          <w:p w:rsidR="002D3C12" w:rsidRPr="003A51AC" w:rsidRDefault="002D3C12" w:rsidP="002D3C12">
            <w:pPr>
              <w:pStyle w:val="Default"/>
              <w:rPr>
                <w:color w:val="auto"/>
              </w:rPr>
            </w:pPr>
            <w:r w:rsidRPr="003A51AC">
              <w:rPr>
                <w:color w:val="auto"/>
              </w:rPr>
              <w:t xml:space="preserve">Одним из средств повышения двигательной активности детей являются двигательные импровизации под музыку. Огромную радость приносят детям такие движения, как притопывание, кружение, различные подскоки. Поэтому чаще следует использовать музыкальное сопровождение в разных видах занятий по физической культуре. </w:t>
            </w:r>
          </w:p>
          <w:p w:rsidR="002D3C12" w:rsidRPr="003A51AC" w:rsidRDefault="002D3C12" w:rsidP="002D3C12">
            <w:pPr>
              <w:spacing w:line="240" w:lineRule="auto"/>
              <w:rPr>
                <w:sz w:val="24"/>
                <w:szCs w:val="24"/>
              </w:rPr>
            </w:pPr>
            <w:r w:rsidRPr="003A51AC">
              <w:rPr>
                <w:sz w:val="24"/>
                <w:szCs w:val="24"/>
              </w:rPr>
              <w:lastRenderedPageBreak/>
              <w:t>Увеличению двигательной активности малышей способствует благоприятная окружающая обстановка: много свободного места в группе, большое разнообразие предметов и игрушек, непосредственное участие воспитателя в подвижных играх и упражнениях.</w:t>
            </w:r>
          </w:p>
          <w:p w:rsidR="002D3C12" w:rsidRPr="003A51AC" w:rsidRDefault="002D3C12" w:rsidP="002D3C12">
            <w:pPr>
              <w:pStyle w:val="Default"/>
              <w:rPr>
                <w:b/>
                <w:bCs/>
                <w:color w:val="auto"/>
              </w:rPr>
            </w:pPr>
          </w:p>
        </w:tc>
        <w:tc>
          <w:tcPr>
            <w:tcW w:w="6947" w:type="dxa"/>
            <w:gridSpan w:val="2"/>
          </w:tcPr>
          <w:p w:rsidR="002D3C12" w:rsidRPr="003A51AC" w:rsidRDefault="002D3C12" w:rsidP="002D3C12">
            <w:pPr>
              <w:autoSpaceDE w:val="0"/>
              <w:autoSpaceDN w:val="0"/>
              <w:adjustRightInd w:val="0"/>
              <w:spacing w:line="240" w:lineRule="auto"/>
              <w:jc w:val="left"/>
              <w:rPr>
                <w:rFonts w:eastAsiaTheme="minorHAnsi"/>
                <w:sz w:val="24"/>
                <w:szCs w:val="24"/>
                <w:lang w:eastAsia="en-US"/>
              </w:rPr>
            </w:pPr>
            <w:r w:rsidRPr="003A51AC">
              <w:rPr>
                <w:rFonts w:eastAsiaTheme="minorHAnsi"/>
                <w:b/>
                <w:bCs/>
                <w:sz w:val="24"/>
                <w:szCs w:val="24"/>
                <w:lang w:eastAsia="en-US"/>
              </w:rPr>
              <w:lastRenderedPageBreak/>
              <w:t xml:space="preserve">Размещение физкультурного оборудования </w:t>
            </w:r>
          </w:p>
          <w:p w:rsidR="002D3C12" w:rsidRPr="003A51AC" w:rsidRDefault="002D3C12" w:rsidP="002D3C12">
            <w:pPr>
              <w:autoSpaceDE w:val="0"/>
              <w:autoSpaceDN w:val="0"/>
              <w:adjustRightInd w:val="0"/>
              <w:spacing w:line="240" w:lineRule="auto"/>
              <w:jc w:val="left"/>
              <w:rPr>
                <w:rFonts w:eastAsiaTheme="minorHAnsi"/>
                <w:sz w:val="24"/>
                <w:szCs w:val="24"/>
                <w:lang w:eastAsia="en-US"/>
              </w:rPr>
            </w:pPr>
            <w:r w:rsidRPr="003A51AC">
              <w:rPr>
                <w:rFonts w:eastAsiaTheme="minorHAnsi"/>
                <w:sz w:val="24"/>
                <w:szCs w:val="24"/>
                <w:lang w:eastAsia="en-US"/>
              </w:rPr>
              <w:t xml:space="preserve">В групповой комнате следует освободить место, соответствующим образом расположить оборудование, предоставив малышам в свободное пользование разные игрушки и пособия, стимулирующие их двигательную активность. </w:t>
            </w:r>
          </w:p>
          <w:p w:rsidR="002D3C12" w:rsidRPr="003A51AC" w:rsidRDefault="002D3C12" w:rsidP="002D3C12">
            <w:pPr>
              <w:autoSpaceDE w:val="0"/>
              <w:autoSpaceDN w:val="0"/>
              <w:adjustRightInd w:val="0"/>
              <w:spacing w:line="240" w:lineRule="auto"/>
              <w:jc w:val="left"/>
              <w:rPr>
                <w:rFonts w:eastAsiaTheme="minorHAnsi"/>
                <w:sz w:val="24"/>
                <w:szCs w:val="24"/>
                <w:lang w:eastAsia="en-US"/>
              </w:rPr>
            </w:pPr>
            <w:r w:rsidRPr="003A51AC">
              <w:rPr>
                <w:rFonts w:eastAsiaTheme="minorHAnsi"/>
                <w:sz w:val="24"/>
                <w:szCs w:val="24"/>
                <w:lang w:eastAsia="en-US"/>
              </w:rPr>
              <w:t xml:space="preserve">Все пособия должны быть доступны детям, побуждать их делать самим все, что им посильно и интересно. Для этого советуем некоторые мелкие пособия (резиновые кольца, шарики, массажные мячи и т. д.) расположить на подвесной полке так, чтобы ребенок с пола мог их достать. Под полкой следует поставить устойчивый ящик или куб (высотой 10 -15 см), на который ребенок может встать и взять интересующий его предмет. С целью увеличения двигательной активности детей любимые игрушки (зайчик, мишка, лисичка) целесообразно расставлять на крупных пособиях (гимнастической лесенке и т. д.). </w:t>
            </w:r>
          </w:p>
          <w:p w:rsidR="002D3C12" w:rsidRPr="003A51AC" w:rsidRDefault="002D3C12" w:rsidP="002D3C12">
            <w:pPr>
              <w:pStyle w:val="Default"/>
              <w:rPr>
                <w:color w:val="auto"/>
              </w:rPr>
            </w:pPr>
            <w:r w:rsidRPr="003A51AC">
              <w:rPr>
                <w:color w:val="auto"/>
              </w:rPr>
              <w:t xml:space="preserve">Физкультурные пособия важно разместить таким образом, чтобы они способствовали проявлению двигательной активности детей. Так, рядом с кукольным уголком можно поставить игрушки-двигатели (машины, тележки). Крупное </w:t>
            </w:r>
            <w:r w:rsidR="004C306A" w:rsidRPr="003A51AC">
              <w:rPr>
                <w:color w:val="auto"/>
              </w:rPr>
              <w:t>физкультурное оборудование</w:t>
            </w:r>
            <w:r w:rsidRPr="003A51AC">
              <w:rPr>
                <w:color w:val="auto"/>
              </w:rPr>
              <w:t xml:space="preserve"> требует много места, поэтому его лучше расставить вдоль одной свободной стены. </w:t>
            </w:r>
          </w:p>
          <w:p w:rsidR="002D3C12" w:rsidRPr="003A51AC" w:rsidRDefault="002D3C12" w:rsidP="002D3C12">
            <w:pPr>
              <w:pStyle w:val="Default"/>
              <w:rPr>
                <w:color w:val="auto"/>
              </w:rPr>
            </w:pPr>
            <w:r w:rsidRPr="003A51AC">
              <w:rPr>
                <w:color w:val="auto"/>
              </w:rPr>
              <w:t xml:space="preserve">Для хранения физкультурных пособий в групповых комнатах может быть использована секционная мебель с выдвижными ящиками или тележка «Физкультурный уголок». У детей второй младшей группы быстро падает интерес к одному и тому же пособию, поэтому советуем постоянно его обновлять (перестановка его с одного места на другое, внесение нового пособия и т. д.). Крупное оборудование требует много места, поэтому его лучше расставить вдоль стен. </w:t>
            </w:r>
          </w:p>
          <w:p w:rsidR="002D3C12" w:rsidRPr="003A51AC" w:rsidRDefault="002D3C12" w:rsidP="002D3C12">
            <w:pPr>
              <w:pStyle w:val="Default"/>
              <w:rPr>
                <w:b/>
                <w:bCs/>
                <w:color w:val="auto"/>
              </w:rPr>
            </w:pPr>
            <w:r w:rsidRPr="003A51AC">
              <w:rPr>
                <w:color w:val="auto"/>
              </w:rPr>
              <w:t>Мелкое физкультурное оборудование (массажные мячи, шарики, резиновые кольца и др.) следует держать в корзинах или открытых ящиках таким образом, чтобы дети могли им свободно пользоваться</w:t>
            </w:r>
          </w:p>
        </w:tc>
      </w:tr>
      <w:tr w:rsidR="002D3C12" w:rsidRPr="003A51AC" w:rsidTr="002D3C12">
        <w:tc>
          <w:tcPr>
            <w:tcW w:w="3473" w:type="dxa"/>
          </w:tcPr>
          <w:p w:rsidR="002D3C12" w:rsidRPr="003A51AC" w:rsidRDefault="002D3C12" w:rsidP="002D3C12">
            <w:pPr>
              <w:autoSpaceDE w:val="0"/>
              <w:autoSpaceDN w:val="0"/>
              <w:adjustRightInd w:val="0"/>
              <w:spacing w:line="240" w:lineRule="auto"/>
              <w:jc w:val="left"/>
              <w:rPr>
                <w:rFonts w:eastAsiaTheme="minorHAnsi"/>
                <w:sz w:val="24"/>
                <w:szCs w:val="24"/>
                <w:lang w:eastAsia="en-US"/>
              </w:rPr>
            </w:pPr>
            <w:r w:rsidRPr="003A51AC">
              <w:rPr>
                <w:rFonts w:eastAsiaTheme="minorHAnsi"/>
                <w:b/>
                <w:bCs/>
                <w:sz w:val="24"/>
                <w:szCs w:val="24"/>
                <w:lang w:eastAsia="en-US"/>
              </w:rPr>
              <w:lastRenderedPageBreak/>
              <w:t xml:space="preserve">Средняя группа </w:t>
            </w:r>
          </w:p>
          <w:p w:rsidR="002D3C12" w:rsidRPr="003A51AC" w:rsidRDefault="002D3C12" w:rsidP="002D3C12">
            <w:pPr>
              <w:spacing w:line="240" w:lineRule="auto"/>
              <w:rPr>
                <w:rFonts w:eastAsiaTheme="minorHAnsi"/>
                <w:sz w:val="24"/>
                <w:szCs w:val="24"/>
                <w:lang w:eastAsia="en-US"/>
              </w:rPr>
            </w:pPr>
            <w:r w:rsidRPr="003A51AC">
              <w:rPr>
                <w:rFonts w:eastAsiaTheme="minorHAnsi"/>
                <w:sz w:val="24"/>
                <w:szCs w:val="24"/>
                <w:lang w:eastAsia="en-US"/>
              </w:rPr>
              <w:t>Возрастной период детей от 4 до 5 лет характеризуется дальнейшим развитием разных форм двигательной активности, которая во многом обусловлена их достаточным запасом умений и навыков, хорошей пространственной ориентировкой, стремлением выполнять движения совместно, небольшими группами. Детям этого возраста интересны наиболее сложные движения и двигательные задания, требующие скорости, ловкости и точности их выполнения.</w:t>
            </w:r>
          </w:p>
          <w:p w:rsidR="002D3C12" w:rsidRPr="003A51AC" w:rsidRDefault="002D3C12" w:rsidP="002D3C12">
            <w:pPr>
              <w:spacing w:line="240" w:lineRule="auto"/>
              <w:rPr>
                <w:sz w:val="24"/>
                <w:szCs w:val="24"/>
              </w:rPr>
            </w:pPr>
            <w:r w:rsidRPr="003A51AC">
              <w:rPr>
                <w:sz w:val="24"/>
                <w:szCs w:val="24"/>
              </w:rPr>
              <w:t xml:space="preserve">Дети 5-го года жизни владеют в общих чертах всеми видами основных движений. У них возникает большая потребность </w:t>
            </w:r>
            <w:r w:rsidR="004C306A" w:rsidRPr="003A51AC">
              <w:rPr>
                <w:sz w:val="24"/>
                <w:szCs w:val="24"/>
              </w:rPr>
              <w:t>в двигательных</w:t>
            </w:r>
            <w:r w:rsidRPr="003A51AC">
              <w:rPr>
                <w:sz w:val="24"/>
                <w:szCs w:val="24"/>
              </w:rPr>
              <w:t xml:space="preserve"> импровизациях под музыку. Растущее двигательное воображение становится в этом возрасте одним из стимулов увеличения двигательной активности детей за счет хорошо освоенных способов действий с разными пособиями. Достаточно высокая двигательная активность детей проявляется в подвижных играх, которые формируют ответственность у них за выполнение правил и достижение определенного результата. Следует добиваться, чтобы дети к концу года самостоятельно организовывали подвижные игры с небольшой группой сверстников. Создание </w:t>
            </w:r>
            <w:r w:rsidRPr="003A51AC">
              <w:rPr>
                <w:sz w:val="24"/>
                <w:szCs w:val="24"/>
              </w:rPr>
              <w:lastRenderedPageBreak/>
              <w:t>благоприятной окружающей обстановки (организация свободного места для игр, рациональный подбор физкультурного оборудования, поощрение индивидуальных игр с пособиями) остается в средней группе одним из путей повышения двигательной активности детей.</w:t>
            </w:r>
          </w:p>
          <w:p w:rsidR="002D3C12" w:rsidRPr="003A51AC" w:rsidRDefault="002D3C12" w:rsidP="002D3C12">
            <w:pPr>
              <w:autoSpaceDE w:val="0"/>
              <w:autoSpaceDN w:val="0"/>
              <w:adjustRightInd w:val="0"/>
              <w:spacing w:line="240" w:lineRule="auto"/>
              <w:jc w:val="left"/>
              <w:rPr>
                <w:rFonts w:eastAsiaTheme="minorHAnsi"/>
                <w:b/>
                <w:bCs/>
                <w:sz w:val="24"/>
                <w:szCs w:val="24"/>
                <w:lang w:eastAsia="en-US"/>
              </w:rPr>
            </w:pPr>
          </w:p>
        </w:tc>
        <w:tc>
          <w:tcPr>
            <w:tcW w:w="6947" w:type="dxa"/>
            <w:gridSpan w:val="2"/>
          </w:tcPr>
          <w:p w:rsidR="002D3C12" w:rsidRPr="003A51AC" w:rsidRDefault="002D3C12" w:rsidP="002D3C12">
            <w:pPr>
              <w:autoSpaceDE w:val="0"/>
              <w:autoSpaceDN w:val="0"/>
              <w:adjustRightInd w:val="0"/>
              <w:spacing w:line="240" w:lineRule="auto"/>
              <w:jc w:val="left"/>
              <w:rPr>
                <w:rFonts w:eastAsiaTheme="minorHAnsi"/>
                <w:sz w:val="24"/>
                <w:szCs w:val="24"/>
                <w:lang w:eastAsia="en-US"/>
              </w:rPr>
            </w:pPr>
            <w:r w:rsidRPr="003A51AC">
              <w:rPr>
                <w:rFonts w:eastAsiaTheme="minorHAnsi"/>
                <w:b/>
                <w:bCs/>
                <w:sz w:val="24"/>
                <w:szCs w:val="24"/>
                <w:lang w:eastAsia="en-US"/>
              </w:rPr>
              <w:lastRenderedPageBreak/>
              <w:t xml:space="preserve">Размещение физкультурного оборудования </w:t>
            </w:r>
          </w:p>
          <w:p w:rsidR="002D3C12" w:rsidRPr="003A51AC" w:rsidRDefault="002D3C12" w:rsidP="002D3C12">
            <w:pPr>
              <w:spacing w:line="240" w:lineRule="auto"/>
              <w:rPr>
                <w:rFonts w:eastAsiaTheme="minorHAnsi"/>
                <w:sz w:val="24"/>
                <w:szCs w:val="24"/>
                <w:lang w:eastAsia="en-US"/>
              </w:rPr>
            </w:pPr>
            <w:r w:rsidRPr="003A51AC">
              <w:rPr>
                <w:rFonts w:eastAsiaTheme="minorHAnsi"/>
                <w:sz w:val="24"/>
                <w:szCs w:val="24"/>
                <w:lang w:eastAsia="en-US"/>
              </w:rPr>
              <w:t xml:space="preserve">В этой возрастной группе необходимо иметь «Физкультурный уголок» </w:t>
            </w:r>
            <w:r w:rsidR="004C306A" w:rsidRPr="003A51AC">
              <w:rPr>
                <w:rFonts w:eastAsiaTheme="minorHAnsi"/>
                <w:sz w:val="24"/>
                <w:szCs w:val="24"/>
                <w:lang w:eastAsia="en-US"/>
              </w:rPr>
              <w:t>- т</w:t>
            </w:r>
            <w:r w:rsidRPr="003A51AC">
              <w:rPr>
                <w:rFonts w:eastAsiaTheme="minorHAnsi"/>
                <w:sz w:val="24"/>
                <w:szCs w:val="24"/>
                <w:lang w:eastAsia="en-US"/>
              </w:rPr>
              <w:t>ележку на колесах. В нем находятся короткие гимнастические палки, геометрические формы, массажные мячи, плоские обручи, кольца. «Физкультурный уголок» располагается в углу комнаты.</w:t>
            </w:r>
          </w:p>
          <w:p w:rsidR="002D3C12" w:rsidRPr="003A51AC" w:rsidRDefault="002D3C12" w:rsidP="002D3C12">
            <w:pPr>
              <w:pStyle w:val="Default"/>
              <w:rPr>
                <w:color w:val="auto"/>
              </w:rPr>
            </w:pPr>
            <w:r w:rsidRPr="003A51AC">
              <w:rPr>
                <w:color w:val="auto"/>
              </w:rPr>
              <w:t xml:space="preserve">Такие пособия, как мячи разных размеров, мячи-утяжелители, наборы (серсо, кегли, кольцеброс, шнуры), следует хранить в открытом виде в ящиках, которые располагаются вдоль стены. </w:t>
            </w:r>
          </w:p>
          <w:p w:rsidR="002D3C12" w:rsidRPr="003A51AC" w:rsidRDefault="002D3C12" w:rsidP="002D3C12">
            <w:pPr>
              <w:pStyle w:val="Default"/>
              <w:rPr>
                <w:color w:val="auto"/>
              </w:rPr>
            </w:pPr>
            <w:r w:rsidRPr="003A51AC">
              <w:rPr>
                <w:color w:val="auto"/>
              </w:rPr>
              <w:t xml:space="preserve">Гимнастические модули и мячи важно расположить у стен, где нет батарей. </w:t>
            </w:r>
          </w:p>
          <w:p w:rsidR="002D3C12" w:rsidRPr="003A51AC" w:rsidRDefault="002D3C12" w:rsidP="002D3C12">
            <w:pPr>
              <w:spacing w:line="240" w:lineRule="auto"/>
              <w:rPr>
                <w:sz w:val="24"/>
                <w:szCs w:val="24"/>
              </w:rPr>
            </w:pPr>
            <w:r w:rsidRPr="003A51AC">
              <w:rPr>
                <w:sz w:val="24"/>
                <w:szCs w:val="24"/>
              </w:rPr>
              <w:t>В средней группе хорошо иметь деревянную стенку (высота 150 см) для формирования правильной осанки, расположенную возле входной двери группы.</w:t>
            </w:r>
          </w:p>
          <w:p w:rsidR="002D3C12" w:rsidRPr="003A51AC" w:rsidRDefault="002D3C12" w:rsidP="002D3C12">
            <w:pPr>
              <w:spacing w:line="240" w:lineRule="auto"/>
              <w:rPr>
                <w:sz w:val="24"/>
                <w:szCs w:val="24"/>
              </w:rPr>
            </w:pPr>
            <w:r w:rsidRPr="003A51AC">
              <w:rPr>
                <w:sz w:val="24"/>
                <w:szCs w:val="24"/>
              </w:rPr>
              <w:t>С целью развития интереса у детей к разным видам упражнений с использованием пособий следует некоторые предметы и пособия хранить в кладовой комнате, что позволяет обновлять материал в группе.</w:t>
            </w:r>
          </w:p>
          <w:p w:rsidR="002D3C12" w:rsidRPr="003A51AC" w:rsidRDefault="002D3C12" w:rsidP="002D3C12">
            <w:pPr>
              <w:autoSpaceDE w:val="0"/>
              <w:autoSpaceDN w:val="0"/>
              <w:adjustRightInd w:val="0"/>
              <w:spacing w:line="240" w:lineRule="auto"/>
              <w:jc w:val="left"/>
              <w:rPr>
                <w:rFonts w:eastAsiaTheme="minorHAnsi"/>
                <w:b/>
                <w:bCs/>
                <w:sz w:val="24"/>
                <w:szCs w:val="24"/>
                <w:lang w:eastAsia="en-US"/>
              </w:rPr>
            </w:pPr>
          </w:p>
        </w:tc>
      </w:tr>
      <w:tr w:rsidR="002D3C12" w:rsidRPr="003A51AC" w:rsidTr="002D3C12">
        <w:tc>
          <w:tcPr>
            <w:tcW w:w="3473" w:type="dxa"/>
          </w:tcPr>
          <w:p w:rsidR="002D3C12" w:rsidRPr="003A51AC" w:rsidRDefault="002D3C12" w:rsidP="002D3C12">
            <w:pPr>
              <w:autoSpaceDE w:val="0"/>
              <w:autoSpaceDN w:val="0"/>
              <w:adjustRightInd w:val="0"/>
              <w:spacing w:line="240" w:lineRule="auto"/>
              <w:jc w:val="left"/>
              <w:rPr>
                <w:rFonts w:eastAsiaTheme="minorHAnsi"/>
                <w:sz w:val="24"/>
                <w:szCs w:val="24"/>
                <w:lang w:eastAsia="en-US"/>
              </w:rPr>
            </w:pPr>
            <w:r w:rsidRPr="003A51AC">
              <w:rPr>
                <w:rFonts w:eastAsiaTheme="minorHAnsi"/>
                <w:b/>
                <w:bCs/>
                <w:sz w:val="24"/>
                <w:szCs w:val="24"/>
                <w:lang w:eastAsia="en-US"/>
              </w:rPr>
              <w:lastRenderedPageBreak/>
              <w:t>С</w:t>
            </w:r>
            <w:r w:rsidR="00B22A09">
              <w:rPr>
                <w:rFonts w:eastAsiaTheme="minorHAnsi"/>
                <w:b/>
                <w:bCs/>
                <w:sz w:val="24"/>
                <w:szCs w:val="24"/>
                <w:lang w:eastAsia="en-US"/>
              </w:rPr>
              <w:t>таршая</w:t>
            </w:r>
          </w:p>
          <w:p w:rsidR="002D3C12" w:rsidRPr="003A51AC" w:rsidRDefault="002D3C12" w:rsidP="002D3C12">
            <w:pPr>
              <w:spacing w:line="240" w:lineRule="auto"/>
              <w:rPr>
                <w:rFonts w:eastAsiaTheme="minorHAnsi"/>
                <w:sz w:val="24"/>
                <w:szCs w:val="24"/>
                <w:lang w:eastAsia="en-US"/>
              </w:rPr>
            </w:pPr>
            <w:r w:rsidRPr="003A51AC">
              <w:rPr>
                <w:rFonts w:eastAsiaTheme="minorHAnsi"/>
                <w:sz w:val="24"/>
                <w:szCs w:val="24"/>
                <w:lang w:eastAsia="en-US"/>
              </w:rPr>
              <w:t>Старший дошкольный возраст является наиболее важным периодом для формирования двигательной активности. Дети 5 -7 лет активны, умело пользуются своим двигательным аппаратом. Движения их достаточно координированы и точны. Двигательная активность становится все более целенаправленной и зависимой от эмоционального состояния детей и от мотивов, которыми они руководствуются в своей деятельности. Самостоятельность, уверенность в себе, чувство удовлетворения являются хорошим стимулом для развития целенаправленной двигательной активности.</w:t>
            </w:r>
          </w:p>
          <w:p w:rsidR="002D3C12" w:rsidRPr="003A51AC" w:rsidRDefault="002D3C12" w:rsidP="002D3C12">
            <w:pPr>
              <w:spacing w:line="240" w:lineRule="auto"/>
              <w:rPr>
                <w:sz w:val="24"/>
                <w:szCs w:val="24"/>
              </w:rPr>
            </w:pPr>
            <w:r w:rsidRPr="003A51AC">
              <w:rPr>
                <w:sz w:val="24"/>
                <w:szCs w:val="24"/>
              </w:rPr>
              <w:t>Старшие дошкольники овладевают сложными видами движений и способами выполнения, а также некоторыми элементами техники. Они способны получать удовлетворение в результате успешного достижения цели и преодоления трудностей. Детям этого возраста свойственен широкий круг специальных знаний, умение анализировать свои действия, изменять и перестраивать их в зависимости от ситуации.</w:t>
            </w:r>
          </w:p>
          <w:p w:rsidR="002D3C12" w:rsidRPr="003A51AC" w:rsidRDefault="002D3C12" w:rsidP="002D3C12">
            <w:pPr>
              <w:spacing w:line="240" w:lineRule="auto"/>
              <w:rPr>
                <w:sz w:val="24"/>
                <w:szCs w:val="24"/>
              </w:rPr>
            </w:pPr>
            <w:r w:rsidRPr="003A51AC">
              <w:rPr>
                <w:sz w:val="24"/>
                <w:szCs w:val="24"/>
              </w:rPr>
              <w:t xml:space="preserve">Для старших дошкольников необходимо создавать вариативные усложненные условия для выполнения </w:t>
            </w:r>
            <w:r w:rsidRPr="003A51AC">
              <w:rPr>
                <w:sz w:val="24"/>
                <w:szCs w:val="24"/>
              </w:rPr>
              <w:lastRenderedPageBreak/>
              <w:t>разных видов физических упражнений с использованием пособий. Преодолевая полосу препятствий, (составленную из разных пособий, дети вынуждены применять свои двигательные умения и навыки и проявлять находчивость, решительность, смелость и самостоятельность.</w:t>
            </w:r>
          </w:p>
          <w:p w:rsidR="002D3C12" w:rsidRPr="003A51AC" w:rsidRDefault="002D3C12" w:rsidP="002D3C12">
            <w:pPr>
              <w:pStyle w:val="Default"/>
              <w:rPr>
                <w:color w:val="auto"/>
              </w:rPr>
            </w:pPr>
            <w:r w:rsidRPr="003A51AC">
              <w:rPr>
                <w:color w:val="auto"/>
              </w:rPr>
              <w:t xml:space="preserve">На шестом году жизни у детей появляется интерес к подвижным играм и упражнениям спортивного характера (баскетбол, бадминтон, теннис, ходьба на лыжах, езда на велосипеде). Дети уже способны решать двигательные задачи, подчиняясь определенным правилам и применять разученные ранее движения в соответствии с игровыми ситуациями. </w:t>
            </w:r>
          </w:p>
          <w:p w:rsidR="002D3C12" w:rsidRPr="003A51AC" w:rsidRDefault="002D3C12" w:rsidP="002D3C12">
            <w:pPr>
              <w:autoSpaceDE w:val="0"/>
              <w:autoSpaceDN w:val="0"/>
              <w:adjustRightInd w:val="0"/>
              <w:spacing w:line="240" w:lineRule="auto"/>
              <w:jc w:val="left"/>
              <w:rPr>
                <w:rFonts w:eastAsiaTheme="minorHAnsi"/>
                <w:b/>
                <w:bCs/>
                <w:sz w:val="24"/>
                <w:szCs w:val="24"/>
                <w:lang w:eastAsia="en-US"/>
              </w:rPr>
            </w:pPr>
          </w:p>
        </w:tc>
        <w:tc>
          <w:tcPr>
            <w:tcW w:w="6947" w:type="dxa"/>
            <w:gridSpan w:val="2"/>
          </w:tcPr>
          <w:p w:rsidR="002D3C12" w:rsidRPr="003A51AC" w:rsidRDefault="002D3C12" w:rsidP="002D3C12">
            <w:pPr>
              <w:pStyle w:val="Default"/>
              <w:rPr>
                <w:rFonts w:eastAsiaTheme="minorHAnsi"/>
                <w:b/>
                <w:bCs/>
                <w:color w:val="auto"/>
                <w:lang w:eastAsia="en-US"/>
              </w:rPr>
            </w:pPr>
            <w:r w:rsidRPr="003A51AC">
              <w:rPr>
                <w:rFonts w:eastAsiaTheme="minorHAnsi"/>
                <w:b/>
                <w:bCs/>
                <w:color w:val="auto"/>
                <w:lang w:eastAsia="en-US"/>
              </w:rPr>
              <w:lastRenderedPageBreak/>
              <w:t xml:space="preserve">Размещение физкультурного оборудования </w:t>
            </w:r>
          </w:p>
          <w:p w:rsidR="002D3C12" w:rsidRPr="003A51AC" w:rsidRDefault="002D3C12" w:rsidP="002D3C12">
            <w:pPr>
              <w:spacing w:line="240" w:lineRule="auto"/>
              <w:rPr>
                <w:sz w:val="24"/>
                <w:szCs w:val="24"/>
              </w:rPr>
            </w:pPr>
            <w:r w:rsidRPr="003A51AC">
              <w:rPr>
                <w:sz w:val="24"/>
                <w:szCs w:val="24"/>
              </w:rPr>
              <w:t>Основной набор оборудования и пособий находится в физкультурном зале, так как разные виды занятий по физической культуре в основном проводятся в нем.</w:t>
            </w:r>
          </w:p>
          <w:p w:rsidR="002D3C12" w:rsidRPr="003A51AC" w:rsidRDefault="002D3C12" w:rsidP="002D3C12">
            <w:pPr>
              <w:pStyle w:val="Default"/>
              <w:rPr>
                <w:color w:val="auto"/>
              </w:rPr>
            </w:pPr>
            <w:r w:rsidRPr="003A51AC">
              <w:rPr>
                <w:color w:val="auto"/>
              </w:rPr>
              <w:t xml:space="preserve">Оборудование для спортивных игр желательно хранить в секционном шкафу или в закрытых ящиках. </w:t>
            </w:r>
          </w:p>
          <w:p w:rsidR="002D3C12" w:rsidRPr="003A51AC" w:rsidRDefault="002D3C12" w:rsidP="002D3C12">
            <w:pPr>
              <w:pStyle w:val="Default"/>
              <w:rPr>
                <w:color w:val="auto"/>
              </w:rPr>
            </w:pPr>
            <w:r w:rsidRPr="003A51AC">
              <w:rPr>
                <w:color w:val="auto"/>
              </w:rPr>
              <w:t xml:space="preserve">Обручи, скакалки, шнуры советуем разместить на крюках одной свободной стены в группе. </w:t>
            </w:r>
          </w:p>
          <w:p w:rsidR="002D3C12" w:rsidRPr="003A51AC" w:rsidRDefault="002D3C12" w:rsidP="002D3C12">
            <w:pPr>
              <w:autoSpaceDE w:val="0"/>
              <w:autoSpaceDN w:val="0"/>
              <w:adjustRightInd w:val="0"/>
              <w:spacing w:line="240" w:lineRule="auto"/>
              <w:jc w:val="left"/>
              <w:rPr>
                <w:rFonts w:eastAsiaTheme="minorHAnsi"/>
                <w:b/>
                <w:bCs/>
                <w:sz w:val="24"/>
                <w:szCs w:val="24"/>
                <w:lang w:eastAsia="en-US"/>
              </w:rPr>
            </w:pPr>
            <w:r w:rsidRPr="003A51AC">
              <w:rPr>
                <w:sz w:val="24"/>
                <w:szCs w:val="24"/>
              </w:rPr>
              <w:t>Физкультурное оборудование располагается в группе так, чтобы дети могли свободно подходить к нему и пользоваться им.</w:t>
            </w:r>
          </w:p>
        </w:tc>
      </w:tr>
    </w:tbl>
    <w:p w:rsidR="009523EC" w:rsidRPr="003A51AC" w:rsidRDefault="009523EC" w:rsidP="00E22A07">
      <w:pPr>
        <w:pStyle w:val="1"/>
        <w:spacing w:before="0" w:line="240" w:lineRule="auto"/>
        <w:jc w:val="both"/>
        <w:rPr>
          <w:rFonts w:cs="Times New Roman"/>
          <w:bCs w:val="0"/>
          <w:caps w:val="0"/>
          <w:kern w:val="0"/>
          <w:sz w:val="24"/>
          <w:szCs w:val="24"/>
        </w:rPr>
      </w:pPr>
      <w:bookmarkStart w:id="12" w:name="_Toc527038147"/>
      <w:bookmarkStart w:id="13" w:name="_Toc527038346"/>
    </w:p>
    <w:p w:rsidR="009E6C30" w:rsidRPr="003A51AC" w:rsidRDefault="001E2E58" w:rsidP="00E22A07">
      <w:pPr>
        <w:pStyle w:val="1"/>
        <w:spacing w:before="0" w:line="240" w:lineRule="auto"/>
        <w:jc w:val="both"/>
        <w:rPr>
          <w:rFonts w:cs="Times New Roman"/>
          <w:caps w:val="0"/>
          <w:kern w:val="0"/>
          <w:sz w:val="24"/>
          <w:szCs w:val="24"/>
        </w:rPr>
      </w:pPr>
      <w:r w:rsidRPr="003A51AC">
        <w:rPr>
          <w:rFonts w:cs="Times New Roman"/>
          <w:caps w:val="0"/>
          <w:kern w:val="0"/>
          <w:sz w:val="24"/>
          <w:szCs w:val="24"/>
        </w:rPr>
        <w:t>3</w:t>
      </w:r>
      <w:r w:rsidR="00EA510A" w:rsidRPr="003A51AC">
        <w:rPr>
          <w:rFonts w:cs="Times New Roman"/>
          <w:caps w:val="0"/>
          <w:kern w:val="0"/>
          <w:sz w:val="24"/>
          <w:szCs w:val="24"/>
        </w:rPr>
        <w:t>.3. Материально-техническое обеспечение образовательной программы, обеспеченность методическими материалами и с</w:t>
      </w:r>
      <w:r w:rsidR="006F03A3" w:rsidRPr="003A51AC">
        <w:rPr>
          <w:rFonts w:cs="Times New Roman"/>
          <w:caps w:val="0"/>
          <w:kern w:val="0"/>
          <w:sz w:val="24"/>
          <w:szCs w:val="24"/>
        </w:rPr>
        <w:t>редствами обучения и воспитания</w:t>
      </w:r>
    </w:p>
    <w:p w:rsidR="009A7DAA" w:rsidRPr="003A51AC" w:rsidRDefault="009A7DAA" w:rsidP="00760868">
      <w:pPr>
        <w:shd w:val="clear" w:color="auto" w:fill="FFFFFF"/>
        <w:spacing w:line="240" w:lineRule="auto"/>
        <w:ind w:firstLine="567"/>
        <w:rPr>
          <w:sz w:val="24"/>
          <w:szCs w:val="24"/>
          <w:highlight w:val="yellow"/>
        </w:rPr>
      </w:pPr>
    </w:p>
    <w:tbl>
      <w:tblPr>
        <w:tblStyle w:val="TableNormal"/>
        <w:tblW w:w="9861" w:type="dxa"/>
        <w:tblInd w:w="3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60"/>
        <w:gridCol w:w="4591"/>
        <w:gridCol w:w="708"/>
        <w:gridCol w:w="1134"/>
        <w:gridCol w:w="1134"/>
        <w:gridCol w:w="1134"/>
      </w:tblGrid>
      <w:tr w:rsidR="00132BED" w:rsidRPr="00B23556" w:rsidTr="001D19F2">
        <w:trPr>
          <w:trHeight w:val="873"/>
        </w:trPr>
        <w:tc>
          <w:tcPr>
            <w:tcW w:w="1160" w:type="dxa"/>
            <w:vMerge w:val="restart"/>
            <w:shd w:val="clear" w:color="auto" w:fill="A4A4A4"/>
          </w:tcPr>
          <w:p w:rsidR="00760868" w:rsidRPr="00132BED" w:rsidRDefault="00760868" w:rsidP="00760868">
            <w:pPr>
              <w:pStyle w:val="TableParagraph"/>
              <w:rPr>
                <w:b/>
                <w:color w:val="000000" w:themeColor="text1"/>
                <w:sz w:val="24"/>
                <w:szCs w:val="24"/>
                <w:lang w:val="ru-RU"/>
              </w:rPr>
            </w:pPr>
          </w:p>
          <w:p w:rsidR="00760868" w:rsidRPr="00132BED" w:rsidRDefault="00760868" w:rsidP="00760868">
            <w:pPr>
              <w:pStyle w:val="TableParagraph"/>
              <w:spacing w:before="11"/>
              <w:rPr>
                <w:b/>
                <w:color w:val="000000" w:themeColor="text1"/>
                <w:sz w:val="24"/>
                <w:szCs w:val="24"/>
                <w:lang w:val="ru-RU"/>
              </w:rPr>
            </w:pPr>
          </w:p>
          <w:p w:rsidR="00760868" w:rsidRPr="00132BED" w:rsidRDefault="00760868" w:rsidP="00760868">
            <w:pPr>
              <w:pStyle w:val="TableParagraph"/>
              <w:ind w:left="283"/>
              <w:rPr>
                <w:b/>
                <w:color w:val="000000" w:themeColor="text1"/>
                <w:sz w:val="24"/>
                <w:szCs w:val="24"/>
              </w:rPr>
            </w:pPr>
            <w:r w:rsidRPr="00132BED">
              <w:rPr>
                <w:b/>
                <w:color w:val="000000" w:themeColor="text1"/>
                <w:sz w:val="24"/>
                <w:szCs w:val="24"/>
              </w:rPr>
              <w:t>№п/п</w:t>
            </w:r>
          </w:p>
        </w:tc>
        <w:tc>
          <w:tcPr>
            <w:tcW w:w="4591" w:type="dxa"/>
            <w:vMerge w:val="restart"/>
            <w:shd w:val="clear" w:color="auto" w:fill="A4A4A4"/>
          </w:tcPr>
          <w:p w:rsidR="00760868" w:rsidRPr="00132BED" w:rsidRDefault="00760868" w:rsidP="00760868">
            <w:pPr>
              <w:pStyle w:val="TableParagraph"/>
              <w:rPr>
                <w:b/>
                <w:color w:val="000000" w:themeColor="text1"/>
                <w:sz w:val="24"/>
                <w:szCs w:val="24"/>
              </w:rPr>
            </w:pPr>
          </w:p>
          <w:p w:rsidR="00760868" w:rsidRPr="00132BED" w:rsidRDefault="00760868" w:rsidP="00760868">
            <w:pPr>
              <w:pStyle w:val="TableParagraph"/>
              <w:spacing w:before="11"/>
              <w:rPr>
                <w:b/>
                <w:color w:val="000000" w:themeColor="text1"/>
                <w:sz w:val="24"/>
                <w:szCs w:val="24"/>
              </w:rPr>
            </w:pPr>
          </w:p>
          <w:p w:rsidR="00760868" w:rsidRPr="00132BED" w:rsidRDefault="004C306A" w:rsidP="00760868">
            <w:pPr>
              <w:pStyle w:val="TableParagraph"/>
              <w:ind w:left="1295"/>
              <w:rPr>
                <w:b/>
                <w:color w:val="000000" w:themeColor="text1"/>
                <w:sz w:val="24"/>
                <w:szCs w:val="24"/>
              </w:rPr>
            </w:pPr>
            <w:r w:rsidRPr="00132BED">
              <w:rPr>
                <w:b/>
                <w:color w:val="000000" w:themeColor="text1"/>
                <w:sz w:val="24"/>
                <w:szCs w:val="24"/>
              </w:rPr>
              <w:t>Наименование</w:t>
            </w:r>
            <w:r>
              <w:rPr>
                <w:b/>
                <w:color w:val="000000" w:themeColor="text1"/>
                <w:sz w:val="24"/>
                <w:szCs w:val="24"/>
              </w:rPr>
              <w:t xml:space="preserve"> </w:t>
            </w:r>
            <w:r w:rsidRPr="00132BED">
              <w:rPr>
                <w:b/>
                <w:color w:val="000000" w:themeColor="text1"/>
                <w:sz w:val="24"/>
                <w:szCs w:val="24"/>
              </w:rPr>
              <w:t>оборудования</w:t>
            </w:r>
          </w:p>
        </w:tc>
        <w:tc>
          <w:tcPr>
            <w:tcW w:w="1842" w:type="dxa"/>
            <w:gridSpan w:val="2"/>
            <w:shd w:val="clear" w:color="auto" w:fill="A4A4A4"/>
          </w:tcPr>
          <w:p w:rsidR="00760868" w:rsidRPr="00132BED" w:rsidRDefault="004C306A" w:rsidP="00760868">
            <w:pPr>
              <w:pStyle w:val="TableParagraph"/>
              <w:spacing w:before="1" w:line="276" w:lineRule="auto"/>
              <w:ind w:left="173" w:right="84" w:hanging="65"/>
              <w:rPr>
                <w:b/>
                <w:color w:val="000000" w:themeColor="text1"/>
                <w:sz w:val="24"/>
                <w:szCs w:val="24"/>
              </w:rPr>
            </w:pPr>
            <w:r w:rsidRPr="00132BED">
              <w:rPr>
                <w:b/>
                <w:color w:val="000000" w:themeColor="text1"/>
                <w:spacing w:val="-1"/>
                <w:sz w:val="24"/>
                <w:szCs w:val="24"/>
              </w:rPr>
              <w:t>Рекомендованн</w:t>
            </w:r>
            <w:r w:rsidRPr="00132BED">
              <w:rPr>
                <w:b/>
                <w:color w:val="000000" w:themeColor="text1"/>
                <w:sz w:val="24"/>
                <w:szCs w:val="24"/>
              </w:rPr>
              <w:t>ое</w:t>
            </w:r>
            <w:r>
              <w:rPr>
                <w:b/>
                <w:color w:val="000000" w:themeColor="text1"/>
                <w:sz w:val="24"/>
                <w:szCs w:val="24"/>
              </w:rPr>
              <w:t xml:space="preserve"> </w:t>
            </w:r>
            <w:r w:rsidRPr="00132BED">
              <w:rPr>
                <w:b/>
                <w:color w:val="000000" w:themeColor="text1"/>
                <w:sz w:val="24"/>
                <w:szCs w:val="24"/>
              </w:rPr>
              <w:t>количество</w:t>
            </w:r>
          </w:p>
          <w:p w:rsidR="00760868" w:rsidRPr="00132BED" w:rsidRDefault="00760868" w:rsidP="00760868">
            <w:pPr>
              <w:pStyle w:val="TableParagraph"/>
              <w:spacing w:line="252" w:lineRule="exact"/>
              <w:ind w:left="195"/>
              <w:rPr>
                <w:b/>
                <w:color w:val="000000" w:themeColor="text1"/>
                <w:sz w:val="24"/>
                <w:szCs w:val="24"/>
              </w:rPr>
            </w:pPr>
            <w:r w:rsidRPr="00132BED">
              <w:rPr>
                <w:b/>
                <w:color w:val="000000" w:themeColor="text1"/>
                <w:sz w:val="24"/>
                <w:szCs w:val="24"/>
              </w:rPr>
              <w:t>оборудования</w:t>
            </w:r>
          </w:p>
        </w:tc>
        <w:tc>
          <w:tcPr>
            <w:tcW w:w="1134" w:type="dxa"/>
            <w:vMerge w:val="restart"/>
            <w:shd w:val="clear" w:color="auto" w:fill="A4A4A4"/>
          </w:tcPr>
          <w:p w:rsidR="00760868" w:rsidRPr="00132BED" w:rsidRDefault="004C306A" w:rsidP="00760868">
            <w:pPr>
              <w:pStyle w:val="TableParagraph"/>
              <w:spacing w:before="1" w:line="276" w:lineRule="auto"/>
              <w:ind w:left="162" w:right="121" w:hanging="36"/>
              <w:jc w:val="both"/>
              <w:rPr>
                <w:b/>
                <w:color w:val="000000" w:themeColor="text1"/>
                <w:sz w:val="24"/>
                <w:szCs w:val="24"/>
              </w:rPr>
            </w:pPr>
            <w:r w:rsidRPr="00132BED">
              <w:rPr>
                <w:b/>
                <w:color w:val="000000" w:themeColor="text1"/>
                <w:sz w:val="24"/>
                <w:szCs w:val="24"/>
              </w:rPr>
              <w:t>Инвариантная</w:t>
            </w:r>
            <w:r>
              <w:rPr>
                <w:b/>
                <w:color w:val="000000" w:themeColor="text1"/>
                <w:sz w:val="24"/>
                <w:szCs w:val="24"/>
              </w:rPr>
              <w:t xml:space="preserve"> </w:t>
            </w:r>
            <w:r w:rsidRPr="00132BED">
              <w:rPr>
                <w:b/>
                <w:color w:val="000000" w:themeColor="text1"/>
                <w:sz w:val="24"/>
                <w:szCs w:val="24"/>
              </w:rPr>
              <w:t>часть</w:t>
            </w:r>
          </w:p>
        </w:tc>
        <w:tc>
          <w:tcPr>
            <w:tcW w:w="1134" w:type="dxa"/>
            <w:vMerge w:val="restart"/>
            <w:shd w:val="clear" w:color="auto" w:fill="A4A4A4"/>
          </w:tcPr>
          <w:p w:rsidR="00760868" w:rsidRPr="00132BED" w:rsidRDefault="004C306A" w:rsidP="00760868">
            <w:pPr>
              <w:pStyle w:val="TableParagraph"/>
              <w:spacing w:before="1" w:line="276" w:lineRule="auto"/>
              <w:ind w:left="185" w:right="129" w:hanging="58"/>
              <w:jc w:val="both"/>
              <w:rPr>
                <w:b/>
                <w:color w:val="000000" w:themeColor="text1"/>
                <w:sz w:val="24"/>
                <w:szCs w:val="24"/>
              </w:rPr>
            </w:pPr>
            <w:r w:rsidRPr="00132BED">
              <w:rPr>
                <w:b/>
                <w:color w:val="000000" w:themeColor="text1"/>
                <w:spacing w:val="-1"/>
                <w:sz w:val="24"/>
                <w:szCs w:val="24"/>
              </w:rPr>
              <w:t>Вариат</w:t>
            </w:r>
            <w:r w:rsidRPr="00132BED">
              <w:rPr>
                <w:b/>
                <w:color w:val="000000" w:themeColor="text1"/>
                <w:sz w:val="24"/>
                <w:szCs w:val="24"/>
              </w:rPr>
              <w:t>ивная</w:t>
            </w:r>
            <w:r>
              <w:rPr>
                <w:b/>
                <w:color w:val="000000" w:themeColor="text1"/>
                <w:sz w:val="24"/>
                <w:szCs w:val="24"/>
              </w:rPr>
              <w:t xml:space="preserve"> </w:t>
            </w:r>
            <w:r w:rsidRPr="00132BED">
              <w:rPr>
                <w:b/>
                <w:color w:val="000000" w:themeColor="text1"/>
                <w:sz w:val="24"/>
                <w:szCs w:val="24"/>
              </w:rPr>
              <w:t>часть</w:t>
            </w:r>
          </w:p>
        </w:tc>
      </w:tr>
      <w:tr w:rsidR="00132BED" w:rsidRPr="00B23556" w:rsidTr="001D19F2">
        <w:trPr>
          <w:trHeight w:val="582"/>
        </w:trPr>
        <w:tc>
          <w:tcPr>
            <w:tcW w:w="1160" w:type="dxa"/>
            <w:vMerge/>
            <w:tcBorders>
              <w:top w:val="nil"/>
            </w:tcBorders>
            <w:shd w:val="clear" w:color="auto" w:fill="A4A4A4"/>
          </w:tcPr>
          <w:p w:rsidR="00760868" w:rsidRPr="00132BED" w:rsidRDefault="00760868" w:rsidP="00760868">
            <w:pPr>
              <w:rPr>
                <w:color w:val="000000" w:themeColor="text1"/>
                <w:sz w:val="24"/>
                <w:szCs w:val="24"/>
              </w:rPr>
            </w:pPr>
          </w:p>
        </w:tc>
        <w:tc>
          <w:tcPr>
            <w:tcW w:w="4591" w:type="dxa"/>
            <w:vMerge/>
            <w:tcBorders>
              <w:top w:val="nil"/>
            </w:tcBorders>
            <w:shd w:val="clear" w:color="auto" w:fill="A4A4A4"/>
          </w:tcPr>
          <w:p w:rsidR="00760868" w:rsidRPr="00132BED" w:rsidRDefault="00760868" w:rsidP="00760868">
            <w:pPr>
              <w:rPr>
                <w:color w:val="000000" w:themeColor="text1"/>
                <w:sz w:val="24"/>
                <w:szCs w:val="24"/>
              </w:rPr>
            </w:pPr>
          </w:p>
        </w:tc>
        <w:tc>
          <w:tcPr>
            <w:tcW w:w="708" w:type="dxa"/>
            <w:shd w:val="clear" w:color="auto" w:fill="A4A4A4"/>
          </w:tcPr>
          <w:p w:rsidR="00760868" w:rsidRPr="00132BED" w:rsidRDefault="00760868" w:rsidP="00760868">
            <w:pPr>
              <w:pStyle w:val="TableParagraph"/>
              <w:spacing w:line="251" w:lineRule="exact"/>
              <w:ind w:left="200"/>
              <w:rPr>
                <w:b/>
                <w:color w:val="000000" w:themeColor="text1"/>
                <w:sz w:val="24"/>
                <w:szCs w:val="24"/>
              </w:rPr>
            </w:pPr>
            <w:r w:rsidRPr="00132BED">
              <w:rPr>
                <w:b/>
                <w:color w:val="000000" w:themeColor="text1"/>
                <w:sz w:val="24"/>
                <w:szCs w:val="24"/>
              </w:rPr>
              <w:t>Ед.</w:t>
            </w:r>
          </w:p>
          <w:p w:rsidR="00760868" w:rsidRPr="00132BED" w:rsidRDefault="00760868" w:rsidP="00760868">
            <w:pPr>
              <w:pStyle w:val="TableParagraph"/>
              <w:spacing w:before="40"/>
              <w:ind w:left="147"/>
              <w:rPr>
                <w:b/>
                <w:color w:val="000000" w:themeColor="text1"/>
                <w:sz w:val="24"/>
                <w:szCs w:val="24"/>
              </w:rPr>
            </w:pPr>
            <w:r w:rsidRPr="00132BED">
              <w:rPr>
                <w:b/>
                <w:color w:val="000000" w:themeColor="text1"/>
                <w:sz w:val="24"/>
                <w:szCs w:val="24"/>
              </w:rPr>
              <w:t>изм.</w:t>
            </w:r>
          </w:p>
        </w:tc>
        <w:tc>
          <w:tcPr>
            <w:tcW w:w="1134" w:type="dxa"/>
            <w:shd w:val="clear" w:color="auto" w:fill="A4A4A4"/>
          </w:tcPr>
          <w:p w:rsidR="00760868" w:rsidRPr="00132BED" w:rsidRDefault="00760868" w:rsidP="00760868">
            <w:pPr>
              <w:pStyle w:val="TableParagraph"/>
              <w:spacing w:before="26" w:line="278" w:lineRule="auto"/>
              <w:ind w:left="360" w:right="124" w:hanging="212"/>
              <w:rPr>
                <w:b/>
                <w:color w:val="000000" w:themeColor="text1"/>
                <w:sz w:val="24"/>
                <w:szCs w:val="24"/>
              </w:rPr>
            </w:pPr>
            <w:r w:rsidRPr="00132BED">
              <w:rPr>
                <w:b/>
                <w:color w:val="000000" w:themeColor="text1"/>
                <w:sz w:val="24"/>
                <w:szCs w:val="24"/>
              </w:rPr>
              <w:t>количество</w:t>
            </w:r>
          </w:p>
        </w:tc>
        <w:tc>
          <w:tcPr>
            <w:tcW w:w="1134" w:type="dxa"/>
            <w:vMerge/>
            <w:tcBorders>
              <w:top w:val="nil"/>
            </w:tcBorders>
            <w:shd w:val="clear" w:color="auto" w:fill="A4A4A4"/>
          </w:tcPr>
          <w:p w:rsidR="00760868" w:rsidRPr="00132BED" w:rsidRDefault="00760868" w:rsidP="00760868">
            <w:pPr>
              <w:rPr>
                <w:color w:val="000000" w:themeColor="text1"/>
                <w:sz w:val="24"/>
                <w:szCs w:val="24"/>
              </w:rPr>
            </w:pPr>
          </w:p>
        </w:tc>
        <w:tc>
          <w:tcPr>
            <w:tcW w:w="1134" w:type="dxa"/>
            <w:vMerge/>
            <w:tcBorders>
              <w:top w:val="nil"/>
            </w:tcBorders>
            <w:shd w:val="clear" w:color="auto" w:fill="A4A4A4"/>
          </w:tcPr>
          <w:p w:rsidR="00760868" w:rsidRPr="00132BED" w:rsidRDefault="00760868" w:rsidP="00760868">
            <w:pPr>
              <w:rPr>
                <w:color w:val="000000" w:themeColor="text1"/>
                <w:sz w:val="24"/>
                <w:szCs w:val="24"/>
              </w:rPr>
            </w:pPr>
          </w:p>
        </w:tc>
      </w:tr>
      <w:tr w:rsidR="00132BED" w:rsidRPr="00B23556" w:rsidTr="001D19F2">
        <w:trPr>
          <w:trHeight w:val="383"/>
        </w:trPr>
        <w:tc>
          <w:tcPr>
            <w:tcW w:w="9861" w:type="dxa"/>
            <w:gridSpan w:val="6"/>
            <w:shd w:val="clear" w:color="auto" w:fill="BEBEBE"/>
          </w:tcPr>
          <w:p w:rsidR="00760868" w:rsidRPr="00132BED" w:rsidRDefault="004C306A" w:rsidP="00760868">
            <w:pPr>
              <w:pStyle w:val="TableParagraph"/>
              <w:spacing w:before="38"/>
              <w:rPr>
                <w:b/>
                <w:color w:val="000000" w:themeColor="text1"/>
                <w:sz w:val="24"/>
                <w:szCs w:val="24"/>
                <w:lang w:val="ru-RU"/>
              </w:rPr>
            </w:pPr>
            <w:bookmarkStart w:id="14" w:name="_bookmark23"/>
            <w:bookmarkEnd w:id="14"/>
            <w:r w:rsidRPr="00132BED">
              <w:rPr>
                <w:b/>
                <w:color w:val="000000" w:themeColor="text1"/>
                <w:sz w:val="24"/>
                <w:szCs w:val="24"/>
                <w:lang w:val="ru-RU"/>
              </w:rPr>
              <w:t>1.Раздел</w:t>
            </w:r>
            <w:r w:rsidRPr="00667F0B">
              <w:rPr>
                <w:b/>
                <w:color w:val="000000" w:themeColor="text1"/>
                <w:sz w:val="24"/>
                <w:szCs w:val="24"/>
                <w:lang w:val="ru-RU"/>
              </w:rPr>
              <w:t xml:space="preserve"> </w:t>
            </w:r>
            <w:r w:rsidRPr="00132BED">
              <w:rPr>
                <w:b/>
                <w:color w:val="000000" w:themeColor="text1"/>
                <w:sz w:val="24"/>
                <w:szCs w:val="24"/>
                <w:lang w:val="ru-RU"/>
              </w:rPr>
              <w:t>1.</w:t>
            </w:r>
            <w:r w:rsidRPr="004C306A">
              <w:rPr>
                <w:b/>
                <w:color w:val="000000" w:themeColor="text1"/>
                <w:sz w:val="24"/>
                <w:szCs w:val="24"/>
                <w:lang w:val="ru-RU"/>
              </w:rPr>
              <w:t xml:space="preserve"> </w:t>
            </w:r>
            <w:r w:rsidRPr="00132BED">
              <w:rPr>
                <w:b/>
                <w:color w:val="000000" w:themeColor="text1"/>
                <w:sz w:val="24"/>
                <w:szCs w:val="24"/>
                <w:lang w:val="ru-RU"/>
              </w:rPr>
              <w:t>Комплекс</w:t>
            </w:r>
            <w:r w:rsidRPr="004C306A">
              <w:rPr>
                <w:b/>
                <w:color w:val="000000" w:themeColor="text1"/>
                <w:sz w:val="24"/>
                <w:szCs w:val="24"/>
                <w:lang w:val="ru-RU"/>
              </w:rPr>
              <w:t xml:space="preserve"> </w:t>
            </w:r>
            <w:r w:rsidRPr="00132BED">
              <w:rPr>
                <w:b/>
                <w:color w:val="000000" w:themeColor="text1"/>
                <w:sz w:val="24"/>
                <w:szCs w:val="24"/>
                <w:lang w:val="ru-RU"/>
              </w:rPr>
              <w:t>оснащения</w:t>
            </w:r>
            <w:r w:rsidRPr="004C306A">
              <w:rPr>
                <w:b/>
                <w:color w:val="000000" w:themeColor="text1"/>
                <w:sz w:val="24"/>
                <w:szCs w:val="24"/>
                <w:lang w:val="ru-RU"/>
              </w:rPr>
              <w:t xml:space="preserve"> </w:t>
            </w:r>
            <w:r w:rsidRPr="00132BED">
              <w:rPr>
                <w:b/>
                <w:color w:val="000000" w:themeColor="text1"/>
                <w:sz w:val="24"/>
                <w:szCs w:val="24"/>
                <w:lang w:val="ru-RU"/>
              </w:rPr>
              <w:t>общих</w:t>
            </w:r>
            <w:r w:rsidRPr="004C306A">
              <w:rPr>
                <w:b/>
                <w:color w:val="000000" w:themeColor="text1"/>
                <w:sz w:val="24"/>
                <w:szCs w:val="24"/>
                <w:lang w:val="ru-RU"/>
              </w:rPr>
              <w:t xml:space="preserve"> </w:t>
            </w:r>
            <w:r w:rsidRPr="00132BED">
              <w:rPr>
                <w:b/>
                <w:color w:val="000000" w:themeColor="text1"/>
                <w:sz w:val="24"/>
                <w:szCs w:val="24"/>
                <w:lang w:val="ru-RU"/>
              </w:rPr>
              <w:t xml:space="preserve"> помещений</w:t>
            </w:r>
            <w:r w:rsidRPr="004C306A">
              <w:rPr>
                <w:b/>
                <w:color w:val="000000" w:themeColor="text1"/>
                <w:sz w:val="24"/>
                <w:szCs w:val="24"/>
                <w:lang w:val="ru-RU"/>
              </w:rPr>
              <w:t xml:space="preserve"> </w:t>
            </w:r>
            <w:r w:rsidRPr="00132BED">
              <w:rPr>
                <w:b/>
                <w:color w:val="000000" w:themeColor="text1"/>
                <w:sz w:val="24"/>
                <w:szCs w:val="24"/>
                <w:lang w:val="ru-RU"/>
              </w:rPr>
              <w:t>ДОО</w:t>
            </w:r>
          </w:p>
        </w:tc>
      </w:tr>
      <w:tr w:rsidR="00132BED" w:rsidRPr="00B23556" w:rsidTr="001D19F2">
        <w:trPr>
          <w:trHeight w:val="357"/>
        </w:trPr>
        <w:tc>
          <w:tcPr>
            <w:tcW w:w="9861" w:type="dxa"/>
            <w:gridSpan w:val="6"/>
            <w:shd w:val="clear" w:color="auto" w:fill="D7D7D7"/>
          </w:tcPr>
          <w:p w:rsidR="00760868" w:rsidRPr="00132BED" w:rsidRDefault="00760868" w:rsidP="00760868">
            <w:pPr>
              <w:pStyle w:val="TableParagraph"/>
              <w:spacing w:before="37"/>
              <w:rPr>
                <w:b/>
                <w:i/>
                <w:color w:val="000000" w:themeColor="text1"/>
                <w:sz w:val="24"/>
                <w:szCs w:val="24"/>
              </w:rPr>
            </w:pPr>
            <w:bookmarkStart w:id="15" w:name="_bookmark24"/>
            <w:bookmarkEnd w:id="15"/>
            <w:r w:rsidRPr="00132BED">
              <w:rPr>
                <w:b/>
                <w:i/>
                <w:color w:val="000000" w:themeColor="text1"/>
                <w:sz w:val="24"/>
                <w:szCs w:val="24"/>
              </w:rPr>
              <w:t>1.1.Входнаязона</w:t>
            </w:r>
          </w:p>
        </w:tc>
      </w:tr>
      <w:tr w:rsidR="00132BED" w:rsidRPr="00B23556" w:rsidTr="001D19F2">
        <w:trPr>
          <w:trHeight w:val="290"/>
        </w:trPr>
        <w:tc>
          <w:tcPr>
            <w:tcW w:w="1160" w:type="dxa"/>
          </w:tcPr>
          <w:p w:rsidR="00760868" w:rsidRPr="00132BED" w:rsidRDefault="00760868" w:rsidP="00760868">
            <w:pPr>
              <w:pStyle w:val="TableParagraph"/>
              <w:spacing w:line="247" w:lineRule="exact"/>
              <w:rPr>
                <w:color w:val="000000" w:themeColor="text1"/>
                <w:sz w:val="24"/>
                <w:szCs w:val="24"/>
              </w:rPr>
            </w:pPr>
            <w:r w:rsidRPr="00132BED">
              <w:rPr>
                <w:color w:val="000000" w:themeColor="text1"/>
                <w:sz w:val="24"/>
                <w:szCs w:val="24"/>
              </w:rPr>
              <w:t>1.1.1.</w:t>
            </w:r>
          </w:p>
        </w:tc>
        <w:tc>
          <w:tcPr>
            <w:tcW w:w="4591" w:type="dxa"/>
          </w:tcPr>
          <w:p w:rsidR="00760868" w:rsidRPr="00132BED" w:rsidRDefault="00760868" w:rsidP="00760868">
            <w:pPr>
              <w:pStyle w:val="TableParagraph"/>
              <w:spacing w:line="247" w:lineRule="exact"/>
              <w:rPr>
                <w:color w:val="000000" w:themeColor="text1"/>
                <w:sz w:val="24"/>
                <w:szCs w:val="24"/>
              </w:rPr>
            </w:pPr>
            <w:r w:rsidRPr="00132BED">
              <w:rPr>
                <w:color w:val="000000" w:themeColor="text1"/>
                <w:spacing w:val="-2"/>
                <w:sz w:val="24"/>
                <w:szCs w:val="24"/>
              </w:rPr>
              <w:t>Герб</w:t>
            </w:r>
            <w:r w:rsidRPr="00132BED">
              <w:rPr>
                <w:color w:val="000000" w:themeColor="text1"/>
                <w:spacing w:val="-1"/>
                <w:sz w:val="24"/>
                <w:szCs w:val="24"/>
              </w:rPr>
              <w:t>Республики/Города</w:t>
            </w:r>
          </w:p>
        </w:tc>
        <w:tc>
          <w:tcPr>
            <w:tcW w:w="708" w:type="dxa"/>
          </w:tcPr>
          <w:p w:rsidR="00760868" w:rsidRPr="00132BED" w:rsidRDefault="00760868" w:rsidP="00760868">
            <w:pPr>
              <w:pStyle w:val="TableParagraph"/>
              <w:spacing w:line="247" w:lineRule="exact"/>
              <w:ind w:left="205"/>
              <w:rPr>
                <w:color w:val="000000" w:themeColor="text1"/>
                <w:sz w:val="24"/>
                <w:szCs w:val="24"/>
              </w:rPr>
            </w:pPr>
            <w:r w:rsidRPr="00132BED">
              <w:rPr>
                <w:color w:val="000000" w:themeColor="text1"/>
                <w:sz w:val="24"/>
                <w:szCs w:val="24"/>
              </w:rPr>
              <w:t>шт.</w:t>
            </w:r>
          </w:p>
        </w:tc>
        <w:tc>
          <w:tcPr>
            <w:tcW w:w="1134" w:type="dxa"/>
          </w:tcPr>
          <w:p w:rsidR="00760868" w:rsidRPr="00132BED" w:rsidRDefault="00760868" w:rsidP="00760868">
            <w:pPr>
              <w:pStyle w:val="TableParagraph"/>
              <w:spacing w:line="247" w:lineRule="exact"/>
              <w:ind w:left="2"/>
              <w:jc w:val="center"/>
              <w:rPr>
                <w:color w:val="000000" w:themeColor="text1"/>
                <w:sz w:val="24"/>
                <w:szCs w:val="24"/>
              </w:rPr>
            </w:pPr>
            <w:r w:rsidRPr="00132BED">
              <w:rPr>
                <w:color w:val="000000" w:themeColor="text1"/>
                <w:sz w:val="24"/>
                <w:szCs w:val="24"/>
              </w:rPr>
              <w:t>1</w:t>
            </w:r>
          </w:p>
        </w:tc>
        <w:tc>
          <w:tcPr>
            <w:tcW w:w="1134" w:type="dxa"/>
          </w:tcPr>
          <w:p w:rsidR="00760868" w:rsidRPr="00132BED" w:rsidRDefault="00760868" w:rsidP="00760868">
            <w:pPr>
              <w:pStyle w:val="TableParagraph"/>
              <w:rPr>
                <w:color w:val="000000" w:themeColor="text1"/>
                <w:sz w:val="24"/>
                <w:szCs w:val="24"/>
              </w:rPr>
            </w:pPr>
          </w:p>
        </w:tc>
        <w:tc>
          <w:tcPr>
            <w:tcW w:w="1134" w:type="dxa"/>
          </w:tcPr>
          <w:p w:rsidR="00760868" w:rsidRPr="00132BED" w:rsidRDefault="00760868" w:rsidP="00760868">
            <w:pPr>
              <w:pStyle w:val="TableParagraph"/>
              <w:spacing w:line="247" w:lineRule="exact"/>
              <w:ind w:right="1"/>
              <w:jc w:val="center"/>
              <w:rPr>
                <w:color w:val="000000" w:themeColor="text1"/>
                <w:sz w:val="24"/>
                <w:szCs w:val="24"/>
              </w:rPr>
            </w:pPr>
            <w:r w:rsidRPr="00132BED">
              <w:rPr>
                <w:color w:val="000000" w:themeColor="text1"/>
                <w:sz w:val="24"/>
                <w:szCs w:val="24"/>
              </w:rPr>
              <w:t>+</w:t>
            </w:r>
          </w:p>
        </w:tc>
      </w:tr>
      <w:tr w:rsidR="00132BED" w:rsidRPr="00B23556" w:rsidTr="001D19F2">
        <w:trPr>
          <w:trHeight w:val="292"/>
        </w:trPr>
        <w:tc>
          <w:tcPr>
            <w:tcW w:w="1160" w:type="dxa"/>
          </w:tcPr>
          <w:p w:rsidR="00760868" w:rsidRPr="00132BED" w:rsidRDefault="00760868" w:rsidP="00760868">
            <w:pPr>
              <w:pStyle w:val="TableParagraph"/>
              <w:spacing w:line="249" w:lineRule="exact"/>
              <w:rPr>
                <w:color w:val="000000" w:themeColor="text1"/>
                <w:sz w:val="24"/>
                <w:szCs w:val="24"/>
              </w:rPr>
            </w:pPr>
            <w:r w:rsidRPr="00132BED">
              <w:rPr>
                <w:color w:val="000000" w:themeColor="text1"/>
                <w:sz w:val="24"/>
                <w:szCs w:val="24"/>
              </w:rPr>
              <w:t>1.1.2.</w:t>
            </w:r>
          </w:p>
        </w:tc>
        <w:tc>
          <w:tcPr>
            <w:tcW w:w="4591" w:type="dxa"/>
          </w:tcPr>
          <w:p w:rsidR="00760868" w:rsidRPr="00132BED" w:rsidRDefault="00760868" w:rsidP="00760868">
            <w:pPr>
              <w:pStyle w:val="TableParagraph"/>
              <w:spacing w:line="249" w:lineRule="exact"/>
              <w:rPr>
                <w:color w:val="000000" w:themeColor="text1"/>
                <w:sz w:val="24"/>
                <w:szCs w:val="24"/>
              </w:rPr>
            </w:pPr>
            <w:r w:rsidRPr="00132BED">
              <w:rPr>
                <w:color w:val="000000" w:themeColor="text1"/>
                <w:sz w:val="24"/>
                <w:szCs w:val="24"/>
              </w:rPr>
              <w:t>ГербРФ</w:t>
            </w:r>
          </w:p>
        </w:tc>
        <w:tc>
          <w:tcPr>
            <w:tcW w:w="708" w:type="dxa"/>
          </w:tcPr>
          <w:p w:rsidR="00760868" w:rsidRPr="00132BED" w:rsidRDefault="00760868" w:rsidP="00760868">
            <w:pPr>
              <w:pStyle w:val="TableParagraph"/>
              <w:spacing w:line="249" w:lineRule="exact"/>
              <w:ind w:left="205"/>
              <w:rPr>
                <w:color w:val="000000" w:themeColor="text1"/>
                <w:sz w:val="24"/>
                <w:szCs w:val="24"/>
              </w:rPr>
            </w:pPr>
            <w:r w:rsidRPr="00132BED">
              <w:rPr>
                <w:color w:val="000000" w:themeColor="text1"/>
                <w:sz w:val="24"/>
                <w:szCs w:val="24"/>
              </w:rPr>
              <w:t>шт.</w:t>
            </w:r>
          </w:p>
        </w:tc>
        <w:tc>
          <w:tcPr>
            <w:tcW w:w="1134" w:type="dxa"/>
          </w:tcPr>
          <w:p w:rsidR="00760868" w:rsidRPr="00132BED" w:rsidRDefault="00760868" w:rsidP="00760868">
            <w:pPr>
              <w:pStyle w:val="TableParagraph"/>
              <w:spacing w:line="249" w:lineRule="exact"/>
              <w:ind w:left="2"/>
              <w:jc w:val="center"/>
              <w:rPr>
                <w:color w:val="000000" w:themeColor="text1"/>
                <w:sz w:val="24"/>
                <w:szCs w:val="24"/>
              </w:rPr>
            </w:pPr>
            <w:r w:rsidRPr="00132BED">
              <w:rPr>
                <w:color w:val="000000" w:themeColor="text1"/>
                <w:sz w:val="24"/>
                <w:szCs w:val="24"/>
              </w:rPr>
              <w:t>1</w:t>
            </w:r>
          </w:p>
        </w:tc>
        <w:tc>
          <w:tcPr>
            <w:tcW w:w="1134" w:type="dxa"/>
          </w:tcPr>
          <w:p w:rsidR="00760868" w:rsidRPr="00132BED" w:rsidRDefault="00760868" w:rsidP="00760868">
            <w:pPr>
              <w:pStyle w:val="TableParagraph"/>
              <w:spacing w:line="249" w:lineRule="exact"/>
              <w:ind w:right="450"/>
              <w:jc w:val="right"/>
              <w:rPr>
                <w:color w:val="000000" w:themeColor="text1"/>
                <w:sz w:val="24"/>
                <w:szCs w:val="24"/>
              </w:rPr>
            </w:pPr>
            <w:r w:rsidRPr="00132BED">
              <w:rPr>
                <w:color w:val="000000" w:themeColor="text1"/>
                <w:sz w:val="24"/>
                <w:szCs w:val="24"/>
              </w:rPr>
              <w:t>+</w:t>
            </w:r>
          </w:p>
        </w:tc>
        <w:tc>
          <w:tcPr>
            <w:tcW w:w="1134" w:type="dxa"/>
          </w:tcPr>
          <w:p w:rsidR="00760868" w:rsidRPr="00132BED" w:rsidRDefault="00760868" w:rsidP="00760868">
            <w:pPr>
              <w:pStyle w:val="TableParagraph"/>
              <w:rPr>
                <w:color w:val="000000" w:themeColor="text1"/>
                <w:sz w:val="24"/>
                <w:szCs w:val="24"/>
              </w:rPr>
            </w:pPr>
          </w:p>
        </w:tc>
      </w:tr>
      <w:tr w:rsidR="00132BED" w:rsidRPr="00B23556" w:rsidTr="001D19F2">
        <w:trPr>
          <w:trHeight w:val="873"/>
        </w:trPr>
        <w:tc>
          <w:tcPr>
            <w:tcW w:w="1160" w:type="dxa"/>
          </w:tcPr>
          <w:p w:rsidR="00760868" w:rsidRPr="00132BED" w:rsidRDefault="00132BED" w:rsidP="00760868">
            <w:pPr>
              <w:pStyle w:val="TableParagraph"/>
              <w:spacing w:line="247" w:lineRule="exact"/>
              <w:rPr>
                <w:color w:val="000000" w:themeColor="text1"/>
                <w:sz w:val="24"/>
                <w:szCs w:val="24"/>
              </w:rPr>
            </w:pPr>
            <w:r w:rsidRPr="00132BED">
              <w:rPr>
                <w:color w:val="000000" w:themeColor="text1"/>
                <w:sz w:val="24"/>
                <w:szCs w:val="24"/>
              </w:rPr>
              <w:t>1.1.3</w:t>
            </w:r>
            <w:r w:rsidR="00760868" w:rsidRPr="00132BED">
              <w:rPr>
                <w:color w:val="000000" w:themeColor="text1"/>
                <w:sz w:val="24"/>
                <w:szCs w:val="24"/>
              </w:rPr>
              <w:t>.</w:t>
            </w:r>
          </w:p>
        </w:tc>
        <w:tc>
          <w:tcPr>
            <w:tcW w:w="4591" w:type="dxa"/>
          </w:tcPr>
          <w:p w:rsidR="00760868" w:rsidRPr="00132BED" w:rsidRDefault="004C306A" w:rsidP="00760868">
            <w:pPr>
              <w:pStyle w:val="TableParagraph"/>
              <w:spacing w:line="247" w:lineRule="exact"/>
              <w:rPr>
                <w:color w:val="000000" w:themeColor="text1"/>
                <w:sz w:val="24"/>
                <w:szCs w:val="24"/>
                <w:lang w:val="ru-RU"/>
              </w:rPr>
            </w:pPr>
            <w:r w:rsidRPr="00132BED">
              <w:rPr>
                <w:color w:val="000000" w:themeColor="text1"/>
                <w:sz w:val="24"/>
                <w:szCs w:val="24"/>
                <w:lang w:val="ru-RU"/>
              </w:rPr>
              <w:t>Комплект</w:t>
            </w:r>
            <w:r w:rsidRPr="004C306A">
              <w:rPr>
                <w:color w:val="000000" w:themeColor="text1"/>
                <w:sz w:val="24"/>
                <w:szCs w:val="24"/>
                <w:lang w:val="ru-RU"/>
              </w:rPr>
              <w:t xml:space="preserve"> </w:t>
            </w:r>
            <w:r w:rsidRPr="00132BED">
              <w:rPr>
                <w:color w:val="000000" w:themeColor="text1"/>
                <w:sz w:val="24"/>
                <w:szCs w:val="24"/>
                <w:lang w:val="ru-RU"/>
              </w:rPr>
              <w:t>тематических</w:t>
            </w:r>
            <w:r w:rsidRPr="004C306A">
              <w:rPr>
                <w:color w:val="000000" w:themeColor="text1"/>
                <w:sz w:val="24"/>
                <w:szCs w:val="24"/>
                <w:lang w:val="ru-RU"/>
              </w:rPr>
              <w:t xml:space="preserve"> </w:t>
            </w:r>
            <w:r w:rsidRPr="00132BED">
              <w:rPr>
                <w:color w:val="000000" w:themeColor="text1"/>
                <w:sz w:val="24"/>
                <w:szCs w:val="24"/>
                <w:lang w:val="ru-RU"/>
              </w:rPr>
              <w:t>стендов</w:t>
            </w:r>
            <w:r w:rsidRPr="004C306A">
              <w:rPr>
                <w:color w:val="000000" w:themeColor="text1"/>
                <w:sz w:val="24"/>
                <w:szCs w:val="24"/>
                <w:lang w:val="ru-RU"/>
              </w:rPr>
              <w:t xml:space="preserve"> </w:t>
            </w:r>
            <w:r w:rsidRPr="00132BED">
              <w:rPr>
                <w:color w:val="000000" w:themeColor="text1"/>
                <w:sz w:val="24"/>
                <w:szCs w:val="24"/>
                <w:lang w:val="ru-RU"/>
              </w:rPr>
              <w:t>о</w:t>
            </w:r>
            <w:r w:rsidRPr="004C306A">
              <w:rPr>
                <w:color w:val="000000" w:themeColor="text1"/>
                <w:sz w:val="24"/>
                <w:szCs w:val="24"/>
                <w:lang w:val="ru-RU"/>
              </w:rPr>
              <w:t xml:space="preserve"> </w:t>
            </w:r>
            <w:r w:rsidRPr="00132BED">
              <w:rPr>
                <w:color w:val="000000" w:themeColor="text1"/>
                <w:sz w:val="24"/>
                <w:szCs w:val="24"/>
                <w:lang w:val="ru-RU"/>
              </w:rPr>
              <w:t>флаге,</w:t>
            </w:r>
            <w:r w:rsidRPr="004C306A">
              <w:rPr>
                <w:color w:val="000000" w:themeColor="text1"/>
                <w:sz w:val="24"/>
                <w:szCs w:val="24"/>
                <w:lang w:val="ru-RU"/>
              </w:rPr>
              <w:t xml:space="preserve"> </w:t>
            </w:r>
            <w:r w:rsidRPr="00132BED">
              <w:rPr>
                <w:color w:val="000000" w:themeColor="text1"/>
                <w:sz w:val="24"/>
                <w:szCs w:val="24"/>
                <w:lang w:val="ru-RU"/>
              </w:rPr>
              <w:t>гербе,</w:t>
            </w:r>
            <w:r w:rsidRPr="004C306A">
              <w:rPr>
                <w:color w:val="000000" w:themeColor="text1"/>
                <w:sz w:val="24"/>
                <w:szCs w:val="24"/>
                <w:lang w:val="ru-RU"/>
              </w:rPr>
              <w:t xml:space="preserve"> </w:t>
            </w:r>
            <w:r w:rsidRPr="00132BED">
              <w:rPr>
                <w:color w:val="000000" w:themeColor="text1"/>
                <w:sz w:val="24"/>
                <w:szCs w:val="24"/>
                <w:lang w:val="ru-RU"/>
              </w:rPr>
              <w:t>гимнев</w:t>
            </w:r>
          </w:p>
          <w:p w:rsidR="00760868" w:rsidRPr="00132BED" w:rsidRDefault="004C306A" w:rsidP="00760868">
            <w:pPr>
              <w:pStyle w:val="TableParagraph"/>
              <w:tabs>
                <w:tab w:val="left" w:pos="1127"/>
                <w:tab w:val="left" w:pos="2406"/>
                <w:tab w:val="left" w:pos="2987"/>
                <w:tab w:val="left" w:pos="4595"/>
              </w:tabs>
              <w:spacing w:before="3" w:line="290" w:lineRule="atLeast"/>
              <w:ind w:right="98"/>
              <w:rPr>
                <w:color w:val="000000" w:themeColor="text1"/>
                <w:sz w:val="24"/>
                <w:szCs w:val="24"/>
                <w:lang w:val="ru-RU"/>
              </w:rPr>
            </w:pPr>
            <w:r w:rsidRPr="00132BED">
              <w:rPr>
                <w:color w:val="000000" w:themeColor="text1"/>
                <w:sz w:val="24"/>
                <w:szCs w:val="24"/>
                <w:lang w:val="ru-RU"/>
              </w:rPr>
              <w:t>формах,</w:t>
            </w:r>
            <w:r w:rsidRPr="00132BED">
              <w:rPr>
                <w:color w:val="000000" w:themeColor="text1"/>
                <w:sz w:val="24"/>
                <w:szCs w:val="24"/>
                <w:lang w:val="ru-RU"/>
              </w:rPr>
              <w:tab/>
              <w:t>доступных</w:t>
            </w:r>
            <w:r w:rsidRPr="00132BED">
              <w:rPr>
                <w:color w:val="000000" w:themeColor="text1"/>
                <w:sz w:val="24"/>
                <w:szCs w:val="24"/>
                <w:lang w:val="ru-RU"/>
              </w:rPr>
              <w:tab/>
              <w:t>для</w:t>
            </w:r>
            <w:r w:rsidRPr="004C306A">
              <w:rPr>
                <w:color w:val="000000" w:themeColor="text1"/>
                <w:sz w:val="24"/>
                <w:szCs w:val="24"/>
                <w:lang w:val="ru-RU"/>
              </w:rPr>
              <w:t xml:space="preserve"> </w:t>
            </w:r>
            <w:r w:rsidRPr="00132BED">
              <w:rPr>
                <w:color w:val="000000" w:themeColor="text1"/>
                <w:sz w:val="24"/>
                <w:szCs w:val="24"/>
                <w:lang w:val="ru-RU"/>
              </w:rPr>
              <w:t>дошкольников</w:t>
            </w:r>
            <w:r w:rsidRPr="004C306A">
              <w:rPr>
                <w:color w:val="000000" w:themeColor="text1"/>
                <w:sz w:val="24"/>
                <w:szCs w:val="24"/>
                <w:lang w:val="ru-RU"/>
              </w:rPr>
              <w:t xml:space="preserve"> </w:t>
            </w:r>
            <w:r w:rsidRPr="00132BED">
              <w:rPr>
                <w:color w:val="000000" w:themeColor="text1"/>
                <w:spacing w:val="-1"/>
                <w:sz w:val="24"/>
                <w:szCs w:val="24"/>
                <w:lang w:val="ru-RU"/>
              </w:rPr>
              <w:t>старших</w:t>
            </w:r>
            <w:r w:rsidRPr="004C306A">
              <w:rPr>
                <w:color w:val="000000" w:themeColor="text1"/>
                <w:spacing w:val="-1"/>
                <w:sz w:val="24"/>
                <w:szCs w:val="24"/>
                <w:lang w:val="ru-RU"/>
              </w:rPr>
              <w:t xml:space="preserve"> </w:t>
            </w:r>
            <w:r w:rsidRPr="00132BED">
              <w:rPr>
                <w:color w:val="000000" w:themeColor="text1"/>
                <w:sz w:val="24"/>
                <w:szCs w:val="24"/>
                <w:lang w:val="ru-RU"/>
              </w:rPr>
              <w:t>возрастных</w:t>
            </w:r>
            <w:r w:rsidRPr="004C306A">
              <w:rPr>
                <w:color w:val="000000" w:themeColor="text1"/>
                <w:sz w:val="24"/>
                <w:szCs w:val="24"/>
                <w:lang w:val="ru-RU"/>
              </w:rPr>
              <w:t xml:space="preserve"> </w:t>
            </w:r>
            <w:r w:rsidRPr="00132BED">
              <w:rPr>
                <w:color w:val="000000" w:themeColor="text1"/>
                <w:sz w:val="24"/>
                <w:szCs w:val="24"/>
                <w:lang w:val="ru-RU"/>
              </w:rPr>
              <w:t>групп,</w:t>
            </w:r>
            <w:r w:rsidRPr="004C306A">
              <w:rPr>
                <w:color w:val="000000" w:themeColor="text1"/>
                <w:sz w:val="24"/>
                <w:szCs w:val="24"/>
                <w:lang w:val="ru-RU"/>
              </w:rPr>
              <w:t xml:space="preserve"> </w:t>
            </w:r>
            <w:r w:rsidRPr="00132BED">
              <w:rPr>
                <w:color w:val="000000" w:themeColor="text1"/>
                <w:sz w:val="24"/>
                <w:szCs w:val="24"/>
                <w:lang w:val="ru-RU"/>
              </w:rPr>
              <w:t>стенды</w:t>
            </w:r>
            <w:r w:rsidRPr="004C306A">
              <w:rPr>
                <w:color w:val="000000" w:themeColor="text1"/>
                <w:sz w:val="24"/>
                <w:szCs w:val="24"/>
                <w:lang w:val="ru-RU"/>
              </w:rPr>
              <w:t xml:space="preserve"> </w:t>
            </w:r>
            <w:r w:rsidRPr="00132BED">
              <w:rPr>
                <w:color w:val="000000" w:themeColor="text1"/>
                <w:sz w:val="24"/>
                <w:szCs w:val="24"/>
                <w:lang w:val="ru-RU"/>
              </w:rPr>
              <w:t>патриотического</w:t>
            </w:r>
            <w:r w:rsidRPr="004C306A">
              <w:rPr>
                <w:color w:val="000000" w:themeColor="text1"/>
                <w:sz w:val="24"/>
                <w:szCs w:val="24"/>
                <w:lang w:val="ru-RU"/>
              </w:rPr>
              <w:t xml:space="preserve"> </w:t>
            </w:r>
            <w:r w:rsidRPr="00132BED">
              <w:rPr>
                <w:color w:val="000000" w:themeColor="text1"/>
                <w:sz w:val="24"/>
                <w:szCs w:val="24"/>
                <w:lang w:val="ru-RU"/>
              </w:rPr>
              <w:t>воспитания</w:t>
            </w:r>
          </w:p>
        </w:tc>
        <w:tc>
          <w:tcPr>
            <w:tcW w:w="708" w:type="dxa"/>
          </w:tcPr>
          <w:p w:rsidR="00760868" w:rsidRPr="00132BED" w:rsidRDefault="00760868" w:rsidP="00760868">
            <w:pPr>
              <w:pStyle w:val="TableParagraph"/>
              <w:spacing w:line="247" w:lineRule="exact"/>
              <w:ind w:left="205"/>
              <w:rPr>
                <w:color w:val="000000" w:themeColor="text1"/>
                <w:sz w:val="24"/>
                <w:szCs w:val="24"/>
              </w:rPr>
            </w:pPr>
            <w:r w:rsidRPr="00132BED">
              <w:rPr>
                <w:color w:val="000000" w:themeColor="text1"/>
                <w:sz w:val="24"/>
                <w:szCs w:val="24"/>
              </w:rPr>
              <w:t>шт.</w:t>
            </w:r>
          </w:p>
        </w:tc>
        <w:tc>
          <w:tcPr>
            <w:tcW w:w="1134" w:type="dxa"/>
          </w:tcPr>
          <w:p w:rsidR="00760868" w:rsidRPr="00132BED" w:rsidRDefault="00760868" w:rsidP="00760868">
            <w:pPr>
              <w:pStyle w:val="TableParagraph"/>
              <w:spacing w:before="10"/>
              <w:rPr>
                <w:b/>
                <w:color w:val="000000" w:themeColor="text1"/>
                <w:sz w:val="24"/>
                <w:szCs w:val="24"/>
              </w:rPr>
            </w:pPr>
          </w:p>
          <w:p w:rsidR="00760868" w:rsidRPr="00132BED" w:rsidRDefault="00760868" w:rsidP="00760868">
            <w:pPr>
              <w:pStyle w:val="TableParagraph"/>
              <w:ind w:left="2"/>
              <w:jc w:val="center"/>
              <w:rPr>
                <w:color w:val="000000" w:themeColor="text1"/>
                <w:sz w:val="24"/>
                <w:szCs w:val="24"/>
              </w:rPr>
            </w:pPr>
            <w:r w:rsidRPr="00132BED">
              <w:rPr>
                <w:color w:val="000000" w:themeColor="text1"/>
                <w:sz w:val="24"/>
                <w:szCs w:val="24"/>
              </w:rPr>
              <w:t>1</w:t>
            </w:r>
          </w:p>
        </w:tc>
        <w:tc>
          <w:tcPr>
            <w:tcW w:w="1134" w:type="dxa"/>
          </w:tcPr>
          <w:p w:rsidR="00760868" w:rsidRPr="00132BED" w:rsidRDefault="00760868" w:rsidP="00760868">
            <w:pPr>
              <w:pStyle w:val="TableParagraph"/>
              <w:spacing w:line="247" w:lineRule="exact"/>
              <w:ind w:right="450"/>
              <w:jc w:val="right"/>
              <w:rPr>
                <w:color w:val="000000" w:themeColor="text1"/>
                <w:sz w:val="24"/>
                <w:szCs w:val="24"/>
              </w:rPr>
            </w:pPr>
            <w:r w:rsidRPr="00132BED">
              <w:rPr>
                <w:color w:val="000000" w:themeColor="text1"/>
                <w:sz w:val="24"/>
                <w:szCs w:val="24"/>
              </w:rPr>
              <w:t>+</w:t>
            </w:r>
          </w:p>
        </w:tc>
        <w:tc>
          <w:tcPr>
            <w:tcW w:w="1134" w:type="dxa"/>
          </w:tcPr>
          <w:p w:rsidR="00760868" w:rsidRPr="00132BED" w:rsidRDefault="00760868" w:rsidP="00760868">
            <w:pPr>
              <w:pStyle w:val="TableParagraph"/>
              <w:rPr>
                <w:color w:val="000000" w:themeColor="text1"/>
                <w:sz w:val="24"/>
                <w:szCs w:val="24"/>
              </w:rPr>
            </w:pPr>
          </w:p>
        </w:tc>
      </w:tr>
      <w:tr w:rsidR="00132BED" w:rsidRPr="00B23556" w:rsidTr="001D19F2">
        <w:trPr>
          <w:trHeight w:val="583"/>
        </w:trPr>
        <w:tc>
          <w:tcPr>
            <w:tcW w:w="1160" w:type="dxa"/>
          </w:tcPr>
          <w:p w:rsidR="00760868" w:rsidRPr="00132BED" w:rsidRDefault="00132BED" w:rsidP="00760868">
            <w:pPr>
              <w:pStyle w:val="TableParagraph"/>
              <w:spacing w:line="249" w:lineRule="exact"/>
              <w:ind w:left="129"/>
              <w:rPr>
                <w:color w:val="000000" w:themeColor="text1"/>
                <w:sz w:val="24"/>
                <w:szCs w:val="24"/>
              </w:rPr>
            </w:pPr>
            <w:r w:rsidRPr="00132BED">
              <w:rPr>
                <w:color w:val="000000" w:themeColor="text1"/>
                <w:sz w:val="24"/>
                <w:szCs w:val="24"/>
              </w:rPr>
              <w:t>1.1.4</w:t>
            </w:r>
            <w:r w:rsidR="00760868" w:rsidRPr="00132BED">
              <w:rPr>
                <w:color w:val="000000" w:themeColor="text1"/>
                <w:sz w:val="24"/>
                <w:szCs w:val="24"/>
              </w:rPr>
              <w:t>.</w:t>
            </w:r>
          </w:p>
        </w:tc>
        <w:tc>
          <w:tcPr>
            <w:tcW w:w="4591" w:type="dxa"/>
          </w:tcPr>
          <w:p w:rsidR="00760868" w:rsidRPr="00132BED" w:rsidRDefault="00760868" w:rsidP="004C306A">
            <w:pPr>
              <w:pStyle w:val="TableParagraph"/>
              <w:spacing w:line="249" w:lineRule="exact"/>
              <w:rPr>
                <w:color w:val="000000" w:themeColor="text1"/>
                <w:sz w:val="24"/>
                <w:szCs w:val="24"/>
                <w:lang w:val="ru-RU"/>
              </w:rPr>
            </w:pPr>
            <w:r w:rsidRPr="00132BED">
              <w:rPr>
                <w:color w:val="000000" w:themeColor="text1"/>
                <w:sz w:val="24"/>
                <w:szCs w:val="24"/>
                <w:lang w:val="ru-RU"/>
              </w:rPr>
              <w:t xml:space="preserve">Стенд для родителей (меню, </w:t>
            </w:r>
            <w:r w:rsidR="004C306A" w:rsidRPr="00132BED">
              <w:rPr>
                <w:color w:val="000000" w:themeColor="text1"/>
                <w:sz w:val="24"/>
                <w:szCs w:val="24"/>
                <w:lang w:val="ru-RU"/>
              </w:rPr>
              <w:t>режим</w:t>
            </w:r>
            <w:r w:rsidR="004C306A" w:rsidRPr="004C306A">
              <w:rPr>
                <w:color w:val="000000" w:themeColor="text1"/>
                <w:sz w:val="24"/>
                <w:szCs w:val="24"/>
                <w:lang w:val="ru-RU"/>
              </w:rPr>
              <w:t xml:space="preserve"> </w:t>
            </w:r>
            <w:r w:rsidR="004C306A" w:rsidRPr="00132BED">
              <w:rPr>
                <w:color w:val="000000" w:themeColor="text1"/>
                <w:sz w:val="24"/>
                <w:szCs w:val="24"/>
                <w:lang w:val="ru-RU"/>
              </w:rPr>
              <w:t>работы,</w:t>
            </w:r>
            <w:r w:rsidR="004C306A" w:rsidRPr="004C306A">
              <w:rPr>
                <w:color w:val="000000" w:themeColor="text1"/>
                <w:sz w:val="24"/>
                <w:szCs w:val="24"/>
                <w:lang w:val="ru-RU"/>
              </w:rPr>
              <w:t xml:space="preserve"> </w:t>
            </w:r>
            <w:r w:rsidR="004C306A" w:rsidRPr="00132BED">
              <w:rPr>
                <w:color w:val="000000" w:themeColor="text1"/>
                <w:sz w:val="24"/>
                <w:szCs w:val="24"/>
                <w:lang w:val="ru-RU"/>
              </w:rPr>
              <w:t>контактные</w:t>
            </w:r>
            <w:r w:rsidR="004C306A">
              <w:rPr>
                <w:color w:val="000000" w:themeColor="text1"/>
                <w:sz w:val="24"/>
                <w:szCs w:val="24"/>
                <w:lang w:val="ru-RU"/>
              </w:rPr>
              <w:t xml:space="preserve"> </w:t>
            </w:r>
            <w:r w:rsidR="004C306A" w:rsidRPr="00132BED">
              <w:rPr>
                <w:color w:val="000000" w:themeColor="text1"/>
                <w:sz w:val="24"/>
                <w:szCs w:val="24"/>
                <w:lang w:val="ru-RU"/>
              </w:rPr>
              <w:t>данные</w:t>
            </w:r>
            <w:r w:rsidR="004C306A" w:rsidRPr="004C306A">
              <w:rPr>
                <w:color w:val="000000" w:themeColor="text1"/>
                <w:sz w:val="24"/>
                <w:szCs w:val="24"/>
                <w:lang w:val="ru-RU"/>
              </w:rPr>
              <w:t xml:space="preserve"> </w:t>
            </w:r>
            <w:r w:rsidR="004C306A">
              <w:rPr>
                <w:color w:val="000000" w:themeColor="text1"/>
                <w:sz w:val="24"/>
                <w:szCs w:val="24"/>
                <w:lang w:val="ru-RU"/>
              </w:rPr>
              <w:t>р</w:t>
            </w:r>
            <w:r w:rsidR="004C306A" w:rsidRPr="00132BED">
              <w:rPr>
                <w:color w:val="000000" w:themeColor="text1"/>
                <w:sz w:val="24"/>
                <w:szCs w:val="24"/>
                <w:lang w:val="ru-RU"/>
              </w:rPr>
              <w:t>уководителей,</w:t>
            </w:r>
            <w:r w:rsidR="004C306A" w:rsidRPr="004C306A">
              <w:rPr>
                <w:color w:val="000000" w:themeColor="text1"/>
                <w:sz w:val="24"/>
                <w:szCs w:val="24"/>
                <w:lang w:val="ru-RU"/>
              </w:rPr>
              <w:t xml:space="preserve"> </w:t>
            </w:r>
            <w:r w:rsidR="004C306A" w:rsidRPr="00132BED">
              <w:rPr>
                <w:color w:val="000000" w:themeColor="text1"/>
                <w:sz w:val="24"/>
                <w:szCs w:val="24"/>
                <w:lang w:val="ru-RU"/>
              </w:rPr>
              <w:t>график</w:t>
            </w:r>
            <w:r w:rsidR="004C306A" w:rsidRPr="004C306A">
              <w:rPr>
                <w:color w:val="000000" w:themeColor="text1"/>
                <w:sz w:val="24"/>
                <w:szCs w:val="24"/>
                <w:lang w:val="ru-RU"/>
              </w:rPr>
              <w:t xml:space="preserve"> </w:t>
            </w:r>
            <w:r w:rsidR="004C306A" w:rsidRPr="00132BED">
              <w:rPr>
                <w:color w:val="000000" w:themeColor="text1"/>
                <w:sz w:val="24"/>
                <w:szCs w:val="24"/>
                <w:lang w:val="ru-RU"/>
              </w:rPr>
              <w:t>приема</w:t>
            </w:r>
            <w:r w:rsidR="004C306A" w:rsidRPr="004C306A">
              <w:rPr>
                <w:color w:val="000000" w:themeColor="text1"/>
                <w:sz w:val="24"/>
                <w:szCs w:val="24"/>
                <w:lang w:val="ru-RU"/>
              </w:rPr>
              <w:t xml:space="preserve"> </w:t>
            </w:r>
            <w:r w:rsidR="004C306A" w:rsidRPr="00132BED">
              <w:rPr>
                <w:color w:val="000000" w:themeColor="text1"/>
                <w:sz w:val="24"/>
                <w:szCs w:val="24"/>
                <w:lang w:val="ru-RU"/>
              </w:rPr>
              <w:t>населения</w:t>
            </w:r>
            <w:r w:rsidR="004C306A" w:rsidRPr="004C306A">
              <w:rPr>
                <w:color w:val="000000" w:themeColor="text1"/>
                <w:sz w:val="24"/>
                <w:szCs w:val="24"/>
                <w:lang w:val="ru-RU"/>
              </w:rPr>
              <w:t xml:space="preserve"> </w:t>
            </w:r>
            <w:r w:rsidR="004C306A" w:rsidRPr="00132BED">
              <w:rPr>
                <w:color w:val="000000" w:themeColor="text1"/>
                <w:sz w:val="24"/>
                <w:szCs w:val="24"/>
                <w:lang w:val="ru-RU"/>
              </w:rPr>
              <w:t>и</w:t>
            </w:r>
            <w:r w:rsidR="004C306A" w:rsidRPr="004C306A">
              <w:rPr>
                <w:color w:val="000000" w:themeColor="text1"/>
                <w:sz w:val="24"/>
                <w:szCs w:val="24"/>
                <w:lang w:val="ru-RU"/>
              </w:rPr>
              <w:t xml:space="preserve"> </w:t>
            </w:r>
            <w:r w:rsidR="004C306A" w:rsidRPr="00132BED">
              <w:rPr>
                <w:color w:val="000000" w:themeColor="text1"/>
                <w:sz w:val="24"/>
                <w:szCs w:val="24"/>
                <w:lang w:val="ru-RU"/>
              </w:rPr>
              <w:t>др</w:t>
            </w:r>
            <w:r w:rsidRPr="00132BED">
              <w:rPr>
                <w:color w:val="000000" w:themeColor="text1"/>
                <w:sz w:val="24"/>
                <w:szCs w:val="24"/>
                <w:lang w:val="ru-RU"/>
              </w:rPr>
              <w:t>.)</w:t>
            </w:r>
          </w:p>
        </w:tc>
        <w:tc>
          <w:tcPr>
            <w:tcW w:w="708" w:type="dxa"/>
          </w:tcPr>
          <w:p w:rsidR="00760868" w:rsidRPr="00132BED" w:rsidRDefault="00760868" w:rsidP="00760868">
            <w:pPr>
              <w:pStyle w:val="TableParagraph"/>
              <w:spacing w:line="249" w:lineRule="exact"/>
              <w:ind w:left="205"/>
              <w:rPr>
                <w:color w:val="000000" w:themeColor="text1"/>
                <w:sz w:val="24"/>
                <w:szCs w:val="24"/>
              </w:rPr>
            </w:pPr>
            <w:r w:rsidRPr="00132BED">
              <w:rPr>
                <w:color w:val="000000" w:themeColor="text1"/>
                <w:sz w:val="24"/>
                <w:szCs w:val="24"/>
              </w:rPr>
              <w:t>шт.</w:t>
            </w:r>
          </w:p>
        </w:tc>
        <w:tc>
          <w:tcPr>
            <w:tcW w:w="1134" w:type="dxa"/>
          </w:tcPr>
          <w:p w:rsidR="00760868" w:rsidRPr="00132BED" w:rsidRDefault="00760868" w:rsidP="00760868">
            <w:pPr>
              <w:pStyle w:val="TableParagraph"/>
              <w:spacing w:before="140"/>
              <w:ind w:left="2"/>
              <w:jc w:val="center"/>
              <w:rPr>
                <w:color w:val="000000" w:themeColor="text1"/>
                <w:sz w:val="24"/>
                <w:szCs w:val="24"/>
              </w:rPr>
            </w:pPr>
            <w:r w:rsidRPr="00132BED">
              <w:rPr>
                <w:color w:val="000000" w:themeColor="text1"/>
                <w:sz w:val="24"/>
                <w:szCs w:val="24"/>
              </w:rPr>
              <w:t>1</w:t>
            </w:r>
          </w:p>
        </w:tc>
        <w:tc>
          <w:tcPr>
            <w:tcW w:w="1134" w:type="dxa"/>
          </w:tcPr>
          <w:p w:rsidR="00760868" w:rsidRPr="00132BED" w:rsidRDefault="00760868" w:rsidP="00760868">
            <w:pPr>
              <w:pStyle w:val="TableParagraph"/>
              <w:spacing w:line="249" w:lineRule="exact"/>
              <w:ind w:right="450"/>
              <w:jc w:val="right"/>
              <w:rPr>
                <w:color w:val="000000" w:themeColor="text1"/>
                <w:sz w:val="24"/>
                <w:szCs w:val="24"/>
              </w:rPr>
            </w:pPr>
            <w:r w:rsidRPr="00132BED">
              <w:rPr>
                <w:color w:val="000000" w:themeColor="text1"/>
                <w:sz w:val="24"/>
                <w:szCs w:val="24"/>
              </w:rPr>
              <w:t>+</w:t>
            </w:r>
          </w:p>
        </w:tc>
        <w:tc>
          <w:tcPr>
            <w:tcW w:w="1134" w:type="dxa"/>
          </w:tcPr>
          <w:p w:rsidR="00760868" w:rsidRPr="00132BED" w:rsidRDefault="00760868" w:rsidP="00760868">
            <w:pPr>
              <w:pStyle w:val="TableParagraph"/>
              <w:rPr>
                <w:color w:val="000000" w:themeColor="text1"/>
                <w:sz w:val="24"/>
                <w:szCs w:val="24"/>
              </w:rPr>
            </w:pPr>
          </w:p>
        </w:tc>
      </w:tr>
      <w:tr w:rsidR="00132BED" w:rsidRPr="00B23556" w:rsidTr="001D19F2">
        <w:trPr>
          <w:trHeight w:val="290"/>
        </w:trPr>
        <w:tc>
          <w:tcPr>
            <w:tcW w:w="1160" w:type="dxa"/>
          </w:tcPr>
          <w:p w:rsidR="00760868" w:rsidRPr="00132BED" w:rsidRDefault="00760868" w:rsidP="00760868">
            <w:pPr>
              <w:pStyle w:val="TableParagraph"/>
              <w:spacing w:line="247" w:lineRule="exact"/>
              <w:ind w:left="129"/>
              <w:rPr>
                <w:color w:val="000000" w:themeColor="text1"/>
                <w:sz w:val="24"/>
                <w:szCs w:val="24"/>
              </w:rPr>
            </w:pPr>
            <w:r w:rsidRPr="00132BED">
              <w:rPr>
                <w:color w:val="000000" w:themeColor="text1"/>
                <w:sz w:val="24"/>
                <w:szCs w:val="24"/>
              </w:rPr>
              <w:t>1.1.11.</w:t>
            </w:r>
          </w:p>
        </w:tc>
        <w:tc>
          <w:tcPr>
            <w:tcW w:w="4591" w:type="dxa"/>
          </w:tcPr>
          <w:p w:rsidR="00760868" w:rsidRPr="00132BED" w:rsidRDefault="00760868" w:rsidP="00760868">
            <w:pPr>
              <w:pStyle w:val="TableParagraph"/>
              <w:spacing w:line="247" w:lineRule="exact"/>
              <w:rPr>
                <w:color w:val="000000" w:themeColor="text1"/>
                <w:sz w:val="24"/>
                <w:szCs w:val="24"/>
              </w:rPr>
            </w:pPr>
            <w:r w:rsidRPr="00132BED">
              <w:rPr>
                <w:color w:val="000000" w:themeColor="text1"/>
                <w:sz w:val="24"/>
                <w:szCs w:val="24"/>
              </w:rPr>
              <w:t>Стенд</w:t>
            </w:r>
            <w:r w:rsidR="004C306A">
              <w:rPr>
                <w:color w:val="000000" w:themeColor="text1"/>
                <w:sz w:val="24"/>
                <w:szCs w:val="24"/>
                <w:lang w:val="ru-RU"/>
              </w:rPr>
              <w:t xml:space="preserve"> </w:t>
            </w:r>
            <w:r w:rsidRPr="00132BED">
              <w:rPr>
                <w:color w:val="000000" w:themeColor="text1"/>
                <w:sz w:val="24"/>
                <w:szCs w:val="24"/>
              </w:rPr>
              <w:t>информационный</w:t>
            </w:r>
          </w:p>
        </w:tc>
        <w:tc>
          <w:tcPr>
            <w:tcW w:w="708" w:type="dxa"/>
          </w:tcPr>
          <w:p w:rsidR="00760868" w:rsidRPr="00132BED" w:rsidRDefault="00760868" w:rsidP="00760868">
            <w:pPr>
              <w:pStyle w:val="TableParagraph"/>
              <w:spacing w:line="247" w:lineRule="exact"/>
              <w:ind w:left="205"/>
              <w:rPr>
                <w:color w:val="000000" w:themeColor="text1"/>
                <w:sz w:val="24"/>
                <w:szCs w:val="24"/>
              </w:rPr>
            </w:pPr>
            <w:r w:rsidRPr="00132BED">
              <w:rPr>
                <w:color w:val="000000" w:themeColor="text1"/>
                <w:sz w:val="24"/>
                <w:szCs w:val="24"/>
              </w:rPr>
              <w:t>шт.</w:t>
            </w:r>
          </w:p>
        </w:tc>
        <w:tc>
          <w:tcPr>
            <w:tcW w:w="1134" w:type="dxa"/>
          </w:tcPr>
          <w:p w:rsidR="00760868" w:rsidRPr="00132BED" w:rsidRDefault="00760868" w:rsidP="00760868">
            <w:pPr>
              <w:pStyle w:val="TableParagraph"/>
              <w:spacing w:line="247" w:lineRule="exact"/>
              <w:ind w:left="2"/>
              <w:jc w:val="center"/>
              <w:rPr>
                <w:color w:val="000000" w:themeColor="text1"/>
                <w:sz w:val="24"/>
                <w:szCs w:val="24"/>
              </w:rPr>
            </w:pPr>
            <w:r w:rsidRPr="00132BED">
              <w:rPr>
                <w:color w:val="000000" w:themeColor="text1"/>
                <w:sz w:val="24"/>
                <w:szCs w:val="24"/>
              </w:rPr>
              <w:t>3</w:t>
            </w:r>
          </w:p>
        </w:tc>
        <w:tc>
          <w:tcPr>
            <w:tcW w:w="1134" w:type="dxa"/>
          </w:tcPr>
          <w:p w:rsidR="00760868" w:rsidRPr="00132BED" w:rsidRDefault="00760868" w:rsidP="00760868">
            <w:pPr>
              <w:pStyle w:val="TableParagraph"/>
              <w:spacing w:line="247" w:lineRule="exact"/>
              <w:ind w:right="450"/>
              <w:jc w:val="right"/>
              <w:rPr>
                <w:color w:val="000000" w:themeColor="text1"/>
                <w:sz w:val="24"/>
                <w:szCs w:val="24"/>
              </w:rPr>
            </w:pPr>
            <w:r w:rsidRPr="00132BED">
              <w:rPr>
                <w:color w:val="000000" w:themeColor="text1"/>
                <w:sz w:val="24"/>
                <w:szCs w:val="24"/>
              </w:rPr>
              <w:t>+</w:t>
            </w:r>
          </w:p>
        </w:tc>
        <w:tc>
          <w:tcPr>
            <w:tcW w:w="1134" w:type="dxa"/>
          </w:tcPr>
          <w:p w:rsidR="00760868" w:rsidRPr="00132BED" w:rsidRDefault="00760868" w:rsidP="00760868">
            <w:pPr>
              <w:pStyle w:val="TableParagraph"/>
              <w:rPr>
                <w:color w:val="000000" w:themeColor="text1"/>
                <w:sz w:val="24"/>
                <w:szCs w:val="24"/>
              </w:rPr>
            </w:pPr>
          </w:p>
        </w:tc>
      </w:tr>
      <w:tr w:rsidR="00132BED" w:rsidRPr="00B23556" w:rsidTr="001D19F2">
        <w:trPr>
          <w:trHeight w:val="2911"/>
        </w:trPr>
        <w:tc>
          <w:tcPr>
            <w:tcW w:w="9861" w:type="dxa"/>
            <w:gridSpan w:val="6"/>
          </w:tcPr>
          <w:p w:rsidR="00132BED" w:rsidRPr="00132BED" w:rsidRDefault="00132BED" w:rsidP="00760868">
            <w:pPr>
              <w:pStyle w:val="TableParagraph"/>
              <w:spacing w:line="276" w:lineRule="auto"/>
              <w:ind w:right="100"/>
              <w:jc w:val="both"/>
              <w:rPr>
                <w:b/>
                <w:color w:val="000000" w:themeColor="text1"/>
                <w:sz w:val="24"/>
                <w:szCs w:val="24"/>
                <w:lang w:val="ru-RU"/>
              </w:rPr>
            </w:pPr>
          </w:p>
          <w:p w:rsidR="00760868" w:rsidRPr="00132BED" w:rsidRDefault="004C306A" w:rsidP="00760868">
            <w:pPr>
              <w:pStyle w:val="TableParagraph"/>
              <w:spacing w:line="276" w:lineRule="auto"/>
              <w:ind w:right="100"/>
              <w:jc w:val="both"/>
              <w:rPr>
                <w:color w:val="000000" w:themeColor="text1"/>
                <w:sz w:val="24"/>
                <w:szCs w:val="24"/>
                <w:lang w:val="ru-RU"/>
              </w:rPr>
            </w:pPr>
            <w:r w:rsidRPr="00132BED">
              <w:rPr>
                <w:b/>
                <w:color w:val="000000" w:themeColor="text1"/>
                <w:sz w:val="24"/>
                <w:szCs w:val="24"/>
                <w:lang w:val="ru-RU"/>
              </w:rPr>
              <w:t>Оснащение</w:t>
            </w:r>
            <w:r w:rsidRPr="004C306A">
              <w:rPr>
                <w:b/>
                <w:color w:val="000000" w:themeColor="text1"/>
                <w:sz w:val="24"/>
                <w:szCs w:val="24"/>
                <w:lang w:val="ru-RU"/>
              </w:rPr>
              <w:t xml:space="preserve"> </w:t>
            </w:r>
            <w:r w:rsidRPr="00132BED">
              <w:rPr>
                <w:b/>
                <w:color w:val="000000" w:themeColor="text1"/>
                <w:sz w:val="24"/>
                <w:szCs w:val="24"/>
                <w:lang w:val="ru-RU"/>
              </w:rPr>
              <w:t xml:space="preserve">входной зоны </w:t>
            </w:r>
            <w:r w:rsidRPr="00132BED">
              <w:rPr>
                <w:color w:val="000000" w:themeColor="text1"/>
                <w:sz w:val="24"/>
                <w:szCs w:val="24"/>
                <w:lang w:val="ru-RU"/>
              </w:rPr>
              <w:t>осуществляется в соответствии с Постановлением Правительства РоссийскойФедерацииот2августа2019г.№1006«Обутверждениитребованийкантитеррористическойзащищенностиобъектов (территорий) МинистерствапросвещенияРоссийскойФедерациииобъектов (территорий), относящихся к сфере деятельности Министерства просвещения Российской Федерации, иформыпаспортабезопасностиэтихобъектов (территорий)» (СобраниезаконодательстваРоссийскойФедерации, 2019, №32,ст. 4716).</w:t>
            </w:r>
          </w:p>
          <w:p w:rsidR="00760868" w:rsidRPr="00132BED" w:rsidRDefault="004C306A" w:rsidP="00760868">
            <w:pPr>
              <w:pStyle w:val="TableParagraph"/>
              <w:spacing w:line="276" w:lineRule="auto"/>
              <w:ind w:right="99"/>
              <w:jc w:val="both"/>
              <w:rPr>
                <w:color w:val="000000" w:themeColor="text1"/>
                <w:sz w:val="24"/>
                <w:szCs w:val="24"/>
                <w:lang w:val="ru-RU"/>
              </w:rPr>
            </w:pPr>
            <w:r w:rsidRPr="00132BED">
              <w:rPr>
                <w:b/>
                <w:color w:val="000000" w:themeColor="text1"/>
                <w:sz w:val="24"/>
                <w:szCs w:val="24"/>
                <w:lang w:val="ru-RU"/>
              </w:rPr>
              <w:t xml:space="preserve">Оснащение модуля Медицинский кабинет» </w:t>
            </w:r>
            <w:r w:rsidRPr="00132BED">
              <w:rPr>
                <w:color w:val="000000" w:themeColor="text1"/>
                <w:sz w:val="24"/>
                <w:szCs w:val="24"/>
                <w:lang w:val="ru-RU"/>
              </w:rPr>
              <w:t>сформировано с учетом стандарта оснащения медицинского блока отделения организации медицинской помощи несовершеннолетним в образовательных организациях</w:t>
            </w:r>
            <w:r w:rsidRPr="004C306A">
              <w:rPr>
                <w:color w:val="000000" w:themeColor="text1"/>
                <w:sz w:val="24"/>
                <w:szCs w:val="24"/>
                <w:lang w:val="ru-RU"/>
              </w:rPr>
              <w:t xml:space="preserve"> </w:t>
            </w:r>
            <w:r w:rsidRPr="00132BED">
              <w:rPr>
                <w:color w:val="000000" w:themeColor="text1"/>
                <w:sz w:val="24"/>
                <w:szCs w:val="24"/>
                <w:lang w:val="ru-RU"/>
              </w:rPr>
              <w:t>(ПриказМинздраваРоссииот05.11.2013№822н</w:t>
            </w:r>
            <w:r w:rsidRPr="004C306A">
              <w:rPr>
                <w:color w:val="000000" w:themeColor="text1"/>
                <w:sz w:val="24"/>
                <w:szCs w:val="24"/>
                <w:lang w:val="ru-RU"/>
              </w:rPr>
              <w:t xml:space="preserve"> </w:t>
            </w:r>
            <w:r w:rsidRPr="00132BED">
              <w:rPr>
                <w:color w:val="000000" w:themeColor="text1"/>
                <w:sz w:val="24"/>
                <w:szCs w:val="24"/>
                <w:lang w:val="ru-RU"/>
              </w:rPr>
              <w:t>«Об</w:t>
            </w:r>
            <w:r w:rsidRPr="004C306A">
              <w:rPr>
                <w:color w:val="000000" w:themeColor="text1"/>
                <w:sz w:val="24"/>
                <w:szCs w:val="24"/>
                <w:lang w:val="ru-RU"/>
              </w:rPr>
              <w:t xml:space="preserve"> </w:t>
            </w:r>
            <w:r w:rsidRPr="00132BED">
              <w:rPr>
                <w:color w:val="000000" w:themeColor="text1"/>
                <w:sz w:val="24"/>
                <w:szCs w:val="24"/>
                <w:lang w:val="ru-RU"/>
              </w:rPr>
              <w:t>утверждении</w:t>
            </w:r>
            <w:r w:rsidRPr="004C306A">
              <w:rPr>
                <w:color w:val="000000" w:themeColor="text1"/>
                <w:sz w:val="24"/>
                <w:szCs w:val="24"/>
                <w:lang w:val="ru-RU"/>
              </w:rPr>
              <w:t xml:space="preserve"> </w:t>
            </w:r>
            <w:r w:rsidRPr="00132BED">
              <w:rPr>
                <w:color w:val="000000" w:themeColor="text1"/>
                <w:sz w:val="24"/>
                <w:szCs w:val="24"/>
                <w:lang w:val="ru-RU"/>
              </w:rPr>
              <w:t>Порядка</w:t>
            </w:r>
            <w:r w:rsidRPr="004C306A">
              <w:rPr>
                <w:color w:val="000000" w:themeColor="text1"/>
                <w:sz w:val="24"/>
                <w:szCs w:val="24"/>
                <w:lang w:val="ru-RU"/>
              </w:rPr>
              <w:t xml:space="preserve"> </w:t>
            </w:r>
            <w:r w:rsidRPr="00132BED">
              <w:rPr>
                <w:color w:val="000000" w:themeColor="text1"/>
                <w:sz w:val="24"/>
                <w:szCs w:val="24"/>
                <w:lang w:val="ru-RU"/>
              </w:rPr>
              <w:t>оказания</w:t>
            </w:r>
            <w:r w:rsidRPr="004C306A">
              <w:rPr>
                <w:color w:val="000000" w:themeColor="text1"/>
                <w:sz w:val="24"/>
                <w:szCs w:val="24"/>
                <w:lang w:val="ru-RU"/>
              </w:rPr>
              <w:t xml:space="preserve"> </w:t>
            </w:r>
            <w:r w:rsidRPr="00132BED">
              <w:rPr>
                <w:color w:val="000000" w:themeColor="text1"/>
                <w:sz w:val="24"/>
                <w:szCs w:val="24"/>
                <w:lang w:val="ru-RU"/>
              </w:rPr>
              <w:t>медицинской</w:t>
            </w:r>
            <w:r w:rsidRPr="004C306A">
              <w:rPr>
                <w:color w:val="000000" w:themeColor="text1"/>
                <w:sz w:val="24"/>
                <w:szCs w:val="24"/>
                <w:lang w:val="ru-RU"/>
              </w:rPr>
              <w:t xml:space="preserve"> </w:t>
            </w:r>
            <w:r w:rsidRPr="00132BED">
              <w:rPr>
                <w:color w:val="000000" w:themeColor="text1"/>
                <w:sz w:val="24"/>
                <w:szCs w:val="24"/>
                <w:lang w:val="ru-RU"/>
              </w:rPr>
              <w:t>помощи</w:t>
            </w:r>
          </w:p>
          <w:p w:rsidR="00760868" w:rsidRPr="00132BED" w:rsidRDefault="00760868" w:rsidP="00760868">
            <w:pPr>
              <w:pStyle w:val="TableParagraph"/>
              <w:spacing w:line="251" w:lineRule="exact"/>
              <w:jc w:val="both"/>
              <w:rPr>
                <w:color w:val="000000" w:themeColor="text1"/>
                <w:sz w:val="24"/>
                <w:szCs w:val="24"/>
                <w:lang w:val="ru-RU"/>
              </w:rPr>
            </w:pPr>
            <w:r w:rsidRPr="00132BED">
              <w:rPr>
                <w:color w:val="000000" w:themeColor="text1"/>
                <w:sz w:val="24"/>
                <w:szCs w:val="24"/>
                <w:lang w:val="ru-RU"/>
              </w:rPr>
              <w:t>несовершеннолетним</w:t>
            </w:r>
            <w:r w:rsidR="004C306A" w:rsidRPr="00132BED">
              <w:rPr>
                <w:color w:val="000000" w:themeColor="text1"/>
                <w:sz w:val="24"/>
                <w:szCs w:val="24"/>
                <w:lang w:val="ru-RU"/>
              </w:rPr>
              <w:t>, в</w:t>
            </w:r>
            <w:r w:rsidRPr="00132BED">
              <w:rPr>
                <w:color w:val="000000" w:themeColor="text1"/>
                <w:sz w:val="24"/>
                <w:szCs w:val="24"/>
                <w:lang w:val="ru-RU"/>
              </w:rPr>
              <w:t>томчислевпериодобученияивоспитаниявобразовательныхорганизациях»)</w:t>
            </w:r>
          </w:p>
        </w:tc>
      </w:tr>
    </w:tbl>
    <w:p w:rsidR="00760868" w:rsidRPr="003A51AC" w:rsidRDefault="00760868" w:rsidP="00760868">
      <w:pPr>
        <w:shd w:val="clear" w:color="auto" w:fill="FFFFFF"/>
        <w:spacing w:line="240" w:lineRule="auto"/>
        <w:rPr>
          <w:sz w:val="24"/>
          <w:szCs w:val="24"/>
          <w:highlight w:val="yellow"/>
        </w:rPr>
      </w:pPr>
    </w:p>
    <w:p w:rsidR="00760868" w:rsidRPr="003A51AC" w:rsidRDefault="00760868" w:rsidP="00760868">
      <w:pPr>
        <w:shd w:val="clear" w:color="auto" w:fill="FFFFFF"/>
        <w:spacing w:line="240" w:lineRule="auto"/>
        <w:rPr>
          <w:sz w:val="24"/>
          <w:szCs w:val="24"/>
          <w:highlight w:val="yellow"/>
        </w:rPr>
      </w:pPr>
    </w:p>
    <w:p w:rsidR="00760868" w:rsidRPr="003A51AC" w:rsidRDefault="00760868" w:rsidP="00760868">
      <w:pPr>
        <w:shd w:val="clear" w:color="auto" w:fill="FFFFFF"/>
        <w:spacing w:line="240" w:lineRule="auto"/>
        <w:ind w:firstLine="567"/>
        <w:rPr>
          <w:sz w:val="24"/>
          <w:szCs w:val="24"/>
          <w:highlight w:val="yellow"/>
        </w:rPr>
      </w:pPr>
    </w:p>
    <w:tbl>
      <w:tblPr>
        <w:tblStyle w:val="TableNormal"/>
        <w:tblW w:w="10072" w:type="dxa"/>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85"/>
        <w:gridCol w:w="5493"/>
        <w:gridCol w:w="720"/>
        <w:gridCol w:w="1020"/>
        <w:gridCol w:w="1035"/>
        <w:gridCol w:w="419"/>
      </w:tblGrid>
      <w:tr w:rsidR="00760868" w:rsidRPr="003A51AC" w:rsidTr="001D19F2">
        <w:trPr>
          <w:trHeight w:val="357"/>
        </w:trPr>
        <w:tc>
          <w:tcPr>
            <w:tcW w:w="10072" w:type="dxa"/>
            <w:gridSpan w:val="6"/>
            <w:shd w:val="clear" w:color="auto" w:fill="D7D7D7"/>
          </w:tcPr>
          <w:p w:rsidR="00760868" w:rsidRPr="003A51AC" w:rsidRDefault="00760868" w:rsidP="00760868">
            <w:pPr>
              <w:pStyle w:val="TableParagraph"/>
              <w:spacing w:before="39"/>
              <w:rPr>
                <w:b/>
                <w:i/>
                <w:sz w:val="24"/>
                <w:szCs w:val="24"/>
              </w:rPr>
            </w:pPr>
            <w:r w:rsidRPr="003A51AC">
              <w:rPr>
                <w:b/>
                <w:i/>
                <w:sz w:val="24"/>
                <w:szCs w:val="24"/>
              </w:rPr>
              <w:t>1.2.Системаохраныздания</w:t>
            </w:r>
          </w:p>
        </w:tc>
      </w:tr>
      <w:tr w:rsidR="00760868" w:rsidRPr="003A51AC" w:rsidTr="001D19F2">
        <w:trPr>
          <w:trHeight w:val="4075"/>
        </w:trPr>
        <w:tc>
          <w:tcPr>
            <w:tcW w:w="10072" w:type="dxa"/>
            <w:gridSpan w:val="6"/>
          </w:tcPr>
          <w:p w:rsidR="00760868" w:rsidRPr="003A51AC" w:rsidRDefault="00760868" w:rsidP="00760868">
            <w:pPr>
              <w:pStyle w:val="TableParagraph"/>
              <w:spacing w:line="276" w:lineRule="auto"/>
              <w:rPr>
                <w:sz w:val="24"/>
                <w:szCs w:val="24"/>
                <w:lang w:val="ru-RU"/>
              </w:rPr>
            </w:pPr>
            <w:r w:rsidRPr="003A51AC">
              <w:rPr>
                <w:sz w:val="24"/>
                <w:szCs w:val="24"/>
                <w:lang w:val="ru-RU"/>
              </w:rPr>
              <w:t>Антитеррористическая</w:t>
            </w:r>
            <w:r w:rsidR="00D721CB">
              <w:rPr>
                <w:sz w:val="24"/>
                <w:szCs w:val="24"/>
                <w:lang w:val="ru-RU"/>
              </w:rPr>
              <w:t xml:space="preserve"> </w:t>
            </w:r>
            <w:r w:rsidRPr="003A51AC">
              <w:rPr>
                <w:sz w:val="24"/>
                <w:szCs w:val="24"/>
                <w:lang w:val="ru-RU"/>
              </w:rPr>
              <w:t>защищенность</w:t>
            </w:r>
            <w:r w:rsidR="00D721CB">
              <w:rPr>
                <w:sz w:val="24"/>
                <w:szCs w:val="24"/>
                <w:lang w:val="ru-RU"/>
              </w:rPr>
              <w:t xml:space="preserve"> </w:t>
            </w:r>
            <w:r w:rsidRPr="003A51AC">
              <w:rPr>
                <w:sz w:val="24"/>
                <w:szCs w:val="24"/>
                <w:lang w:val="ru-RU"/>
              </w:rPr>
              <w:t>здания</w:t>
            </w:r>
            <w:r w:rsidR="00D721CB">
              <w:rPr>
                <w:sz w:val="24"/>
                <w:szCs w:val="24"/>
                <w:lang w:val="ru-RU"/>
              </w:rPr>
              <w:t xml:space="preserve"> </w:t>
            </w:r>
            <w:r w:rsidRPr="003A51AC">
              <w:rPr>
                <w:sz w:val="24"/>
                <w:szCs w:val="24"/>
                <w:lang w:val="ru-RU"/>
              </w:rPr>
              <w:t>обеспечивается</w:t>
            </w:r>
            <w:r w:rsidR="00D721CB">
              <w:rPr>
                <w:sz w:val="24"/>
                <w:szCs w:val="24"/>
                <w:lang w:val="ru-RU"/>
              </w:rPr>
              <w:t xml:space="preserve"> </w:t>
            </w:r>
            <w:r w:rsidRPr="003A51AC">
              <w:rPr>
                <w:sz w:val="24"/>
                <w:szCs w:val="24"/>
                <w:lang w:val="ru-RU"/>
              </w:rPr>
              <w:t>в</w:t>
            </w:r>
            <w:r w:rsidR="00D721CB">
              <w:rPr>
                <w:sz w:val="24"/>
                <w:szCs w:val="24"/>
                <w:lang w:val="ru-RU"/>
              </w:rPr>
              <w:t xml:space="preserve"> </w:t>
            </w:r>
            <w:r w:rsidRPr="003A51AC">
              <w:rPr>
                <w:sz w:val="24"/>
                <w:szCs w:val="24"/>
                <w:lang w:val="ru-RU"/>
              </w:rPr>
              <w:t>соответствии</w:t>
            </w:r>
            <w:r w:rsidR="00D721CB">
              <w:rPr>
                <w:sz w:val="24"/>
                <w:szCs w:val="24"/>
                <w:lang w:val="ru-RU"/>
              </w:rPr>
              <w:t xml:space="preserve"> </w:t>
            </w:r>
            <w:r w:rsidRPr="003A51AC">
              <w:rPr>
                <w:sz w:val="24"/>
                <w:szCs w:val="24"/>
                <w:lang w:val="ru-RU"/>
              </w:rPr>
              <w:t>с</w:t>
            </w:r>
            <w:r w:rsidR="00D721CB">
              <w:rPr>
                <w:sz w:val="24"/>
                <w:szCs w:val="24"/>
                <w:lang w:val="ru-RU"/>
              </w:rPr>
              <w:t xml:space="preserve"> </w:t>
            </w:r>
            <w:r w:rsidRPr="003A51AC">
              <w:rPr>
                <w:sz w:val="24"/>
                <w:szCs w:val="24"/>
                <w:lang w:val="ru-RU"/>
              </w:rPr>
              <w:t>присвоенной</w:t>
            </w:r>
            <w:r w:rsidR="00D721CB">
              <w:rPr>
                <w:sz w:val="24"/>
                <w:szCs w:val="24"/>
                <w:lang w:val="ru-RU"/>
              </w:rPr>
              <w:t xml:space="preserve"> </w:t>
            </w:r>
            <w:r w:rsidRPr="003A51AC">
              <w:rPr>
                <w:sz w:val="24"/>
                <w:szCs w:val="24"/>
                <w:lang w:val="ru-RU"/>
              </w:rPr>
              <w:t>категорией</w:t>
            </w:r>
            <w:r w:rsidR="00D721CB">
              <w:rPr>
                <w:sz w:val="24"/>
                <w:szCs w:val="24"/>
                <w:lang w:val="ru-RU"/>
              </w:rPr>
              <w:t xml:space="preserve"> </w:t>
            </w:r>
            <w:r w:rsidRPr="003A51AC">
              <w:rPr>
                <w:sz w:val="24"/>
                <w:szCs w:val="24"/>
                <w:lang w:val="ru-RU"/>
              </w:rPr>
              <w:t>опасности</w:t>
            </w:r>
            <w:r w:rsidR="00D721CB">
              <w:rPr>
                <w:sz w:val="24"/>
                <w:szCs w:val="24"/>
                <w:lang w:val="ru-RU"/>
              </w:rPr>
              <w:t xml:space="preserve"> </w:t>
            </w:r>
            <w:r w:rsidRPr="003A51AC">
              <w:rPr>
                <w:sz w:val="24"/>
                <w:szCs w:val="24"/>
                <w:lang w:val="ru-RU"/>
              </w:rPr>
              <w:t>и</w:t>
            </w:r>
            <w:r w:rsidR="00D721CB">
              <w:rPr>
                <w:sz w:val="24"/>
                <w:szCs w:val="24"/>
                <w:lang w:val="ru-RU"/>
              </w:rPr>
              <w:t xml:space="preserve"> </w:t>
            </w:r>
            <w:r w:rsidRPr="003A51AC">
              <w:rPr>
                <w:sz w:val="24"/>
                <w:szCs w:val="24"/>
                <w:lang w:val="ru-RU"/>
              </w:rPr>
              <w:t>требованиями</w:t>
            </w:r>
            <w:r w:rsidR="004C306A" w:rsidRPr="003A51AC">
              <w:rPr>
                <w:sz w:val="24"/>
                <w:szCs w:val="24"/>
                <w:lang w:val="ru-RU"/>
              </w:rPr>
              <w:t>, у</w:t>
            </w:r>
            <w:r w:rsidRPr="003A51AC">
              <w:rPr>
                <w:sz w:val="24"/>
                <w:szCs w:val="24"/>
                <w:lang w:val="ru-RU"/>
              </w:rPr>
              <w:t>твержденными</w:t>
            </w:r>
            <w:r w:rsidR="00D721CB">
              <w:rPr>
                <w:sz w:val="24"/>
                <w:szCs w:val="24"/>
                <w:lang w:val="ru-RU"/>
              </w:rPr>
              <w:t xml:space="preserve"> </w:t>
            </w:r>
            <w:r w:rsidRPr="003A51AC">
              <w:rPr>
                <w:sz w:val="24"/>
                <w:szCs w:val="24"/>
                <w:lang w:val="ru-RU"/>
              </w:rPr>
              <w:t>по</w:t>
            </w:r>
            <w:r w:rsidR="00D721CB">
              <w:rPr>
                <w:sz w:val="24"/>
                <w:szCs w:val="24"/>
                <w:lang w:val="ru-RU"/>
              </w:rPr>
              <w:t xml:space="preserve"> </w:t>
            </w:r>
            <w:r w:rsidRPr="003A51AC">
              <w:rPr>
                <w:sz w:val="24"/>
                <w:szCs w:val="24"/>
                <w:lang w:val="ru-RU"/>
              </w:rPr>
              <w:t>становлением</w:t>
            </w:r>
            <w:r w:rsidR="00D721CB">
              <w:rPr>
                <w:sz w:val="24"/>
                <w:szCs w:val="24"/>
                <w:lang w:val="ru-RU"/>
              </w:rPr>
              <w:t xml:space="preserve"> </w:t>
            </w:r>
            <w:r w:rsidRPr="003A51AC">
              <w:rPr>
                <w:sz w:val="24"/>
                <w:szCs w:val="24"/>
                <w:lang w:val="ru-RU"/>
              </w:rPr>
              <w:t>Правительства</w:t>
            </w:r>
            <w:r w:rsidR="00D721CB">
              <w:rPr>
                <w:sz w:val="24"/>
                <w:szCs w:val="24"/>
                <w:lang w:val="ru-RU"/>
              </w:rPr>
              <w:t xml:space="preserve"> </w:t>
            </w:r>
            <w:r w:rsidRPr="003A51AC">
              <w:rPr>
                <w:sz w:val="24"/>
                <w:szCs w:val="24"/>
                <w:lang w:val="ru-RU"/>
              </w:rPr>
              <w:t>Российской</w:t>
            </w:r>
            <w:r w:rsidR="00D721CB">
              <w:rPr>
                <w:sz w:val="24"/>
                <w:szCs w:val="24"/>
                <w:lang w:val="ru-RU"/>
              </w:rPr>
              <w:t xml:space="preserve"> </w:t>
            </w:r>
            <w:r w:rsidRPr="003A51AC">
              <w:rPr>
                <w:sz w:val="24"/>
                <w:szCs w:val="24"/>
                <w:lang w:val="ru-RU"/>
              </w:rPr>
              <w:t>Федерации</w:t>
            </w:r>
            <w:r w:rsidR="00D721CB">
              <w:rPr>
                <w:sz w:val="24"/>
                <w:szCs w:val="24"/>
                <w:lang w:val="ru-RU"/>
              </w:rPr>
              <w:t xml:space="preserve"> о</w:t>
            </w:r>
            <w:r w:rsidRPr="003A51AC">
              <w:rPr>
                <w:sz w:val="24"/>
                <w:szCs w:val="24"/>
                <w:lang w:val="ru-RU"/>
              </w:rPr>
              <w:t>т</w:t>
            </w:r>
            <w:r w:rsidR="00D721CB">
              <w:rPr>
                <w:sz w:val="24"/>
                <w:szCs w:val="24"/>
                <w:lang w:val="ru-RU"/>
              </w:rPr>
              <w:t xml:space="preserve"> </w:t>
            </w:r>
            <w:r w:rsidRPr="003A51AC">
              <w:rPr>
                <w:sz w:val="24"/>
                <w:szCs w:val="24"/>
                <w:lang w:val="ru-RU"/>
              </w:rPr>
              <w:t>2</w:t>
            </w:r>
            <w:r w:rsidR="00D721CB">
              <w:rPr>
                <w:sz w:val="24"/>
                <w:szCs w:val="24"/>
                <w:lang w:val="ru-RU"/>
              </w:rPr>
              <w:t xml:space="preserve"> </w:t>
            </w:r>
            <w:r w:rsidRPr="003A51AC">
              <w:rPr>
                <w:sz w:val="24"/>
                <w:szCs w:val="24"/>
                <w:lang w:val="ru-RU"/>
              </w:rPr>
              <w:t>августа</w:t>
            </w:r>
            <w:r w:rsidR="00D721CB">
              <w:rPr>
                <w:sz w:val="24"/>
                <w:szCs w:val="24"/>
                <w:lang w:val="ru-RU"/>
              </w:rPr>
              <w:t xml:space="preserve"> </w:t>
            </w:r>
            <w:r w:rsidRPr="003A51AC">
              <w:rPr>
                <w:sz w:val="24"/>
                <w:szCs w:val="24"/>
                <w:lang w:val="ru-RU"/>
              </w:rPr>
              <w:t>2019г.</w:t>
            </w:r>
            <w:r w:rsidR="00D721CB">
              <w:rPr>
                <w:sz w:val="24"/>
                <w:szCs w:val="24"/>
                <w:lang w:val="ru-RU"/>
              </w:rPr>
              <w:t xml:space="preserve"> </w:t>
            </w:r>
            <w:r w:rsidRPr="003A51AC">
              <w:rPr>
                <w:sz w:val="24"/>
                <w:szCs w:val="24"/>
                <w:lang w:val="ru-RU"/>
              </w:rPr>
              <w:t>№1006</w:t>
            </w:r>
            <w:r w:rsidR="00D721CB">
              <w:rPr>
                <w:sz w:val="24"/>
                <w:szCs w:val="24"/>
                <w:lang w:val="ru-RU"/>
              </w:rPr>
              <w:t xml:space="preserve"> </w:t>
            </w:r>
            <w:r w:rsidRPr="003A51AC">
              <w:rPr>
                <w:sz w:val="24"/>
                <w:szCs w:val="24"/>
                <w:lang w:val="ru-RU"/>
              </w:rPr>
              <w:t>«Об</w:t>
            </w:r>
            <w:r w:rsidR="00D721CB">
              <w:rPr>
                <w:sz w:val="24"/>
                <w:szCs w:val="24"/>
                <w:lang w:val="ru-RU"/>
              </w:rPr>
              <w:t xml:space="preserve"> </w:t>
            </w:r>
            <w:r w:rsidRPr="003A51AC">
              <w:rPr>
                <w:sz w:val="24"/>
                <w:szCs w:val="24"/>
                <w:lang w:val="ru-RU"/>
              </w:rPr>
              <w:t>утверждении</w:t>
            </w:r>
            <w:r w:rsidR="00D721CB">
              <w:rPr>
                <w:sz w:val="24"/>
                <w:szCs w:val="24"/>
                <w:lang w:val="ru-RU"/>
              </w:rPr>
              <w:t xml:space="preserve"> </w:t>
            </w:r>
            <w:r w:rsidRPr="003A51AC">
              <w:rPr>
                <w:sz w:val="24"/>
                <w:szCs w:val="24"/>
                <w:lang w:val="ru-RU"/>
              </w:rPr>
              <w:t>требований</w:t>
            </w:r>
            <w:r w:rsidR="00D721CB">
              <w:rPr>
                <w:sz w:val="24"/>
                <w:szCs w:val="24"/>
                <w:lang w:val="ru-RU"/>
              </w:rPr>
              <w:t xml:space="preserve"> </w:t>
            </w:r>
            <w:r w:rsidRPr="003A51AC">
              <w:rPr>
                <w:sz w:val="24"/>
                <w:szCs w:val="24"/>
                <w:lang w:val="ru-RU"/>
              </w:rPr>
              <w:t>к</w:t>
            </w:r>
            <w:r w:rsidR="00D721CB">
              <w:rPr>
                <w:sz w:val="24"/>
                <w:szCs w:val="24"/>
                <w:lang w:val="ru-RU"/>
              </w:rPr>
              <w:t xml:space="preserve"> </w:t>
            </w:r>
            <w:r w:rsidRPr="003A51AC">
              <w:rPr>
                <w:sz w:val="24"/>
                <w:szCs w:val="24"/>
                <w:lang w:val="ru-RU"/>
              </w:rPr>
              <w:t>антитеррористической</w:t>
            </w:r>
            <w:r w:rsidR="00D721CB">
              <w:rPr>
                <w:sz w:val="24"/>
                <w:szCs w:val="24"/>
                <w:lang w:val="ru-RU"/>
              </w:rPr>
              <w:t xml:space="preserve"> </w:t>
            </w:r>
            <w:r w:rsidRPr="003A51AC">
              <w:rPr>
                <w:sz w:val="24"/>
                <w:szCs w:val="24"/>
                <w:lang w:val="ru-RU"/>
              </w:rPr>
              <w:t>защищенности</w:t>
            </w:r>
            <w:r w:rsidR="00D721CB">
              <w:rPr>
                <w:sz w:val="24"/>
                <w:szCs w:val="24"/>
                <w:lang w:val="ru-RU"/>
              </w:rPr>
              <w:t xml:space="preserve"> </w:t>
            </w:r>
            <w:r w:rsidRPr="003A51AC">
              <w:rPr>
                <w:sz w:val="24"/>
                <w:szCs w:val="24"/>
                <w:lang w:val="ru-RU"/>
              </w:rPr>
              <w:t>объекто</w:t>
            </w:r>
            <w:r w:rsidR="004C306A" w:rsidRPr="003A51AC">
              <w:rPr>
                <w:sz w:val="24"/>
                <w:szCs w:val="24"/>
                <w:lang w:val="ru-RU"/>
              </w:rPr>
              <w:t>в (</w:t>
            </w:r>
            <w:r w:rsidRPr="003A51AC">
              <w:rPr>
                <w:sz w:val="24"/>
                <w:szCs w:val="24"/>
                <w:lang w:val="ru-RU"/>
              </w:rPr>
              <w:t>территорий</w:t>
            </w:r>
            <w:r w:rsidR="004C306A" w:rsidRPr="003A51AC">
              <w:rPr>
                <w:sz w:val="24"/>
                <w:szCs w:val="24"/>
                <w:lang w:val="ru-RU"/>
              </w:rPr>
              <w:t>) М</w:t>
            </w:r>
            <w:r w:rsidRPr="003A51AC">
              <w:rPr>
                <w:sz w:val="24"/>
                <w:szCs w:val="24"/>
                <w:lang w:val="ru-RU"/>
              </w:rPr>
              <w:t>инистерства</w:t>
            </w:r>
            <w:r w:rsidR="00D721CB">
              <w:rPr>
                <w:sz w:val="24"/>
                <w:szCs w:val="24"/>
                <w:lang w:val="ru-RU"/>
              </w:rPr>
              <w:t xml:space="preserve"> </w:t>
            </w:r>
            <w:r w:rsidRPr="003A51AC">
              <w:rPr>
                <w:sz w:val="24"/>
                <w:szCs w:val="24"/>
                <w:lang w:val="ru-RU"/>
              </w:rPr>
              <w:t>просвещения</w:t>
            </w:r>
            <w:r w:rsidR="00D721CB">
              <w:rPr>
                <w:sz w:val="24"/>
                <w:szCs w:val="24"/>
                <w:lang w:val="ru-RU"/>
              </w:rPr>
              <w:t xml:space="preserve"> </w:t>
            </w:r>
            <w:r w:rsidRPr="003A51AC">
              <w:rPr>
                <w:sz w:val="24"/>
                <w:szCs w:val="24"/>
                <w:lang w:val="ru-RU"/>
              </w:rPr>
              <w:t>Российской</w:t>
            </w:r>
            <w:r w:rsidR="00D721CB">
              <w:rPr>
                <w:sz w:val="24"/>
                <w:szCs w:val="24"/>
                <w:lang w:val="ru-RU"/>
              </w:rPr>
              <w:t xml:space="preserve"> </w:t>
            </w:r>
            <w:r w:rsidR="00580AC0" w:rsidRPr="003A51AC">
              <w:rPr>
                <w:sz w:val="24"/>
                <w:szCs w:val="24"/>
                <w:lang w:val="ru-RU"/>
              </w:rPr>
              <w:t>Федерации</w:t>
            </w:r>
            <w:r w:rsidR="00D721CB">
              <w:rPr>
                <w:sz w:val="24"/>
                <w:szCs w:val="24"/>
                <w:lang w:val="ru-RU"/>
              </w:rPr>
              <w:t xml:space="preserve"> </w:t>
            </w:r>
            <w:r w:rsidRPr="003A51AC">
              <w:rPr>
                <w:sz w:val="24"/>
                <w:szCs w:val="24"/>
                <w:lang w:val="ru-RU"/>
              </w:rPr>
              <w:t>объекто</w:t>
            </w:r>
            <w:r w:rsidR="004C306A" w:rsidRPr="003A51AC">
              <w:rPr>
                <w:sz w:val="24"/>
                <w:szCs w:val="24"/>
                <w:lang w:val="ru-RU"/>
              </w:rPr>
              <w:t>в (</w:t>
            </w:r>
            <w:r w:rsidRPr="003A51AC">
              <w:rPr>
                <w:sz w:val="24"/>
                <w:szCs w:val="24"/>
                <w:lang w:val="ru-RU"/>
              </w:rPr>
              <w:t>территорий)</w:t>
            </w:r>
            <w:r w:rsidR="004C306A" w:rsidRPr="003A51AC">
              <w:rPr>
                <w:sz w:val="24"/>
                <w:szCs w:val="24"/>
                <w:lang w:val="ru-RU"/>
              </w:rPr>
              <w:t>, о</w:t>
            </w:r>
            <w:r w:rsidRPr="003A51AC">
              <w:rPr>
                <w:sz w:val="24"/>
                <w:szCs w:val="24"/>
                <w:lang w:val="ru-RU"/>
              </w:rPr>
              <w:t>тносящихся</w:t>
            </w:r>
            <w:r w:rsidR="00D721CB">
              <w:rPr>
                <w:sz w:val="24"/>
                <w:szCs w:val="24"/>
                <w:lang w:val="ru-RU"/>
              </w:rPr>
              <w:t xml:space="preserve"> </w:t>
            </w:r>
            <w:r w:rsidRPr="003A51AC">
              <w:rPr>
                <w:sz w:val="24"/>
                <w:szCs w:val="24"/>
                <w:lang w:val="ru-RU"/>
              </w:rPr>
              <w:t>к</w:t>
            </w:r>
            <w:r w:rsidR="00D721CB">
              <w:rPr>
                <w:sz w:val="24"/>
                <w:szCs w:val="24"/>
                <w:lang w:val="ru-RU"/>
              </w:rPr>
              <w:t xml:space="preserve"> </w:t>
            </w:r>
            <w:r w:rsidRPr="003A51AC">
              <w:rPr>
                <w:sz w:val="24"/>
                <w:szCs w:val="24"/>
                <w:lang w:val="ru-RU"/>
              </w:rPr>
              <w:t>сфере</w:t>
            </w:r>
            <w:r w:rsidR="00D721CB">
              <w:rPr>
                <w:sz w:val="24"/>
                <w:szCs w:val="24"/>
                <w:lang w:val="ru-RU"/>
              </w:rPr>
              <w:t xml:space="preserve"> </w:t>
            </w:r>
            <w:r w:rsidRPr="003A51AC">
              <w:rPr>
                <w:sz w:val="24"/>
                <w:szCs w:val="24"/>
                <w:lang w:val="ru-RU"/>
              </w:rPr>
              <w:t>деятельности</w:t>
            </w:r>
            <w:r w:rsidR="00D721CB">
              <w:rPr>
                <w:sz w:val="24"/>
                <w:szCs w:val="24"/>
                <w:lang w:val="ru-RU"/>
              </w:rPr>
              <w:t xml:space="preserve"> </w:t>
            </w:r>
            <w:r w:rsidRPr="003A51AC">
              <w:rPr>
                <w:sz w:val="24"/>
                <w:szCs w:val="24"/>
                <w:lang w:val="ru-RU"/>
              </w:rPr>
              <w:t>Министерства</w:t>
            </w:r>
            <w:r w:rsidR="00D721CB">
              <w:rPr>
                <w:sz w:val="24"/>
                <w:szCs w:val="24"/>
                <w:lang w:val="ru-RU"/>
              </w:rPr>
              <w:t xml:space="preserve"> </w:t>
            </w:r>
            <w:r w:rsidRPr="003A51AC">
              <w:rPr>
                <w:sz w:val="24"/>
                <w:szCs w:val="24"/>
                <w:lang w:val="ru-RU"/>
              </w:rPr>
              <w:t>просвещения</w:t>
            </w:r>
            <w:r w:rsidR="00D721CB">
              <w:rPr>
                <w:sz w:val="24"/>
                <w:szCs w:val="24"/>
                <w:lang w:val="ru-RU"/>
              </w:rPr>
              <w:t xml:space="preserve"> </w:t>
            </w:r>
            <w:r w:rsidRPr="003A51AC">
              <w:rPr>
                <w:sz w:val="24"/>
                <w:szCs w:val="24"/>
                <w:lang w:val="ru-RU"/>
              </w:rPr>
              <w:t>Российской</w:t>
            </w:r>
            <w:r w:rsidR="00D721CB">
              <w:rPr>
                <w:sz w:val="24"/>
                <w:szCs w:val="24"/>
                <w:lang w:val="ru-RU"/>
              </w:rPr>
              <w:t xml:space="preserve"> </w:t>
            </w:r>
            <w:r w:rsidRPr="003A51AC">
              <w:rPr>
                <w:sz w:val="24"/>
                <w:szCs w:val="24"/>
                <w:lang w:val="ru-RU"/>
              </w:rPr>
              <w:t>Федерации</w:t>
            </w:r>
            <w:r w:rsidR="004C306A" w:rsidRPr="003A51AC">
              <w:rPr>
                <w:sz w:val="24"/>
                <w:szCs w:val="24"/>
                <w:lang w:val="ru-RU"/>
              </w:rPr>
              <w:t>, и</w:t>
            </w:r>
            <w:r w:rsidR="00D721CB">
              <w:rPr>
                <w:sz w:val="24"/>
                <w:szCs w:val="24"/>
                <w:lang w:val="ru-RU"/>
              </w:rPr>
              <w:t xml:space="preserve"> </w:t>
            </w:r>
            <w:r w:rsidRPr="003A51AC">
              <w:rPr>
                <w:sz w:val="24"/>
                <w:szCs w:val="24"/>
                <w:lang w:val="ru-RU"/>
              </w:rPr>
              <w:t>формы</w:t>
            </w:r>
            <w:r w:rsidR="00D721CB">
              <w:rPr>
                <w:sz w:val="24"/>
                <w:szCs w:val="24"/>
                <w:lang w:val="ru-RU"/>
              </w:rPr>
              <w:t xml:space="preserve"> </w:t>
            </w:r>
            <w:r w:rsidRPr="003A51AC">
              <w:rPr>
                <w:sz w:val="24"/>
                <w:szCs w:val="24"/>
                <w:lang w:val="ru-RU"/>
              </w:rPr>
              <w:t>паспорта</w:t>
            </w:r>
            <w:r w:rsidR="00D721CB">
              <w:rPr>
                <w:sz w:val="24"/>
                <w:szCs w:val="24"/>
                <w:lang w:val="ru-RU"/>
              </w:rPr>
              <w:t xml:space="preserve"> </w:t>
            </w:r>
            <w:r w:rsidRPr="003A51AC">
              <w:rPr>
                <w:sz w:val="24"/>
                <w:szCs w:val="24"/>
                <w:lang w:val="ru-RU"/>
              </w:rPr>
              <w:t>безопасности</w:t>
            </w:r>
            <w:r w:rsidR="00D721CB">
              <w:rPr>
                <w:sz w:val="24"/>
                <w:szCs w:val="24"/>
                <w:lang w:val="ru-RU"/>
              </w:rPr>
              <w:t xml:space="preserve"> </w:t>
            </w:r>
            <w:r w:rsidRPr="003A51AC">
              <w:rPr>
                <w:sz w:val="24"/>
                <w:szCs w:val="24"/>
                <w:lang w:val="ru-RU"/>
              </w:rPr>
              <w:t>этих</w:t>
            </w:r>
            <w:r w:rsidR="00D721CB">
              <w:rPr>
                <w:sz w:val="24"/>
                <w:szCs w:val="24"/>
                <w:lang w:val="ru-RU"/>
              </w:rPr>
              <w:t xml:space="preserve"> </w:t>
            </w:r>
            <w:r w:rsidRPr="003A51AC">
              <w:rPr>
                <w:sz w:val="24"/>
                <w:szCs w:val="24"/>
                <w:lang w:val="ru-RU"/>
              </w:rPr>
              <w:t>объекто</w:t>
            </w:r>
            <w:r w:rsidR="004C306A" w:rsidRPr="003A51AC">
              <w:rPr>
                <w:sz w:val="24"/>
                <w:szCs w:val="24"/>
                <w:lang w:val="ru-RU"/>
              </w:rPr>
              <w:t>в (</w:t>
            </w:r>
            <w:r w:rsidRPr="003A51AC">
              <w:rPr>
                <w:sz w:val="24"/>
                <w:szCs w:val="24"/>
                <w:lang w:val="ru-RU"/>
              </w:rPr>
              <w:t>территорий)».</w:t>
            </w:r>
          </w:p>
          <w:p w:rsidR="00760868" w:rsidRPr="003A51AC" w:rsidRDefault="00580AC0" w:rsidP="00D721CB">
            <w:pPr>
              <w:pStyle w:val="TableParagraph"/>
              <w:spacing w:line="252" w:lineRule="exact"/>
              <w:rPr>
                <w:sz w:val="24"/>
                <w:szCs w:val="24"/>
                <w:lang w:val="ru-RU"/>
              </w:rPr>
            </w:pPr>
            <w:r w:rsidRPr="003A51AC">
              <w:rPr>
                <w:sz w:val="24"/>
                <w:szCs w:val="24"/>
                <w:lang w:val="ru-RU"/>
              </w:rPr>
              <w:t>Оборудование</w:t>
            </w:r>
            <w:r>
              <w:rPr>
                <w:sz w:val="24"/>
                <w:szCs w:val="24"/>
                <w:lang w:val="ru-RU"/>
              </w:rPr>
              <w:t xml:space="preserve"> </w:t>
            </w:r>
            <w:r w:rsidRPr="003A51AC">
              <w:rPr>
                <w:sz w:val="24"/>
                <w:szCs w:val="24"/>
                <w:lang w:val="ru-RU"/>
              </w:rPr>
              <w:t>здания</w:t>
            </w:r>
            <w:r>
              <w:rPr>
                <w:sz w:val="24"/>
                <w:szCs w:val="24"/>
                <w:lang w:val="ru-RU"/>
              </w:rPr>
              <w:t xml:space="preserve"> </w:t>
            </w:r>
            <w:r w:rsidRPr="003A51AC">
              <w:rPr>
                <w:sz w:val="24"/>
                <w:szCs w:val="24"/>
                <w:lang w:val="ru-RU"/>
              </w:rPr>
              <w:t>инженерно-техническими</w:t>
            </w:r>
            <w:r>
              <w:rPr>
                <w:sz w:val="24"/>
                <w:szCs w:val="24"/>
                <w:lang w:val="ru-RU"/>
              </w:rPr>
              <w:t xml:space="preserve"> </w:t>
            </w:r>
            <w:r w:rsidRPr="003A51AC">
              <w:rPr>
                <w:sz w:val="24"/>
                <w:szCs w:val="24"/>
                <w:lang w:val="ru-RU"/>
              </w:rPr>
              <w:t>средствами</w:t>
            </w:r>
            <w:r>
              <w:rPr>
                <w:sz w:val="24"/>
                <w:szCs w:val="24"/>
                <w:lang w:val="ru-RU"/>
              </w:rPr>
              <w:t xml:space="preserve"> </w:t>
            </w:r>
            <w:r w:rsidRPr="003A51AC">
              <w:rPr>
                <w:sz w:val="24"/>
                <w:szCs w:val="24"/>
                <w:lang w:val="ru-RU"/>
              </w:rPr>
              <w:t>охраны</w:t>
            </w:r>
            <w:r>
              <w:rPr>
                <w:sz w:val="24"/>
                <w:szCs w:val="24"/>
                <w:lang w:val="ru-RU"/>
              </w:rPr>
              <w:t xml:space="preserve"> </w:t>
            </w:r>
            <w:r w:rsidRPr="003A51AC">
              <w:rPr>
                <w:sz w:val="24"/>
                <w:szCs w:val="24"/>
                <w:lang w:val="ru-RU"/>
              </w:rPr>
              <w:t>следует</w:t>
            </w:r>
            <w:r>
              <w:rPr>
                <w:sz w:val="24"/>
                <w:szCs w:val="24"/>
                <w:lang w:val="ru-RU"/>
              </w:rPr>
              <w:t xml:space="preserve"> </w:t>
            </w:r>
            <w:r w:rsidRPr="003A51AC">
              <w:rPr>
                <w:sz w:val="24"/>
                <w:szCs w:val="24"/>
                <w:lang w:val="ru-RU"/>
              </w:rPr>
              <w:t>проводить</w:t>
            </w:r>
            <w:r>
              <w:rPr>
                <w:sz w:val="24"/>
                <w:szCs w:val="24"/>
                <w:lang w:val="ru-RU"/>
              </w:rPr>
              <w:t xml:space="preserve"> </w:t>
            </w:r>
            <w:r w:rsidRPr="003A51AC">
              <w:rPr>
                <w:sz w:val="24"/>
                <w:szCs w:val="24"/>
                <w:lang w:val="ru-RU"/>
              </w:rPr>
              <w:t>в</w:t>
            </w:r>
            <w:r>
              <w:rPr>
                <w:sz w:val="24"/>
                <w:szCs w:val="24"/>
                <w:lang w:val="ru-RU"/>
              </w:rPr>
              <w:t xml:space="preserve"> </w:t>
            </w:r>
            <w:r w:rsidRPr="003A51AC">
              <w:rPr>
                <w:sz w:val="24"/>
                <w:szCs w:val="24"/>
                <w:lang w:val="ru-RU"/>
              </w:rPr>
              <w:t>соответствии</w:t>
            </w:r>
            <w:r>
              <w:rPr>
                <w:sz w:val="24"/>
                <w:szCs w:val="24"/>
                <w:lang w:val="ru-RU"/>
              </w:rPr>
              <w:t xml:space="preserve"> </w:t>
            </w:r>
            <w:r w:rsidRPr="003A51AC">
              <w:rPr>
                <w:sz w:val="24"/>
                <w:szCs w:val="24"/>
                <w:lang w:val="ru-RU"/>
              </w:rPr>
              <w:t>с</w:t>
            </w:r>
            <w:r>
              <w:rPr>
                <w:sz w:val="24"/>
                <w:szCs w:val="24"/>
                <w:lang w:val="ru-RU"/>
              </w:rPr>
              <w:t xml:space="preserve"> </w:t>
            </w:r>
            <w:r w:rsidRPr="003A51AC">
              <w:rPr>
                <w:sz w:val="24"/>
                <w:szCs w:val="24"/>
                <w:lang w:val="ru-RU"/>
              </w:rPr>
              <w:t>Рекомендациями</w:t>
            </w:r>
            <w:r>
              <w:rPr>
                <w:sz w:val="24"/>
                <w:szCs w:val="24"/>
                <w:lang w:val="ru-RU"/>
              </w:rPr>
              <w:t xml:space="preserve"> </w:t>
            </w:r>
            <w:r w:rsidRPr="003A51AC">
              <w:rPr>
                <w:sz w:val="24"/>
                <w:szCs w:val="24"/>
                <w:lang w:val="ru-RU"/>
              </w:rPr>
              <w:t>по</w:t>
            </w:r>
            <w:r>
              <w:rPr>
                <w:sz w:val="24"/>
                <w:szCs w:val="24"/>
                <w:lang w:val="ru-RU"/>
              </w:rPr>
              <w:t xml:space="preserve"> </w:t>
            </w:r>
            <w:r w:rsidRPr="003A51AC">
              <w:rPr>
                <w:sz w:val="24"/>
                <w:szCs w:val="24"/>
                <w:lang w:val="ru-RU"/>
              </w:rPr>
              <w:t>оборудованию</w:t>
            </w:r>
            <w:r>
              <w:rPr>
                <w:sz w:val="24"/>
                <w:szCs w:val="24"/>
                <w:lang w:val="ru-RU"/>
              </w:rPr>
              <w:t xml:space="preserve"> </w:t>
            </w:r>
            <w:r w:rsidRPr="003A51AC">
              <w:rPr>
                <w:sz w:val="24"/>
                <w:szCs w:val="24"/>
                <w:lang w:val="ru-RU"/>
              </w:rPr>
              <w:t>инженерно-техническими</w:t>
            </w:r>
            <w:r>
              <w:rPr>
                <w:sz w:val="24"/>
                <w:szCs w:val="24"/>
                <w:lang w:val="ru-RU"/>
              </w:rPr>
              <w:t xml:space="preserve"> </w:t>
            </w:r>
            <w:r w:rsidRPr="003A51AC">
              <w:rPr>
                <w:sz w:val="24"/>
                <w:szCs w:val="24"/>
                <w:lang w:val="ru-RU"/>
              </w:rPr>
              <w:t>средствами</w:t>
            </w:r>
            <w:r>
              <w:rPr>
                <w:sz w:val="24"/>
                <w:szCs w:val="24"/>
                <w:lang w:val="ru-RU"/>
              </w:rPr>
              <w:t xml:space="preserve"> </w:t>
            </w:r>
            <w:r w:rsidRPr="003A51AC">
              <w:rPr>
                <w:sz w:val="24"/>
                <w:szCs w:val="24"/>
                <w:lang w:val="ru-RU"/>
              </w:rPr>
              <w:t>охраны</w:t>
            </w:r>
            <w:r>
              <w:rPr>
                <w:sz w:val="24"/>
                <w:szCs w:val="24"/>
                <w:lang w:val="ru-RU"/>
              </w:rPr>
              <w:t xml:space="preserve"> </w:t>
            </w:r>
            <w:r w:rsidRPr="003A51AC">
              <w:rPr>
                <w:sz w:val="24"/>
                <w:szCs w:val="24"/>
                <w:lang w:val="ru-RU"/>
              </w:rPr>
              <w:t>социальнозначимых</w:t>
            </w:r>
            <w:r w:rsidRPr="00580AC0">
              <w:rPr>
                <w:sz w:val="24"/>
                <w:szCs w:val="24"/>
                <w:lang w:val="ru-RU"/>
              </w:rPr>
              <w:t xml:space="preserve"> </w:t>
            </w:r>
            <w:r w:rsidRPr="003A51AC">
              <w:rPr>
                <w:sz w:val="24"/>
                <w:szCs w:val="24"/>
                <w:lang w:val="ru-RU"/>
              </w:rPr>
              <w:t>объектов (территорий)</w:t>
            </w:r>
            <w:r>
              <w:rPr>
                <w:sz w:val="24"/>
                <w:szCs w:val="24"/>
                <w:lang w:val="ru-RU"/>
              </w:rPr>
              <w:t xml:space="preserve">, </w:t>
            </w:r>
            <w:r w:rsidRPr="003A51AC">
              <w:rPr>
                <w:sz w:val="24"/>
                <w:szCs w:val="24"/>
                <w:lang w:val="ru-RU"/>
              </w:rPr>
              <w:t>находящихся</w:t>
            </w:r>
            <w:r>
              <w:rPr>
                <w:sz w:val="24"/>
                <w:szCs w:val="24"/>
                <w:lang w:val="ru-RU"/>
              </w:rPr>
              <w:t xml:space="preserve"> </w:t>
            </w:r>
            <w:r w:rsidRPr="003A51AC">
              <w:rPr>
                <w:sz w:val="24"/>
                <w:szCs w:val="24"/>
                <w:lang w:val="ru-RU"/>
              </w:rPr>
              <w:t>в</w:t>
            </w:r>
            <w:r>
              <w:rPr>
                <w:sz w:val="24"/>
                <w:szCs w:val="24"/>
                <w:lang w:val="ru-RU"/>
              </w:rPr>
              <w:t xml:space="preserve"> </w:t>
            </w:r>
            <w:r w:rsidRPr="003A51AC">
              <w:rPr>
                <w:sz w:val="24"/>
                <w:szCs w:val="24"/>
                <w:lang w:val="ru-RU"/>
              </w:rPr>
              <w:t>сфере</w:t>
            </w:r>
            <w:r>
              <w:rPr>
                <w:sz w:val="24"/>
                <w:szCs w:val="24"/>
                <w:lang w:val="ru-RU"/>
              </w:rPr>
              <w:t xml:space="preserve"> </w:t>
            </w:r>
            <w:r w:rsidRPr="003A51AC">
              <w:rPr>
                <w:sz w:val="24"/>
                <w:szCs w:val="24"/>
                <w:lang w:val="ru-RU"/>
              </w:rPr>
              <w:t>деятельности</w:t>
            </w:r>
            <w:r>
              <w:rPr>
                <w:sz w:val="24"/>
                <w:szCs w:val="24"/>
                <w:lang w:val="ru-RU"/>
              </w:rPr>
              <w:t xml:space="preserve"> </w:t>
            </w:r>
            <w:r w:rsidRPr="003A51AC">
              <w:rPr>
                <w:sz w:val="24"/>
                <w:szCs w:val="24"/>
                <w:lang w:val="ru-RU"/>
              </w:rPr>
              <w:t>Министерства</w:t>
            </w:r>
            <w:r>
              <w:rPr>
                <w:sz w:val="24"/>
                <w:szCs w:val="24"/>
                <w:lang w:val="ru-RU"/>
              </w:rPr>
              <w:t xml:space="preserve"> </w:t>
            </w:r>
            <w:r w:rsidRPr="003A51AC">
              <w:rPr>
                <w:sz w:val="24"/>
                <w:szCs w:val="24"/>
                <w:lang w:val="ru-RU"/>
              </w:rPr>
              <w:t>просвещения</w:t>
            </w:r>
            <w:r>
              <w:rPr>
                <w:sz w:val="24"/>
                <w:szCs w:val="24"/>
                <w:lang w:val="ru-RU"/>
              </w:rPr>
              <w:t xml:space="preserve"> </w:t>
            </w:r>
            <w:r w:rsidRPr="003A51AC">
              <w:rPr>
                <w:sz w:val="24"/>
                <w:szCs w:val="24"/>
                <w:lang w:val="ru-RU"/>
              </w:rPr>
              <w:t>Российской</w:t>
            </w:r>
            <w:r>
              <w:rPr>
                <w:sz w:val="24"/>
                <w:szCs w:val="24"/>
                <w:lang w:val="ru-RU"/>
              </w:rPr>
              <w:t xml:space="preserve"> </w:t>
            </w:r>
            <w:r w:rsidRPr="003A51AC">
              <w:rPr>
                <w:sz w:val="24"/>
                <w:szCs w:val="24"/>
                <w:lang w:val="ru-RU"/>
              </w:rPr>
              <w:t>Федерации, разработанными</w:t>
            </w:r>
            <w:r>
              <w:rPr>
                <w:sz w:val="24"/>
                <w:szCs w:val="24"/>
                <w:lang w:val="ru-RU"/>
              </w:rPr>
              <w:t xml:space="preserve"> </w:t>
            </w:r>
            <w:r w:rsidRPr="003A51AC">
              <w:rPr>
                <w:sz w:val="24"/>
                <w:szCs w:val="24"/>
                <w:lang w:val="ru-RU"/>
              </w:rPr>
              <w:t>федеральным</w:t>
            </w:r>
            <w:r>
              <w:rPr>
                <w:sz w:val="24"/>
                <w:szCs w:val="24"/>
                <w:lang w:val="ru-RU"/>
              </w:rPr>
              <w:t xml:space="preserve"> </w:t>
            </w:r>
            <w:r w:rsidRPr="003A51AC">
              <w:rPr>
                <w:sz w:val="24"/>
                <w:szCs w:val="24"/>
                <w:lang w:val="ru-RU"/>
              </w:rPr>
              <w:t>казенным</w:t>
            </w:r>
            <w:r>
              <w:rPr>
                <w:sz w:val="24"/>
                <w:szCs w:val="24"/>
                <w:lang w:val="ru-RU"/>
              </w:rPr>
              <w:t xml:space="preserve"> </w:t>
            </w:r>
            <w:r w:rsidRPr="003A51AC">
              <w:rPr>
                <w:sz w:val="24"/>
                <w:szCs w:val="24"/>
                <w:lang w:val="ru-RU"/>
              </w:rPr>
              <w:t>учреждением» Научно-исследовательский</w:t>
            </w:r>
            <w:r>
              <w:rPr>
                <w:sz w:val="24"/>
                <w:szCs w:val="24"/>
                <w:lang w:val="ru-RU"/>
              </w:rPr>
              <w:t xml:space="preserve"> </w:t>
            </w:r>
            <w:r w:rsidRPr="003A51AC">
              <w:rPr>
                <w:sz w:val="24"/>
                <w:szCs w:val="24"/>
                <w:lang w:val="ru-RU"/>
              </w:rPr>
              <w:t>центр</w:t>
            </w:r>
            <w:r>
              <w:rPr>
                <w:sz w:val="24"/>
                <w:szCs w:val="24"/>
                <w:lang w:val="ru-RU"/>
              </w:rPr>
              <w:t xml:space="preserve"> </w:t>
            </w:r>
            <w:r w:rsidRPr="003A51AC">
              <w:rPr>
                <w:sz w:val="24"/>
                <w:szCs w:val="24"/>
                <w:lang w:val="ru-RU"/>
              </w:rPr>
              <w:t>«Охрана» Федеральной</w:t>
            </w:r>
            <w:r>
              <w:rPr>
                <w:sz w:val="24"/>
                <w:szCs w:val="24"/>
                <w:lang w:val="ru-RU"/>
              </w:rPr>
              <w:t xml:space="preserve"> </w:t>
            </w:r>
            <w:r w:rsidRPr="003A51AC">
              <w:rPr>
                <w:sz w:val="24"/>
                <w:szCs w:val="24"/>
                <w:lang w:val="ru-RU"/>
              </w:rPr>
              <w:t>службы</w:t>
            </w:r>
            <w:r>
              <w:rPr>
                <w:sz w:val="24"/>
                <w:szCs w:val="24"/>
                <w:lang w:val="ru-RU"/>
              </w:rPr>
              <w:t xml:space="preserve"> </w:t>
            </w:r>
            <w:r w:rsidRPr="003A51AC">
              <w:rPr>
                <w:sz w:val="24"/>
                <w:szCs w:val="24"/>
                <w:lang w:val="ru-RU"/>
              </w:rPr>
              <w:t>войск национальной</w:t>
            </w:r>
            <w:r>
              <w:rPr>
                <w:sz w:val="24"/>
                <w:szCs w:val="24"/>
                <w:lang w:val="ru-RU"/>
              </w:rPr>
              <w:t xml:space="preserve"> </w:t>
            </w:r>
            <w:r w:rsidRPr="003A51AC">
              <w:rPr>
                <w:sz w:val="24"/>
                <w:szCs w:val="24"/>
                <w:lang w:val="ru-RU"/>
              </w:rPr>
              <w:t>гвардии</w:t>
            </w:r>
            <w:r>
              <w:rPr>
                <w:sz w:val="24"/>
                <w:szCs w:val="24"/>
                <w:lang w:val="ru-RU"/>
              </w:rPr>
              <w:t xml:space="preserve"> </w:t>
            </w:r>
            <w:r w:rsidRPr="003A51AC">
              <w:rPr>
                <w:sz w:val="24"/>
                <w:szCs w:val="24"/>
                <w:lang w:val="ru-RU"/>
              </w:rPr>
              <w:t>Российской Федерации, которые</w:t>
            </w:r>
            <w:r>
              <w:rPr>
                <w:sz w:val="24"/>
                <w:szCs w:val="24"/>
                <w:lang w:val="ru-RU"/>
              </w:rPr>
              <w:t xml:space="preserve"> </w:t>
            </w:r>
            <w:r w:rsidRPr="003A51AC">
              <w:rPr>
                <w:sz w:val="24"/>
                <w:szCs w:val="24"/>
                <w:lang w:val="ru-RU"/>
              </w:rPr>
              <w:t>размещены</w:t>
            </w:r>
            <w:r>
              <w:rPr>
                <w:sz w:val="24"/>
                <w:szCs w:val="24"/>
                <w:lang w:val="ru-RU"/>
              </w:rPr>
              <w:t xml:space="preserve"> </w:t>
            </w:r>
            <w:r w:rsidRPr="003A51AC">
              <w:rPr>
                <w:sz w:val="24"/>
                <w:szCs w:val="24"/>
                <w:lang w:val="ru-RU"/>
              </w:rPr>
              <w:t>на</w:t>
            </w:r>
            <w:r>
              <w:rPr>
                <w:sz w:val="24"/>
                <w:szCs w:val="24"/>
                <w:lang w:val="ru-RU"/>
              </w:rPr>
              <w:t xml:space="preserve"> </w:t>
            </w:r>
            <w:r w:rsidRPr="003A51AC">
              <w:rPr>
                <w:sz w:val="24"/>
                <w:szCs w:val="24"/>
                <w:lang w:val="ru-RU"/>
              </w:rPr>
              <w:t>официальном сайте</w:t>
            </w:r>
            <w:r w:rsidRPr="004C306A">
              <w:rPr>
                <w:sz w:val="24"/>
                <w:szCs w:val="24"/>
                <w:lang w:val="ru-RU"/>
              </w:rPr>
              <w:t xml:space="preserve"> </w:t>
            </w:r>
            <w:r w:rsidRPr="003A51AC">
              <w:rPr>
                <w:sz w:val="24"/>
                <w:szCs w:val="24"/>
                <w:lang w:val="ru-RU"/>
              </w:rPr>
              <w:t>Росгвардии поссылке:</w:t>
            </w:r>
          </w:p>
          <w:p w:rsidR="00760868" w:rsidRPr="003A51AC" w:rsidRDefault="00760868" w:rsidP="00760868">
            <w:pPr>
              <w:pStyle w:val="TableParagraph"/>
              <w:spacing w:line="252" w:lineRule="exact"/>
              <w:rPr>
                <w:sz w:val="24"/>
                <w:szCs w:val="24"/>
                <w:lang w:val="ru-RU"/>
              </w:rPr>
            </w:pPr>
            <w:r w:rsidRPr="003A51AC">
              <w:rPr>
                <w:sz w:val="24"/>
                <w:szCs w:val="24"/>
              </w:rPr>
              <w:t>https</w:t>
            </w:r>
            <w:r w:rsidRPr="003A51AC">
              <w:rPr>
                <w:sz w:val="24"/>
                <w:szCs w:val="24"/>
                <w:lang w:val="ru-RU"/>
              </w:rPr>
              <w:t>://</w:t>
            </w:r>
            <w:r w:rsidRPr="003A51AC">
              <w:rPr>
                <w:sz w:val="24"/>
                <w:szCs w:val="24"/>
              </w:rPr>
              <w:t>rosguard</w:t>
            </w:r>
            <w:r w:rsidRPr="003A51AC">
              <w:rPr>
                <w:sz w:val="24"/>
                <w:szCs w:val="24"/>
                <w:lang w:val="ru-RU"/>
              </w:rPr>
              <w:t>.</w:t>
            </w:r>
            <w:r w:rsidRPr="003A51AC">
              <w:rPr>
                <w:sz w:val="24"/>
                <w:szCs w:val="24"/>
              </w:rPr>
              <w:t>gov</w:t>
            </w:r>
            <w:r w:rsidRPr="003A51AC">
              <w:rPr>
                <w:sz w:val="24"/>
                <w:szCs w:val="24"/>
                <w:lang w:val="ru-RU"/>
              </w:rPr>
              <w:t>.</w:t>
            </w:r>
            <w:r w:rsidRPr="003A51AC">
              <w:rPr>
                <w:sz w:val="24"/>
                <w:szCs w:val="24"/>
              </w:rPr>
              <w:t>ru</w:t>
            </w:r>
            <w:r w:rsidRPr="003A51AC">
              <w:rPr>
                <w:sz w:val="24"/>
                <w:szCs w:val="24"/>
                <w:lang w:val="ru-RU"/>
              </w:rPr>
              <w:t>/</w:t>
            </w:r>
            <w:r w:rsidRPr="003A51AC">
              <w:rPr>
                <w:sz w:val="24"/>
                <w:szCs w:val="24"/>
              </w:rPr>
              <w:t>uploads</w:t>
            </w:r>
            <w:r w:rsidRPr="003A51AC">
              <w:rPr>
                <w:sz w:val="24"/>
                <w:szCs w:val="24"/>
                <w:lang w:val="ru-RU"/>
              </w:rPr>
              <w:t>/2022/03/</w:t>
            </w:r>
            <w:r w:rsidRPr="003A51AC">
              <w:rPr>
                <w:sz w:val="24"/>
                <w:szCs w:val="24"/>
              </w:rPr>
              <w:t>rekomendacii</w:t>
            </w:r>
            <w:r w:rsidRPr="003A51AC">
              <w:rPr>
                <w:sz w:val="24"/>
                <w:szCs w:val="24"/>
                <w:lang w:val="ru-RU"/>
              </w:rPr>
              <w:t>_</w:t>
            </w:r>
            <w:r w:rsidRPr="003A51AC">
              <w:rPr>
                <w:sz w:val="24"/>
                <w:szCs w:val="24"/>
              </w:rPr>
              <w:t>po</w:t>
            </w:r>
            <w:r w:rsidRPr="003A51AC">
              <w:rPr>
                <w:sz w:val="24"/>
                <w:szCs w:val="24"/>
                <w:lang w:val="ru-RU"/>
              </w:rPr>
              <w:t>_</w:t>
            </w:r>
            <w:r w:rsidRPr="003A51AC">
              <w:rPr>
                <w:sz w:val="24"/>
                <w:szCs w:val="24"/>
              </w:rPr>
              <w:t>oborudovaniyu</w:t>
            </w:r>
            <w:r w:rsidRPr="003A51AC">
              <w:rPr>
                <w:sz w:val="24"/>
                <w:szCs w:val="24"/>
                <w:lang w:val="ru-RU"/>
              </w:rPr>
              <w:t>_</w:t>
            </w:r>
            <w:r w:rsidRPr="003A51AC">
              <w:rPr>
                <w:sz w:val="24"/>
                <w:szCs w:val="24"/>
              </w:rPr>
              <w:t>itso</w:t>
            </w:r>
            <w:r w:rsidRPr="003A51AC">
              <w:rPr>
                <w:sz w:val="24"/>
                <w:szCs w:val="24"/>
                <w:lang w:val="ru-RU"/>
              </w:rPr>
              <w:t>_</w:t>
            </w:r>
            <w:r w:rsidRPr="003A51AC">
              <w:rPr>
                <w:sz w:val="24"/>
                <w:szCs w:val="24"/>
              </w:rPr>
              <w:t>socialno</w:t>
            </w:r>
            <w:r w:rsidRPr="003A51AC">
              <w:rPr>
                <w:sz w:val="24"/>
                <w:szCs w:val="24"/>
                <w:lang w:val="ru-RU"/>
              </w:rPr>
              <w:t>_</w:t>
            </w:r>
            <w:r w:rsidRPr="003A51AC">
              <w:rPr>
                <w:sz w:val="24"/>
                <w:szCs w:val="24"/>
              </w:rPr>
              <w:t>znachimykh</w:t>
            </w:r>
            <w:r w:rsidRPr="003A51AC">
              <w:rPr>
                <w:sz w:val="24"/>
                <w:szCs w:val="24"/>
                <w:lang w:val="ru-RU"/>
              </w:rPr>
              <w:t>_</w:t>
            </w:r>
            <w:r w:rsidRPr="003A51AC">
              <w:rPr>
                <w:sz w:val="24"/>
                <w:szCs w:val="24"/>
              </w:rPr>
              <w:t>obektov</w:t>
            </w:r>
            <w:r w:rsidRPr="003A51AC">
              <w:rPr>
                <w:sz w:val="24"/>
                <w:szCs w:val="24"/>
                <w:lang w:val="ru-RU"/>
              </w:rPr>
              <w:t>_</w:t>
            </w:r>
            <w:r w:rsidRPr="003A51AC">
              <w:rPr>
                <w:sz w:val="24"/>
                <w:szCs w:val="24"/>
              </w:rPr>
              <w:t>minp</w:t>
            </w:r>
          </w:p>
          <w:p w:rsidR="00760868" w:rsidRPr="003A51AC" w:rsidRDefault="00760868" w:rsidP="00760868">
            <w:pPr>
              <w:pStyle w:val="TableParagraph"/>
              <w:spacing w:before="39"/>
              <w:rPr>
                <w:sz w:val="24"/>
                <w:szCs w:val="24"/>
              </w:rPr>
            </w:pPr>
            <w:r w:rsidRPr="003A51AC">
              <w:rPr>
                <w:sz w:val="24"/>
                <w:szCs w:val="24"/>
              </w:rPr>
              <w:t>rosveshheniya_rossii.pdf.</w:t>
            </w:r>
          </w:p>
        </w:tc>
      </w:tr>
      <w:tr w:rsidR="007F19D2" w:rsidRPr="003A51AC" w:rsidTr="001D19F2">
        <w:trPr>
          <w:trHeight w:val="357"/>
        </w:trPr>
        <w:tc>
          <w:tcPr>
            <w:tcW w:w="10072" w:type="dxa"/>
            <w:gridSpan w:val="6"/>
            <w:shd w:val="clear" w:color="auto" w:fill="D7D7D7"/>
          </w:tcPr>
          <w:p w:rsidR="007F19D2" w:rsidRPr="003A51AC" w:rsidRDefault="007F19D2" w:rsidP="007F19D2">
            <w:pPr>
              <w:pStyle w:val="TableParagraph"/>
              <w:spacing w:before="34"/>
              <w:rPr>
                <w:b/>
                <w:i/>
                <w:sz w:val="24"/>
                <w:szCs w:val="24"/>
              </w:rPr>
            </w:pPr>
            <w:bookmarkStart w:id="16" w:name="_bookmark26"/>
            <w:bookmarkStart w:id="17" w:name="_bookmark28"/>
            <w:bookmarkEnd w:id="16"/>
            <w:bookmarkEnd w:id="17"/>
            <w:r w:rsidRPr="003A51AC">
              <w:rPr>
                <w:b/>
                <w:i/>
                <w:sz w:val="24"/>
                <w:szCs w:val="24"/>
              </w:rPr>
              <w:t>1.5.Пищеблок</w:t>
            </w:r>
          </w:p>
        </w:tc>
      </w:tr>
      <w:tr w:rsidR="007F19D2" w:rsidRPr="003A51AC" w:rsidTr="001D19F2">
        <w:trPr>
          <w:trHeight w:val="4946"/>
        </w:trPr>
        <w:tc>
          <w:tcPr>
            <w:tcW w:w="1385" w:type="dxa"/>
          </w:tcPr>
          <w:p w:rsidR="007F19D2" w:rsidRPr="003A51AC" w:rsidRDefault="007F19D2" w:rsidP="007F19D2">
            <w:pPr>
              <w:pStyle w:val="TableParagraph"/>
              <w:spacing w:line="246" w:lineRule="exact"/>
              <w:ind w:left="129"/>
              <w:rPr>
                <w:sz w:val="24"/>
                <w:szCs w:val="24"/>
              </w:rPr>
            </w:pPr>
            <w:r w:rsidRPr="003A51AC">
              <w:rPr>
                <w:sz w:val="24"/>
                <w:szCs w:val="24"/>
              </w:rPr>
              <w:lastRenderedPageBreak/>
              <w:t>1.5.1</w:t>
            </w:r>
          </w:p>
        </w:tc>
        <w:tc>
          <w:tcPr>
            <w:tcW w:w="8687" w:type="dxa"/>
            <w:gridSpan w:val="5"/>
          </w:tcPr>
          <w:p w:rsidR="007F19D2" w:rsidRPr="003A51AC" w:rsidRDefault="00580AC0" w:rsidP="007F19D2">
            <w:pPr>
              <w:pStyle w:val="TableParagraph"/>
              <w:spacing w:line="251" w:lineRule="exact"/>
              <w:jc w:val="both"/>
              <w:rPr>
                <w:b/>
                <w:sz w:val="24"/>
                <w:szCs w:val="24"/>
                <w:lang w:val="ru-RU"/>
              </w:rPr>
            </w:pPr>
            <w:r w:rsidRPr="003A51AC">
              <w:rPr>
                <w:b/>
                <w:sz w:val="24"/>
                <w:szCs w:val="24"/>
                <w:lang w:val="ru-RU"/>
              </w:rPr>
              <w:t>Оснащение</w:t>
            </w:r>
            <w:r w:rsidRPr="00580AC0">
              <w:rPr>
                <w:b/>
                <w:sz w:val="24"/>
                <w:szCs w:val="24"/>
                <w:lang w:val="ru-RU"/>
              </w:rPr>
              <w:t xml:space="preserve"> </w:t>
            </w:r>
            <w:r w:rsidRPr="003A51AC">
              <w:rPr>
                <w:b/>
                <w:sz w:val="24"/>
                <w:szCs w:val="24"/>
                <w:lang w:val="ru-RU"/>
              </w:rPr>
              <w:t>комплекса</w:t>
            </w:r>
            <w:r w:rsidRPr="00580AC0">
              <w:rPr>
                <w:b/>
                <w:sz w:val="24"/>
                <w:szCs w:val="24"/>
                <w:lang w:val="ru-RU"/>
              </w:rPr>
              <w:t xml:space="preserve"> </w:t>
            </w:r>
            <w:r w:rsidRPr="003A51AC">
              <w:rPr>
                <w:b/>
                <w:sz w:val="24"/>
                <w:szCs w:val="24"/>
                <w:lang w:val="ru-RU"/>
              </w:rPr>
              <w:t>пищеблока</w:t>
            </w:r>
            <w:r w:rsidRPr="00580AC0">
              <w:rPr>
                <w:b/>
                <w:sz w:val="24"/>
                <w:szCs w:val="24"/>
                <w:lang w:val="ru-RU"/>
              </w:rPr>
              <w:t xml:space="preserve"> </w:t>
            </w:r>
            <w:r w:rsidRPr="003A51AC">
              <w:rPr>
                <w:b/>
                <w:sz w:val="24"/>
                <w:szCs w:val="24"/>
                <w:lang w:val="ru-RU"/>
              </w:rPr>
              <w:t>осуществляется</w:t>
            </w:r>
            <w:r w:rsidRPr="00580AC0">
              <w:rPr>
                <w:b/>
                <w:sz w:val="24"/>
                <w:szCs w:val="24"/>
                <w:lang w:val="ru-RU"/>
              </w:rPr>
              <w:t xml:space="preserve"> </w:t>
            </w:r>
            <w:r w:rsidRPr="003A51AC">
              <w:rPr>
                <w:b/>
                <w:sz w:val="24"/>
                <w:szCs w:val="24"/>
                <w:lang w:val="ru-RU"/>
              </w:rPr>
              <w:t>в</w:t>
            </w:r>
            <w:r w:rsidRPr="00580AC0">
              <w:rPr>
                <w:b/>
                <w:sz w:val="24"/>
                <w:szCs w:val="24"/>
                <w:lang w:val="ru-RU"/>
              </w:rPr>
              <w:t xml:space="preserve"> </w:t>
            </w:r>
            <w:r w:rsidRPr="003A51AC">
              <w:rPr>
                <w:b/>
                <w:sz w:val="24"/>
                <w:szCs w:val="24"/>
                <w:lang w:val="ru-RU"/>
              </w:rPr>
              <w:t>соответствии</w:t>
            </w:r>
            <w:r w:rsidRPr="00580AC0">
              <w:rPr>
                <w:b/>
                <w:sz w:val="24"/>
                <w:szCs w:val="24"/>
                <w:lang w:val="ru-RU"/>
              </w:rPr>
              <w:t xml:space="preserve"> </w:t>
            </w:r>
            <w:r w:rsidRPr="003A51AC">
              <w:rPr>
                <w:b/>
                <w:sz w:val="24"/>
                <w:szCs w:val="24"/>
                <w:lang w:val="ru-RU"/>
              </w:rPr>
              <w:t>с</w:t>
            </w:r>
            <w:r w:rsidR="007F19D2" w:rsidRPr="003A51AC">
              <w:rPr>
                <w:b/>
                <w:sz w:val="24"/>
                <w:szCs w:val="24"/>
                <w:lang w:val="ru-RU"/>
              </w:rPr>
              <w:t>:</w:t>
            </w:r>
          </w:p>
          <w:p w:rsidR="007F19D2" w:rsidRPr="003A51AC" w:rsidRDefault="007F19D2" w:rsidP="005706CA">
            <w:pPr>
              <w:pStyle w:val="TableParagraph"/>
              <w:numPr>
                <w:ilvl w:val="0"/>
                <w:numId w:val="170"/>
              </w:numPr>
              <w:tabs>
                <w:tab w:val="left" w:pos="250"/>
              </w:tabs>
              <w:spacing w:before="32" w:line="276" w:lineRule="auto"/>
              <w:ind w:left="107" w:right="95" w:firstLine="0"/>
              <w:jc w:val="both"/>
              <w:rPr>
                <w:sz w:val="24"/>
                <w:szCs w:val="24"/>
                <w:lang w:val="ru-RU"/>
              </w:rPr>
            </w:pPr>
            <w:r w:rsidRPr="003A51AC">
              <w:rPr>
                <w:sz w:val="24"/>
                <w:szCs w:val="24"/>
                <w:lang w:val="ru-RU"/>
              </w:rPr>
              <w:t>санитарно-эпидемиологическими правилами и нормами СанПиН 2.3/2.4.3590-20 «</w:t>
            </w:r>
            <w:r w:rsidR="00D721CB">
              <w:rPr>
                <w:sz w:val="24"/>
                <w:szCs w:val="24"/>
                <w:lang w:val="ru-RU"/>
              </w:rPr>
              <w:t>Санитарно-э</w:t>
            </w:r>
            <w:r w:rsidRPr="003A51AC">
              <w:rPr>
                <w:sz w:val="24"/>
                <w:szCs w:val="24"/>
                <w:lang w:val="ru-RU"/>
              </w:rPr>
              <w:t>пидемиологические</w:t>
            </w:r>
            <w:r w:rsidR="00D721CB">
              <w:rPr>
                <w:sz w:val="24"/>
                <w:szCs w:val="24"/>
                <w:lang w:val="ru-RU"/>
              </w:rPr>
              <w:t xml:space="preserve"> </w:t>
            </w:r>
            <w:r w:rsidRPr="003A51AC">
              <w:rPr>
                <w:sz w:val="24"/>
                <w:szCs w:val="24"/>
                <w:lang w:val="ru-RU"/>
              </w:rPr>
              <w:t>требования</w:t>
            </w:r>
            <w:r w:rsidR="00D721CB">
              <w:rPr>
                <w:sz w:val="24"/>
                <w:szCs w:val="24"/>
                <w:lang w:val="ru-RU"/>
              </w:rPr>
              <w:t xml:space="preserve"> </w:t>
            </w:r>
            <w:r w:rsidRPr="003A51AC">
              <w:rPr>
                <w:sz w:val="24"/>
                <w:szCs w:val="24"/>
                <w:lang w:val="ru-RU"/>
              </w:rPr>
              <w:t>к</w:t>
            </w:r>
            <w:r w:rsidR="00D721CB">
              <w:rPr>
                <w:sz w:val="24"/>
                <w:szCs w:val="24"/>
                <w:lang w:val="ru-RU"/>
              </w:rPr>
              <w:t xml:space="preserve"> </w:t>
            </w:r>
            <w:r w:rsidRPr="003A51AC">
              <w:rPr>
                <w:sz w:val="24"/>
                <w:szCs w:val="24"/>
                <w:lang w:val="ru-RU"/>
              </w:rPr>
              <w:t>организации</w:t>
            </w:r>
            <w:r w:rsidR="00D721CB">
              <w:rPr>
                <w:sz w:val="24"/>
                <w:szCs w:val="24"/>
                <w:lang w:val="ru-RU"/>
              </w:rPr>
              <w:t xml:space="preserve"> </w:t>
            </w:r>
            <w:r w:rsidRPr="003A51AC">
              <w:rPr>
                <w:sz w:val="24"/>
                <w:szCs w:val="24"/>
                <w:lang w:val="ru-RU"/>
              </w:rPr>
              <w:t>общественного</w:t>
            </w:r>
            <w:r w:rsidR="00D721CB">
              <w:rPr>
                <w:sz w:val="24"/>
                <w:szCs w:val="24"/>
                <w:lang w:val="ru-RU"/>
              </w:rPr>
              <w:t xml:space="preserve"> </w:t>
            </w:r>
            <w:r w:rsidRPr="003A51AC">
              <w:rPr>
                <w:sz w:val="24"/>
                <w:szCs w:val="24"/>
                <w:lang w:val="ru-RU"/>
              </w:rPr>
              <w:t>питания</w:t>
            </w:r>
            <w:r w:rsidR="00D721CB">
              <w:rPr>
                <w:sz w:val="24"/>
                <w:szCs w:val="24"/>
                <w:lang w:val="ru-RU"/>
              </w:rPr>
              <w:t xml:space="preserve"> </w:t>
            </w:r>
            <w:r w:rsidRPr="003A51AC">
              <w:rPr>
                <w:sz w:val="24"/>
                <w:szCs w:val="24"/>
                <w:lang w:val="ru-RU"/>
              </w:rPr>
              <w:t>населения»,</w:t>
            </w:r>
            <w:r w:rsidR="00D721CB">
              <w:rPr>
                <w:sz w:val="24"/>
                <w:szCs w:val="24"/>
                <w:lang w:val="ru-RU"/>
              </w:rPr>
              <w:t xml:space="preserve"> </w:t>
            </w:r>
            <w:r w:rsidRPr="003A51AC">
              <w:rPr>
                <w:sz w:val="24"/>
                <w:szCs w:val="24"/>
                <w:lang w:val="ru-RU"/>
              </w:rPr>
              <w:t>утвержденными</w:t>
            </w:r>
            <w:r w:rsidR="00D721CB">
              <w:rPr>
                <w:sz w:val="24"/>
                <w:szCs w:val="24"/>
                <w:lang w:val="ru-RU"/>
              </w:rPr>
              <w:t xml:space="preserve"> </w:t>
            </w:r>
            <w:r w:rsidRPr="003A51AC">
              <w:rPr>
                <w:sz w:val="24"/>
                <w:szCs w:val="24"/>
                <w:lang w:val="ru-RU"/>
              </w:rPr>
              <w:t>по</w:t>
            </w:r>
            <w:r w:rsidR="00D721CB">
              <w:rPr>
                <w:sz w:val="24"/>
                <w:szCs w:val="24"/>
                <w:lang w:val="ru-RU"/>
              </w:rPr>
              <w:t xml:space="preserve"> </w:t>
            </w:r>
            <w:r w:rsidRPr="003A51AC">
              <w:rPr>
                <w:sz w:val="24"/>
                <w:szCs w:val="24"/>
                <w:lang w:val="ru-RU"/>
              </w:rPr>
              <w:t>становлением</w:t>
            </w:r>
            <w:r w:rsidR="00D721CB">
              <w:rPr>
                <w:sz w:val="24"/>
                <w:szCs w:val="24"/>
                <w:lang w:val="ru-RU"/>
              </w:rPr>
              <w:t xml:space="preserve"> </w:t>
            </w:r>
            <w:r w:rsidRPr="003A51AC">
              <w:rPr>
                <w:sz w:val="24"/>
                <w:szCs w:val="24"/>
                <w:lang w:val="ru-RU"/>
              </w:rPr>
              <w:t>Главного</w:t>
            </w:r>
            <w:r w:rsidR="00D721CB">
              <w:rPr>
                <w:sz w:val="24"/>
                <w:szCs w:val="24"/>
                <w:lang w:val="ru-RU"/>
              </w:rPr>
              <w:t xml:space="preserve"> </w:t>
            </w:r>
            <w:r w:rsidRPr="003A51AC">
              <w:rPr>
                <w:sz w:val="24"/>
                <w:szCs w:val="24"/>
                <w:lang w:val="ru-RU"/>
              </w:rPr>
              <w:t>государственного</w:t>
            </w:r>
            <w:r w:rsidR="00D721CB">
              <w:rPr>
                <w:sz w:val="24"/>
                <w:szCs w:val="24"/>
                <w:lang w:val="ru-RU"/>
              </w:rPr>
              <w:t xml:space="preserve"> </w:t>
            </w:r>
            <w:r w:rsidRPr="003A51AC">
              <w:rPr>
                <w:sz w:val="24"/>
                <w:szCs w:val="24"/>
                <w:lang w:val="ru-RU"/>
              </w:rPr>
              <w:t>санитарного</w:t>
            </w:r>
            <w:r w:rsidR="00D721CB">
              <w:rPr>
                <w:sz w:val="24"/>
                <w:szCs w:val="24"/>
                <w:lang w:val="ru-RU"/>
              </w:rPr>
              <w:t xml:space="preserve"> </w:t>
            </w:r>
            <w:r w:rsidRPr="003A51AC">
              <w:rPr>
                <w:sz w:val="24"/>
                <w:szCs w:val="24"/>
                <w:lang w:val="ru-RU"/>
              </w:rPr>
              <w:t>врача</w:t>
            </w:r>
            <w:r w:rsidR="00D721CB">
              <w:rPr>
                <w:sz w:val="24"/>
                <w:szCs w:val="24"/>
                <w:lang w:val="ru-RU"/>
              </w:rPr>
              <w:t xml:space="preserve"> </w:t>
            </w:r>
            <w:r w:rsidR="00580AC0" w:rsidRPr="003A51AC">
              <w:rPr>
                <w:sz w:val="24"/>
                <w:szCs w:val="24"/>
                <w:lang w:val="ru-RU"/>
              </w:rPr>
              <w:t>Российской Федерации</w:t>
            </w:r>
            <w:r w:rsidRPr="003A51AC">
              <w:rPr>
                <w:sz w:val="24"/>
                <w:szCs w:val="24"/>
                <w:lang w:val="ru-RU"/>
              </w:rPr>
              <w:t xml:space="preserve"> от 27 октября 2020 г. № 32 (зарегистрировано Министерством юстиции Российской</w:t>
            </w:r>
            <w:r w:rsidR="00D721CB">
              <w:rPr>
                <w:sz w:val="24"/>
                <w:szCs w:val="24"/>
                <w:lang w:val="ru-RU"/>
              </w:rPr>
              <w:t xml:space="preserve"> </w:t>
            </w:r>
            <w:r w:rsidRPr="003A51AC">
              <w:rPr>
                <w:sz w:val="24"/>
                <w:szCs w:val="24"/>
                <w:lang w:val="ru-RU"/>
              </w:rPr>
              <w:t>Федерации</w:t>
            </w:r>
            <w:r w:rsidR="00D721CB">
              <w:rPr>
                <w:sz w:val="24"/>
                <w:szCs w:val="24"/>
                <w:lang w:val="ru-RU"/>
              </w:rPr>
              <w:t xml:space="preserve"> </w:t>
            </w:r>
            <w:r w:rsidRPr="003A51AC">
              <w:rPr>
                <w:sz w:val="24"/>
                <w:szCs w:val="24"/>
                <w:lang w:val="ru-RU"/>
              </w:rPr>
              <w:t>11</w:t>
            </w:r>
            <w:r w:rsidR="00D721CB">
              <w:rPr>
                <w:sz w:val="24"/>
                <w:szCs w:val="24"/>
                <w:lang w:val="ru-RU"/>
              </w:rPr>
              <w:t xml:space="preserve"> </w:t>
            </w:r>
            <w:r w:rsidRPr="003A51AC">
              <w:rPr>
                <w:sz w:val="24"/>
                <w:szCs w:val="24"/>
                <w:lang w:val="ru-RU"/>
              </w:rPr>
              <w:t>ноября 2020г.,</w:t>
            </w:r>
            <w:r w:rsidR="00D721CB">
              <w:rPr>
                <w:sz w:val="24"/>
                <w:szCs w:val="24"/>
                <w:lang w:val="ru-RU"/>
              </w:rPr>
              <w:t xml:space="preserve"> </w:t>
            </w:r>
            <w:r w:rsidRPr="003A51AC">
              <w:rPr>
                <w:sz w:val="24"/>
                <w:szCs w:val="24"/>
                <w:lang w:val="ru-RU"/>
              </w:rPr>
              <w:t>регистрационный</w:t>
            </w:r>
            <w:r w:rsidR="00D721CB">
              <w:rPr>
                <w:sz w:val="24"/>
                <w:szCs w:val="24"/>
                <w:lang w:val="ru-RU"/>
              </w:rPr>
              <w:t xml:space="preserve"> </w:t>
            </w:r>
            <w:r w:rsidRPr="003A51AC">
              <w:rPr>
                <w:sz w:val="24"/>
                <w:szCs w:val="24"/>
                <w:lang w:val="ru-RU"/>
              </w:rPr>
              <w:t>№60833);</w:t>
            </w:r>
          </w:p>
          <w:p w:rsidR="007F19D2" w:rsidRPr="003A51AC" w:rsidRDefault="007F19D2" w:rsidP="005706CA">
            <w:pPr>
              <w:pStyle w:val="TableParagraph"/>
              <w:numPr>
                <w:ilvl w:val="0"/>
                <w:numId w:val="170"/>
              </w:numPr>
              <w:tabs>
                <w:tab w:val="left" w:pos="327"/>
              </w:tabs>
              <w:spacing w:line="276" w:lineRule="auto"/>
              <w:ind w:left="107" w:right="98" w:firstLine="0"/>
              <w:jc w:val="both"/>
              <w:rPr>
                <w:sz w:val="24"/>
                <w:szCs w:val="24"/>
                <w:lang w:val="ru-RU"/>
              </w:rPr>
            </w:pPr>
            <w:r w:rsidRPr="003A51AC">
              <w:rPr>
                <w:sz w:val="24"/>
                <w:szCs w:val="24"/>
                <w:lang w:val="ru-RU"/>
              </w:rPr>
              <w:t>санитарнымиправиламиСП2.4.3648-20«Санитарно-эпидемиологические</w:t>
            </w:r>
            <w:r w:rsidR="00D721CB">
              <w:rPr>
                <w:sz w:val="24"/>
                <w:szCs w:val="24"/>
                <w:lang w:val="ru-RU"/>
              </w:rPr>
              <w:t xml:space="preserve"> </w:t>
            </w:r>
            <w:r w:rsidRPr="003A51AC">
              <w:rPr>
                <w:sz w:val="24"/>
                <w:szCs w:val="24"/>
                <w:lang w:val="ru-RU"/>
              </w:rPr>
              <w:t>требования</w:t>
            </w:r>
            <w:r w:rsidR="00D721CB">
              <w:rPr>
                <w:sz w:val="24"/>
                <w:szCs w:val="24"/>
                <w:lang w:val="ru-RU"/>
              </w:rPr>
              <w:t xml:space="preserve"> </w:t>
            </w:r>
            <w:r w:rsidRPr="003A51AC">
              <w:rPr>
                <w:sz w:val="24"/>
                <w:szCs w:val="24"/>
                <w:lang w:val="ru-RU"/>
              </w:rPr>
              <w:t>к</w:t>
            </w:r>
            <w:r w:rsidR="00D721CB">
              <w:rPr>
                <w:sz w:val="24"/>
                <w:szCs w:val="24"/>
                <w:lang w:val="ru-RU"/>
              </w:rPr>
              <w:t xml:space="preserve"> </w:t>
            </w:r>
            <w:r w:rsidRPr="003A51AC">
              <w:rPr>
                <w:sz w:val="24"/>
                <w:szCs w:val="24"/>
                <w:lang w:val="ru-RU"/>
              </w:rPr>
              <w:t>организациям</w:t>
            </w:r>
            <w:r w:rsidR="00D721CB">
              <w:rPr>
                <w:sz w:val="24"/>
                <w:szCs w:val="24"/>
                <w:lang w:val="ru-RU"/>
              </w:rPr>
              <w:t xml:space="preserve"> </w:t>
            </w:r>
            <w:r w:rsidRPr="003A51AC">
              <w:rPr>
                <w:sz w:val="24"/>
                <w:szCs w:val="24"/>
                <w:lang w:val="ru-RU"/>
              </w:rPr>
              <w:t>воспитания</w:t>
            </w:r>
            <w:r w:rsidR="00D721CB">
              <w:rPr>
                <w:sz w:val="24"/>
                <w:szCs w:val="24"/>
                <w:lang w:val="ru-RU"/>
              </w:rPr>
              <w:t xml:space="preserve"> </w:t>
            </w:r>
            <w:r w:rsidRPr="003A51AC">
              <w:rPr>
                <w:sz w:val="24"/>
                <w:szCs w:val="24"/>
                <w:lang w:val="ru-RU"/>
              </w:rPr>
              <w:t>и</w:t>
            </w:r>
            <w:r w:rsidR="00D721CB">
              <w:rPr>
                <w:sz w:val="24"/>
                <w:szCs w:val="24"/>
                <w:lang w:val="ru-RU"/>
              </w:rPr>
              <w:t xml:space="preserve"> </w:t>
            </w:r>
            <w:r w:rsidRPr="003A51AC">
              <w:rPr>
                <w:sz w:val="24"/>
                <w:szCs w:val="24"/>
                <w:lang w:val="ru-RU"/>
              </w:rPr>
              <w:t>обучения,</w:t>
            </w:r>
            <w:r w:rsidR="00D721CB">
              <w:rPr>
                <w:sz w:val="24"/>
                <w:szCs w:val="24"/>
                <w:lang w:val="ru-RU"/>
              </w:rPr>
              <w:t xml:space="preserve"> </w:t>
            </w:r>
            <w:r w:rsidRPr="003A51AC">
              <w:rPr>
                <w:sz w:val="24"/>
                <w:szCs w:val="24"/>
                <w:lang w:val="ru-RU"/>
              </w:rPr>
              <w:t>отдыха</w:t>
            </w:r>
            <w:r w:rsidR="00D721CB">
              <w:rPr>
                <w:sz w:val="24"/>
                <w:szCs w:val="24"/>
                <w:lang w:val="ru-RU"/>
              </w:rPr>
              <w:t xml:space="preserve"> </w:t>
            </w:r>
            <w:r w:rsidRPr="003A51AC">
              <w:rPr>
                <w:sz w:val="24"/>
                <w:szCs w:val="24"/>
                <w:lang w:val="ru-RU"/>
              </w:rPr>
              <w:t>и</w:t>
            </w:r>
            <w:r w:rsidR="00D721CB">
              <w:rPr>
                <w:sz w:val="24"/>
                <w:szCs w:val="24"/>
                <w:lang w:val="ru-RU"/>
              </w:rPr>
              <w:t xml:space="preserve"> </w:t>
            </w:r>
            <w:r w:rsidRPr="003A51AC">
              <w:rPr>
                <w:sz w:val="24"/>
                <w:szCs w:val="24"/>
                <w:lang w:val="ru-RU"/>
              </w:rPr>
              <w:t>оздоровления</w:t>
            </w:r>
            <w:r w:rsidR="00D721CB">
              <w:rPr>
                <w:sz w:val="24"/>
                <w:szCs w:val="24"/>
                <w:lang w:val="ru-RU"/>
              </w:rPr>
              <w:t xml:space="preserve"> </w:t>
            </w:r>
            <w:r w:rsidRPr="003A51AC">
              <w:rPr>
                <w:sz w:val="24"/>
                <w:szCs w:val="24"/>
                <w:lang w:val="ru-RU"/>
              </w:rPr>
              <w:t>детей</w:t>
            </w:r>
            <w:r w:rsidR="00D721CB">
              <w:rPr>
                <w:sz w:val="24"/>
                <w:szCs w:val="24"/>
                <w:lang w:val="ru-RU"/>
              </w:rPr>
              <w:t xml:space="preserve"> </w:t>
            </w:r>
            <w:r w:rsidRPr="003A51AC">
              <w:rPr>
                <w:sz w:val="24"/>
                <w:szCs w:val="24"/>
                <w:lang w:val="ru-RU"/>
              </w:rPr>
              <w:t>и</w:t>
            </w:r>
            <w:r w:rsidR="00D721CB">
              <w:rPr>
                <w:sz w:val="24"/>
                <w:szCs w:val="24"/>
                <w:lang w:val="ru-RU"/>
              </w:rPr>
              <w:t xml:space="preserve"> </w:t>
            </w:r>
            <w:r w:rsidRPr="003A51AC">
              <w:rPr>
                <w:sz w:val="24"/>
                <w:szCs w:val="24"/>
                <w:lang w:val="ru-RU"/>
              </w:rPr>
              <w:t>молодежи»,</w:t>
            </w:r>
            <w:r w:rsidR="00D721CB">
              <w:rPr>
                <w:sz w:val="24"/>
                <w:szCs w:val="24"/>
                <w:lang w:val="ru-RU"/>
              </w:rPr>
              <w:t xml:space="preserve"> </w:t>
            </w:r>
            <w:r w:rsidRPr="003A51AC">
              <w:rPr>
                <w:sz w:val="24"/>
                <w:szCs w:val="24"/>
                <w:lang w:val="ru-RU"/>
              </w:rPr>
              <w:t>утвержденными</w:t>
            </w:r>
            <w:r w:rsidR="00D721CB">
              <w:rPr>
                <w:sz w:val="24"/>
                <w:szCs w:val="24"/>
                <w:lang w:val="ru-RU"/>
              </w:rPr>
              <w:t xml:space="preserve"> </w:t>
            </w:r>
            <w:r w:rsidRPr="003A51AC">
              <w:rPr>
                <w:sz w:val="24"/>
                <w:szCs w:val="24"/>
                <w:lang w:val="ru-RU"/>
              </w:rPr>
              <w:t>по</w:t>
            </w:r>
            <w:r w:rsidR="00D721CB">
              <w:rPr>
                <w:sz w:val="24"/>
                <w:szCs w:val="24"/>
                <w:lang w:val="ru-RU"/>
              </w:rPr>
              <w:t xml:space="preserve"> </w:t>
            </w:r>
            <w:r w:rsidRPr="003A51AC">
              <w:rPr>
                <w:sz w:val="24"/>
                <w:szCs w:val="24"/>
                <w:lang w:val="ru-RU"/>
              </w:rPr>
              <w:t>становлением</w:t>
            </w:r>
            <w:r w:rsidR="00D721CB">
              <w:rPr>
                <w:sz w:val="24"/>
                <w:szCs w:val="24"/>
                <w:lang w:val="ru-RU"/>
              </w:rPr>
              <w:t xml:space="preserve"> </w:t>
            </w:r>
            <w:r w:rsidRPr="003A51AC">
              <w:rPr>
                <w:sz w:val="24"/>
                <w:szCs w:val="24"/>
                <w:lang w:val="ru-RU"/>
              </w:rPr>
              <w:t>Главного</w:t>
            </w:r>
            <w:r w:rsidR="00D721CB">
              <w:rPr>
                <w:sz w:val="24"/>
                <w:szCs w:val="24"/>
                <w:lang w:val="ru-RU"/>
              </w:rPr>
              <w:t xml:space="preserve"> </w:t>
            </w:r>
            <w:r w:rsidRPr="003A51AC">
              <w:rPr>
                <w:sz w:val="24"/>
                <w:szCs w:val="24"/>
                <w:lang w:val="ru-RU"/>
              </w:rPr>
              <w:t>государственного</w:t>
            </w:r>
            <w:r w:rsidR="00D721CB">
              <w:rPr>
                <w:sz w:val="24"/>
                <w:szCs w:val="24"/>
                <w:lang w:val="ru-RU"/>
              </w:rPr>
              <w:t xml:space="preserve"> </w:t>
            </w:r>
            <w:r w:rsidRPr="003A51AC">
              <w:rPr>
                <w:sz w:val="24"/>
                <w:szCs w:val="24"/>
                <w:lang w:val="ru-RU"/>
              </w:rPr>
              <w:t>санитарног</w:t>
            </w:r>
            <w:r w:rsidR="00D721CB">
              <w:rPr>
                <w:sz w:val="24"/>
                <w:szCs w:val="24"/>
                <w:lang w:val="ru-RU"/>
              </w:rPr>
              <w:t xml:space="preserve">о </w:t>
            </w:r>
            <w:r w:rsidRPr="003A51AC">
              <w:rPr>
                <w:sz w:val="24"/>
                <w:szCs w:val="24"/>
                <w:lang w:val="ru-RU"/>
              </w:rPr>
              <w:t>врача</w:t>
            </w:r>
            <w:r w:rsidR="00D721CB">
              <w:rPr>
                <w:sz w:val="24"/>
                <w:szCs w:val="24"/>
                <w:lang w:val="ru-RU"/>
              </w:rPr>
              <w:t xml:space="preserve"> </w:t>
            </w:r>
            <w:r w:rsidRPr="003A51AC">
              <w:rPr>
                <w:sz w:val="24"/>
                <w:szCs w:val="24"/>
                <w:lang w:val="ru-RU"/>
              </w:rPr>
              <w:t>Российской</w:t>
            </w:r>
            <w:r w:rsidR="00D721CB">
              <w:rPr>
                <w:sz w:val="24"/>
                <w:szCs w:val="24"/>
                <w:lang w:val="ru-RU"/>
              </w:rPr>
              <w:t xml:space="preserve"> </w:t>
            </w:r>
            <w:r w:rsidRPr="003A51AC">
              <w:rPr>
                <w:sz w:val="24"/>
                <w:szCs w:val="24"/>
                <w:lang w:val="ru-RU"/>
              </w:rPr>
              <w:t>Федерации</w:t>
            </w:r>
            <w:r w:rsidR="00D721CB">
              <w:rPr>
                <w:sz w:val="24"/>
                <w:szCs w:val="24"/>
                <w:lang w:val="ru-RU"/>
              </w:rPr>
              <w:t xml:space="preserve"> </w:t>
            </w:r>
            <w:r w:rsidRPr="003A51AC">
              <w:rPr>
                <w:sz w:val="24"/>
                <w:szCs w:val="24"/>
                <w:lang w:val="ru-RU"/>
              </w:rPr>
              <w:t>от</w:t>
            </w:r>
            <w:r w:rsidR="00D721CB">
              <w:rPr>
                <w:sz w:val="24"/>
                <w:szCs w:val="24"/>
                <w:lang w:val="ru-RU"/>
              </w:rPr>
              <w:t xml:space="preserve"> </w:t>
            </w:r>
            <w:r w:rsidRPr="003A51AC">
              <w:rPr>
                <w:sz w:val="24"/>
                <w:szCs w:val="24"/>
                <w:lang w:val="ru-RU"/>
              </w:rPr>
              <w:t>28</w:t>
            </w:r>
            <w:r w:rsidR="00D721CB">
              <w:rPr>
                <w:sz w:val="24"/>
                <w:szCs w:val="24"/>
                <w:lang w:val="ru-RU"/>
              </w:rPr>
              <w:t xml:space="preserve"> </w:t>
            </w:r>
            <w:r w:rsidRPr="003A51AC">
              <w:rPr>
                <w:sz w:val="24"/>
                <w:szCs w:val="24"/>
                <w:lang w:val="ru-RU"/>
              </w:rPr>
              <w:t>сентября</w:t>
            </w:r>
            <w:r w:rsidR="00D721CB">
              <w:rPr>
                <w:sz w:val="24"/>
                <w:szCs w:val="24"/>
                <w:lang w:val="ru-RU"/>
              </w:rPr>
              <w:t xml:space="preserve"> </w:t>
            </w:r>
            <w:r w:rsidRPr="003A51AC">
              <w:rPr>
                <w:sz w:val="24"/>
                <w:szCs w:val="24"/>
                <w:lang w:val="ru-RU"/>
              </w:rPr>
              <w:t>2020г.</w:t>
            </w:r>
            <w:r w:rsidR="00D721CB">
              <w:rPr>
                <w:sz w:val="24"/>
                <w:szCs w:val="24"/>
                <w:lang w:val="ru-RU"/>
              </w:rPr>
              <w:t xml:space="preserve"> </w:t>
            </w:r>
            <w:r w:rsidRPr="003A51AC">
              <w:rPr>
                <w:sz w:val="24"/>
                <w:szCs w:val="24"/>
                <w:lang w:val="ru-RU"/>
              </w:rPr>
              <w:t>№28</w:t>
            </w:r>
            <w:r w:rsidR="00D721CB">
              <w:rPr>
                <w:sz w:val="24"/>
                <w:szCs w:val="24"/>
                <w:lang w:val="ru-RU"/>
              </w:rPr>
              <w:t xml:space="preserve"> </w:t>
            </w:r>
            <w:r w:rsidRPr="003A51AC">
              <w:rPr>
                <w:sz w:val="24"/>
                <w:szCs w:val="24"/>
                <w:lang w:val="ru-RU"/>
              </w:rPr>
              <w:t>(зарегистрировано</w:t>
            </w:r>
            <w:r w:rsidR="00D721CB">
              <w:rPr>
                <w:sz w:val="24"/>
                <w:szCs w:val="24"/>
                <w:lang w:val="ru-RU"/>
              </w:rPr>
              <w:t xml:space="preserve"> </w:t>
            </w:r>
            <w:r w:rsidRPr="003A51AC">
              <w:rPr>
                <w:sz w:val="24"/>
                <w:szCs w:val="24"/>
                <w:lang w:val="ru-RU"/>
              </w:rPr>
              <w:t>Министерством</w:t>
            </w:r>
            <w:r w:rsidR="00D721CB">
              <w:rPr>
                <w:sz w:val="24"/>
                <w:szCs w:val="24"/>
                <w:lang w:val="ru-RU"/>
              </w:rPr>
              <w:t xml:space="preserve"> </w:t>
            </w:r>
            <w:r w:rsidRPr="003A51AC">
              <w:rPr>
                <w:sz w:val="24"/>
                <w:szCs w:val="24"/>
                <w:lang w:val="ru-RU"/>
              </w:rPr>
              <w:t>юстиции</w:t>
            </w:r>
            <w:r w:rsidR="00D721CB">
              <w:rPr>
                <w:sz w:val="24"/>
                <w:szCs w:val="24"/>
                <w:lang w:val="ru-RU"/>
              </w:rPr>
              <w:t xml:space="preserve"> </w:t>
            </w:r>
            <w:r w:rsidRPr="003A51AC">
              <w:rPr>
                <w:sz w:val="24"/>
                <w:szCs w:val="24"/>
                <w:lang w:val="ru-RU"/>
              </w:rPr>
              <w:t>Российской</w:t>
            </w:r>
            <w:r w:rsidR="00D721CB">
              <w:rPr>
                <w:sz w:val="24"/>
                <w:szCs w:val="24"/>
                <w:lang w:val="ru-RU"/>
              </w:rPr>
              <w:t xml:space="preserve"> </w:t>
            </w:r>
            <w:r w:rsidRPr="003A51AC">
              <w:rPr>
                <w:sz w:val="24"/>
                <w:szCs w:val="24"/>
                <w:lang w:val="ru-RU"/>
              </w:rPr>
              <w:t>Федерации</w:t>
            </w:r>
            <w:r w:rsidR="00D721CB">
              <w:rPr>
                <w:sz w:val="24"/>
                <w:szCs w:val="24"/>
                <w:lang w:val="ru-RU"/>
              </w:rPr>
              <w:t xml:space="preserve"> </w:t>
            </w:r>
            <w:r w:rsidRPr="003A51AC">
              <w:rPr>
                <w:sz w:val="24"/>
                <w:szCs w:val="24"/>
                <w:lang w:val="ru-RU"/>
              </w:rPr>
              <w:t>18</w:t>
            </w:r>
            <w:r w:rsidR="00D721CB">
              <w:rPr>
                <w:sz w:val="24"/>
                <w:szCs w:val="24"/>
                <w:lang w:val="ru-RU"/>
              </w:rPr>
              <w:t xml:space="preserve"> </w:t>
            </w:r>
            <w:r w:rsidRPr="003A51AC">
              <w:rPr>
                <w:sz w:val="24"/>
                <w:szCs w:val="24"/>
                <w:lang w:val="ru-RU"/>
              </w:rPr>
              <w:t>декабря</w:t>
            </w:r>
            <w:r w:rsidR="00D721CB">
              <w:rPr>
                <w:sz w:val="24"/>
                <w:szCs w:val="24"/>
                <w:lang w:val="ru-RU"/>
              </w:rPr>
              <w:t xml:space="preserve"> </w:t>
            </w:r>
            <w:r w:rsidRPr="003A51AC">
              <w:rPr>
                <w:sz w:val="24"/>
                <w:szCs w:val="24"/>
                <w:lang w:val="ru-RU"/>
              </w:rPr>
              <w:t>2020г.,</w:t>
            </w:r>
            <w:r w:rsidR="00D721CB">
              <w:rPr>
                <w:sz w:val="24"/>
                <w:szCs w:val="24"/>
                <w:lang w:val="ru-RU"/>
              </w:rPr>
              <w:t xml:space="preserve"> </w:t>
            </w:r>
            <w:r w:rsidRPr="003A51AC">
              <w:rPr>
                <w:sz w:val="24"/>
                <w:szCs w:val="24"/>
                <w:lang w:val="ru-RU"/>
              </w:rPr>
              <w:t>регистрационный</w:t>
            </w:r>
            <w:r w:rsidR="00D721CB">
              <w:rPr>
                <w:sz w:val="24"/>
                <w:szCs w:val="24"/>
                <w:lang w:val="ru-RU"/>
              </w:rPr>
              <w:t xml:space="preserve"> </w:t>
            </w:r>
            <w:r w:rsidRPr="003A51AC">
              <w:rPr>
                <w:sz w:val="24"/>
                <w:szCs w:val="24"/>
                <w:lang w:val="ru-RU"/>
              </w:rPr>
              <w:t>№61573)</w:t>
            </w:r>
            <w:r w:rsidR="00D721CB">
              <w:rPr>
                <w:sz w:val="24"/>
                <w:szCs w:val="24"/>
                <w:lang w:val="ru-RU"/>
              </w:rPr>
              <w:t xml:space="preserve"> </w:t>
            </w:r>
            <w:r w:rsidRPr="003A51AC">
              <w:rPr>
                <w:sz w:val="24"/>
                <w:szCs w:val="24"/>
                <w:lang w:val="ru-RU"/>
              </w:rPr>
              <w:t>(далее–СП2.4.3648-20);</w:t>
            </w:r>
          </w:p>
          <w:p w:rsidR="007F19D2" w:rsidRPr="00D721CB" w:rsidRDefault="007F19D2" w:rsidP="00D721CB">
            <w:pPr>
              <w:pStyle w:val="TableParagraph"/>
              <w:numPr>
                <w:ilvl w:val="0"/>
                <w:numId w:val="170"/>
              </w:numPr>
              <w:tabs>
                <w:tab w:val="left" w:pos="320"/>
              </w:tabs>
              <w:spacing w:line="276" w:lineRule="auto"/>
              <w:ind w:left="107" w:right="95" w:firstLine="0"/>
              <w:jc w:val="both"/>
              <w:rPr>
                <w:sz w:val="24"/>
                <w:szCs w:val="24"/>
                <w:lang w:val="ru-RU"/>
              </w:rPr>
            </w:pPr>
            <w:r w:rsidRPr="003A51AC">
              <w:rPr>
                <w:sz w:val="24"/>
                <w:szCs w:val="24"/>
                <w:lang w:val="ru-RU"/>
              </w:rPr>
              <w:t>санитарными</w:t>
            </w:r>
            <w:r w:rsidR="00D721CB">
              <w:rPr>
                <w:sz w:val="24"/>
                <w:szCs w:val="24"/>
                <w:lang w:val="ru-RU"/>
              </w:rPr>
              <w:t xml:space="preserve"> </w:t>
            </w:r>
            <w:r w:rsidRPr="003A51AC">
              <w:rPr>
                <w:sz w:val="24"/>
                <w:szCs w:val="24"/>
                <w:lang w:val="ru-RU"/>
              </w:rPr>
              <w:t>правилами</w:t>
            </w:r>
            <w:r w:rsidR="00D721CB">
              <w:rPr>
                <w:sz w:val="24"/>
                <w:szCs w:val="24"/>
                <w:lang w:val="ru-RU"/>
              </w:rPr>
              <w:t xml:space="preserve"> </w:t>
            </w:r>
            <w:r w:rsidRPr="003A51AC">
              <w:rPr>
                <w:sz w:val="24"/>
                <w:szCs w:val="24"/>
                <w:lang w:val="ru-RU"/>
              </w:rPr>
              <w:t>и</w:t>
            </w:r>
            <w:r w:rsidR="00D721CB">
              <w:rPr>
                <w:sz w:val="24"/>
                <w:szCs w:val="24"/>
                <w:lang w:val="ru-RU"/>
              </w:rPr>
              <w:t xml:space="preserve"> </w:t>
            </w:r>
            <w:r w:rsidRPr="003A51AC">
              <w:rPr>
                <w:sz w:val="24"/>
                <w:szCs w:val="24"/>
                <w:lang w:val="ru-RU"/>
              </w:rPr>
              <w:t>нормами</w:t>
            </w:r>
            <w:r w:rsidR="00D721CB">
              <w:rPr>
                <w:sz w:val="24"/>
                <w:szCs w:val="24"/>
                <w:lang w:val="ru-RU"/>
              </w:rPr>
              <w:t xml:space="preserve"> </w:t>
            </w:r>
            <w:r w:rsidRPr="003A51AC">
              <w:rPr>
                <w:sz w:val="24"/>
                <w:szCs w:val="24"/>
                <w:lang w:val="ru-RU"/>
              </w:rPr>
              <w:t>СанПиН1.2.3685-21</w:t>
            </w:r>
            <w:r w:rsidR="00D721CB">
              <w:rPr>
                <w:sz w:val="24"/>
                <w:szCs w:val="24"/>
                <w:lang w:val="ru-RU"/>
              </w:rPr>
              <w:t xml:space="preserve"> </w:t>
            </w:r>
            <w:r w:rsidRPr="003A51AC">
              <w:rPr>
                <w:sz w:val="24"/>
                <w:szCs w:val="24"/>
                <w:lang w:val="ru-RU"/>
              </w:rPr>
              <w:t>«Гигиенические</w:t>
            </w:r>
            <w:r w:rsidR="00D721CB">
              <w:rPr>
                <w:sz w:val="24"/>
                <w:szCs w:val="24"/>
                <w:lang w:val="ru-RU"/>
              </w:rPr>
              <w:t xml:space="preserve"> </w:t>
            </w:r>
            <w:r w:rsidRPr="003A51AC">
              <w:rPr>
                <w:sz w:val="24"/>
                <w:szCs w:val="24"/>
                <w:lang w:val="ru-RU"/>
              </w:rPr>
              <w:t>нормативы</w:t>
            </w:r>
            <w:r w:rsidR="00D721CB">
              <w:rPr>
                <w:sz w:val="24"/>
                <w:szCs w:val="24"/>
                <w:lang w:val="ru-RU"/>
              </w:rPr>
              <w:t xml:space="preserve"> </w:t>
            </w:r>
            <w:r w:rsidRPr="003A51AC">
              <w:rPr>
                <w:sz w:val="24"/>
                <w:szCs w:val="24"/>
                <w:lang w:val="ru-RU"/>
              </w:rPr>
              <w:t>и</w:t>
            </w:r>
            <w:r w:rsidR="00D721CB">
              <w:rPr>
                <w:sz w:val="24"/>
                <w:szCs w:val="24"/>
                <w:lang w:val="ru-RU"/>
              </w:rPr>
              <w:t xml:space="preserve"> </w:t>
            </w:r>
            <w:r w:rsidRPr="003A51AC">
              <w:rPr>
                <w:sz w:val="24"/>
                <w:szCs w:val="24"/>
                <w:lang w:val="ru-RU"/>
              </w:rPr>
              <w:t>требования к обеспечению безопасности и (или) безвредности для человека факторов среды</w:t>
            </w:r>
            <w:r w:rsidR="00D721CB">
              <w:rPr>
                <w:sz w:val="24"/>
                <w:szCs w:val="24"/>
                <w:lang w:val="ru-RU"/>
              </w:rPr>
              <w:t xml:space="preserve"> </w:t>
            </w:r>
            <w:r w:rsidRPr="003A51AC">
              <w:rPr>
                <w:sz w:val="24"/>
                <w:szCs w:val="24"/>
                <w:lang w:val="ru-RU"/>
              </w:rPr>
              <w:t>обитания»,</w:t>
            </w:r>
            <w:r w:rsidR="00D721CB">
              <w:rPr>
                <w:sz w:val="24"/>
                <w:szCs w:val="24"/>
                <w:lang w:val="ru-RU"/>
              </w:rPr>
              <w:t xml:space="preserve"> </w:t>
            </w:r>
            <w:r w:rsidRPr="003A51AC">
              <w:rPr>
                <w:sz w:val="24"/>
                <w:szCs w:val="24"/>
                <w:lang w:val="ru-RU"/>
              </w:rPr>
              <w:t>утвержденными</w:t>
            </w:r>
            <w:r w:rsidR="00D721CB">
              <w:rPr>
                <w:sz w:val="24"/>
                <w:szCs w:val="24"/>
                <w:lang w:val="ru-RU"/>
              </w:rPr>
              <w:t xml:space="preserve"> </w:t>
            </w:r>
            <w:r w:rsidRPr="003A51AC">
              <w:rPr>
                <w:sz w:val="24"/>
                <w:szCs w:val="24"/>
                <w:lang w:val="ru-RU"/>
              </w:rPr>
              <w:t>по</w:t>
            </w:r>
            <w:r w:rsidR="00D721CB">
              <w:rPr>
                <w:sz w:val="24"/>
                <w:szCs w:val="24"/>
                <w:lang w:val="ru-RU"/>
              </w:rPr>
              <w:t xml:space="preserve"> </w:t>
            </w:r>
            <w:r w:rsidRPr="003A51AC">
              <w:rPr>
                <w:sz w:val="24"/>
                <w:szCs w:val="24"/>
                <w:lang w:val="ru-RU"/>
              </w:rPr>
              <w:t>становлением</w:t>
            </w:r>
            <w:r w:rsidR="00D721CB">
              <w:rPr>
                <w:sz w:val="24"/>
                <w:szCs w:val="24"/>
                <w:lang w:val="ru-RU"/>
              </w:rPr>
              <w:t xml:space="preserve"> </w:t>
            </w:r>
            <w:r w:rsidRPr="003A51AC">
              <w:rPr>
                <w:sz w:val="24"/>
                <w:szCs w:val="24"/>
                <w:lang w:val="ru-RU"/>
              </w:rPr>
              <w:t>Главного</w:t>
            </w:r>
            <w:r w:rsidR="00D721CB">
              <w:rPr>
                <w:sz w:val="24"/>
                <w:szCs w:val="24"/>
                <w:lang w:val="ru-RU"/>
              </w:rPr>
              <w:t xml:space="preserve"> </w:t>
            </w:r>
            <w:r w:rsidRPr="003A51AC">
              <w:rPr>
                <w:sz w:val="24"/>
                <w:szCs w:val="24"/>
                <w:lang w:val="ru-RU"/>
              </w:rPr>
              <w:t>государственного</w:t>
            </w:r>
            <w:r w:rsidR="00D721CB">
              <w:rPr>
                <w:sz w:val="24"/>
                <w:szCs w:val="24"/>
                <w:lang w:val="ru-RU"/>
              </w:rPr>
              <w:t xml:space="preserve"> </w:t>
            </w:r>
            <w:r w:rsidRPr="003A51AC">
              <w:rPr>
                <w:sz w:val="24"/>
                <w:szCs w:val="24"/>
                <w:lang w:val="ru-RU"/>
              </w:rPr>
              <w:t>санитарного</w:t>
            </w:r>
            <w:r w:rsidR="00D721CB">
              <w:rPr>
                <w:sz w:val="24"/>
                <w:szCs w:val="24"/>
                <w:lang w:val="ru-RU"/>
              </w:rPr>
              <w:t xml:space="preserve"> </w:t>
            </w:r>
            <w:r w:rsidRPr="003A51AC">
              <w:rPr>
                <w:sz w:val="24"/>
                <w:szCs w:val="24"/>
                <w:lang w:val="ru-RU"/>
              </w:rPr>
              <w:t>врача</w:t>
            </w:r>
            <w:r w:rsidR="00D721CB">
              <w:rPr>
                <w:sz w:val="24"/>
                <w:szCs w:val="24"/>
                <w:lang w:val="ru-RU"/>
              </w:rPr>
              <w:t xml:space="preserve"> </w:t>
            </w:r>
            <w:r w:rsidRPr="003A51AC">
              <w:rPr>
                <w:sz w:val="24"/>
                <w:szCs w:val="24"/>
                <w:lang w:val="ru-RU"/>
              </w:rPr>
              <w:t>Российской Федерации от 28 января 2021 г. № 2 (зарегистрировано Министерством юстиции</w:t>
            </w:r>
            <w:r w:rsidR="00D721CB">
              <w:rPr>
                <w:sz w:val="24"/>
                <w:szCs w:val="24"/>
                <w:lang w:val="ru-RU"/>
              </w:rPr>
              <w:t xml:space="preserve"> </w:t>
            </w:r>
            <w:r w:rsidRPr="003A51AC">
              <w:rPr>
                <w:sz w:val="24"/>
                <w:szCs w:val="24"/>
                <w:lang w:val="ru-RU"/>
              </w:rPr>
              <w:t>Российской</w:t>
            </w:r>
            <w:r w:rsidR="00D721CB">
              <w:rPr>
                <w:sz w:val="24"/>
                <w:szCs w:val="24"/>
                <w:lang w:val="ru-RU"/>
              </w:rPr>
              <w:t xml:space="preserve"> </w:t>
            </w:r>
            <w:r w:rsidRPr="003A51AC">
              <w:rPr>
                <w:sz w:val="24"/>
                <w:szCs w:val="24"/>
                <w:lang w:val="ru-RU"/>
              </w:rPr>
              <w:t>Федерации</w:t>
            </w:r>
            <w:r w:rsidR="00D721CB">
              <w:rPr>
                <w:sz w:val="24"/>
                <w:szCs w:val="24"/>
                <w:lang w:val="ru-RU"/>
              </w:rPr>
              <w:t xml:space="preserve"> </w:t>
            </w:r>
            <w:r w:rsidRPr="003A51AC">
              <w:rPr>
                <w:sz w:val="24"/>
                <w:szCs w:val="24"/>
                <w:lang w:val="ru-RU"/>
              </w:rPr>
              <w:t>29</w:t>
            </w:r>
            <w:r w:rsidR="00D721CB">
              <w:rPr>
                <w:sz w:val="24"/>
                <w:szCs w:val="24"/>
                <w:lang w:val="ru-RU"/>
              </w:rPr>
              <w:t xml:space="preserve"> </w:t>
            </w:r>
            <w:r w:rsidRPr="003A51AC">
              <w:rPr>
                <w:sz w:val="24"/>
                <w:szCs w:val="24"/>
                <w:lang w:val="ru-RU"/>
              </w:rPr>
              <w:t>января</w:t>
            </w:r>
            <w:r w:rsidR="00D721CB">
              <w:rPr>
                <w:sz w:val="24"/>
                <w:szCs w:val="24"/>
                <w:lang w:val="ru-RU"/>
              </w:rPr>
              <w:t xml:space="preserve"> </w:t>
            </w:r>
            <w:r w:rsidRPr="003A51AC">
              <w:rPr>
                <w:sz w:val="24"/>
                <w:szCs w:val="24"/>
                <w:lang w:val="ru-RU"/>
              </w:rPr>
              <w:t>2021г.,</w:t>
            </w:r>
            <w:r w:rsidR="00D721CB">
              <w:rPr>
                <w:sz w:val="24"/>
                <w:szCs w:val="24"/>
                <w:lang w:val="ru-RU"/>
              </w:rPr>
              <w:t xml:space="preserve"> </w:t>
            </w:r>
            <w:r w:rsidRPr="003A51AC">
              <w:rPr>
                <w:sz w:val="24"/>
                <w:szCs w:val="24"/>
                <w:lang w:val="ru-RU"/>
              </w:rPr>
              <w:t>регистрационный</w:t>
            </w:r>
            <w:r w:rsidR="00D721CB">
              <w:rPr>
                <w:sz w:val="24"/>
                <w:szCs w:val="24"/>
                <w:lang w:val="ru-RU"/>
              </w:rPr>
              <w:t xml:space="preserve"> </w:t>
            </w:r>
            <w:r w:rsidRPr="003A51AC">
              <w:rPr>
                <w:sz w:val="24"/>
                <w:szCs w:val="24"/>
                <w:lang w:val="ru-RU"/>
              </w:rPr>
              <w:t>№62296)</w:t>
            </w:r>
            <w:r w:rsidR="00D721CB">
              <w:rPr>
                <w:sz w:val="24"/>
                <w:szCs w:val="24"/>
                <w:lang w:val="ru-RU"/>
              </w:rPr>
              <w:t xml:space="preserve"> </w:t>
            </w:r>
            <w:r w:rsidRPr="003A51AC">
              <w:rPr>
                <w:sz w:val="24"/>
                <w:szCs w:val="24"/>
                <w:lang w:val="ru-RU"/>
              </w:rPr>
              <w:t>(далее–СанПиН</w:t>
            </w:r>
            <w:r w:rsidR="00D721CB">
              <w:rPr>
                <w:sz w:val="24"/>
                <w:szCs w:val="24"/>
                <w:lang w:val="ru-RU"/>
              </w:rPr>
              <w:t xml:space="preserve"> </w:t>
            </w:r>
            <w:r w:rsidRPr="00D721CB">
              <w:rPr>
                <w:sz w:val="24"/>
                <w:szCs w:val="24"/>
                <w:lang w:val="ru-RU"/>
              </w:rPr>
              <w:t>1.2.3685-21)</w:t>
            </w:r>
          </w:p>
        </w:tc>
      </w:tr>
      <w:tr w:rsidR="007F19D2" w:rsidRPr="003A51AC" w:rsidTr="001D19F2">
        <w:trPr>
          <w:trHeight w:val="290"/>
        </w:trPr>
        <w:tc>
          <w:tcPr>
            <w:tcW w:w="10072" w:type="dxa"/>
            <w:gridSpan w:val="6"/>
            <w:shd w:val="clear" w:color="auto" w:fill="D7D7D7"/>
          </w:tcPr>
          <w:p w:rsidR="007F19D2" w:rsidRPr="003A51AC" w:rsidRDefault="007F19D2" w:rsidP="007F19D2">
            <w:pPr>
              <w:pStyle w:val="TableParagraph"/>
              <w:spacing w:line="248" w:lineRule="exact"/>
              <w:rPr>
                <w:b/>
                <w:i/>
                <w:sz w:val="24"/>
                <w:szCs w:val="24"/>
              </w:rPr>
            </w:pPr>
            <w:bookmarkStart w:id="18" w:name="_bookmark29"/>
            <w:bookmarkEnd w:id="18"/>
            <w:r w:rsidRPr="003A51AC">
              <w:rPr>
                <w:b/>
                <w:i/>
                <w:sz w:val="24"/>
                <w:szCs w:val="24"/>
              </w:rPr>
              <w:t>1</w:t>
            </w:r>
            <w:r w:rsidR="00B23556">
              <w:rPr>
                <w:b/>
                <w:i/>
                <w:sz w:val="24"/>
                <w:szCs w:val="24"/>
              </w:rPr>
              <w:t>.6</w:t>
            </w:r>
            <w:r w:rsidRPr="003A51AC">
              <w:rPr>
                <w:b/>
                <w:i/>
                <w:sz w:val="24"/>
                <w:szCs w:val="24"/>
              </w:rPr>
              <w:t>.Медицинскийкабинет</w:t>
            </w:r>
          </w:p>
        </w:tc>
      </w:tr>
      <w:tr w:rsidR="007F19D2" w:rsidRPr="003A51AC" w:rsidTr="001D19F2">
        <w:trPr>
          <w:trHeight w:val="1163"/>
        </w:trPr>
        <w:tc>
          <w:tcPr>
            <w:tcW w:w="10072" w:type="dxa"/>
            <w:gridSpan w:val="6"/>
          </w:tcPr>
          <w:p w:rsidR="007F19D2" w:rsidRPr="003A51AC" w:rsidRDefault="007F19D2" w:rsidP="001D19F2">
            <w:pPr>
              <w:pStyle w:val="TableParagraph"/>
              <w:spacing w:line="276" w:lineRule="auto"/>
              <w:ind w:right="97"/>
              <w:jc w:val="both"/>
              <w:rPr>
                <w:sz w:val="24"/>
                <w:szCs w:val="24"/>
                <w:lang w:val="ru-RU"/>
              </w:rPr>
            </w:pPr>
            <w:r w:rsidRPr="003A51AC">
              <w:rPr>
                <w:sz w:val="24"/>
                <w:szCs w:val="24"/>
                <w:lang w:val="ru-RU"/>
              </w:rPr>
              <w:t>Медицинский</w:t>
            </w:r>
            <w:r w:rsidR="00D721CB">
              <w:rPr>
                <w:sz w:val="24"/>
                <w:szCs w:val="24"/>
                <w:lang w:val="ru-RU"/>
              </w:rPr>
              <w:t xml:space="preserve"> </w:t>
            </w:r>
            <w:r w:rsidRPr="003A51AC">
              <w:rPr>
                <w:sz w:val="24"/>
                <w:szCs w:val="24"/>
                <w:lang w:val="ru-RU"/>
              </w:rPr>
              <w:t>кабинет</w:t>
            </w:r>
            <w:r w:rsidR="00D721CB">
              <w:rPr>
                <w:sz w:val="24"/>
                <w:szCs w:val="24"/>
                <w:lang w:val="ru-RU"/>
              </w:rPr>
              <w:t xml:space="preserve"> </w:t>
            </w:r>
            <w:r w:rsidRPr="003A51AC">
              <w:rPr>
                <w:sz w:val="24"/>
                <w:szCs w:val="24"/>
                <w:lang w:val="ru-RU"/>
              </w:rPr>
              <w:t>должен</w:t>
            </w:r>
            <w:r w:rsidR="00D721CB">
              <w:rPr>
                <w:sz w:val="24"/>
                <w:szCs w:val="24"/>
                <w:lang w:val="ru-RU"/>
              </w:rPr>
              <w:t xml:space="preserve"> </w:t>
            </w:r>
            <w:r w:rsidRPr="003A51AC">
              <w:rPr>
                <w:sz w:val="24"/>
                <w:szCs w:val="24"/>
                <w:lang w:val="ru-RU"/>
              </w:rPr>
              <w:t>располагаться</w:t>
            </w:r>
            <w:r w:rsidR="00D721CB">
              <w:rPr>
                <w:sz w:val="24"/>
                <w:szCs w:val="24"/>
                <w:lang w:val="ru-RU"/>
              </w:rPr>
              <w:t xml:space="preserve"> </w:t>
            </w:r>
            <w:r w:rsidRPr="003A51AC">
              <w:rPr>
                <w:sz w:val="24"/>
                <w:szCs w:val="24"/>
                <w:lang w:val="ru-RU"/>
              </w:rPr>
              <w:t>на</w:t>
            </w:r>
            <w:r w:rsidR="00D721CB">
              <w:rPr>
                <w:sz w:val="24"/>
                <w:szCs w:val="24"/>
                <w:lang w:val="ru-RU"/>
              </w:rPr>
              <w:t xml:space="preserve"> </w:t>
            </w:r>
            <w:r w:rsidRPr="003A51AC">
              <w:rPr>
                <w:sz w:val="24"/>
                <w:szCs w:val="24"/>
                <w:lang w:val="ru-RU"/>
              </w:rPr>
              <w:t>первом</w:t>
            </w:r>
            <w:r w:rsidR="00D721CB">
              <w:rPr>
                <w:sz w:val="24"/>
                <w:szCs w:val="24"/>
                <w:lang w:val="ru-RU"/>
              </w:rPr>
              <w:t xml:space="preserve"> </w:t>
            </w:r>
            <w:r w:rsidRPr="003A51AC">
              <w:rPr>
                <w:sz w:val="24"/>
                <w:szCs w:val="24"/>
                <w:lang w:val="ru-RU"/>
              </w:rPr>
              <w:t>этаже</w:t>
            </w:r>
            <w:r w:rsidR="00D721CB">
              <w:rPr>
                <w:sz w:val="24"/>
                <w:szCs w:val="24"/>
                <w:lang w:val="ru-RU"/>
              </w:rPr>
              <w:t xml:space="preserve"> </w:t>
            </w:r>
            <w:r w:rsidRPr="003A51AC">
              <w:rPr>
                <w:sz w:val="24"/>
                <w:szCs w:val="24"/>
                <w:lang w:val="ru-RU"/>
              </w:rPr>
              <w:t>здания.</w:t>
            </w:r>
            <w:r w:rsidR="00D721CB">
              <w:rPr>
                <w:sz w:val="24"/>
                <w:szCs w:val="24"/>
                <w:lang w:val="ru-RU"/>
              </w:rPr>
              <w:t xml:space="preserve"> </w:t>
            </w:r>
            <w:r w:rsidRPr="003A51AC">
              <w:rPr>
                <w:sz w:val="24"/>
                <w:szCs w:val="24"/>
                <w:lang w:val="ru-RU"/>
              </w:rPr>
              <w:t>Медкабинет</w:t>
            </w:r>
            <w:r w:rsidR="00580AC0">
              <w:rPr>
                <w:sz w:val="24"/>
                <w:szCs w:val="24"/>
                <w:lang w:val="ru-RU"/>
              </w:rPr>
              <w:t xml:space="preserve"> </w:t>
            </w:r>
            <w:r w:rsidRPr="003A51AC">
              <w:rPr>
                <w:sz w:val="24"/>
                <w:szCs w:val="24"/>
                <w:lang w:val="ru-RU"/>
              </w:rPr>
              <w:t>представляет</w:t>
            </w:r>
            <w:r w:rsidR="00580AC0">
              <w:rPr>
                <w:sz w:val="24"/>
                <w:szCs w:val="24"/>
                <w:lang w:val="ru-RU"/>
              </w:rPr>
              <w:t xml:space="preserve"> </w:t>
            </w:r>
            <w:r w:rsidRPr="003A51AC">
              <w:rPr>
                <w:sz w:val="24"/>
                <w:szCs w:val="24"/>
                <w:lang w:val="ru-RU"/>
              </w:rPr>
              <w:t>собой</w:t>
            </w:r>
            <w:r w:rsidR="00580AC0">
              <w:rPr>
                <w:sz w:val="24"/>
                <w:szCs w:val="24"/>
                <w:lang w:val="ru-RU"/>
              </w:rPr>
              <w:t xml:space="preserve"> </w:t>
            </w:r>
            <w:r w:rsidRPr="003A51AC">
              <w:rPr>
                <w:sz w:val="24"/>
                <w:szCs w:val="24"/>
                <w:lang w:val="ru-RU"/>
              </w:rPr>
              <w:t>единый</w:t>
            </w:r>
            <w:r w:rsidR="00580AC0">
              <w:rPr>
                <w:sz w:val="24"/>
                <w:szCs w:val="24"/>
                <w:lang w:val="ru-RU"/>
              </w:rPr>
              <w:t xml:space="preserve"> </w:t>
            </w:r>
            <w:r w:rsidRPr="003A51AC">
              <w:rPr>
                <w:sz w:val="24"/>
                <w:szCs w:val="24"/>
                <w:lang w:val="ru-RU"/>
              </w:rPr>
              <w:t>блок,</w:t>
            </w:r>
            <w:r w:rsidR="00580AC0">
              <w:rPr>
                <w:sz w:val="24"/>
                <w:szCs w:val="24"/>
                <w:lang w:val="ru-RU"/>
              </w:rPr>
              <w:t xml:space="preserve"> </w:t>
            </w:r>
            <w:r w:rsidRPr="003A51AC">
              <w:rPr>
                <w:sz w:val="24"/>
                <w:szCs w:val="24"/>
                <w:lang w:val="ru-RU"/>
              </w:rPr>
              <w:t>состоящий</w:t>
            </w:r>
            <w:r w:rsidR="00580AC0">
              <w:rPr>
                <w:sz w:val="24"/>
                <w:szCs w:val="24"/>
                <w:lang w:val="ru-RU"/>
              </w:rPr>
              <w:t xml:space="preserve"> </w:t>
            </w:r>
            <w:r w:rsidR="001D19F2">
              <w:rPr>
                <w:sz w:val="24"/>
                <w:szCs w:val="24"/>
                <w:lang w:val="ru-RU"/>
              </w:rPr>
              <w:t>из</w:t>
            </w:r>
            <w:r w:rsidR="00580AC0">
              <w:rPr>
                <w:sz w:val="24"/>
                <w:szCs w:val="24"/>
                <w:lang w:val="ru-RU"/>
              </w:rPr>
              <w:t xml:space="preserve"> </w:t>
            </w:r>
            <w:r w:rsidRPr="003A51AC">
              <w:rPr>
                <w:sz w:val="24"/>
                <w:szCs w:val="24"/>
                <w:lang w:val="ru-RU"/>
              </w:rPr>
              <w:t>процедурного</w:t>
            </w:r>
            <w:r w:rsidR="00580AC0">
              <w:rPr>
                <w:sz w:val="24"/>
                <w:szCs w:val="24"/>
                <w:lang w:val="ru-RU"/>
              </w:rPr>
              <w:t xml:space="preserve"> </w:t>
            </w:r>
            <w:r w:rsidRPr="003A51AC">
              <w:rPr>
                <w:sz w:val="24"/>
                <w:szCs w:val="24"/>
                <w:lang w:val="ru-RU"/>
              </w:rPr>
              <w:t>кабинета(12м²)</w:t>
            </w:r>
            <w:r w:rsidR="00580AC0" w:rsidRPr="003A51AC">
              <w:rPr>
                <w:sz w:val="24"/>
                <w:szCs w:val="24"/>
                <w:lang w:val="ru-RU"/>
              </w:rPr>
              <w:t>. Т</w:t>
            </w:r>
            <w:r w:rsidRPr="003A51AC">
              <w:rPr>
                <w:sz w:val="24"/>
                <w:szCs w:val="24"/>
                <w:lang w:val="ru-RU"/>
              </w:rPr>
              <w:t>емпература</w:t>
            </w:r>
            <w:r w:rsidR="00580AC0">
              <w:rPr>
                <w:sz w:val="24"/>
                <w:szCs w:val="24"/>
                <w:lang w:val="ru-RU"/>
              </w:rPr>
              <w:t xml:space="preserve"> </w:t>
            </w:r>
            <w:r w:rsidRPr="003A51AC">
              <w:rPr>
                <w:sz w:val="24"/>
                <w:szCs w:val="24"/>
                <w:lang w:val="ru-RU"/>
              </w:rPr>
              <w:t>помещения</w:t>
            </w:r>
            <w:r w:rsidR="00580AC0">
              <w:rPr>
                <w:sz w:val="24"/>
                <w:szCs w:val="24"/>
                <w:lang w:val="ru-RU"/>
              </w:rPr>
              <w:t xml:space="preserve"> </w:t>
            </w:r>
            <w:r w:rsidRPr="003A51AC">
              <w:rPr>
                <w:sz w:val="24"/>
                <w:szCs w:val="24"/>
                <w:lang w:val="ru-RU"/>
              </w:rPr>
              <w:t>должна</w:t>
            </w:r>
            <w:r w:rsidR="00580AC0">
              <w:rPr>
                <w:sz w:val="24"/>
                <w:szCs w:val="24"/>
                <w:lang w:val="ru-RU"/>
              </w:rPr>
              <w:t xml:space="preserve"> </w:t>
            </w:r>
            <w:r w:rsidRPr="003A51AC">
              <w:rPr>
                <w:sz w:val="24"/>
                <w:szCs w:val="24"/>
                <w:lang w:val="ru-RU"/>
              </w:rPr>
              <w:t>составлять</w:t>
            </w:r>
            <w:r w:rsidR="00580AC0">
              <w:rPr>
                <w:sz w:val="24"/>
                <w:szCs w:val="24"/>
                <w:lang w:val="ru-RU"/>
              </w:rPr>
              <w:t xml:space="preserve"> </w:t>
            </w:r>
            <w:r w:rsidRPr="003A51AC">
              <w:rPr>
                <w:sz w:val="24"/>
                <w:szCs w:val="24"/>
                <w:lang w:val="ru-RU"/>
              </w:rPr>
              <w:t>20−22</w:t>
            </w:r>
            <w:r w:rsidR="00580AC0">
              <w:rPr>
                <w:sz w:val="24"/>
                <w:szCs w:val="24"/>
                <w:lang w:val="ru-RU"/>
              </w:rPr>
              <w:t xml:space="preserve"> </w:t>
            </w:r>
            <w:r w:rsidRPr="003A51AC">
              <w:rPr>
                <w:sz w:val="24"/>
                <w:szCs w:val="24"/>
                <w:lang w:val="ru-RU"/>
              </w:rPr>
              <w:t>градуса.</w:t>
            </w:r>
            <w:r w:rsidR="00580AC0">
              <w:rPr>
                <w:sz w:val="24"/>
                <w:szCs w:val="24"/>
                <w:lang w:val="ru-RU"/>
              </w:rPr>
              <w:t xml:space="preserve"> </w:t>
            </w:r>
            <w:r w:rsidRPr="003A51AC">
              <w:rPr>
                <w:sz w:val="24"/>
                <w:szCs w:val="24"/>
                <w:lang w:val="ru-RU"/>
              </w:rPr>
              <w:t>Подробные</w:t>
            </w:r>
            <w:r w:rsidR="00580AC0">
              <w:rPr>
                <w:sz w:val="24"/>
                <w:szCs w:val="24"/>
                <w:lang w:val="ru-RU"/>
              </w:rPr>
              <w:t xml:space="preserve"> </w:t>
            </w:r>
            <w:r w:rsidRPr="003A51AC">
              <w:rPr>
                <w:sz w:val="24"/>
                <w:szCs w:val="24"/>
                <w:lang w:val="ru-RU"/>
              </w:rPr>
              <w:t>требования</w:t>
            </w:r>
            <w:r w:rsidR="00580AC0">
              <w:rPr>
                <w:sz w:val="24"/>
                <w:szCs w:val="24"/>
                <w:lang w:val="ru-RU"/>
              </w:rPr>
              <w:t xml:space="preserve"> </w:t>
            </w:r>
            <w:r w:rsidRPr="003A51AC">
              <w:rPr>
                <w:sz w:val="24"/>
                <w:szCs w:val="24"/>
                <w:lang w:val="ru-RU"/>
              </w:rPr>
              <w:t>к</w:t>
            </w:r>
            <w:r w:rsidR="00580AC0">
              <w:rPr>
                <w:sz w:val="24"/>
                <w:szCs w:val="24"/>
                <w:lang w:val="ru-RU"/>
              </w:rPr>
              <w:t xml:space="preserve"> </w:t>
            </w:r>
            <w:r w:rsidRPr="003A51AC">
              <w:rPr>
                <w:sz w:val="24"/>
                <w:szCs w:val="24"/>
                <w:lang w:val="ru-RU"/>
              </w:rPr>
              <w:t>оснащению</w:t>
            </w:r>
            <w:r w:rsidR="00580AC0">
              <w:rPr>
                <w:sz w:val="24"/>
                <w:szCs w:val="24"/>
                <w:lang w:val="ru-RU"/>
              </w:rPr>
              <w:t xml:space="preserve"> </w:t>
            </w:r>
            <w:r w:rsidRPr="003A51AC">
              <w:rPr>
                <w:sz w:val="24"/>
                <w:szCs w:val="24"/>
                <w:lang w:val="ru-RU"/>
              </w:rPr>
              <w:t>медицинских</w:t>
            </w:r>
            <w:r w:rsidR="00580AC0">
              <w:rPr>
                <w:sz w:val="24"/>
                <w:szCs w:val="24"/>
                <w:lang w:val="ru-RU"/>
              </w:rPr>
              <w:t xml:space="preserve"> </w:t>
            </w:r>
            <w:r w:rsidRPr="003A51AC">
              <w:rPr>
                <w:sz w:val="24"/>
                <w:szCs w:val="24"/>
                <w:lang w:val="ru-RU"/>
              </w:rPr>
              <w:t>кабинетов</w:t>
            </w:r>
            <w:r w:rsidR="00580AC0">
              <w:rPr>
                <w:sz w:val="24"/>
                <w:szCs w:val="24"/>
                <w:lang w:val="ru-RU"/>
              </w:rPr>
              <w:t xml:space="preserve"> </w:t>
            </w:r>
            <w:r w:rsidRPr="003A51AC">
              <w:rPr>
                <w:sz w:val="24"/>
                <w:szCs w:val="24"/>
                <w:lang w:val="ru-RU"/>
              </w:rPr>
              <w:t>указаны</w:t>
            </w:r>
            <w:r w:rsidR="00580AC0">
              <w:rPr>
                <w:sz w:val="24"/>
                <w:szCs w:val="24"/>
                <w:lang w:val="ru-RU"/>
              </w:rPr>
              <w:t xml:space="preserve"> </w:t>
            </w:r>
            <w:r w:rsidRPr="003A51AC">
              <w:rPr>
                <w:sz w:val="24"/>
                <w:szCs w:val="24"/>
                <w:lang w:val="ru-RU"/>
              </w:rPr>
              <w:t>в</w:t>
            </w:r>
            <w:r w:rsidR="00580AC0">
              <w:rPr>
                <w:sz w:val="24"/>
                <w:szCs w:val="24"/>
                <w:lang w:val="ru-RU"/>
              </w:rPr>
              <w:t xml:space="preserve"> </w:t>
            </w:r>
            <w:r w:rsidRPr="003A51AC">
              <w:rPr>
                <w:sz w:val="24"/>
                <w:szCs w:val="24"/>
                <w:lang w:val="ru-RU"/>
              </w:rPr>
              <w:t>приложении</w:t>
            </w:r>
            <w:r w:rsidR="00580AC0">
              <w:rPr>
                <w:sz w:val="24"/>
                <w:szCs w:val="24"/>
                <w:lang w:val="ru-RU"/>
              </w:rPr>
              <w:t xml:space="preserve"> </w:t>
            </w:r>
            <w:r w:rsidRPr="003A51AC">
              <w:rPr>
                <w:sz w:val="24"/>
                <w:szCs w:val="24"/>
                <w:lang w:val="ru-RU"/>
              </w:rPr>
              <w:t>3</w:t>
            </w:r>
            <w:r w:rsidR="00580AC0">
              <w:rPr>
                <w:sz w:val="24"/>
                <w:szCs w:val="24"/>
                <w:lang w:val="ru-RU"/>
              </w:rPr>
              <w:t xml:space="preserve"> </w:t>
            </w:r>
            <w:r w:rsidRPr="003A51AC">
              <w:rPr>
                <w:sz w:val="24"/>
                <w:szCs w:val="24"/>
                <w:lang w:val="ru-RU"/>
              </w:rPr>
              <w:t>Приказа</w:t>
            </w:r>
            <w:r w:rsidR="00580AC0">
              <w:rPr>
                <w:sz w:val="24"/>
                <w:szCs w:val="24"/>
                <w:lang w:val="ru-RU"/>
              </w:rPr>
              <w:t xml:space="preserve"> </w:t>
            </w:r>
            <w:r w:rsidRPr="003A51AC">
              <w:rPr>
                <w:sz w:val="24"/>
                <w:szCs w:val="24"/>
                <w:lang w:val="ru-RU"/>
              </w:rPr>
              <w:t>№822-н</w:t>
            </w:r>
            <w:r w:rsidR="00580AC0">
              <w:rPr>
                <w:sz w:val="24"/>
                <w:szCs w:val="24"/>
                <w:lang w:val="ru-RU"/>
              </w:rPr>
              <w:t xml:space="preserve"> </w:t>
            </w:r>
            <w:r w:rsidRPr="003A51AC">
              <w:rPr>
                <w:sz w:val="24"/>
                <w:szCs w:val="24"/>
                <w:lang w:val="ru-RU"/>
              </w:rPr>
              <w:t>Министерства</w:t>
            </w:r>
            <w:r w:rsidR="00580AC0">
              <w:rPr>
                <w:sz w:val="24"/>
                <w:szCs w:val="24"/>
                <w:lang w:val="ru-RU"/>
              </w:rPr>
              <w:t xml:space="preserve"> </w:t>
            </w:r>
            <w:r w:rsidRPr="003A51AC">
              <w:rPr>
                <w:sz w:val="24"/>
                <w:szCs w:val="24"/>
                <w:lang w:val="ru-RU"/>
              </w:rPr>
              <w:t>здравоохранения</w:t>
            </w:r>
            <w:r w:rsidR="00580AC0">
              <w:rPr>
                <w:sz w:val="24"/>
                <w:szCs w:val="24"/>
                <w:lang w:val="ru-RU"/>
              </w:rPr>
              <w:t xml:space="preserve"> </w:t>
            </w:r>
            <w:r w:rsidRPr="003A51AC">
              <w:rPr>
                <w:sz w:val="24"/>
                <w:szCs w:val="24"/>
                <w:lang w:val="ru-RU"/>
              </w:rPr>
              <w:t>РФ</w:t>
            </w:r>
            <w:r w:rsidR="00580AC0">
              <w:rPr>
                <w:sz w:val="24"/>
                <w:szCs w:val="24"/>
                <w:lang w:val="ru-RU"/>
              </w:rPr>
              <w:t xml:space="preserve"> </w:t>
            </w:r>
            <w:r w:rsidRPr="003A51AC">
              <w:rPr>
                <w:sz w:val="24"/>
                <w:szCs w:val="24"/>
                <w:lang w:val="ru-RU"/>
              </w:rPr>
              <w:t>от</w:t>
            </w:r>
            <w:r w:rsidR="00580AC0">
              <w:rPr>
                <w:sz w:val="24"/>
                <w:szCs w:val="24"/>
                <w:lang w:val="ru-RU"/>
              </w:rPr>
              <w:t xml:space="preserve"> </w:t>
            </w:r>
            <w:r w:rsidRPr="003A51AC">
              <w:rPr>
                <w:sz w:val="24"/>
                <w:szCs w:val="24"/>
                <w:lang w:val="ru-RU"/>
              </w:rPr>
              <w:t>5</w:t>
            </w:r>
            <w:r w:rsidR="00580AC0">
              <w:rPr>
                <w:sz w:val="24"/>
                <w:szCs w:val="24"/>
                <w:lang w:val="ru-RU"/>
              </w:rPr>
              <w:t xml:space="preserve"> </w:t>
            </w:r>
            <w:r w:rsidRPr="003A51AC">
              <w:rPr>
                <w:sz w:val="24"/>
                <w:szCs w:val="24"/>
                <w:lang w:val="ru-RU"/>
              </w:rPr>
              <w:t>ноября</w:t>
            </w:r>
            <w:r w:rsidR="00580AC0">
              <w:rPr>
                <w:sz w:val="24"/>
                <w:szCs w:val="24"/>
                <w:lang w:val="ru-RU"/>
              </w:rPr>
              <w:t xml:space="preserve"> </w:t>
            </w:r>
            <w:r w:rsidRPr="003A51AC">
              <w:rPr>
                <w:sz w:val="24"/>
                <w:szCs w:val="24"/>
                <w:lang w:val="ru-RU"/>
              </w:rPr>
              <w:t>2013г.</w:t>
            </w:r>
          </w:p>
        </w:tc>
      </w:tr>
      <w:tr w:rsidR="009D3F1A" w:rsidRPr="003A51AC" w:rsidTr="001D19F2">
        <w:trPr>
          <w:trHeight w:val="385"/>
        </w:trPr>
        <w:tc>
          <w:tcPr>
            <w:tcW w:w="10072" w:type="dxa"/>
            <w:gridSpan w:val="6"/>
            <w:shd w:val="clear" w:color="auto" w:fill="BEBEBE"/>
          </w:tcPr>
          <w:p w:rsidR="009D3F1A" w:rsidRPr="003A51AC" w:rsidRDefault="00B23556" w:rsidP="0039183F">
            <w:pPr>
              <w:pStyle w:val="TableParagraph"/>
              <w:spacing w:before="37"/>
              <w:rPr>
                <w:b/>
                <w:sz w:val="24"/>
                <w:szCs w:val="24"/>
                <w:lang w:val="ru-RU"/>
              </w:rPr>
            </w:pPr>
            <w:bookmarkStart w:id="19" w:name="_bookmark32"/>
            <w:bookmarkStart w:id="20" w:name="_bookmark40"/>
            <w:bookmarkStart w:id="21" w:name="_bookmark44"/>
            <w:bookmarkEnd w:id="19"/>
            <w:bookmarkEnd w:id="20"/>
            <w:bookmarkEnd w:id="21"/>
            <w:r>
              <w:rPr>
                <w:b/>
                <w:sz w:val="24"/>
                <w:szCs w:val="24"/>
                <w:lang w:val="ru-RU"/>
              </w:rPr>
              <w:t>3</w:t>
            </w:r>
            <w:r w:rsidR="009D3F1A" w:rsidRPr="003A51AC">
              <w:rPr>
                <w:b/>
                <w:sz w:val="24"/>
                <w:szCs w:val="24"/>
                <w:lang w:val="ru-RU"/>
              </w:rPr>
              <w:t>.Раздел</w:t>
            </w:r>
            <w:r w:rsidR="00580AC0">
              <w:rPr>
                <w:b/>
                <w:sz w:val="24"/>
                <w:szCs w:val="24"/>
                <w:lang w:val="ru-RU"/>
              </w:rPr>
              <w:t xml:space="preserve"> </w:t>
            </w:r>
            <w:r>
              <w:rPr>
                <w:b/>
                <w:sz w:val="24"/>
                <w:szCs w:val="24"/>
                <w:lang w:val="ru-RU"/>
              </w:rPr>
              <w:t>3</w:t>
            </w:r>
            <w:r w:rsidR="009D3F1A" w:rsidRPr="003A51AC">
              <w:rPr>
                <w:b/>
                <w:sz w:val="24"/>
                <w:szCs w:val="24"/>
                <w:lang w:val="ru-RU"/>
              </w:rPr>
              <w:t>.</w:t>
            </w:r>
            <w:r w:rsidR="00580AC0">
              <w:rPr>
                <w:b/>
                <w:sz w:val="24"/>
                <w:szCs w:val="24"/>
                <w:lang w:val="ru-RU"/>
              </w:rPr>
              <w:t xml:space="preserve"> </w:t>
            </w:r>
            <w:r w:rsidR="009D3F1A" w:rsidRPr="003A51AC">
              <w:rPr>
                <w:b/>
                <w:sz w:val="24"/>
                <w:szCs w:val="24"/>
                <w:lang w:val="ru-RU"/>
              </w:rPr>
              <w:t>Комплекс</w:t>
            </w:r>
            <w:r w:rsidR="00580AC0">
              <w:rPr>
                <w:b/>
                <w:sz w:val="24"/>
                <w:szCs w:val="24"/>
                <w:lang w:val="ru-RU"/>
              </w:rPr>
              <w:t xml:space="preserve"> </w:t>
            </w:r>
            <w:r w:rsidR="009D3F1A" w:rsidRPr="003A51AC">
              <w:rPr>
                <w:b/>
                <w:sz w:val="24"/>
                <w:szCs w:val="24"/>
                <w:lang w:val="ru-RU"/>
              </w:rPr>
              <w:t>оснащения</w:t>
            </w:r>
            <w:r w:rsidR="00580AC0">
              <w:rPr>
                <w:b/>
                <w:sz w:val="24"/>
                <w:szCs w:val="24"/>
                <w:lang w:val="ru-RU"/>
              </w:rPr>
              <w:t xml:space="preserve"> </w:t>
            </w:r>
            <w:r w:rsidR="009D3F1A" w:rsidRPr="003A51AC">
              <w:rPr>
                <w:b/>
                <w:sz w:val="24"/>
                <w:szCs w:val="24"/>
                <w:lang w:val="ru-RU"/>
              </w:rPr>
              <w:t>территории</w:t>
            </w:r>
            <w:r w:rsidR="00580AC0">
              <w:rPr>
                <w:b/>
                <w:sz w:val="24"/>
                <w:szCs w:val="24"/>
                <w:lang w:val="ru-RU"/>
              </w:rPr>
              <w:t xml:space="preserve"> </w:t>
            </w:r>
            <w:r w:rsidR="009D3F1A" w:rsidRPr="003A51AC">
              <w:rPr>
                <w:b/>
                <w:sz w:val="24"/>
                <w:szCs w:val="24"/>
                <w:lang w:val="ru-RU"/>
              </w:rPr>
              <w:t>ДОО</w:t>
            </w:r>
          </w:p>
        </w:tc>
      </w:tr>
      <w:tr w:rsidR="009D3F1A" w:rsidRPr="003A51AC" w:rsidTr="001D19F2">
        <w:trPr>
          <w:trHeight w:val="357"/>
        </w:trPr>
        <w:tc>
          <w:tcPr>
            <w:tcW w:w="10072" w:type="dxa"/>
            <w:gridSpan w:val="6"/>
            <w:shd w:val="clear" w:color="auto" w:fill="D7D7D7"/>
          </w:tcPr>
          <w:p w:rsidR="009D3F1A" w:rsidRPr="003A51AC" w:rsidRDefault="004501AA" w:rsidP="0039183F">
            <w:pPr>
              <w:pStyle w:val="TableParagraph"/>
              <w:spacing w:before="34"/>
              <w:rPr>
                <w:b/>
                <w:i/>
                <w:sz w:val="24"/>
                <w:szCs w:val="24"/>
              </w:rPr>
            </w:pPr>
            <w:bookmarkStart w:id="22" w:name="_bookmark45"/>
            <w:bookmarkEnd w:id="22"/>
            <w:r>
              <w:rPr>
                <w:b/>
                <w:i/>
                <w:sz w:val="24"/>
                <w:szCs w:val="24"/>
              </w:rPr>
              <w:t>3</w:t>
            </w:r>
            <w:r w:rsidR="009D3F1A" w:rsidRPr="003A51AC">
              <w:rPr>
                <w:b/>
                <w:i/>
                <w:sz w:val="24"/>
                <w:szCs w:val="24"/>
              </w:rPr>
              <w:t>.1.Прогулочный</w:t>
            </w:r>
            <w:r w:rsidR="00580AC0">
              <w:rPr>
                <w:b/>
                <w:i/>
                <w:sz w:val="24"/>
                <w:szCs w:val="24"/>
                <w:lang w:val="ru-RU"/>
              </w:rPr>
              <w:t xml:space="preserve"> </w:t>
            </w:r>
            <w:r w:rsidR="009D3F1A" w:rsidRPr="003A51AC">
              <w:rPr>
                <w:b/>
                <w:i/>
                <w:sz w:val="24"/>
                <w:szCs w:val="24"/>
              </w:rPr>
              <w:t>участок</w:t>
            </w:r>
          </w:p>
        </w:tc>
      </w:tr>
      <w:tr w:rsidR="009D3F1A" w:rsidRPr="003A51AC" w:rsidTr="001D19F2">
        <w:trPr>
          <w:trHeight w:val="290"/>
        </w:trPr>
        <w:tc>
          <w:tcPr>
            <w:tcW w:w="1385" w:type="dxa"/>
          </w:tcPr>
          <w:p w:rsidR="009D3F1A" w:rsidRPr="003A51AC" w:rsidRDefault="004501AA" w:rsidP="0039183F">
            <w:pPr>
              <w:pStyle w:val="TableParagraph"/>
              <w:ind w:left="129"/>
              <w:rPr>
                <w:sz w:val="24"/>
                <w:szCs w:val="24"/>
              </w:rPr>
            </w:pPr>
            <w:r>
              <w:rPr>
                <w:sz w:val="24"/>
                <w:szCs w:val="24"/>
              </w:rPr>
              <w:t>3</w:t>
            </w:r>
            <w:r w:rsidR="009D3F1A" w:rsidRPr="003A51AC">
              <w:rPr>
                <w:sz w:val="24"/>
                <w:szCs w:val="24"/>
              </w:rPr>
              <w:t>.1.1.</w:t>
            </w:r>
          </w:p>
        </w:tc>
        <w:tc>
          <w:tcPr>
            <w:tcW w:w="5493" w:type="dxa"/>
          </w:tcPr>
          <w:p w:rsidR="009D3F1A" w:rsidRPr="00B23556" w:rsidRDefault="00B23556" w:rsidP="0039183F">
            <w:pPr>
              <w:pStyle w:val="TableParagraph"/>
              <w:rPr>
                <w:sz w:val="24"/>
                <w:szCs w:val="24"/>
                <w:lang w:val="ru-RU"/>
              </w:rPr>
            </w:pPr>
            <w:r>
              <w:rPr>
                <w:sz w:val="24"/>
                <w:szCs w:val="24"/>
                <w:lang w:val="ru-RU"/>
              </w:rPr>
              <w:t>Теневой навес</w:t>
            </w:r>
          </w:p>
        </w:tc>
        <w:tc>
          <w:tcPr>
            <w:tcW w:w="720" w:type="dxa"/>
          </w:tcPr>
          <w:p w:rsidR="009D3F1A" w:rsidRPr="003A51AC" w:rsidRDefault="009D3F1A" w:rsidP="0039183F">
            <w:pPr>
              <w:pStyle w:val="TableParagraph"/>
              <w:ind w:left="206"/>
              <w:rPr>
                <w:sz w:val="24"/>
                <w:szCs w:val="24"/>
              </w:rPr>
            </w:pPr>
            <w:r w:rsidRPr="003A51AC">
              <w:rPr>
                <w:sz w:val="24"/>
                <w:szCs w:val="24"/>
              </w:rPr>
              <w:t>шт.</w:t>
            </w:r>
          </w:p>
        </w:tc>
        <w:tc>
          <w:tcPr>
            <w:tcW w:w="1020" w:type="dxa"/>
          </w:tcPr>
          <w:p w:rsidR="009D3F1A" w:rsidRPr="003A51AC" w:rsidRDefault="00B23556" w:rsidP="0039183F">
            <w:pPr>
              <w:pStyle w:val="TableParagraph"/>
              <w:ind w:left="7"/>
              <w:jc w:val="center"/>
              <w:rPr>
                <w:sz w:val="24"/>
                <w:szCs w:val="24"/>
              </w:rPr>
            </w:pPr>
            <w:r>
              <w:rPr>
                <w:sz w:val="24"/>
                <w:szCs w:val="24"/>
              </w:rPr>
              <w:t>3</w:t>
            </w:r>
          </w:p>
        </w:tc>
        <w:tc>
          <w:tcPr>
            <w:tcW w:w="1035" w:type="dxa"/>
          </w:tcPr>
          <w:p w:rsidR="009D3F1A" w:rsidRPr="003A51AC" w:rsidRDefault="009D3F1A" w:rsidP="0039183F">
            <w:pPr>
              <w:pStyle w:val="TableParagraph"/>
              <w:ind w:right="444"/>
              <w:jc w:val="right"/>
              <w:rPr>
                <w:sz w:val="24"/>
                <w:szCs w:val="24"/>
              </w:rPr>
            </w:pPr>
            <w:r w:rsidRPr="003A51AC">
              <w:rPr>
                <w:sz w:val="24"/>
                <w:szCs w:val="24"/>
              </w:rPr>
              <w:t>+</w:t>
            </w:r>
          </w:p>
        </w:tc>
        <w:tc>
          <w:tcPr>
            <w:tcW w:w="419" w:type="dxa"/>
          </w:tcPr>
          <w:p w:rsidR="009D3F1A" w:rsidRPr="003A51AC" w:rsidRDefault="009D3F1A" w:rsidP="0039183F">
            <w:pPr>
              <w:pStyle w:val="TableParagraph"/>
              <w:rPr>
                <w:sz w:val="24"/>
                <w:szCs w:val="24"/>
              </w:rPr>
            </w:pPr>
          </w:p>
        </w:tc>
      </w:tr>
      <w:tr w:rsidR="009D3F1A" w:rsidRPr="003A51AC" w:rsidTr="001D19F2">
        <w:trPr>
          <w:trHeight w:val="290"/>
        </w:trPr>
        <w:tc>
          <w:tcPr>
            <w:tcW w:w="1385" w:type="dxa"/>
          </w:tcPr>
          <w:p w:rsidR="009D3F1A" w:rsidRPr="003A51AC" w:rsidRDefault="004501AA" w:rsidP="0039183F">
            <w:pPr>
              <w:pStyle w:val="TableParagraph"/>
              <w:ind w:left="129"/>
              <w:rPr>
                <w:sz w:val="24"/>
                <w:szCs w:val="24"/>
              </w:rPr>
            </w:pPr>
            <w:r>
              <w:rPr>
                <w:sz w:val="24"/>
                <w:szCs w:val="24"/>
              </w:rPr>
              <w:t>3</w:t>
            </w:r>
            <w:r w:rsidR="009D3F1A" w:rsidRPr="003A51AC">
              <w:rPr>
                <w:sz w:val="24"/>
                <w:szCs w:val="24"/>
              </w:rPr>
              <w:t>.1.2.</w:t>
            </w:r>
          </w:p>
        </w:tc>
        <w:tc>
          <w:tcPr>
            <w:tcW w:w="5493" w:type="dxa"/>
          </w:tcPr>
          <w:p w:rsidR="009D3F1A" w:rsidRPr="00B23556" w:rsidRDefault="00B23556" w:rsidP="00B23556">
            <w:pPr>
              <w:pStyle w:val="TableParagraph"/>
              <w:ind w:left="0"/>
              <w:rPr>
                <w:sz w:val="24"/>
                <w:szCs w:val="24"/>
                <w:lang w:val="ru-RU"/>
              </w:rPr>
            </w:pPr>
            <w:r>
              <w:rPr>
                <w:spacing w:val="-1"/>
                <w:sz w:val="24"/>
                <w:szCs w:val="24"/>
                <w:lang w:val="ru-RU"/>
              </w:rPr>
              <w:t>Карусель</w:t>
            </w:r>
          </w:p>
        </w:tc>
        <w:tc>
          <w:tcPr>
            <w:tcW w:w="720" w:type="dxa"/>
          </w:tcPr>
          <w:p w:rsidR="009D3F1A" w:rsidRPr="003A51AC" w:rsidRDefault="00580AC0" w:rsidP="0039183F">
            <w:pPr>
              <w:pStyle w:val="TableParagraph"/>
              <w:ind w:left="206"/>
              <w:rPr>
                <w:sz w:val="24"/>
                <w:szCs w:val="24"/>
              </w:rPr>
            </w:pPr>
            <w:r w:rsidRPr="003A51AC">
              <w:rPr>
                <w:sz w:val="24"/>
                <w:szCs w:val="24"/>
              </w:rPr>
              <w:t>Шт</w:t>
            </w:r>
            <w:r w:rsidR="009D3F1A" w:rsidRPr="003A51AC">
              <w:rPr>
                <w:sz w:val="24"/>
                <w:szCs w:val="24"/>
              </w:rPr>
              <w:t>.</w:t>
            </w:r>
          </w:p>
        </w:tc>
        <w:tc>
          <w:tcPr>
            <w:tcW w:w="1020" w:type="dxa"/>
          </w:tcPr>
          <w:p w:rsidR="009D3F1A" w:rsidRPr="003A51AC" w:rsidRDefault="009D3F1A" w:rsidP="0039183F">
            <w:pPr>
              <w:pStyle w:val="TableParagraph"/>
              <w:ind w:left="7"/>
              <w:jc w:val="center"/>
              <w:rPr>
                <w:sz w:val="24"/>
                <w:szCs w:val="24"/>
              </w:rPr>
            </w:pPr>
            <w:r w:rsidRPr="003A51AC">
              <w:rPr>
                <w:sz w:val="24"/>
                <w:szCs w:val="24"/>
              </w:rPr>
              <w:t>1</w:t>
            </w:r>
          </w:p>
        </w:tc>
        <w:tc>
          <w:tcPr>
            <w:tcW w:w="1035" w:type="dxa"/>
          </w:tcPr>
          <w:p w:rsidR="009D3F1A" w:rsidRPr="003A51AC" w:rsidRDefault="009D3F1A" w:rsidP="0039183F">
            <w:pPr>
              <w:pStyle w:val="TableParagraph"/>
              <w:ind w:right="444"/>
              <w:jc w:val="right"/>
              <w:rPr>
                <w:sz w:val="24"/>
                <w:szCs w:val="24"/>
              </w:rPr>
            </w:pPr>
            <w:r w:rsidRPr="003A51AC">
              <w:rPr>
                <w:sz w:val="24"/>
                <w:szCs w:val="24"/>
              </w:rPr>
              <w:t>+</w:t>
            </w:r>
          </w:p>
        </w:tc>
        <w:tc>
          <w:tcPr>
            <w:tcW w:w="419" w:type="dxa"/>
          </w:tcPr>
          <w:p w:rsidR="009D3F1A" w:rsidRPr="003A51AC" w:rsidRDefault="009D3F1A" w:rsidP="0039183F">
            <w:pPr>
              <w:pStyle w:val="TableParagraph"/>
              <w:rPr>
                <w:sz w:val="24"/>
                <w:szCs w:val="24"/>
              </w:rPr>
            </w:pPr>
          </w:p>
        </w:tc>
      </w:tr>
      <w:tr w:rsidR="009D3F1A" w:rsidRPr="003A51AC" w:rsidTr="001D19F2">
        <w:trPr>
          <w:trHeight w:val="292"/>
        </w:trPr>
        <w:tc>
          <w:tcPr>
            <w:tcW w:w="1385" w:type="dxa"/>
          </w:tcPr>
          <w:p w:rsidR="009D3F1A" w:rsidRPr="003A51AC" w:rsidRDefault="004501AA" w:rsidP="0039183F">
            <w:pPr>
              <w:pStyle w:val="TableParagraph"/>
              <w:ind w:left="129"/>
              <w:rPr>
                <w:sz w:val="24"/>
                <w:szCs w:val="24"/>
              </w:rPr>
            </w:pPr>
            <w:r>
              <w:rPr>
                <w:sz w:val="24"/>
                <w:szCs w:val="24"/>
              </w:rPr>
              <w:t>3</w:t>
            </w:r>
            <w:r w:rsidR="009D3F1A" w:rsidRPr="003A51AC">
              <w:rPr>
                <w:sz w:val="24"/>
                <w:szCs w:val="24"/>
              </w:rPr>
              <w:t>.1.5.</w:t>
            </w:r>
          </w:p>
        </w:tc>
        <w:tc>
          <w:tcPr>
            <w:tcW w:w="5493" w:type="dxa"/>
          </w:tcPr>
          <w:p w:rsidR="009D3F1A" w:rsidRPr="003A51AC" w:rsidRDefault="009D3F1A" w:rsidP="0039183F">
            <w:pPr>
              <w:pStyle w:val="TableParagraph"/>
              <w:rPr>
                <w:sz w:val="24"/>
                <w:szCs w:val="24"/>
              </w:rPr>
            </w:pPr>
            <w:r w:rsidRPr="003A51AC">
              <w:rPr>
                <w:sz w:val="24"/>
                <w:szCs w:val="24"/>
              </w:rPr>
              <w:t>Песочница</w:t>
            </w:r>
          </w:p>
        </w:tc>
        <w:tc>
          <w:tcPr>
            <w:tcW w:w="720" w:type="dxa"/>
          </w:tcPr>
          <w:p w:rsidR="009D3F1A" w:rsidRPr="003A51AC" w:rsidRDefault="009D3F1A" w:rsidP="0039183F">
            <w:pPr>
              <w:pStyle w:val="TableParagraph"/>
              <w:ind w:left="206"/>
              <w:rPr>
                <w:sz w:val="24"/>
                <w:szCs w:val="24"/>
              </w:rPr>
            </w:pPr>
            <w:r w:rsidRPr="003A51AC">
              <w:rPr>
                <w:sz w:val="24"/>
                <w:szCs w:val="24"/>
              </w:rPr>
              <w:t>шт.</w:t>
            </w:r>
          </w:p>
        </w:tc>
        <w:tc>
          <w:tcPr>
            <w:tcW w:w="1020" w:type="dxa"/>
          </w:tcPr>
          <w:p w:rsidR="009D3F1A" w:rsidRPr="003A51AC" w:rsidRDefault="00B23556" w:rsidP="0039183F">
            <w:pPr>
              <w:pStyle w:val="TableParagraph"/>
              <w:ind w:left="7"/>
              <w:jc w:val="center"/>
              <w:rPr>
                <w:sz w:val="24"/>
                <w:szCs w:val="24"/>
              </w:rPr>
            </w:pPr>
            <w:r>
              <w:rPr>
                <w:sz w:val="24"/>
                <w:szCs w:val="24"/>
              </w:rPr>
              <w:t>3</w:t>
            </w:r>
          </w:p>
        </w:tc>
        <w:tc>
          <w:tcPr>
            <w:tcW w:w="1035" w:type="dxa"/>
          </w:tcPr>
          <w:p w:rsidR="009D3F1A" w:rsidRPr="003A51AC" w:rsidRDefault="009D3F1A" w:rsidP="0039183F">
            <w:pPr>
              <w:pStyle w:val="TableParagraph"/>
              <w:ind w:right="444"/>
              <w:jc w:val="right"/>
              <w:rPr>
                <w:sz w:val="24"/>
                <w:szCs w:val="24"/>
              </w:rPr>
            </w:pPr>
            <w:r w:rsidRPr="003A51AC">
              <w:rPr>
                <w:sz w:val="24"/>
                <w:szCs w:val="24"/>
              </w:rPr>
              <w:t>+</w:t>
            </w:r>
          </w:p>
        </w:tc>
        <w:tc>
          <w:tcPr>
            <w:tcW w:w="419" w:type="dxa"/>
          </w:tcPr>
          <w:p w:rsidR="009D3F1A" w:rsidRPr="003A51AC" w:rsidRDefault="009D3F1A" w:rsidP="0039183F">
            <w:pPr>
              <w:pStyle w:val="TableParagraph"/>
              <w:rPr>
                <w:sz w:val="24"/>
                <w:szCs w:val="24"/>
              </w:rPr>
            </w:pPr>
          </w:p>
        </w:tc>
      </w:tr>
      <w:tr w:rsidR="009D3F1A" w:rsidRPr="003A51AC" w:rsidTr="001D19F2">
        <w:trPr>
          <w:trHeight w:val="580"/>
        </w:trPr>
        <w:tc>
          <w:tcPr>
            <w:tcW w:w="1385" w:type="dxa"/>
          </w:tcPr>
          <w:p w:rsidR="009D3F1A" w:rsidRPr="003A51AC" w:rsidRDefault="004501AA" w:rsidP="0039183F">
            <w:pPr>
              <w:pStyle w:val="TableParagraph"/>
              <w:ind w:left="129"/>
              <w:rPr>
                <w:sz w:val="24"/>
                <w:szCs w:val="24"/>
              </w:rPr>
            </w:pPr>
            <w:r>
              <w:rPr>
                <w:sz w:val="24"/>
                <w:szCs w:val="24"/>
              </w:rPr>
              <w:t>3</w:t>
            </w:r>
            <w:r w:rsidR="009D3F1A" w:rsidRPr="003A51AC">
              <w:rPr>
                <w:sz w:val="24"/>
                <w:szCs w:val="24"/>
              </w:rPr>
              <w:t>.1.6.</w:t>
            </w:r>
          </w:p>
        </w:tc>
        <w:tc>
          <w:tcPr>
            <w:tcW w:w="5493" w:type="dxa"/>
          </w:tcPr>
          <w:p w:rsidR="009D3F1A" w:rsidRPr="003A51AC" w:rsidRDefault="00B23556" w:rsidP="0039183F">
            <w:pPr>
              <w:pStyle w:val="TableParagraph"/>
              <w:spacing w:before="37"/>
              <w:rPr>
                <w:sz w:val="24"/>
                <w:szCs w:val="24"/>
                <w:lang w:val="ru-RU"/>
              </w:rPr>
            </w:pPr>
            <w:r>
              <w:rPr>
                <w:sz w:val="24"/>
                <w:szCs w:val="24"/>
                <w:lang w:val="ru-RU"/>
              </w:rPr>
              <w:t xml:space="preserve">Качели </w:t>
            </w:r>
          </w:p>
        </w:tc>
        <w:tc>
          <w:tcPr>
            <w:tcW w:w="720" w:type="dxa"/>
          </w:tcPr>
          <w:p w:rsidR="009D3F1A" w:rsidRPr="003A51AC" w:rsidRDefault="009D3F1A" w:rsidP="0039183F">
            <w:pPr>
              <w:pStyle w:val="TableParagraph"/>
              <w:spacing w:before="134"/>
              <w:ind w:left="206"/>
              <w:rPr>
                <w:sz w:val="24"/>
                <w:szCs w:val="24"/>
              </w:rPr>
            </w:pPr>
            <w:r w:rsidRPr="003A51AC">
              <w:rPr>
                <w:sz w:val="24"/>
                <w:szCs w:val="24"/>
              </w:rPr>
              <w:t>шт.</w:t>
            </w:r>
          </w:p>
        </w:tc>
        <w:tc>
          <w:tcPr>
            <w:tcW w:w="1020" w:type="dxa"/>
          </w:tcPr>
          <w:p w:rsidR="009D3F1A" w:rsidRPr="003A51AC" w:rsidRDefault="00B23556" w:rsidP="0039183F">
            <w:pPr>
              <w:pStyle w:val="TableParagraph"/>
              <w:spacing w:before="134"/>
              <w:ind w:left="7"/>
              <w:jc w:val="center"/>
              <w:rPr>
                <w:sz w:val="24"/>
                <w:szCs w:val="24"/>
              </w:rPr>
            </w:pPr>
            <w:r>
              <w:rPr>
                <w:sz w:val="24"/>
                <w:szCs w:val="24"/>
              </w:rPr>
              <w:t>3</w:t>
            </w:r>
          </w:p>
        </w:tc>
        <w:tc>
          <w:tcPr>
            <w:tcW w:w="1035" w:type="dxa"/>
          </w:tcPr>
          <w:p w:rsidR="009D3F1A" w:rsidRPr="003A51AC" w:rsidRDefault="009D3F1A" w:rsidP="0039183F">
            <w:pPr>
              <w:pStyle w:val="TableParagraph"/>
              <w:ind w:right="444"/>
              <w:jc w:val="right"/>
              <w:rPr>
                <w:sz w:val="24"/>
                <w:szCs w:val="24"/>
              </w:rPr>
            </w:pPr>
            <w:r w:rsidRPr="003A51AC">
              <w:rPr>
                <w:sz w:val="24"/>
                <w:szCs w:val="24"/>
              </w:rPr>
              <w:t>+</w:t>
            </w:r>
          </w:p>
        </w:tc>
        <w:tc>
          <w:tcPr>
            <w:tcW w:w="419" w:type="dxa"/>
          </w:tcPr>
          <w:p w:rsidR="009D3F1A" w:rsidRPr="003A51AC" w:rsidRDefault="009D3F1A" w:rsidP="0039183F">
            <w:pPr>
              <w:pStyle w:val="TableParagraph"/>
              <w:rPr>
                <w:sz w:val="24"/>
                <w:szCs w:val="24"/>
              </w:rPr>
            </w:pPr>
          </w:p>
        </w:tc>
      </w:tr>
    </w:tbl>
    <w:p w:rsidR="008010B1" w:rsidRPr="008010B1" w:rsidRDefault="008010B1" w:rsidP="008010B1">
      <w:pPr>
        <w:widowControl w:val="0"/>
        <w:spacing w:after="116" w:line="274" w:lineRule="exact"/>
        <w:ind w:right="70" w:firstLine="300"/>
        <w:rPr>
          <w:color w:val="000000"/>
          <w:sz w:val="22"/>
          <w:szCs w:val="22"/>
          <w:lang w:bidi="ru-RU"/>
        </w:rPr>
      </w:pPr>
      <w:bookmarkStart w:id="23" w:name="_bookmark46"/>
      <w:bookmarkEnd w:id="23"/>
      <w:r w:rsidRPr="008010B1">
        <w:rPr>
          <w:color w:val="000000"/>
          <w:sz w:val="22"/>
          <w:szCs w:val="22"/>
          <w:lang w:bidi="ru-RU"/>
        </w:rPr>
        <w:t>Работа всего персонала ДОУ направлена на создание комфорта, уюта, положительного эмоционального климата воспитанников. Материально-техническое оснащение и оборудование, предметно - пространственная развивающая среда ДОУ соответствуют санитарно-гигиеническим требованиям. Условия труда и жизнедеятельности детей созданы в соответствии с требованиями охраны труда. Материальная база периодически преобразовывается, трансформируется, обновляется для стимулирования физической, творческой, интеллектуальной активности детей.</w:t>
      </w:r>
    </w:p>
    <w:tbl>
      <w:tblPr>
        <w:tblpPr w:leftFromText="180" w:rightFromText="180" w:vertAnchor="text" w:horzAnchor="margin" w:tblpY="1787"/>
        <w:tblOverlap w:val="never"/>
        <w:tblW w:w="0" w:type="auto"/>
        <w:tblLayout w:type="fixed"/>
        <w:tblCellMar>
          <w:left w:w="10" w:type="dxa"/>
          <w:right w:w="10" w:type="dxa"/>
        </w:tblCellMar>
        <w:tblLook w:val="0000" w:firstRow="0" w:lastRow="0" w:firstColumn="0" w:lastColumn="0" w:noHBand="0" w:noVBand="0"/>
      </w:tblPr>
      <w:tblGrid>
        <w:gridCol w:w="682"/>
        <w:gridCol w:w="2976"/>
        <w:gridCol w:w="6133"/>
      </w:tblGrid>
      <w:tr w:rsidR="008010B1" w:rsidRPr="008010B1" w:rsidTr="00AB479B">
        <w:trPr>
          <w:trHeight w:hRule="exact" w:val="1949"/>
        </w:trPr>
        <w:tc>
          <w:tcPr>
            <w:tcW w:w="682" w:type="dxa"/>
            <w:tcBorders>
              <w:top w:val="single" w:sz="4" w:space="0" w:color="auto"/>
              <w:left w:val="single" w:sz="4" w:space="0" w:color="auto"/>
            </w:tcBorders>
            <w:shd w:val="clear" w:color="auto" w:fill="FFFFFF"/>
          </w:tcPr>
          <w:p w:rsidR="008010B1" w:rsidRPr="008010B1" w:rsidRDefault="008010B1" w:rsidP="008010B1">
            <w:pPr>
              <w:widowControl w:val="0"/>
              <w:spacing w:line="220" w:lineRule="exact"/>
              <w:jc w:val="left"/>
              <w:rPr>
                <w:color w:val="000000"/>
                <w:sz w:val="22"/>
                <w:szCs w:val="22"/>
                <w:lang w:bidi="ru-RU"/>
              </w:rPr>
            </w:pPr>
            <w:r w:rsidRPr="008010B1">
              <w:rPr>
                <w:color w:val="000000"/>
                <w:sz w:val="22"/>
                <w:szCs w:val="22"/>
                <w:lang w:bidi="ru-RU"/>
              </w:rPr>
              <w:lastRenderedPageBreak/>
              <w:t>1</w:t>
            </w:r>
          </w:p>
          <w:p w:rsidR="008010B1" w:rsidRPr="008010B1" w:rsidRDefault="008010B1" w:rsidP="008010B1">
            <w:pPr>
              <w:widowControl w:val="0"/>
              <w:spacing w:line="220" w:lineRule="exact"/>
              <w:jc w:val="left"/>
              <w:rPr>
                <w:color w:val="000000"/>
                <w:sz w:val="22"/>
                <w:szCs w:val="22"/>
                <w:lang w:bidi="ru-RU"/>
              </w:rPr>
            </w:pPr>
          </w:p>
        </w:tc>
        <w:tc>
          <w:tcPr>
            <w:tcW w:w="2976" w:type="dxa"/>
            <w:tcBorders>
              <w:top w:val="single" w:sz="4" w:space="0" w:color="auto"/>
              <w:left w:val="single" w:sz="4" w:space="0" w:color="auto"/>
            </w:tcBorders>
            <w:shd w:val="clear" w:color="auto" w:fill="FFFFFF"/>
          </w:tcPr>
          <w:p w:rsidR="008010B1" w:rsidRPr="008010B1" w:rsidRDefault="008010B1" w:rsidP="008010B1">
            <w:pPr>
              <w:widowControl w:val="0"/>
              <w:spacing w:line="274" w:lineRule="exact"/>
              <w:jc w:val="center"/>
              <w:rPr>
                <w:color w:val="000000"/>
                <w:sz w:val="22"/>
                <w:szCs w:val="22"/>
                <w:lang w:bidi="ru-RU"/>
              </w:rPr>
            </w:pPr>
            <w:r w:rsidRPr="008010B1">
              <w:rPr>
                <w:color w:val="000000"/>
                <w:sz w:val="22"/>
                <w:szCs w:val="22"/>
                <w:lang w:bidi="ru-RU"/>
              </w:rPr>
              <w:t>«Социально</w:t>
            </w:r>
            <w:r w:rsidRPr="008010B1">
              <w:rPr>
                <w:color w:val="000000"/>
                <w:sz w:val="22"/>
                <w:szCs w:val="22"/>
                <w:lang w:bidi="ru-RU"/>
              </w:rPr>
              <w:softHyphen/>
            </w:r>
          </w:p>
          <w:p w:rsidR="008010B1" w:rsidRPr="008010B1" w:rsidRDefault="008010B1" w:rsidP="008010B1">
            <w:pPr>
              <w:widowControl w:val="0"/>
              <w:spacing w:line="274" w:lineRule="exact"/>
              <w:jc w:val="center"/>
              <w:rPr>
                <w:color w:val="000000"/>
                <w:sz w:val="22"/>
                <w:szCs w:val="22"/>
                <w:lang w:bidi="ru-RU"/>
              </w:rPr>
            </w:pPr>
            <w:r w:rsidRPr="008010B1">
              <w:rPr>
                <w:color w:val="000000"/>
                <w:sz w:val="22"/>
                <w:szCs w:val="22"/>
                <w:lang w:bidi="ru-RU"/>
              </w:rPr>
              <w:t>коммуникативное</w:t>
            </w:r>
          </w:p>
          <w:p w:rsidR="008010B1" w:rsidRPr="008010B1" w:rsidRDefault="008010B1" w:rsidP="008010B1">
            <w:pPr>
              <w:widowControl w:val="0"/>
              <w:spacing w:line="274" w:lineRule="exact"/>
              <w:jc w:val="center"/>
              <w:rPr>
                <w:color w:val="000000"/>
                <w:sz w:val="22"/>
                <w:szCs w:val="22"/>
                <w:lang w:bidi="ru-RU"/>
              </w:rPr>
            </w:pPr>
            <w:r w:rsidRPr="008010B1">
              <w:rPr>
                <w:color w:val="000000"/>
                <w:sz w:val="22"/>
                <w:szCs w:val="22"/>
                <w:lang w:bidi="ru-RU"/>
              </w:rPr>
              <w:t>развитие»</w:t>
            </w:r>
          </w:p>
        </w:tc>
        <w:tc>
          <w:tcPr>
            <w:tcW w:w="6133" w:type="dxa"/>
            <w:tcBorders>
              <w:top w:val="single" w:sz="4" w:space="0" w:color="auto"/>
              <w:left w:val="single" w:sz="4" w:space="0" w:color="auto"/>
              <w:right w:val="single" w:sz="4" w:space="0" w:color="auto"/>
            </w:tcBorders>
            <w:shd w:val="clear" w:color="auto" w:fill="FFFFFF"/>
            <w:vAlign w:val="bottom"/>
          </w:tcPr>
          <w:p w:rsidR="008010B1" w:rsidRPr="008010B1" w:rsidRDefault="008010B1" w:rsidP="008010B1">
            <w:pPr>
              <w:widowControl w:val="0"/>
              <w:spacing w:line="274" w:lineRule="exact"/>
              <w:rPr>
                <w:color w:val="000000"/>
                <w:sz w:val="22"/>
                <w:szCs w:val="22"/>
                <w:lang w:bidi="ru-RU"/>
              </w:rPr>
            </w:pPr>
            <w:r w:rsidRPr="008010B1">
              <w:rPr>
                <w:color w:val="000000"/>
                <w:sz w:val="22"/>
                <w:szCs w:val="22"/>
                <w:lang w:bidi="ru-RU"/>
              </w:rPr>
              <w:t xml:space="preserve">Книги разнообразного содержания для детей в книжном уголке; телевизор; ноутбук; </w:t>
            </w:r>
            <w:r w:rsidRPr="008010B1">
              <w:rPr>
                <w:color w:val="000000"/>
                <w:sz w:val="22"/>
                <w:szCs w:val="22"/>
                <w:lang w:val="en-US" w:eastAsia="en-US" w:bidi="en-US"/>
              </w:rPr>
              <w:t>DVD</w:t>
            </w:r>
            <w:r w:rsidRPr="008010B1">
              <w:rPr>
                <w:color w:val="000000"/>
                <w:sz w:val="22"/>
                <w:szCs w:val="22"/>
                <w:lang w:bidi="ru-RU"/>
              </w:rPr>
              <w:t>-плеер; игры и игровые пособия; электронные носители с записями для занятий; разные виды театров; куклы и атрибуты для театрализованной деятельности; конструкторы «Лего»; краски, карандаши, кисти, пластилин, клей, ножницы; трафареты для ИЗО-деятельности</w:t>
            </w:r>
          </w:p>
        </w:tc>
      </w:tr>
      <w:tr w:rsidR="008010B1" w:rsidRPr="008010B1" w:rsidTr="00AB479B">
        <w:trPr>
          <w:trHeight w:hRule="exact" w:val="1939"/>
        </w:trPr>
        <w:tc>
          <w:tcPr>
            <w:tcW w:w="682" w:type="dxa"/>
            <w:tcBorders>
              <w:top w:val="single" w:sz="4" w:space="0" w:color="auto"/>
              <w:left w:val="single" w:sz="4" w:space="0" w:color="auto"/>
            </w:tcBorders>
            <w:shd w:val="clear" w:color="auto" w:fill="FFFFFF"/>
          </w:tcPr>
          <w:p w:rsidR="008010B1" w:rsidRPr="008010B1" w:rsidRDefault="008010B1" w:rsidP="008010B1">
            <w:pPr>
              <w:widowControl w:val="0"/>
              <w:spacing w:line="220" w:lineRule="exact"/>
              <w:jc w:val="left"/>
              <w:rPr>
                <w:color w:val="000000"/>
                <w:sz w:val="22"/>
                <w:szCs w:val="22"/>
                <w:lang w:bidi="ru-RU"/>
              </w:rPr>
            </w:pPr>
            <w:r w:rsidRPr="008010B1">
              <w:rPr>
                <w:color w:val="000000"/>
                <w:sz w:val="22"/>
                <w:szCs w:val="22"/>
                <w:lang w:bidi="ru-RU"/>
              </w:rPr>
              <w:t>2</w:t>
            </w:r>
          </w:p>
        </w:tc>
        <w:tc>
          <w:tcPr>
            <w:tcW w:w="2976" w:type="dxa"/>
            <w:tcBorders>
              <w:top w:val="single" w:sz="4" w:space="0" w:color="auto"/>
              <w:left w:val="single" w:sz="4" w:space="0" w:color="auto"/>
            </w:tcBorders>
            <w:shd w:val="clear" w:color="auto" w:fill="FFFFFF"/>
          </w:tcPr>
          <w:p w:rsidR="008010B1" w:rsidRPr="008010B1" w:rsidRDefault="008010B1" w:rsidP="008010B1">
            <w:pPr>
              <w:widowControl w:val="0"/>
              <w:spacing w:after="120" w:line="220" w:lineRule="exact"/>
              <w:jc w:val="center"/>
              <w:rPr>
                <w:color w:val="000000"/>
                <w:sz w:val="22"/>
                <w:szCs w:val="22"/>
                <w:lang w:bidi="ru-RU"/>
              </w:rPr>
            </w:pPr>
            <w:r w:rsidRPr="008010B1">
              <w:rPr>
                <w:color w:val="000000"/>
                <w:sz w:val="22"/>
                <w:szCs w:val="22"/>
                <w:lang w:bidi="ru-RU"/>
              </w:rPr>
              <w:t>«Познавательное</w:t>
            </w:r>
          </w:p>
          <w:p w:rsidR="008010B1" w:rsidRPr="008010B1" w:rsidRDefault="008010B1" w:rsidP="008010B1">
            <w:pPr>
              <w:widowControl w:val="0"/>
              <w:spacing w:before="120" w:line="220" w:lineRule="exact"/>
              <w:jc w:val="center"/>
              <w:rPr>
                <w:color w:val="000000"/>
                <w:sz w:val="22"/>
                <w:szCs w:val="22"/>
                <w:lang w:bidi="ru-RU"/>
              </w:rPr>
            </w:pPr>
            <w:r w:rsidRPr="008010B1">
              <w:rPr>
                <w:color w:val="000000"/>
                <w:sz w:val="22"/>
                <w:szCs w:val="22"/>
                <w:lang w:bidi="ru-RU"/>
              </w:rPr>
              <w:t>развитие»</w:t>
            </w:r>
          </w:p>
        </w:tc>
        <w:tc>
          <w:tcPr>
            <w:tcW w:w="6133" w:type="dxa"/>
            <w:tcBorders>
              <w:top w:val="single" w:sz="4" w:space="0" w:color="auto"/>
              <w:left w:val="single" w:sz="4" w:space="0" w:color="auto"/>
              <w:right w:val="single" w:sz="4" w:space="0" w:color="auto"/>
            </w:tcBorders>
            <w:shd w:val="clear" w:color="auto" w:fill="FFFFFF"/>
            <w:vAlign w:val="bottom"/>
          </w:tcPr>
          <w:p w:rsidR="008010B1" w:rsidRPr="008010B1" w:rsidRDefault="008010B1" w:rsidP="008010B1">
            <w:pPr>
              <w:widowControl w:val="0"/>
              <w:spacing w:line="274" w:lineRule="exact"/>
              <w:rPr>
                <w:color w:val="000000"/>
                <w:sz w:val="22"/>
                <w:szCs w:val="22"/>
                <w:lang w:bidi="ru-RU"/>
              </w:rPr>
            </w:pPr>
            <w:r w:rsidRPr="008010B1">
              <w:rPr>
                <w:color w:val="000000"/>
                <w:sz w:val="22"/>
                <w:szCs w:val="22"/>
                <w:lang w:bidi="ru-RU"/>
              </w:rPr>
              <w:t>Демонстрационный и раздаточный материал для занятий фабричного производства: геометрические фигуры, цифры; плакаты; предметные картинки; математические дидактические наборы; игрушки; настольно-печатные игры; мозаика; картины о животных и растениях; художественная литература, уголок ПДД и ПБ.</w:t>
            </w:r>
          </w:p>
        </w:tc>
      </w:tr>
      <w:tr w:rsidR="008010B1" w:rsidRPr="008010B1" w:rsidTr="00AB479B">
        <w:trPr>
          <w:trHeight w:hRule="exact" w:val="1114"/>
        </w:trPr>
        <w:tc>
          <w:tcPr>
            <w:tcW w:w="682" w:type="dxa"/>
            <w:tcBorders>
              <w:top w:val="single" w:sz="4" w:space="0" w:color="auto"/>
              <w:left w:val="single" w:sz="4" w:space="0" w:color="auto"/>
            </w:tcBorders>
            <w:shd w:val="clear" w:color="auto" w:fill="FFFFFF"/>
          </w:tcPr>
          <w:p w:rsidR="008010B1" w:rsidRPr="008010B1" w:rsidRDefault="008010B1" w:rsidP="008010B1">
            <w:pPr>
              <w:widowControl w:val="0"/>
              <w:spacing w:line="220" w:lineRule="exact"/>
              <w:jc w:val="left"/>
              <w:rPr>
                <w:color w:val="000000"/>
                <w:sz w:val="22"/>
                <w:szCs w:val="22"/>
                <w:lang w:bidi="ru-RU"/>
              </w:rPr>
            </w:pPr>
            <w:r w:rsidRPr="008010B1">
              <w:rPr>
                <w:color w:val="000000"/>
                <w:sz w:val="22"/>
                <w:szCs w:val="22"/>
                <w:lang w:bidi="ru-RU"/>
              </w:rPr>
              <w:t>3</w:t>
            </w:r>
          </w:p>
        </w:tc>
        <w:tc>
          <w:tcPr>
            <w:tcW w:w="2976" w:type="dxa"/>
            <w:tcBorders>
              <w:top w:val="single" w:sz="4" w:space="0" w:color="auto"/>
              <w:left w:val="single" w:sz="4" w:space="0" w:color="auto"/>
            </w:tcBorders>
            <w:shd w:val="clear" w:color="auto" w:fill="FFFFFF"/>
          </w:tcPr>
          <w:p w:rsidR="008010B1" w:rsidRPr="008010B1" w:rsidRDefault="008010B1" w:rsidP="008010B1">
            <w:pPr>
              <w:widowControl w:val="0"/>
              <w:spacing w:line="278" w:lineRule="exact"/>
              <w:jc w:val="center"/>
              <w:rPr>
                <w:color w:val="000000"/>
                <w:sz w:val="22"/>
                <w:szCs w:val="22"/>
                <w:lang w:bidi="ru-RU"/>
              </w:rPr>
            </w:pPr>
            <w:r w:rsidRPr="008010B1">
              <w:rPr>
                <w:color w:val="000000"/>
                <w:sz w:val="22"/>
                <w:szCs w:val="22"/>
                <w:lang w:bidi="ru-RU"/>
              </w:rPr>
              <w:t>«Художественн</w:t>
            </w:r>
            <w:r w:rsidR="00580AC0" w:rsidRPr="008010B1">
              <w:rPr>
                <w:color w:val="000000"/>
                <w:sz w:val="22"/>
                <w:szCs w:val="22"/>
                <w:lang w:bidi="ru-RU"/>
              </w:rPr>
              <w:t>о -</w:t>
            </w:r>
            <w:r w:rsidRPr="008010B1">
              <w:rPr>
                <w:color w:val="000000"/>
                <w:sz w:val="22"/>
                <w:szCs w:val="22"/>
                <w:lang w:bidi="ru-RU"/>
              </w:rPr>
              <w:t xml:space="preserve"> эстетическое развитие»</w:t>
            </w:r>
          </w:p>
        </w:tc>
        <w:tc>
          <w:tcPr>
            <w:tcW w:w="6133" w:type="dxa"/>
            <w:tcBorders>
              <w:top w:val="single" w:sz="4" w:space="0" w:color="auto"/>
              <w:left w:val="single" w:sz="4" w:space="0" w:color="auto"/>
              <w:right w:val="single" w:sz="4" w:space="0" w:color="auto"/>
            </w:tcBorders>
            <w:shd w:val="clear" w:color="auto" w:fill="FFFFFF"/>
            <w:vAlign w:val="bottom"/>
          </w:tcPr>
          <w:p w:rsidR="008010B1" w:rsidRPr="008010B1" w:rsidRDefault="008010B1" w:rsidP="008010B1">
            <w:pPr>
              <w:widowControl w:val="0"/>
              <w:spacing w:line="274" w:lineRule="exact"/>
              <w:rPr>
                <w:color w:val="000000"/>
                <w:sz w:val="22"/>
                <w:szCs w:val="22"/>
                <w:lang w:bidi="ru-RU"/>
              </w:rPr>
            </w:pPr>
            <w:r w:rsidRPr="008010B1">
              <w:rPr>
                <w:color w:val="000000"/>
                <w:sz w:val="22"/>
                <w:szCs w:val="22"/>
                <w:lang w:bidi="ru-RU"/>
              </w:rPr>
              <w:t xml:space="preserve">Книги; иллюстрации; костюмы; наборы по ИЗО </w:t>
            </w:r>
            <w:r w:rsidRPr="008010B1">
              <w:rPr>
                <w:color w:val="000000"/>
                <w:sz w:val="22"/>
                <w:szCs w:val="22"/>
                <w:lang w:bidi="ru-RU"/>
              </w:rPr>
              <w:softHyphen/>
              <w:t xml:space="preserve">деятельности; </w:t>
            </w:r>
            <w:r w:rsidRPr="008010B1">
              <w:rPr>
                <w:color w:val="000000"/>
                <w:sz w:val="22"/>
                <w:szCs w:val="22"/>
                <w:lang w:val="en-US" w:eastAsia="en-US" w:bidi="en-US"/>
              </w:rPr>
              <w:t>DVD</w:t>
            </w:r>
            <w:r w:rsidRPr="008010B1">
              <w:rPr>
                <w:color w:val="000000"/>
                <w:sz w:val="22"/>
                <w:szCs w:val="22"/>
                <w:lang w:bidi="ru-RU"/>
              </w:rPr>
              <w:t>-плеер; телевизор; диски и фле</w:t>
            </w:r>
            <w:r w:rsidR="00580AC0" w:rsidRPr="008010B1">
              <w:rPr>
                <w:color w:val="000000"/>
                <w:sz w:val="22"/>
                <w:szCs w:val="22"/>
                <w:lang w:bidi="ru-RU"/>
              </w:rPr>
              <w:t>ш -</w:t>
            </w:r>
            <w:r w:rsidRPr="008010B1">
              <w:rPr>
                <w:color w:val="000000"/>
                <w:sz w:val="22"/>
                <w:szCs w:val="22"/>
                <w:lang w:bidi="ru-RU"/>
              </w:rPr>
              <w:t xml:space="preserve"> накопители; колонки; маски; декорации и атрибуты к праздникам.</w:t>
            </w:r>
          </w:p>
        </w:tc>
      </w:tr>
      <w:tr w:rsidR="008010B1" w:rsidRPr="008010B1" w:rsidTr="00AB479B">
        <w:trPr>
          <w:trHeight w:hRule="exact" w:val="1114"/>
        </w:trPr>
        <w:tc>
          <w:tcPr>
            <w:tcW w:w="682" w:type="dxa"/>
            <w:tcBorders>
              <w:top w:val="single" w:sz="4" w:space="0" w:color="auto"/>
              <w:left w:val="single" w:sz="4" w:space="0" w:color="auto"/>
            </w:tcBorders>
            <w:shd w:val="clear" w:color="auto" w:fill="FFFFFF"/>
          </w:tcPr>
          <w:p w:rsidR="008010B1" w:rsidRPr="008010B1" w:rsidRDefault="008010B1" w:rsidP="008010B1">
            <w:pPr>
              <w:widowControl w:val="0"/>
              <w:spacing w:line="220" w:lineRule="exact"/>
              <w:jc w:val="left"/>
              <w:rPr>
                <w:color w:val="000000"/>
                <w:sz w:val="22"/>
                <w:szCs w:val="22"/>
                <w:lang w:bidi="ru-RU"/>
              </w:rPr>
            </w:pPr>
            <w:r w:rsidRPr="008010B1">
              <w:rPr>
                <w:color w:val="000000"/>
                <w:sz w:val="22"/>
                <w:szCs w:val="22"/>
                <w:lang w:bidi="ru-RU"/>
              </w:rPr>
              <w:t>4</w:t>
            </w:r>
          </w:p>
        </w:tc>
        <w:tc>
          <w:tcPr>
            <w:tcW w:w="2976" w:type="dxa"/>
            <w:tcBorders>
              <w:top w:val="single" w:sz="4" w:space="0" w:color="auto"/>
              <w:left w:val="single" w:sz="4" w:space="0" w:color="auto"/>
            </w:tcBorders>
            <w:shd w:val="clear" w:color="auto" w:fill="FFFFFF"/>
          </w:tcPr>
          <w:p w:rsidR="008010B1" w:rsidRPr="008010B1" w:rsidRDefault="008010B1" w:rsidP="008010B1">
            <w:pPr>
              <w:widowControl w:val="0"/>
              <w:spacing w:line="220" w:lineRule="exact"/>
              <w:jc w:val="center"/>
              <w:rPr>
                <w:color w:val="000000"/>
                <w:sz w:val="22"/>
                <w:szCs w:val="22"/>
                <w:lang w:bidi="ru-RU"/>
              </w:rPr>
            </w:pPr>
            <w:r w:rsidRPr="008010B1">
              <w:rPr>
                <w:color w:val="000000"/>
                <w:sz w:val="22"/>
                <w:szCs w:val="22"/>
                <w:lang w:bidi="ru-RU"/>
              </w:rPr>
              <w:t>«Речевое развитие»</w:t>
            </w:r>
          </w:p>
        </w:tc>
        <w:tc>
          <w:tcPr>
            <w:tcW w:w="6133" w:type="dxa"/>
            <w:tcBorders>
              <w:top w:val="single" w:sz="4" w:space="0" w:color="auto"/>
              <w:left w:val="single" w:sz="4" w:space="0" w:color="auto"/>
              <w:right w:val="single" w:sz="4" w:space="0" w:color="auto"/>
            </w:tcBorders>
            <w:shd w:val="clear" w:color="auto" w:fill="FFFFFF"/>
            <w:vAlign w:val="bottom"/>
          </w:tcPr>
          <w:p w:rsidR="008010B1" w:rsidRPr="008010B1" w:rsidRDefault="008010B1" w:rsidP="008010B1">
            <w:pPr>
              <w:widowControl w:val="0"/>
              <w:spacing w:line="274" w:lineRule="exact"/>
              <w:rPr>
                <w:color w:val="000000"/>
                <w:sz w:val="22"/>
                <w:szCs w:val="22"/>
                <w:lang w:bidi="ru-RU"/>
              </w:rPr>
            </w:pPr>
            <w:r w:rsidRPr="008010B1">
              <w:rPr>
                <w:color w:val="000000"/>
                <w:sz w:val="22"/>
                <w:szCs w:val="22"/>
                <w:lang w:bidi="ru-RU"/>
              </w:rPr>
              <w:t>Картины и картинки; книги; игрушки: по лексическим темам, на дифференциацию и автоматизацию звуков; дидактически и развивающие игры; речевой материал; настольно-печатные игры; азбука; кукольный театр.</w:t>
            </w:r>
          </w:p>
        </w:tc>
      </w:tr>
      <w:tr w:rsidR="008010B1" w:rsidRPr="008010B1" w:rsidTr="00AB479B">
        <w:trPr>
          <w:trHeight w:hRule="exact" w:val="840"/>
        </w:trPr>
        <w:tc>
          <w:tcPr>
            <w:tcW w:w="682" w:type="dxa"/>
            <w:tcBorders>
              <w:top w:val="single" w:sz="4" w:space="0" w:color="auto"/>
              <w:left w:val="single" w:sz="4" w:space="0" w:color="auto"/>
            </w:tcBorders>
            <w:shd w:val="clear" w:color="auto" w:fill="FFFFFF"/>
          </w:tcPr>
          <w:p w:rsidR="008010B1" w:rsidRPr="008010B1" w:rsidRDefault="008010B1" w:rsidP="008010B1">
            <w:pPr>
              <w:widowControl w:val="0"/>
              <w:spacing w:line="220" w:lineRule="exact"/>
              <w:jc w:val="left"/>
              <w:rPr>
                <w:color w:val="000000"/>
                <w:sz w:val="22"/>
                <w:szCs w:val="22"/>
                <w:lang w:bidi="ru-RU"/>
              </w:rPr>
            </w:pPr>
            <w:r w:rsidRPr="008010B1">
              <w:rPr>
                <w:color w:val="000000"/>
                <w:sz w:val="22"/>
                <w:szCs w:val="22"/>
                <w:lang w:bidi="ru-RU"/>
              </w:rPr>
              <w:t>5</w:t>
            </w:r>
          </w:p>
        </w:tc>
        <w:tc>
          <w:tcPr>
            <w:tcW w:w="2976" w:type="dxa"/>
            <w:tcBorders>
              <w:top w:val="single" w:sz="4" w:space="0" w:color="auto"/>
              <w:left w:val="single" w:sz="4" w:space="0" w:color="auto"/>
            </w:tcBorders>
            <w:shd w:val="clear" w:color="auto" w:fill="FFFFFF"/>
          </w:tcPr>
          <w:p w:rsidR="008010B1" w:rsidRPr="008010B1" w:rsidRDefault="008010B1" w:rsidP="008010B1">
            <w:pPr>
              <w:widowControl w:val="0"/>
              <w:spacing w:line="220" w:lineRule="exact"/>
              <w:ind w:left="280"/>
              <w:jc w:val="left"/>
              <w:rPr>
                <w:color w:val="000000"/>
                <w:sz w:val="22"/>
                <w:szCs w:val="22"/>
                <w:lang w:bidi="ru-RU"/>
              </w:rPr>
            </w:pPr>
            <w:r w:rsidRPr="008010B1">
              <w:rPr>
                <w:color w:val="000000"/>
                <w:sz w:val="22"/>
                <w:szCs w:val="22"/>
                <w:lang w:bidi="ru-RU"/>
              </w:rPr>
              <w:t>«Физическая культура»</w:t>
            </w:r>
          </w:p>
        </w:tc>
        <w:tc>
          <w:tcPr>
            <w:tcW w:w="6133" w:type="dxa"/>
            <w:tcBorders>
              <w:top w:val="single" w:sz="4" w:space="0" w:color="auto"/>
              <w:left w:val="single" w:sz="4" w:space="0" w:color="auto"/>
              <w:right w:val="single" w:sz="4" w:space="0" w:color="auto"/>
            </w:tcBorders>
            <w:shd w:val="clear" w:color="auto" w:fill="FFFFFF"/>
            <w:vAlign w:val="bottom"/>
          </w:tcPr>
          <w:p w:rsidR="008010B1" w:rsidRPr="008010B1" w:rsidRDefault="008010B1" w:rsidP="008010B1">
            <w:pPr>
              <w:widowControl w:val="0"/>
              <w:spacing w:line="278" w:lineRule="exact"/>
              <w:rPr>
                <w:color w:val="000000"/>
                <w:sz w:val="22"/>
                <w:szCs w:val="22"/>
                <w:lang w:bidi="ru-RU"/>
              </w:rPr>
            </w:pPr>
            <w:r w:rsidRPr="008010B1">
              <w:rPr>
                <w:color w:val="000000"/>
                <w:sz w:val="22"/>
                <w:szCs w:val="22"/>
                <w:lang w:bidi="ru-RU"/>
              </w:rPr>
              <w:t>Палки гимнастические; мячи; скакалки; обручи; скамья гимнастическая; тактильная дорожка прямая мягкие модули; массажный мяч; баскетбольное кольцо.</w:t>
            </w:r>
          </w:p>
        </w:tc>
      </w:tr>
      <w:tr w:rsidR="008010B1" w:rsidRPr="008010B1" w:rsidTr="00AB479B">
        <w:trPr>
          <w:trHeight w:hRule="exact" w:val="1387"/>
        </w:trPr>
        <w:tc>
          <w:tcPr>
            <w:tcW w:w="682" w:type="dxa"/>
            <w:tcBorders>
              <w:top w:val="single" w:sz="4" w:space="0" w:color="auto"/>
              <w:left w:val="single" w:sz="4" w:space="0" w:color="auto"/>
            </w:tcBorders>
            <w:shd w:val="clear" w:color="auto" w:fill="FFFFFF"/>
          </w:tcPr>
          <w:p w:rsidR="008010B1" w:rsidRPr="008010B1" w:rsidRDefault="008010B1" w:rsidP="008010B1">
            <w:pPr>
              <w:widowControl w:val="0"/>
              <w:spacing w:line="220" w:lineRule="exact"/>
              <w:jc w:val="left"/>
              <w:rPr>
                <w:color w:val="000000"/>
                <w:sz w:val="22"/>
                <w:szCs w:val="22"/>
                <w:lang w:bidi="ru-RU"/>
              </w:rPr>
            </w:pPr>
            <w:r w:rsidRPr="008010B1">
              <w:rPr>
                <w:color w:val="000000"/>
                <w:sz w:val="22"/>
                <w:szCs w:val="22"/>
                <w:lang w:bidi="ru-RU"/>
              </w:rPr>
              <w:t>6</w:t>
            </w:r>
          </w:p>
        </w:tc>
        <w:tc>
          <w:tcPr>
            <w:tcW w:w="2976" w:type="dxa"/>
            <w:tcBorders>
              <w:top w:val="single" w:sz="4" w:space="0" w:color="auto"/>
              <w:left w:val="single" w:sz="4" w:space="0" w:color="auto"/>
            </w:tcBorders>
            <w:shd w:val="clear" w:color="auto" w:fill="FFFFFF"/>
          </w:tcPr>
          <w:p w:rsidR="008010B1" w:rsidRPr="008010B1" w:rsidRDefault="008010B1" w:rsidP="008010B1">
            <w:pPr>
              <w:widowControl w:val="0"/>
              <w:spacing w:line="274" w:lineRule="exact"/>
              <w:jc w:val="center"/>
              <w:rPr>
                <w:color w:val="000000"/>
                <w:sz w:val="22"/>
                <w:szCs w:val="22"/>
                <w:lang w:bidi="ru-RU"/>
              </w:rPr>
            </w:pPr>
            <w:r w:rsidRPr="008010B1">
              <w:rPr>
                <w:color w:val="000000"/>
                <w:sz w:val="22"/>
                <w:szCs w:val="22"/>
                <w:lang w:bidi="ru-RU"/>
              </w:rPr>
              <w:t>Методическое</w:t>
            </w:r>
          </w:p>
          <w:p w:rsidR="008010B1" w:rsidRPr="008010B1" w:rsidRDefault="008010B1" w:rsidP="008010B1">
            <w:pPr>
              <w:widowControl w:val="0"/>
              <w:spacing w:line="274" w:lineRule="exact"/>
              <w:jc w:val="center"/>
              <w:rPr>
                <w:color w:val="000000"/>
                <w:sz w:val="22"/>
                <w:szCs w:val="22"/>
                <w:lang w:bidi="ru-RU"/>
              </w:rPr>
            </w:pPr>
            <w:r w:rsidRPr="008010B1">
              <w:rPr>
                <w:color w:val="000000"/>
                <w:sz w:val="22"/>
                <w:szCs w:val="22"/>
                <w:lang w:bidi="ru-RU"/>
              </w:rPr>
              <w:t>обеспечение</w:t>
            </w:r>
          </w:p>
          <w:p w:rsidR="008010B1" w:rsidRPr="008010B1" w:rsidRDefault="008010B1" w:rsidP="008010B1">
            <w:pPr>
              <w:widowControl w:val="0"/>
              <w:spacing w:line="274" w:lineRule="exact"/>
              <w:jc w:val="center"/>
              <w:rPr>
                <w:color w:val="000000"/>
                <w:sz w:val="22"/>
                <w:szCs w:val="22"/>
                <w:lang w:bidi="ru-RU"/>
              </w:rPr>
            </w:pPr>
            <w:r w:rsidRPr="008010B1">
              <w:rPr>
                <w:color w:val="000000"/>
                <w:sz w:val="22"/>
                <w:szCs w:val="22"/>
                <w:lang w:bidi="ru-RU"/>
              </w:rPr>
              <w:t>образовательного</w:t>
            </w:r>
          </w:p>
          <w:p w:rsidR="008010B1" w:rsidRPr="008010B1" w:rsidRDefault="008010B1" w:rsidP="008010B1">
            <w:pPr>
              <w:widowControl w:val="0"/>
              <w:spacing w:line="274" w:lineRule="exact"/>
              <w:jc w:val="center"/>
              <w:rPr>
                <w:color w:val="000000"/>
                <w:sz w:val="22"/>
                <w:szCs w:val="22"/>
                <w:lang w:bidi="ru-RU"/>
              </w:rPr>
            </w:pPr>
            <w:r w:rsidRPr="008010B1">
              <w:rPr>
                <w:color w:val="000000"/>
                <w:sz w:val="22"/>
                <w:szCs w:val="22"/>
                <w:lang w:bidi="ru-RU"/>
              </w:rPr>
              <w:t>процесса</w:t>
            </w:r>
          </w:p>
        </w:tc>
        <w:tc>
          <w:tcPr>
            <w:tcW w:w="6133" w:type="dxa"/>
            <w:tcBorders>
              <w:top w:val="single" w:sz="4" w:space="0" w:color="auto"/>
              <w:left w:val="single" w:sz="4" w:space="0" w:color="auto"/>
              <w:right w:val="single" w:sz="4" w:space="0" w:color="auto"/>
            </w:tcBorders>
            <w:shd w:val="clear" w:color="auto" w:fill="FFFFFF"/>
            <w:vAlign w:val="bottom"/>
          </w:tcPr>
          <w:p w:rsidR="008010B1" w:rsidRPr="008010B1" w:rsidRDefault="008010B1" w:rsidP="008010B1">
            <w:pPr>
              <w:widowControl w:val="0"/>
              <w:spacing w:line="274" w:lineRule="exact"/>
              <w:rPr>
                <w:color w:val="000000"/>
                <w:sz w:val="22"/>
                <w:szCs w:val="22"/>
                <w:lang w:bidi="ru-RU"/>
              </w:rPr>
            </w:pPr>
            <w:r w:rsidRPr="008010B1">
              <w:rPr>
                <w:color w:val="000000"/>
                <w:sz w:val="22"/>
                <w:szCs w:val="22"/>
                <w:lang w:bidi="ru-RU"/>
              </w:rPr>
              <w:t>Принтер, компьютер, электронные носители с информацией для занятий, пособия для занятий, учебно-методические пособия, документы по воспитательно-образовательной работе, картины и плакаты к занятиям</w:t>
            </w:r>
          </w:p>
        </w:tc>
      </w:tr>
      <w:tr w:rsidR="008010B1" w:rsidRPr="008010B1" w:rsidTr="00AB479B">
        <w:trPr>
          <w:trHeight w:hRule="exact" w:val="840"/>
        </w:trPr>
        <w:tc>
          <w:tcPr>
            <w:tcW w:w="682" w:type="dxa"/>
            <w:tcBorders>
              <w:top w:val="single" w:sz="4" w:space="0" w:color="auto"/>
              <w:left w:val="single" w:sz="4" w:space="0" w:color="auto"/>
            </w:tcBorders>
            <w:shd w:val="clear" w:color="auto" w:fill="FFFFFF"/>
          </w:tcPr>
          <w:p w:rsidR="008010B1" w:rsidRPr="008010B1" w:rsidRDefault="008010B1" w:rsidP="008010B1">
            <w:pPr>
              <w:widowControl w:val="0"/>
              <w:spacing w:line="220" w:lineRule="exact"/>
              <w:jc w:val="left"/>
              <w:rPr>
                <w:color w:val="000000"/>
                <w:sz w:val="22"/>
                <w:szCs w:val="22"/>
                <w:lang w:bidi="ru-RU"/>
              </w:rPr>
            </w:pPr>
            <w:r w:rsidRPr="008010B1">
              <w:rPr>
                <w:color w:val="000000"/>
                <w:sz w:val="22"/>
                <w:szCs w:val="22"/>
                <w:lang w:bidi="ru-RU"/>
              </w:rPr>
              <w:t>7</w:t>
            </w:r>
          </w:p>
        </w:tc>
        <w:tc>
          <w:tcPr>
            <w:tcW w:w="2976" w:type="dxa"/>
            <w:tcBorders>
              <w:top w:val="single" w:sz="4" w:space="0" w:color="auto"/>
              <w:left w:val="single" w:sz="4" w:space="0" w:color="auto"/>
            </w:tcBorders>
            <w:shd w:val="clear" w:color="auto" w:fill="FFFFFF"/>
          </w:tcPr>
          <w:p w:rsidR="008010B1" w:rsidRPr="008010B1" w:rsidRDefault="008010B1" w:rsidP="008010B1">
            <w:pPr>
              <w:widowControl w:val="0"/>
              <w:spacing w:line="220" w:lineRule="exact"/>
              <w:jc w:val="left"/>
              <w:rPr>
                <w:color w:val="000000"/>
                <w:sz w:val="22"/>
                <w:szCs w:val="22"/>
                <w:lang w:bidi="ru-RU"/>
              </w:rPr>
            </w:pPr>
            <w:r w:rsidRPr="008010B1">
              <w:rPr>
                <w:color w:val="000000"/>
                <w:sz w:val="22"/>
                <w:szCs w:val="22"/>
                <w:lang w:bidi="ru-RU"/>
              </w:rPr>
              <w:t>Медицинское обеспечение</w:t>
            </w:r>
          </w:p>
        </w:tc>
        <w:tc>
          <w:tcPr>
            <w:tcW w:w="6133" w:type="dxa"/>
            <w:tcBorders>
              <w:top w:val="single" w:sz="4" w:space="0" w:color="auto"/>
              <w:left w:val="single" w:sz="4" w:space="0" w:color="auto"/>
              <w:right w:val="single" w:sz="4" w:space="0" w:color="auto"/>
            </w:tcBorders>
            <w:shd w:val="clear" w:color="auto" w:fill="FFFFFF"/>
            <w:vAlign w:val="bottom"/>
          </w:tcPr>
          <w:p w:rsidR="008010B1" w:rsidRPr="008010B1" w:rsidRDefault="008010B1" w:rsidP="008010B1">
            <w:pPr>
              <w:widowControl w:val="0"/>
              <w:spacing w:line="274" w:lineRule="exact"/>
              <w:rPr>
                <w:color w:val="000000"/>
                <w:sz w:val="22"/>
                <w:szCs w:val="22"/>
                <w:lang w:bidi="ru-RU"/>
              </w:rPr>
            </w:pPr>
            <w:r w:rsidRPr="008010B1">
              <w:rPr>
                <w:color w:val="000000"/>
                <w:sz w:val="22"/>
                <w:szCs w:val="22"/>
                <w:lang w:bidi="ru-RU"/>
              </w:rPr>
              <w:t>Аптечка для оказания первой помощи; весы электронные напольные; лампа бактерицидная; ростомер, термометры медицинские.</w:t>
            </w:r>
          </w:p>
        </w:tc>
      </w:tr>
      <w:tr w:rsidR="008010B1" w:rsidRPr="008010B1" w:rsidTr="00AB479B">
        <w:trPr>
          <w:trHeight w:hRule="exact" w:val="571"/>
        </w:trPr>
        <w:tc>
          <w:tcPr>
            <w:tcW w:w="682" w:type="dxa"/>
            <w:tcBorders>
              <w:top w:val="single" w:sz="4" w:space="0" w:color="auto"/>
              <w:left w:val="single" w:sz="4" w:space="0" w:color="auto"/>
              <w:bottom w:val="single" w:sz="4" w:space="0" w:color="auto"/>
            </w:tcBorders>
            <w:shd w:val="clear" w:color="auto" w:fill="FFFFFF"/>
            <w:vAlign w:val="center"/>
          </w:tcPr>
          <w:p w:rsidR="008010B1" w:rsidRPr="008010B1" w:rsidRDefault="008010B1" w:rsidP="008010B1">
            <w:pPr>
              <w:widowControl w:val="0"/>
              <w:spacing w:line="220" w:lineRule="exact"/>
              <w:jc w:val="left"/>
              <w:rPr>
                <w:color w:val="000000"/>
                <w:sz w:val="22"/>
                <w:szCs w:val="22"/>
                <w:lang w:bidi="ru-RU"/>
              </w:rPr>
            </w:pPr>
            <w:r w:rsidRPr="008010B1">
              <w:rPr>
                <w:color w:val="000000"/>
                <w:sz w:val="22"/>
                <w:szCs w:val="22"/>
                <w:lang w:bidi="ru-RU"/>
              </w:rPr>
              <w:t>8</w:t>
            </w:r>
          </w:p>
        </w:tc>
        <w:tc>
          <w:tcPr>
            <w:tcW w:w="2976" w:type="dxa"/>
            <w:tcBorders>
              <w:top w:val="single" w:sz="4" w:space="0" w:color="auto"/>
              <w:left w:val="single" w:sz="4" w:space="0" w:color="auto"/>
              <w:bottom w:val="single" w:sz="4" w:space="0" w:color="auto"/>
            </w:tcBorders>
            <w:shd w:val="clear" w:color="auto" w:fill="FFFFFF"/>
          </w:tcPr>
          <w:p w:rsidR="008010B1" w:rsidRPr="008010B1" w:rsidRDefault="008010B1" w:rsidP="008010B1">
            <w:pPr>
              <w:widowControl w:val="0"/>
              <w:spacing w:line="220" w:lineRule="exact"/>
              <w:jc w:val="center"/>
              <w:rPr>
                <w:color w:val="000000"/>
                <w:sz w:val="22"/>
                <w:szCs w:val="22"/>
                <w:lang w:bidi="ru-RU"/>
              </w:rPr>
            </w:pPr>
            <w:r w:rsidRPr="008010B1">
              <w:rPr>
                <w:color w:val="000000"/>
                <w:sz w:val="22"/>
                <w:szCs w:val="22"/>
                <w:lang w:bidi="ru-RU"/>
              </w:rPr>
              <w:t>Территория</w:t>
            </w:r>
          </w:p>
        </w:tc>
        <w:tc>
          <w:tcPr>
            <w:tcW w:w="6133" w:type="dxa"/>
            <w:tcBorders>
              <w:top w:val="single" w:sz="4" w:space="0" w:color="auto"/>
              <w:left w:val="single" w:sz="4" w:space="0" w:color="auto"/>
              <w:bottom w:val="single" w:sz="4" w:space="0" w:color="auto"/>
              <w:right w:val="single" w:sz="4" w:space="0" w:color="auto"/>
            </w:tcBorders>
            <w:shd w:val="clear" w:color="auto" w:fill="FFFFFF"/>
            <w:vAlign w:val="bottom"/>
          </w:tcPr>
          <w:p w:rsidR="008010B1" w:rsidRPr="008010B1" w:rsidRDefault="008010B1" w:rsidP="008010B1">
            <w:pPr>
              <w:widowControl w:val="0"/>
              <w:spacing w:line="278" w:lineRule="exact"/>
              <w:rPr>
                <w:color w:val="000000"/>
                <w:sz w:val="22"/>
                <w:szCs w:val="22"/>
                <w:lang w:bidi="ru-RU"/>
              </w:rPr>
            </w:pPr>
            <w:r w:rsidRPr="008010B1">
              <w:rPr>
                <w:color w:val="000000"/>
                <w:sz w:val="22"/>
                <w:szCs w:val="22"/>
                <w:lang w:bidi="ru-RU"/>
              </w:rPr>
              <w:t>Выносной игровой материал; стол, скамья; спортивное игровое оборудование, горка, песочница.</w:t>
            </w:r>
          </w:p>
        </w:tc>
      </w:tr>
    </w:tbl>
    <w:p w:rsidR="008010B1" w:rsidRPr="008010B1" w:rsidRDefault="008010B1" w:rsidP="008010B1">
      <w:pPr>
        <w:widowControl w:val="0"/>
        <w:autoSpaceDE w:val="0"/>
        <w:autoSpaceDN w:val="0"/>
        <w:adjustRightInd w:val="0"/>
        <w:spacing w:line="240" w:lineRule="auto"/>
        <w:rPr>
          <w:sz w:val="22"/>
          <w:szCs w:val="22"/>
        </w:rPr>
      </w:pPr>
      <w:r w:rsidRPr="008010B1">
        <w:rPr>
          <w:sz w:val="22"/>
          <w:szCs w:val="22"/>
        </w:rPr>
        <w:t>Свидетельства о государственной регистрации права на оперативное управление от "</w:t>
      </w:r>
      <w:r w:rsidRPr="008010B1">
        <w:rPr>
          <w:sz w:val="22"/>
          <w:szCs w:val="22"/>
          <w:u w:val="single"/>
        </w:rPr>
        <w:t>31</w:t>
      </w:r>
      <w:r w:rsidRPr="008010B1">
        <w:rPr>
          <w:sz w:val="22"/>
          <w:szCs w:val="22"/>
        </w:rPr>
        <w:t xml:space="preserve">" </w:t>
      </w:r>
      <w:r w:rsidRPr="008010B1">
        <w:rPr>
          <w:sz w:val="22"/>
          <w:szCs w:val="22"/>
          <w:u w:val="single"/>
        </w:rPr>
        <w:t>октября</w:t>
      </w:r>
      <w:r w:rsidRPr="008010B1">
        <w:rPr>
          <w:sz w:val="22"/>
          <w:szCs w:val="22"/>
        </w:rPr>
        <w:t>20</w:t>
      </w:r>
      <w:r w:rsidRPr="008010B1">
        <w:rPr>
          <w:sz w:val="22"/>
          <w:szCs w:val="22"/>
          <w:u w:val="single"/>
        </w:rPr>
        <w:t>03</w:t>
      </w:r>
      <w:r w:rsidRPr="008010B1">
        <w:rPr>
          <w:sz w:val="22"/>
          <w:szCs w:val="22"/>
        </w:rPr>
        <w:t xml:space="preserve">г. № </w:t>
      </w:r>
      <w:r w:rsidRPr="008010B1">
        <w:rPr>
          <w:sz w:val="22"/>
          <w:szCs w:val="22"/>
          <w:u w:val="single"/>
        </w:rPr>
        <w:t>521122</w:t>
      </w:r>
      <w:r w:rsidRPr="008010B1">
        <w:rPr>
          <w:sz w:val="22"/>
          <w:szCs w:val="22"/>
        </w:rPr>
        <w:t>, "</w:t>
      </w:r>
      <w:r w:rsidRPr="008010B1">
        <w:rPr>
          <w:sz w:val="22"/>
          <w:szCs w:val="22"/>
          <w:u w:val="single"/>
        </w:rPr>
        <w:t>31</w:t>
      </w:r>
      <w:r w:rsidRPr="008010B1">
        <w:rPr>
          <w:sz w:val="22"/>
          <w:szCs w:val="22"/>
        </w:rPr>
        <w:t xml:space="preserve">" </w:t>
      </w:r>
      <w:r w:rsidRPr="008010B1">
        <w:rPr>
          <w:sz w:val="22"/>
          <w:szCs w:val="22"/>
          <w:u w:val="single"/>
        </w:rPr>
        <w:t>октября</w:t>
      </w:r>
      <w:r w:rsidRPr="008010B1">
        <w:rPr>
          <w:sz w:val="22"/>
          <w:szCs w:val="22"/>
        </w:rPr>
        <w:t>20</w:t>
      </w:r>
      <w:r w:rsidRPr="008010B1">
        <w:rPr>
          <w:sz w:val="22"/>
          <w:szCs w:val="22"/>
          <w:u w:val="single"/>
        </w:rPr>
        <w:t>03</w:t>
      </w:r>
      <w:r w:rsidRPr="008010B1">
        <w:rPr>
          <w:sz w:val="22"/>
          <w:szCs w:val="22"/>
        </w:rPr>
        <w:t>г. № 521123, "</w:t>
      </w:r>
      <w:r w:rsidRPr="008010B1">
        <w:rPr>
          <w:sz w:val="22"/>
          <w:szCs w:val="22"/>
          <w:u w:val="single"/>
        </w:rPr>
        <w:t>31</w:t>
      </w:r>
      <w:r w:rsidRPr="008010B1">
        <w:rPr>
          <w:sz w:val="22"/>
          <w:szCs w:val="22"/>
        </w:rPr>
        <w:t xml:space="preserve">" </w:t>
      </w:r>
      <w:r w:rsidRPr="008010B1">
        <w:rPr>
          <w:sz w:val="22"/>
          <w:szCs w:val="22"/>
          <w:u w:val="single"/>
        </w:rPr>
        <w:t>октября</w:t>
      </w:r>
      <w:r w:rsidRPr="008010B1">
        <w:rPr>
          <w:sz w:val="22"/>
          <w:szCs w:val="22"/>
        </w:rPr>
        <w:t xml:space="preserve"> 20</w:t>
      </w:r>
      <w:r w:rsidRPr="008010B1">
        <w:rPr>
          <w:sz w:val="22"/>
          <w:szCs w:val="22"/>
          <w:u w:val="single"/>
        </w:rPr>
        <w:t>03</w:t>
      </w:r>
      <w:r w:rsidRPr="008010B1">
        <w:rPr>
          <w:sz w:val="22"/>
          <w:szCs w:val="22"/>
        </w:rPr>
        <w:t xml:space="preserve"> г. № 521124, «</w:t>
      </w:r>
      <w:r w:rsidRPr="008010B1">
        <w:rPr>
          <w:sz w:val="22"/>
          <w:szCs w:val="22"/>
          <w:u w:val="single"/>
        </w:rPr>
        <w:t>31</w:t>
      </w:r>
      <w:r w:rsidRPr="008010B1">
        <w:rPr>
          <w:sz w:val="22"/>
          <w:szCs w:val="22"/>
        </w:rPr>
        <w:t xml:space="preserve">" </w:t>
      </w:r>
      <w:r w:rsidRPr="008010B1">
        <w:rPr>
          <w:sz w:val="22"/>
          <w:szCs w:val="22"/>
          <w:u w:val="single"/>
        </w:rPr>
        <w:t>октября</w:t>
      </w:r>
      <w:r w:rsidRPr="008010B1">
        <w:rPr>
          <w:sz w:val="22"/>
          <w:szCs w:val="22"/>
        </w:rPr>
        <w:t xml:space="preserve"> 20</w:t>
      </w:r>
      <w:r w:rsidRPr="008010B1">
        <w:rPr>
          <w:sz w:val="22"/>
          <w:szCs w:val="22"/>
          <w:u w:val="single"/>
        </w:rPr>
        <w:t>03</w:t>
      </w:r>
      <w:r w:rsidRPr="008010B1">
        <w:rPr>
          <w:sz w:val="22"/>
          <w:szCs w:val="22"/>
        </w:rPr>
        <w:t xml:space="preserve"> г. № 521125, "</w:t>
      </w:r>
      <w:r w:rsidRPr="008010B1">
        <w:rPr>
          <w:sz w:val="22"/>
          <w:szCs w:val="22"/>
          <w:u w:val="single"/>
        </w:rPr>
        <w:t>31</w:t>
      </w:r>
      <w:r w:rsidRPr="008010B1">
        <w:rPr>
          <w:sz w:val="22"/>
          <w:szCs w:val="22"/>
        </w:rPr>
        <w:t xml:space="preserve">" </w:t>
      </w:r>
      <w:r w:rsidRPr="008010B1">
        <w:rPr>
          <w:sz w:val="22"/>
          <w:szCs w:val="22"/>
          <w:u w:val="single"/>
        </w:rPr>
        <w:t>октября</w:t>
      </w:r>
      <w:r w:rsidRPr="008010B1">
        <w:rPr>
          <w:sz w:val="22"/>
          <w:szCs w:val="22"/>
        </w:rPr>
        <w:t xml:space="preserve"> 20</w:t>
      </w:r>
      <w:r w:rsidRPr="008010B1">
        <w:rPr>
          <w:sz w:val="22"/>
          <w:szCs w:val="22"/>
          <w:u w:val="single"/>
        </w:rPr>
        <w:t>03</w:t>
      </w:r>
      <w:r w:rsidRPr="008010B1">
        <w:rPr>
          <w:sz w:val="22"/>
          <w:szCs w:val="22"/>
        </w:rPr>
        <w:t xml:space="preserve"> г. № 521126, "</w:t>
      </w:r>
      <w:r w:rsidRPr="008010B1">
        <w:rPr>
          <w:sz w:val="22"/>
          <w:szCs w:val="22"/>
          <w:u w:val="single"/>
        </w:rPr>
        <w:t>31</w:t>
      </w:r>
      <w:r w:rsidRPr="008010B1">
        <w:rPr>
          <w:sz w:val="22"/>
          <w:szCs w:val="22"/>
        </w:rPr>
        <w:t xml:space="preserve">" </w:t>
      </w:r>
      <w:r w:rsidRPr="008010B1">
        <w:rPr>
          <w:sz w:val="22"/>
          <w:szCs w:val="22"/>
          <w:u w:val="single"/>
        </w:rPr>
        <w:t>октября</w:t>
      </w:r>
      <w:r w:rsidRPr="008010B1">
        <w:rPr>
          <w:sz w:val="22"/>
          <w:szCs w:val="22"/>
        </w:rPr>
        <w:t xml:space="preserve"> 20</w:t>
      </w:r>
      <w:r w:rsidRPr="008010B1">
        <w:rPr>
          <w:sz w:val="22"/>
          <w:szCs w:val="22"/>
          <w:u w:val="single"/>
        </w:rPr>
        <w:t>03</w:t>
      </w:r>
      <w:r w:rsidRPr="008010B1">
        <w:rPr>
          <w:sz w:val="22"/>
          <w:szCs w:val="22"/>
        </w:rPr>
        <w:t xml:space="preserve"> г. № 521127, "</w:t>
      </w:r>
      <w:r w:rsidRPr="008010B1">
        <w:rPr>
          <w:sz w:val="22"/>
          <w:szCs w:val="22"/>
          <w:u w:val="single"/>
        </w:rPr>
        <w:t>31</w:t>
      </w:r>
      <w:r w:rsidRPr="008010B1">
        <w:rPr>
          <w:sz w:val="22"/>
          <w:szCs w:val="22"/>
        </w:rPr>
        <w:t xml:space="preserve">" </w:t>
      </w:r>
      <w:r w:rsidRPr="008010B1">
        <w:rPr>
          <w:sz w:val="22"/>
          <w:szCs w:val="22"/>
          <w:u w:val="single"/>
        </w:rPr>
        <w:t>октября</w:t>
      </w:r>
      <w:r w:rsidRPr="008010B1">
        <w:rPr>
          <w:sz w:val="22"/>
          <w:szCs w:val="22"/>
        </w:rPr>
        <w:t xml:space="preserve"> 20</w:t>
      </w:r>
      <w:r w:rsidRPr="008010B1">
        <w:rPr>
          <w:sz w:val="22"/>
          <w:szCs w:val="22"/>
          <w:u w:val="single"/>
        </w:rPr>
        <w:t>03</w:t>
      </w:r>
      <w:r w:rsidRPr="008010B1">
        <w:rPr>
          <w:sz w:val="22"/>
          <w:szCs w:val="22"/>
        </w:rPr>
        <w:t xml:space="preserve"> г. № 521128, "</w:t>
      </w:r>
      <w:r w:rsidRPr="008010B1">
        <w:rPr>
          <w:sz w:val="22"/>
          <w:szCs w:val="22"/>
          <w:u w:val="single"/>
        </w:rPr>
        <w:t>31</w:t>
      </w:r>
      <w:r w:rsidRPr="008010B1">
        <w:rPr>
          <w:sz w:val="22"/>
          <w:szCs w:val="22"/>
        </w:rPr>
        <w:t xml:space="preserve">" </w:t>
      </w:r>
      <w:r w:rsidRPr="008010B1">
        <w:rPr>
          <w:sz w:val="22"/>
          <w:szCs w:val="22"/>
          <w:u w:val="single"/>
        </w:rPr>
        <w:t>октября</w:t>
      </w:r>
      <w:r w:rsidRPr="008010B1">
        <w:rPr>
          <w:sz w:val="22"/>
          <w:szCs w:val="22"/>
        </w:rPr>
        <w:t xml:space="preserve"> 20</w:t>
      </w:r>
      <w:r w:rsidRPr="008010B1">
        <w:rPr>
          <w:sz w:val="22"/>
          <w:szCs w:val="22"/>
          <w:u w:val="single"/>
        </w:rPr>
        <w:t>03</w:t>
      </w:r>
      <w:r w:rsidRPr="008010B1">
        <w:rPr>
          <w:sz w:val="22"/>
          <w:szCs w:val="22"/>
        </w:rPr>
        <w:t xml:space="preserve"> г. № 521129, подтверждающие закрепление за организацией собственности учредителя (на правах оперативного пользования или передачи в собственность образовательному учреждению);</w:t>
      </w:r>
    </w:p>
    <w:p w:rsidR="008010B1" w:rsidRPr="008010B1" w:rsidRDefault="008010B1" w:rsidP="008010B1">
      <w:pPr>
        <w:widowControl w:val="0"/>
        <w:autoSpaceDE w:val="0"/>
        <w:autoSpaceDN w:val="0"/>
        <w:adjustRightInd w:val="0"/>
        <w:spacing w:line="240" w:lineRule="auto"/>
        <w:rPr>
          <w:sz w:val="22"/>
          <w:szCs w:val="22"/>
        </w:rPr>
      </w:pPr>
    </w:p>
    <w:p w:rsidR="008010B1" w:rsidRPr="008010B1" w:rsidRDefault="008010B1" w:rsidP="008010B1">
      <w:pPr>
        <w:widowControl w:val="0"/>
        <w:autoSpaceDE w:val="0"/>
        <w:autoSpaceDN w:val="0"/>
        <w:adjustRightInd w:val="0"/>
        <w:spacing w:line="240" w:lineRule="auto"/>
        <w:rPr>
          <w:sz w:val="22"/>
          <w:szCs w:val="22"/>
        </w:rPr>
      </w:pPr>
    </w:p>
    <w:p w:rsidR="008010B1" w:rsidRPr="008010B1" w:rsidRDefault="008010B1" w:rsidP="008010B1">
      <w:pPr>
        <w:widowControl w:val="0"/>
        <w:autoSpaceDE w:val="0"/>
        <w:autoSpaceDN w:val="0"/>
        <w:adjustRightInd w:val="0"/>
        <w:spacing w:line="240" w:lineRule="auto"/>
        <w:rPr>
          <w:sz w:val="22"/>
          <w:szCs w:val="22"/>
        </w:rPr>
      </w:pPr>
    </w:p>
    <w:p w:rsidR="008010B1" w:rsidRPr="008010B1" w:rsidRDefault="008010B1" w:rsidP="008010B1">
      <w:pPr>
        <w:widowControl w:val="0"/>
        <w:autoSpaceDE w:val="0"/>
        <w:autoSpaceDN w:val="0"/>
        <w:adjustRightInd w:val="0"/>
        <w:spacing w:line="240" w:lineRule="auto"/>
        <w:rPr>
          <w:sz w:val="22"/>
          <w:szCs w:val="22"/>
        </w:rPr>
      </w:pPr>
    </w:p>
    <w:p w:rsidR="008010B1" w:rsidRPr="008010B1" w:rsidRDefault="008010B1" w:rsidP="008010B1">
      <w:pPr>
        <w:widowControl w:val="0"/>
        <w:autoSpaceDE w:val="0"/>
        <w:autoSpaceDN w:val="0"/>
        <w:adjustRightInd w:val="0"/>
        <w:spacing w:line="240" w:lineRule="auto"/>
        <w:rPr>
          <w:sz w:val="22"/>
          <w:szCs w:val="22"/>
        </w:rPr>
      </w:pPr>
    </w:p>
    <w:p w:rsidR="008010B1" w:rsidRPr="008010B1" w:rsidRDefault="008010B1" w:rsidP="008010B1">
      <w:pPr>
        <w:widowControl w:val="0"/>
        <w:autoSpaceDE w:val="0"/>
        <w:autoSpaceDN w:val="0"/>
        <w:adjustRightInd w:val="0"/>
        <w:spacing w:line="240" w:lineRule="auto"/>
        <w:rPr>
          <w:sz w:val="22"/>
          <w:szCs w:val="22"/>
        </w:rPr>
      </w:pPr>
    </w:p>
    <w:p w:rsidR="008010B1" w:rsidRPr="008010B1" w:rsidRDefault="008010B1" w:rsidP="008010B1">
      <w:pPr>
        <w:widowControl w:val="0"/>
        <w:autoSpaceDE w:val="0"/>
        <w:autoSpaceDN w:val="0"/>
        <w:adjustRightInd w:val="0"/>
        <w:spacing w:line="240" w:lineRule="auto"/>
        <w:rPr>
          <w:sz w:val="22"/>
          <w:szCs w:val="22"/>
        </w:rPr>
      </w:pPr>
    </w:p>
    <w:p w:rsidR="008010B1" w:rsidRPr="008010B1" w:rsidRDefault="008010B1" w:rsidP="008010B1">
      <w:pPr>
        <w:keepNext/>
        <w:keepLines/>
        <w:widowControl w:val="0"/>
        <w:spacing w:line="274" w:lineRule="exact"/>
        <w:jc w:val="center"/>
        <w:outlineLvl w:val="0"/>
        <w:rPr>
          <w:b/>
          <w:bCs/>
          <w:color w:val="000000"/>
          <w:sz w:val="22"/>
          <w:szCs w:val="22"/>
          <w:lang w:bidi="ru-RU"/>
        </w:rPr>
      </w:pPr>
      <w:r w:rsidRPr="008010B1">
        <w:rPr>
          <w:b/>
          <w:bCs/>
          <w:color w:val="000000"/>
          <w:sz w:val="22"/>
          <w:szCs w:val="22"/>
          <w:lang w:bidi="ru-RU"/>
        </w:rPr>
        <w:t>Групповые комнаты.</w:t>
      </w:r>
    </w:p>
    <w:p w:rsidR="008010B1" w:rsidRPr="008010B1" w:rsidRDefault="008010B1" w:rsidP="008010B1">
      <w:pPr>
        <w:widowControl w:val="0"/>
        <w:spacing w:line="274" w:lineRule="exact"/>
        <w:rPr>
          <w:color w:val="000000"/>
          <w:sz w:val="22"/>
          <w:szCs w:val="22"/>
          <w:lang w:bidi="ru-RU"/>
        </w:rPr>
      </w:pPr>
      <w:r w:rsidRPr="008010B1">
        <w:rPr>
          <w:b/>
          <w:bCs/>
          <w:color w:val="000000"/>
          <w:sz w:val="22"/>
          <w:szCs w:val="22"/>
          <w:u w:val="single"/>
          <w:lang w:bidi="ru-RU"/>
        </w:rPr>
        <w:t>Оборудование и мебель</w:t>
      </w:r>
      <w:r w:rsidRPr="008010B1">
        <w:rPr>
          <w:color w:val="000000"/>
          <w:sz w:val="22"/>
          <w:szCs w:val="22"/>
          <w:lang w:bidi="ru-RU"/>
        </w:rPr>
        <w:t xml:space="preserve">: Мольберты, полотно наборное, уголок природы, стенка для игрушек, столы и </w:t>
      </w:r>
      <w:r w:rsidR="00580AC0" w:rsidRPr="008010B1">
        <w:rPr>
          <w:color w:val="000000"/>
          <w:sz w:val="22"/>
          <w:szCs w:val="22"/>
          <w:lang w:bidi="ru-RU"/>
        </w:rPr>
        <w:t>стулья,</w:t>
      </w:r>
      <w:r w:rsidRPr="008010B1">
        <w:rPr>
          <w:color w:val="000000"/>
          <w:sz w:val="22"/>
          <w:szCs w:val="22"/>
          <w:lang w:bidi="ru-RU"/>
        </w:rPr>
        <w:t xml:space="preserve"> детские с регулируемой высотой, скамейки, уголок «Парикмахерская», «Кухня», «Доктор», «Магазин», телевизор, ноутбук, кроватки детские 1 и 2-х ярусные, мольберты, </w:t>
      </w:r>
      <w:r w:rsidR="00580AC0" w:rsidRPr="008010B1">
        <w:rPr>
          <w:color w:val="000000"/>
          <w:sz w:val="22"/>
          <w:szCs w:val="22"/>
          <w:lang w:bidi="ru-RU"/>
        </w:rPr>
        <w:t>полотенечные</w:t>
      </w:r>
      <w:r w:rsidRPr="008010B1">
        <w:rPr>
          <w:color w:val="000000"/>
          <w:sz w:val="22"/>
          <w:szCs w:val="22"/>
          <w:lang w:bidi="ru-RU"/>
        </w:rPr>
        <w:t>; шкафчики для одежды; шкафчики для детской посуды; шкафы для книг</w:t>
      </w:r>
    </w:p>
    <w:p w:rsidR="008010B1" w:rsidRPr="008010B1" w:rsidRDefault="008010B1" w:rsidP="008010B1">
      <w:pPr>
        <w:widowControl w:val="0"/>
        <w:spacing w:line="240" w:lineRule="auto"/>
        <w:jc w:val="left"/>
        <w:rPr>
          <w:rFonts w:ascii="DejaVu Sans Condensed" w:eastAsia="DejaVu Sans Condensed" w:hAnsi="DejaVu Sans Condensed" w:cs="DejaVu Sans Condensed"/>
          <w:color w:val="000000"/>
          <w:sz w:val="2"/>
          <w:szCs w:val="2"/>
          <w:lang w:bidi="ru-RU"/>
        </w:rPr>
      </w:pPr>
    </w:p>
    <w:p w:rsidR="008010B1" w:rsidRPr="008010B1" w:rsidRDefault="008010B1" w:rsidP="008010B1">
      <w:pPr>
        <w:widowControl w:val="0"/>
        <w:autoSpaceDE w:val="0"/>
        <w:autoSpaceDN w:val="0"/>
        <w:adjustRightInd w:val="0"/>
        <w:spacing w:line="240" w:lineRule="auto"/>
        <w:rPr>
          <w:sz w:val="22"/>
          <w:szCs w:val="22"/>
        </w:rPr>
      </w:pPr>
    </w:p>
    <w:p w:rsidR="008010B1" w:rsidRPr="008010B1" w:rsidRDefault="008010B1" w:rsidP="008010B1">
      <w:pPr>
        <w:widowControl w:val="0"/>
        <w:spacing w:line="240" w:lineRule="auto"/>
        <w:jc w:val="left"/>
        <w:rPr>
          <w:rFonts w:ascii="DejaVu Sans Condensed" w:eastAsia="DejaVu Sans Condensed" w:hAnsi="DejaVu Sans Condensed" w:cs="DejaVu Sans Condensed"/>
          <w:color w:val="000000"/>
          <w:sz w:val="2"/>
          <w:szCs w:val="2"/>
          <w:lang w:bidi="ru-RU"/>
        </w:rPr>
      </w:pPr>
    </w:p>
    <w:p w:rsidR="009D3F1A" w:rsidRPr="003A51AC" w:rsidRDefault="009D3F1A" w:rsidP="00B23556">
      <w:pPr>
        <w:pStyle w:val="a3"/>
        <w:widowControl w:val="0"/>
        <w:tabs>
          <w:tab w:val="left" w:pos="667"/>
        </w:tabs>
        <w:autoSpaceDE w:val="0"/>
        <w:autoSpaceDN w:val="0"/>
        <w:spacing w:before="123" w:line="237" w:lineRule="auto"/>
        <w:ind w:left="573" w:right="622"/>
        <w:contextualSpacing w:val="0"/>
        <w:jc w:val="left"/>
        <w:rPr>
          <w:sz w:val="24"/>
          <w:szCs w:val="24"/>
        </w:rPr>
      </w:pPr>
      <w:r w:rsidRPr="003A51AC">
        <w:rPr>
          <w:sz w:val="24"/>
          <w:szCs w:val="24"/>
        </w:rPr>
        <w:t xml:space="preserve">Расходные материалы приобретаются из расчета на каждого воспитанника и </w:t>
      </w:r>
      <w:r w:rsidR="00580AC0" w:rsidRPr="003A51AC">
        <w:rPr>
          <w:sz w:val="24"/>
          <w:szCs w:val="24"/>
        </w:rPr>
        <w:t>обновляются,</w:t>
      </w:r>
      <w:r w:rsidRPr="003A51AC">
        <w:rPr>
          <w:sz w:val="24"/>
          <w:szCs w:val="24"/>
        </w:rPr>
        <w:t>/дополняются по меренеобходимости</w:t>
      </w:r>
      <w:r w:rsidR="00580AC0" w:rsidRPr="003A51AC">
        <w:rPr>
          <w:sz w:val="24"/>
          <w:szCs w:val="24"/>
        </w:rPr>
        <w:t>, н</w:t>
      </w:r>
      <w:r w:rsidRPr="003A51AC">
        <w:rPr>
          <w:sz w:val="24"/>
          <w:szCs w:val="24"/>
        </w:rPr>
        <w:t xml:space="preserve">оне реже1раза </w:t>
      </w:r>
      <w:r w:rsidR="00580AC0" w:rsidRPr="003A51AC">
        <w:rPr>
          <w:sz w:val="24"/>
          <w:szCs w:val="24"/>
        </w:rPr>
        <w:t>в год</w:t>
      </w:r>
      <w:r w:rsidRPr="003A51AC">
        <w:rPr>
          <w:sz w:val="24"/>
          <w:szCs w:val="24"/>
        </w:rPr>
        <w:t>.</w:t>
      </w:r>
    </w:p>
    <w:p w:rsidR="009D3F1A" w:rsidRPr="003A51AC" w:rsidRDefault="009D3F1A" w:rsidP="009D3F1A">
      <w:pPr>
        <w:spacing w:before="6" w:line="242" w:lineRule="exact"/>
        <w:ind w:left="573"/>
        <w:rPr>
          <w:sz w:val="24"/>
          <w:szCs w:val="24"/>
        </w:rPr>
      </w:pPr>
      <w:r w:rsidRPr="003A51AC">
        <w:rPr>
          <w:sz w:val="24"/>
          <w:szCs w:val="24"/>
        </w:rPr>
        <w:lastRenderedPageBreak/>
        <w:t>**Приобретаютсяизрасчетаколичествавоспитанниковиобновляютсяпомеренеобходимости.</w:t>
      </w:r>
    </w:p>
    <w:p w:rsidR="009D3F1A" w:rsidRPr="003A51AC" w:rsidRDefault="009D3F1A" w:rsidP="009D3F1A">
      <w:pPr>
        <w:spacing w:line="227" w:lineRule="exact"/>
        <w:ind w:left="573"/>
        <w:rPr>
          <w:sz w:val="24"/>
          <w:szCs w:val="24"/>
        </w:rPr>
      </w:pPr>
      <w:r w:rsidRPr="003A51AC">
        <w:rPr>
          <w:sz w:val="24"/>
          <w:szCs w:val="24"/>
        </w:rPr>
        <w:t>***</w:t>
      </w:r>
      <w:r w:rsidR="00580AC0" w:rsidRPr="003A51AC">
        <w:rPr>
          <w:sz w:val="24"/>
          <w:szCs w:val="24"/>
        </w:rPr>
        <w:t>Зависит</w:t>
      </w:r>
      <w:r w:rsidR="00580AC0">
        <w:rPr>
          <w:sz w:val="24"/>
          <w:szCs w:val="24"/>
        </w:rPr>
        <w:t xml:space="preserve"> </w:t>
      </w:r>
      <w:r w:rsidR="00580AC0" w:rsidRPr="003A51AC">
        <w:rPr>
          <w:sz w:val="24"/>
          <w:szCs w:val="24"/>
        </w:rPr>
        <w:t>от</w:t>
      </w:r>
      <w:r w:rsidR="00580AC0">
        <w:rPr>
          <w:sz w:val="24"/>
          <w:szCs w:val="24"/>
        </w:rPr>
        <w:t xml:space="preserve"> </w:t>
      </w:r>
      <w:r w:rsidR="00580AC0" w:rsidRPr="003A51AC">
        <w:rPr>
          <w:sz w:val="24"/>
          <w:szCs w:val="24"/>
        </w:rPr>
        <w:t>размера</w:t>
      </w:r>
      <w:r w:rsidR="00580AC0">
        <w:rPr>
          <w:sz w:val="24"/>
          <w:szCs w:val="24"/>
        </w:rPr>
        <w:t xml:space="preserve"> </w:t>
      </w:r>
      <w:r w:rsidR="00580AC0" w:rsidRPr="003A51AC">
        <w:rPr>
          <w:sz w:val="24"/>
          <w:szCs w:val="24"/>
        </w:rPr>
        <w:t>помещения</w:t>
      </w:r>
      <w:r w:rsidR="00580AC0">
        <w:rPr>
          <w:sz w:val="24"/>
          <w:szCs w:val="24"/>
        </w:rPr>
        <w:t xml:space="preserve"> </w:t>
      </w:r>
      <w:r w:rsidR="00580AC0" w:rsidRPr="003A51AC">
        <w:rPr>
          <w:sz w:val="24"/>
          <w:szCs w:val="24"/>
        </w:rPr>
        <w:t>и</w:t>
      </w:r>
      <w:r w:rsidR="00580AC0">
        <w:rPr>
          <w:sz w:val="24"/>
          <w:szCs w:val="24"/>
        </w:rPr>
        <w:t xml:space="preserve"> </w:t>
      </w:r>
      <w:r w:rsidR="00580AC0" w:rsidRPr="003A51AC">
        <w:rPr>
          <w:sz w:val="24"/>
          <w:szCs w:val="24"/>
        </w:rPr>
        <w:t>количества</w:t>
      </w:r>
      <w:r w:rsidR="00580AC0">
        <w:rPr>
          <w:sz w:val="24"/>
          <w:szCs w:val="24"/>
        </w:rPr>
        <w:t xml:space="preserve"> </w:t>
      </w:r>
      <w:r w:rsidR="00580AC0" w:rsidRPr="003A51AC">
        <w:rPr>
          <w:sz w:val="24"/>
          <w:szCs w:val="24"/>
        </w:rPr>
        <w:t>детейв</w:t>
      </w:r>
      <w:r w:rsidRPr="003A51AC">
        <w:rPr>
          <w:sz w:val="24"/>
          <w:szCs w:val="24"/>
        </w:rPr>
        <w:t xml:space="preserve"> группе.</w:t>
      </w:r>
    </w:p>
    <w:p w:rsidR="009D3F1A" w:rsidRPr="003A51AC" w:rsidRDefault="009D3F1A" w:rsidP="00760868">
      <w:pPr>
        <w:shd w:val="clear" w:color="auto" w:fill="FFFFFF"/>
        <w:spacing w:line="240" w:lineRule="auto"/>
        <w:ind w:firstLine="567"/>
        <w:rPr>
          <w:sz w:val="24"/>
          <w:szCs w:val="24"/>
          <w:highlight w:val="yellow"/>
        </w:rPr>
      </w:pPr>
    </w:p>
    <w:p w:rsidR="00247E7B" w:rsidRDefault="00247E7B" w:rsidP="00247E7B">
      <w:pPr>
        <w:spacing w:line="240" w:lineRule="auto"/>
        <w:ind w:firstLine="567"/>
        <w:jc w:val="center"/>
        <w:rPr>
          <w:rFonts w:eastAsia="SimSun"/>
          <w:b/>
          <w:bCs/>
          <w:i/>
          <w:iCs/>
          <w:color w:val="000000"/>
          <w:sz w:val="24"/>
          <w:szCs w:val="24"/>
          <w:shd w:val="clear" w:color="auto" w:fill="FFFFFF"/>
        </w:rPr>
      </w:pPr>
      <w:r w:rsidRPr="002B4105">
        <w:rPr>
          <w:rFonts w:eastAsia="SimSun"/>
          <w:b/>
          <w:bCs/>
          <w:i/>
          <w:iCs/>
          <w:color w:val="000000"/>
          <w:sz w:val="24"/>
          <w:szCs w:val="24"/>
          <w:shd w:val="clear" w:color="auto" w:fill="FFFFFF"/>
        </w:rPr>
        <w:t>Список</w:t>
      </w:r>
      <w:r>
        <w:rPr>
          <w:rFonts w:eastAsia="SimSun"/>
          <w:b/>
          <w:bCs/>
          <w:i/>
          <w:iCs/>
          <w:color w:val="000000"/>
          <w:sz w:val="24"/>
          <w:szCs w:val="24"/>
          <w:shd w:val="clear" w:color="auto" w:fill="FFFFFF"/>
        </w:rPr>
        <w:t xml:space="preserve"> учебно-</w:t>
      </w:r>
      <w:r w:rsidRPr="002B4105">
        <w:rPr>
          <w:rFonts w:eastAsia="SimSun"/>
          <w:b/>
          <w:bCs/>
          <w:i/>
          <w:iCs/>
          <w:color w:val="000000"/>
          <w:sz w:val="24"/>
          <w:szCs w:val="24"/>
          <w:shd w:val="clear" w:color="auto" w:fill="FFFFFF"/>
        </w:rPr>
        <w:t>методической литературы</w:t>
      </w:r>
    </w:p>
    <w:p w:rsidR="00247E7B" w:rsidRPr="002B4105" w:rsidRDefault="00247E7B" w:rsidP="00247E7B">
      <w:pPr>
        <w:spacing w:line="240" w:lineRule="auto"/>
        <w:ind w:firstLine="567"/>
        <w:rPr>
          <w:rFonts w:eastAsia="SimSun"/>
          <w:b/>
          <w:bCs/>
          <w:iCs/>
          <w:color w:val="000000"/>
          <w:sz w:val="24"/>
          <w:szCs w:val="24"/>
          <w:u w:val="single"/>
          <w:shd w:val="clear" w:color="auto" w:fill="FFFFFF"/>
        </w:rPr>
      </w:pPr>
      <w:r w:rsidRPr="002B4105">
        <w:rPr>
          <w:rFonts w:eastAsia="SimSun"/>
          <w:b/>
          <w:bCs/>
          <w:iCs/>
          <w:color w:val="000000"/>
          <w:sz w:val="24"/>
          <w:szCs w:val="24"/>
          <w:u w:val="single"/>
          <w:shd w:val="clear" w:color="auto" w:fill="FFFFFF"/>
        </w:rPr>
        <w:t>МЛАДШЕЙ ГРУППЫ</w:t>
      </w:r>
    </w:p>
    <w:p w:rsidR="00247E7B" w:rsidRPr="002B4105" w:rsidRDefault="00247E7B" w:rsidP="00247E7B">
      <w:pPr>
        <w:spacing w:line="240" w:lineRule="auto"/>
        <w:ind w:firstLine="567"/>
        <w:rPr>
          <w:rFonts w:eastAsia="SimSun"/>
          <w:b/>
          <w:bCs/>
          <w:color w:val="000000"/>
          <w:sz w:val="24"/>
          <w:szCs w:val="24"/>
          <w:shd w:val="clear" w:color="auto" w:fill="FFFFFF"/>
        </w:rPr>
      </w:pPr>
      <w:r w:rsidRPr="002B4105">
        <w:rPr>
          <w:rFonts w:eastAsia="SimSun"/>
          <w:b/>
          <w:bCs/>
          <w:color w:val="000000"/>
          <w:sz w:val="24"/>
          <w:szCs w:val="24"/>
          <w:shd w:val="clear" w:color="auto" w:fill="FFFFFF"/>
        </w:rPr>
        <w:t>Планирование:</w:t>
      </w:r>
    </w:p>
    <w:p w:rsidR="00247E7B" w:rsidRPr="00B65DED" w:rsidRDefault="00247E7B" w:rsidP="00FB565A">
      <w:pPr>
        <w:numPr>
          <w:ilvl w:val="0"/>
          <w:numId w:val="181"/>
        </w:numPr>
        <w:spacing w:line="240" w:lineRule="auto"/>
        <w:ind w:firstLine="567"/>
        <w:rPr>
          <w:rFonts w:eastAsia="SimSun"/>
          <w:b/>
          <w:bCs/>
          <w:color w:val="000000"/>
          <w:sz w:val="24"/>
          <w:szCs w:val="24"/>
          <w:shd w:val="clear" w:color="auto" w:fill="FFFFFF"/>
        </w:rPr>
      </w:pPr>
      <w:r w:rsidRPr="002B4105">
        <w:rPr>
          <w:rFonts w:eastAsia="SimSun"/>
          <w:color w:val="000000"/>
          <w:sz w:val="24"/>
          <w:szCs w:val="24"/>
          <w:shd w:val="clear" w:color="auto" w:fill="FFFFFF"/>
        </w:rPr>
        <w:t>Планирование образовательной деятельности в ДОО. Первая младшая группа. Методическое пособие под ред. Тимофеевой Л.Л.</w:t>
      </w:r>
    </w:p>
    <w:p w:rsidR="00247E7B" w:rsidRPr="002B4105" w:rsidRDefault="00247E7B" w:rsidP="00FB565A">
      <w:pPr>
        <w:numPr>
          <w:ilvl w:val="0"/>
          <w:numId w:val="181"/>
        </w:numPr>
        <w:spacing w:line="240" w:lineRule="auto"/>
        <w:ind w:firstLine="567"/>
        <w:rPr>
          <w:rFonts w:eastAsia="SimSun"/>
          <w:b/>
          <w:bCs/>
          <w:color w:val="000000"/>
          <w:sz w:val="24"/>
          <w:szCs w:val="24"/>
          <w:shd w:val="clear" w:color="auto" w:fill="FFFFFF"/>
        </w:rPr>
      </w:pPr>
      <w:r w:rsidRPr="002B4105">
        <w:rPr>
          <w:sz w:val="24"/>
          <w:szCs w:val="24"/>
        </w:rPr>
        <w:t>ФОП ДО (</w:t>
      </w:r>
      <w:r w:rsidRPr="002B4105">
        <w:rPr>
          <w:rFonts w:eastAsia="Calibri"/>
          <w:sz w:val="24"/>
          <w:szCs w:val="24"/>
        </w:rPr>
        <w:t>Приказ Министерства просвещения Российской Федерации от 25.11.2022 № 1028 "Об утверждении федеральной образовательной программы дошкольного образования"</w:t>
      </w:r>
      <w:r>
        <w:rPr>
          <w:rFonts w:eastAsia="Calibri"/>
          <w:sz w:val="24"/>
          <w:szCs w:val="24"/>
        </w:rPr>
        <w:t xml:space="preserve"> </w:t>
      </w:r>
      <w:r w:rsidRPr="002B4105">
        <w:rPr>
          <w:rFonts w:eastAsia="Calibri"/>
          <w:sz w:val="24"/>
          <w:szCs w:val="24"/>
        </w:rPr>
        <w:t>(Зарегистрирован 28.12.2022 № 71847)</w:t>
      </w:r>
    </w:p>
    <w:p w:rsidR="00247E7B" w:rsidRPr="002B4105" w:rsidRDefault="00247E7B" w:rsidP="00247E7B">
      <w:pPr>
        <w:spacing w:line="240" w:lineRule="auto"/>
        <w:ind w:firstLine="567"/>
        <w:rPr>
          <w:rFonts w:eastAsia="SimSun"/>
          <w:b/>
          <w:bCs/>
          <w:color w:val="000000"/>
          <w:sz w:val="24"/>
          <w:szCs w:val="24"/>
          <w:shd w:val="clear" w:color="auto" w:fill="FFFFFF"/>
        </w:rPr>
      </w:pPr>
      <w:r w:rsidRPr="002B4105">
        <w:rPr>
          <w:rFonts w:eastAsia="SimSun"/>
          <w:b/>
          <w:bCs/>
          <w:color w:val="000000"/>
          <w:sz w:val="24"/>
          <w:szCs w:val="24"/>
          <w:shd w:val="clear" w:color="auto" w:fill="FFFFFF"/>
        </w:rPr>
        <w:t>Социально - коммуникативное развитие</w:t>
      </w:r>
    </w:p>
    <w:p w:rsidR="00247E7B" w:rsidRPr="002B4105" w:rsidRDefault="00247E7B" w:rsidP="00FB565A">
      <w:pPr>
        <w:numPr>
          <w:ilvl w:val="0"/>
          <w:numId w:val="182"/>
        </w:numPr>
        <w:spacing w:line="240" w:lineRule="auto"/>
        <w:ind w:firstLine="567"/>
        <w:rPr>
          <w:rFonts w:eastAsia="SimSun"/>
          <w:color w:val="000000"/>
          <w:sz w:val="24"/>
          <w:szCs w:val="24"/>
          <w:shd w:val="clear" w:color="auto" w:fill="FFFFFF"/>
        </w:rPr>
      </w:pPr>
      <w:r w:rsidRPr="002B4105">
        <w:rPr>
          <w:rFonts w:eastAsia="SimSun"/>
          <w:color w:val="000000"/>
          <w:sz w:val="24"/>
          <w:szCs w:val="24"/>
          <w:shd w:val="clear" w:color="auto" w:fill="FFFFFF"/>
        </w:rPr>
        <w:t>Абрамова Л.В.,</w:t>
      </w:r>
      <w:r>
        <w:rPr>
          <w:rFonts w:eastAsia="SimSun"/>
          <w:color w:val="000000"/>
          <w:sz w:val="24"/>
          <w:szCs w:val="24"/>
          <w:shd w:val="clear" w:color="auto" w:fill="FFFFFF"/>
        </w:rPr>
        <w:t xml:space="preserve"> </w:t>
      </w:r>
      <w:r w:rsidRPr="002B4105">
        <w:rPr>
          <w:rFonts w:eastAsia="SimSun"/>
          <w:color w:val="000000"/>
          <w:sz w:val="24"/>
          <w:szCs w:val="24"/>
          <w:shd w:val="clear" w:color="auto" w:fill="FFFFFF"/>
        </w:rPr>
        <w:t>Слепцова И.Ф. Социально - коммуникативное развитие дошкольников: 2 группа раннего возраста.- М.: Мозаика-Синтез, 2017</w:t>
      </w:r>
    </w:p>
    <w:p w:rsidR="00247E7B" w:rsidRPr="002B4105" w:rsidRDefault="00247E7B" w:rsidP="00FB565A">
      <w:pPr>
        <w:numPr>
          <w:ilvl w:val="0"/>
          <w:numId w:val="182"/>
        </w:numPr>
        <w:spacing w:line="240" w:lineRule="auto"/>
        <w:ind w:firstLine="567"/>
        <w:rPr>
          <w:rFonts w:eastAsia="SimSun"/>
          <w:color w:val="000000"/>
          <w:sz w:val="24"/>
          <w:szCs w:val="24"/>
          <w:shd w:val="clear" w:color="auto" w:fill="FFFFFF"/>
        </w:rPr>
      </w:pPr>
      <w:r w:rsidRPr="002B4105">
        <w:rPr>
          <w:rFonts w:eastAsia="SimSun"/>
          <w:color w:val="000000"/>
          <w:sz w:val="24"/>
          <w:szCs w:val="24"/>
          <w:shd w:val="clear" w:color="auto" w:fill="FFFFFF"/>
        </w:rPr>
        <w:t>Губанова Н.Ф. Развитие игровой деятельности ( система работы в первой младшей группе детского сада). - М.: Мозаика-Синтез, 2014</w:t>
      </w:r>
    </w:p>
    <w:p w:rsidR="00247E7B" w:rsidRPr="002B4105" w:rsidRDefault="00247E7B" w:rsidP="00247E7B">
      <w:pPr>
        <w:spacing w:line="240" w:lineRule="auto"/>
        <w:ind w:firstLine="567"/>
        <w:rPr>
          <w:rFonts w:eastAsia="SimSun"/>
          <w:b/>
          <w:bCs/>
          <w:color w:val="000000"/>
          <w:sz w:val="24"/>
          <w:szCs w:val="24"/>
          <w:shd w:val="clear" w:color="auto" w:fill="FFFFFF"/>
        </w:rPr>
      </w:pPr>
      <w:r w:rsidRPr="002B4105">
        <w:rPr>
          <w:rFonts w:eastAsia="SimSun"/>
          <w:b/>
          <w:bCs/>
          <w:color w:val="000000"/>
          <w:sz w:val="24"/>
          <w:szCs w:val="24"/>
          <w:shd w:val="clear" w:color="auto" w:fill="FFFFFF"/>
        </w:rPr>
        <w:t>Познавательное развитие</w:t>
      </w:r>
    </w:p>
    <w:p w:rsidR="00247E7B" w:rsidRPr="00B65DED" w:rsidRDefault="00247E7B" w:rsidP="00FB565A">
      <w:pPr>
        <w:numPr>
          <w:ilvl w:val="0"/>
          <w:numId w:val="183"/>
        </w:numPr>
        <w:spacing w:line="240" w:lineRule="auto"/>
        <w:ind w:firstLine="567"/>
        <w:rPr>
          <w:rFonts w:eastAsia="SimSun"/>
          <w:color w:val="000000"/>
          <w:sz w:val="24"/>
          <w:szCs w:val="24"/>
          <w:shd w:val="clear" w:color="auto" w:fill="FFFFFF"/>
        </w:rPr>
      </w:pPr>
      <w:r>
        <w:rPr>
          <w:rFonts w:eastAsia="SimSun"/>
          <w:color w:val="000000"/>
          <w:sz w:val="24"/>
          <w:szCs w:val="24"/>
          <w:shd w:val="clear" w:color="auto" w:fill="FFFFFF"/>
        </w:rPr>
        <w:t>Дыбина, О. В. Заня</w:t>
      </w:r>
      <w:r w:rsidRPr="00B65DED">
        <w:rPr>
          <w:rFonts w:eastAsia="SimSun"/>
          <w:color w:val="000000"/>
          <w:sz w:val="24"/>
          <w:szCs w:val="24"/>
          <w:shd w:val="clear" w:color="auto" w:fill="FFFFFF"/>
        </w:rPr>
        <w:t>тия по ознакомлению с окружающим миром во второй младшей группе детского сада. Конспекты занятий / О. В. Дыбина. - М.: Мозаика-Синтез, 2008</w:t>
      </w:r>
    </w:p>
    <w:p w:rsidR="00247E7B" w:rsidRPr="002B4105" w:rsidRDefault="00247E7B" w:rsidP="00FB565A">
      <w:pPr>
        <w:numPr>
          <w:ilvl w:val="0"/>
          <w:numId w:val="183"/>
        </w:numPr>
        <w:spacing w:line="240" w:lineRule="auto"/>
        <w:ind w:firstLine="567"/>
        <w:rPr>
          <w:rFonts w:eastAsia="SimSun"/>
          <w:color w:val="000000"/>
          <w:sz w:val="24"/>
          <w:szCs w:val="24"/>
          <w:shd w:val="clear" w:color="auto" w:fill="FFFFFF"/>
        </w:rPr>
      </w:pPr>
      <w:r w:rsidRPr="002B4105">
        <w:rPr>
          <w:rFonts w:eastAsia="SimSun"/>
          <w:color w:val="000000"/>
          <w:sz w:val="24"/>
          <w:szCs w:val="24"/>
          <w:shd w:val="clear" w:color="auto" w:fill="FFFFFF"/>
        </w:rPr>
        <w:t>Соломенникова О.А. Ознакомление дошкольников с природой в детском саду. Вторая группа раннего возраста (2-3 года). - М.:Мозаика-Синтез, 2014</w:t>
      </w:r>
    </w:p>
    <w:p w:rsidR="00247E7B" w:rsidRPr="002B4105" w:rsidRDefault="00247E7B" w:rsidP="00FB565A">
      <w:pPr>
        <w:numPr>
          <w:ilvl w:val="0"/>
          <w:numId w:val="183"/>
        </w:numPr>
        <w:spacing w:line="240" w:lineRule="auto"/>
        <w:ind w:firstLine="567"/>
        <w:rPr>
          <w:rFonts w:eastAsia="SimSun"/>
          <w:color w:val="000000"/>
          <w:sz w:val="24"/>
          <w:szCs w:val="24"/>
          <w:shd w:val="clear" w:color="auto" w:fill="FFFFFF"/>
        </w:rPr>
      </w:pPr>
      <w:r w:rsidRPr="002B4105">
        <w:rPr>
          <w:rFonts w:eastAsia="SimSun"/>
          <w:color w:val="000000"/>
          <w:sz w:val="24"/>
          <w:szCs w:val="24"/>
          <w:shd w:val="clear" w:color="auto" w:fill="FFFFFF"/>
        </w:rPr>
        <w:t>Пономарёва И.А., Позина В.А. Формирование элементарных математических представлений. Вторая группа раннего возраста (2-3 года). - М.: Мозаика-Синтез Москва, 2016. Электронный носитель.</w:t>
      </w:r>
    </w:p>
    <w:p w:rsidR="00247E7B" w:rsidRPr="002B4105" w:rsidRDefault="00247E7B" w:rsidP="00FB565A">
      <w:pPr>
        <w:numPr>
          <w:ilvl w:val="0"/>
          <w:numId w:val="183"/>
        </w:numPr>
        <w:spacing w:line="240" w:lineRule="auto"/>
        <w:ind w:firstLine="567"/>
        <w:rPr>
          <w:rFonts w:eastAsia="SimSun"/>
          <w:color w:val="000000"/>
          <w:sz w:val="24"/>
          <w:szCs w:val="24"/>
          <w:shd w:val="clear" w:color="auto" w:fill="FFFFFF"/>
        </w:rPr>
      </w:pPr>
      <w:r w:rsidRPr="002B4105">
        <w:rPr>
          <w:rFonts w:eastAsia="SimSun"/>
          <w:color w:val="000000"/>
          <w:sz w:val="24"/>
          <w:szCs w:val="24"/>
          <w:shd w:val="clear" w:color="auto" w:fill="FFFFFF"/>
        </w:rPr>
        <w:t>Теплюк С.Н. Игры-занятия на прогулке с малышами. Для работы с детьми 2-4 лет. - М.: Мозаика-Синтез, 2014. Электронный носитель.</w:t>
      </w:r>
    </w:p>
    <w:p w:rsidR="00247E7B" w:rsidRPr="002B4105" w:rsidRDefault="00247E7B" w:rsidP="00247E7B">
      <w:pPr>
        <w:spacing w:line="240" w:lineRule="auto"/>
        <w:ind w:firstLine="567"/>
        <w:rPr>
          <w:rFonts w:eastAsia="SimSun"/>
          <w:b/>
          <w:bCs/>
          <w:color w:val="000000"/>
          <w:sz w:val="24"/>
          <w:szCs w:val="24"/>
          <w:shd w:val="clear" w:color="auto" w:fill="FFFFFF"/>
        </w:rPr>
      </w:pPr>
      <w:r w:rsidRPr="002B4105">
        <w:rPr>
          <w:rFonts w:eastAsia="SimSun"/>
          <w:b/>
          <w:bCs/>
          <w:color w:val="000000"/>
          <w:sz w:val="24"/>
          <w:szCs w:val="24"/>
          <w:shd w:val="clear" w:color="auto" w:fill="FFFFFF"/>
        </w:rPr>
        <w:t>Речевое развитие</w:t>
      </w:r>
    </w:p>
    <w:p w:rsidR="00247E7B" w:rsidRPr="002B4105" w:rsidRDefault="00247E7B" w:rsidP="00FB565A">
      <w:pPr>
        <w:numPr>
          <w:ilvl w:val="0"/>
          <w:numId w:val="184"/>
        </w:numPr>
        <w:spacing w:line="240" w:lineRule="auto"/>
        <w:ind w:firstLine="567"/>
        <w:rPr>
          <w:rFonts w:eastAsia="SimSun"/>
          <w:color w:val="000000"/>
          <w:sz w:val="24"/>
          <w:szCs w:val="24"/>
          <w:shd w:val="clear" w:color="auto" w:fill="FFFFFF"/>
        </w:rPr>
      </w:pPr>
      <w:r w:rsidRPr="002B4105">
        <w:rPr>
          <w:rFonts w:eastAsia="SimSun"/>
          <w:color w:val="000000"/>
          <w:sz w:val="24"/>
          <w:szCs w:val="24"/>
          <w:shd w:val="clear" w:color="auto" w:fill="FFFFFF"/>
        </w:rPr>
        <w:t>Гербова В.В. Развитие речи в детском саду. Вторая группа раннего возраста (2-3 года) - М.: Мозаика-Синтез, 2015. Электронный носитель.</w:t>
      </w:r>
    </w:p>
    <w:p w:rsidR="00247E7B" w:rsidRPr="002B4105" w:rsidRDefault="00247E7B" w:rsidP="00FB565A">
      <w:pPr>
        <w:numPr>
          <w:ilvl w:val="0"/>
          <w:numId w:val="184"/>
        </w:numPr>
        <w:spacing w:line="240" w:lineRule="auto"/>
        <w:ind w:firstLine="567"/>
        <w:rPr>
          <w:rFonts w:eastAsia="SimSun"/>
          <w:color w:val="000000"/>
          <w:sz w:val="24"/>
          <w:szCs w:val="24"/>
          <w:shd w:val="clear" w:color="auto" w:fill="FFFFFF"/>
        </w:rPr>
      </w:pPr>
      <w:r w:rsidRPr="002B4105">
        <w:rPr>
          <w:rFonts w:eastAsia="SimSun"/>
          <w:color w:val="000000"/>
          <w:sz w:val="24"/>
          <w:szCs w:val="24"/>
          <w:shd w:val="clear" w:color="auto" w:fill="FFFFFF"/>
        </w:rPr>
        <w:t>Хрестоматия  для чтения в детском саду и дома от 1 до 3 лет - М.: Мозаика-Синтез, 2017</w:t>
      </w:r>
    </w:p>
    <w:p w:rsidR="00247E7B" w:rsidRPr="002B4105" w:rsidRDefault="00247E7B" w:rsidP="00247E7B">
      <w:pPr>
        <w:spacing w:line="240" w:lineRule="auto"/>
        <w:ind w:firstLine="567"/>
        <w:rPr>
          <w:rFonts w:eastAsia="SimSun"/>
          <w:b/>
          <w:bCs/>
          <w:color w:val="000000"/>
          <w:sz w:val="24"/>
          <w:szCs w:val="24"/>
          <w:shd w:val="clear" w:color="auto" w:fill="FFFFFF"/>
        </w:rPr>
      </w:pPr>
      <w:r w:rsidRPr="002B4105">
        <w:rPr>
          <w:rFonts w:eastAsia="SimSun"/>
          <w:b/>
          <w:bCs/>
          <w:color w:val="000000"/>
          <w:sz w:val="24"/>
          <w:szCs w:val="24"/>
          <w:shd w:val="clear" w:color="auto" w:fill="FFFFFF"/>
        </w:rPr>
        <w:t>Художественно-эстетическое развитие</w:t>
      </w:r>
    </w:p>
    <w:p w:rsidR="00247E7B" w:rsidRPr="002B4105" w:rsidRDefault="00247E7B" w:rsidP="00FB565A">
      <w:pPr>
        <w:numPr>
          <w:ilvl w:val="0"/>
          <w:numId w:val="185"/>
        </w:numPr>
        <w:spacing w:line="240" w:lineRule="auto"/>
        <w:ind w:firstLine="567"/>
        <w:rPr>
          <w:rFonts w:eastAsia="SimSun"/>
          <w:color w:val="000000"/>
          <w:sz w:val="24"/>
          <w:szCs w:val="24"/>
          <w:shd w:val="clear" w:color="auto" w:fill="FFFFFF"/>
        </w:rPr>
      </w:pPr>
      <w:r w:rsidRPr="002B4105">
        <w:rPr>
          <w:rFonts w:eastAsia="SimSun"/>
          <w:color w:val="000000"/>
          <w:sz w:val="24"/>
          <w:szCs w:val="24"/>
          <w:shd w:val="clear" w:color="auto" w:fill="FFFFFF"/>
        </w:rPr>
        <w:t>Куцакова Л.В. Конструирование и художественный труд в детском саду: Программа и конспекты занятий. - М.: ТЦ Сфера,2016. Электронный носитель.</w:t>
      </w:r>
    </w:p>
    <w:p w:rsidR="00247E7B" w:rsidRPr="002B4105" w:rsidRDefault="00247E7B" w:rsidP="00FB565A">
      <w:pPr>
        <w:numPr>
          <w:ilvl w:val="0"/>
          <w:numId w:val="185"/>
        </w:numPr>
        <w:spacing w:line="240" w:lineRule="auto"/>
        <w:ind w:firstLine="567"/>
        <w:rPr>
          <w:rFonts w:eastAsia="SimSun"/>
          <w:color w:val="000000"/>
          <w:sz w:val="24"/>
          <w:szCs w:val="24"/>
          <w:shd w:val="clear" w:color="auto" w:fill="FFFFFF"/>
        </w:rPr>
      </w:pPr>
      <w:r w:rsidRPr="002B4105">
        <w:rPr>
          <w:rFonts w:eastAsia="SimSun"/>
          <w:color w:val="000000"/>
          <w:sz w:val="24"/>
          <w:szCs w:val="24"/>
          <w:shd w:val="clear" w:color="auto" w:fill="FFFFFF"/>
        </w:rPr>
        <w:t>Янушко Е.А.- Лепка с детьми раннего возраста (1-3 года). Методическое пособие для воспитателей и родителей.- М.: Мозаика-Синтез, 2007г. - 80с</w:t>
      </w:r>
    </w:p>
    <w:p w:rsidR="00247E7B" w:rsidRPr="002B4105" w:rsidRDefault="00247E7B" w:rsidP="00247E7B">
      <w:pPr>
        <w:spacing w:line="240" w:lineRule="auto"/>
        <w:ind w:firstLine="567"/>
        <w:rPr>
          <w:rFonts w:eastAsia="SimSun"/>
          <w:b/>
          <w:bCs/>
          <w:color w:val="000000"/>
          <w:sz w:val="24"/>
          <w:szCs w:val="24"/>
          <w:shd w:val="clear" w:color="auto" w:fill="FFFFFF"/>
        </w:rPr>
      </w:pPr>
      <w:r w:rsidRPr="002B4105">
        <w:rPr>
          <w:rFonts w:eastAsia="SimSun"/>
          <w:b/>
          <w:bCs/>
          <w:color w:val="000000"/>
          <w:sz w:val="24"/>
          <w:szCs w:val="24"/>
          <w:shd w:val="clear" w:color="auto" w:fill="FFFFFF"/>
        </w:rPr>
        <w:t>Физическое развитие</w:t>
      </w:r>
    </w:p>
    <w:p w:rsidR="00247E7B" w:rsidRPr="002B4105" w:rsidRDefault="00247E7B" w:rsidP="00FB565A">
      <w:pPr>
        <w:numPr>
          <w:ilvl w:val="0"/>
          <w:numId w:val="186"/>
        </w:numPr>
        <w:spacing w:line="240" w:lineRule="auto"/>
        <w:ind w:firstLine="567"/>
        <w:rPr>
          <w:rFonts w:eastAsia="SimSun"/>
          <w:color w:val="000000"/>
          <w:sz w:val="24"/>
          <w:szCs w:val="24"/>
          <w:shd w:val="clear" w:color="auto" w:fill="FFFFFF"/>
        </w:rPr>
      </w:pPr>
      <w:r w:rsidRPr="002B4105">
        <w:rPr>
          <w:rFonts w:eastAsia="SimSun"/>
          <w:color w:val="000000"/>
          <w:sz w:val="24"/>
          <w:szCs w:val="24"/>
          <w:shd w:val="clear" w:color="auto" w:fill="FFFFFF"/>
        </w:rPr>
        <w:t>Фёдорова С.Ю. Примерные планы физкультурных занятий с детьми 2-3 года. Вторая группа раннего возраста. - М.: Мозаика-Синтез, 2017. Электронный носитель.</w:t>
      </w:r>
    </w:p>
    <w:p w:rsidR="00247E7B" w:rsidRDefault="00247E7B" w:rsidP="00FB565A">
      <w:pPr>
        <w:numPr>
          <w:ilvl w:val="0"/>
          <w:numId w:val="186"/>
        </w:numPr>
        <w:spacing w:line="240" w:lineRule="auto"/>
        <w:ind w:firstLine="567"/>
        <w:rPr>
          <w:rFonts w:eastAsia="SimSun"/>
          <w:color w:val="000000"/>
          <w:sz w:val="24"/>
          <w:szCs w:val="24"/>
          <w:shd w:val="clear" w:color="auto" w:fill="FFFFFF"/>
        </w:rPr>
      </w:pPr>
      <w:r w:rsidRPr="002B4105">
        <w:rPr>
          <w:rFonts w:eastAsia="SimSun"/>
          <w:color w:val="000000"/>
          <w:sz w:val="24"/>
          <w:szCs w:val="24"/>
          <w:shd w:val="clear" w:color="auto" w:fill="FFFFFF"/>
        </w:rPr>
        <w:t>Сборник подвижных игр. Для занятий с детьми 2-7 лет./ Авт.-сост. Э.Я. Степаненкова. - М.: Мозаика-Синтез, 2014. Электронный носитель.</w:t>
      </w:r>
    </w:p>
    <w:p w:rsidR="00247E7B" w:rsidRPr="002B4105" w:rsidRDefault="00247E7B" w:rsidP="00FB565A">
      <w:pPr>
        <w:numPr>
          <w:ilvl w:val="0"/>
          <w:numId w:val="186"/>
        </w:numPr>
        <w:spacing w:line="240" w:lineRule="auto"/>
        <w:ind w:firstLine="567"/>
        <w:rPr>
          <w:rFonts w:eastAsia="SimSun"/>
          <w:color w:val="000000"/>
          <w:sz w:val="24"/>
          <w:szCs w:val="24"/>
          <w:shd w:val="clear" w:color="auto" w:fill="FFFFFF"/>
        </w:rPr>
      </w:pPr>
      <w:r w:rsidRPr="00B65DED">
        <w:rPr>
          <w:rStyle w:val="fontstyle01"/>
          <w:rFonts w:eastAsiaTheme="majorEastAsia"/>
        </w:rPr>
        <w:t xml:space="preserve">Физическое </w:t>
      </w:r>
      <w:r w:rsidRPr="00B65DED">
        <w:rPr>
          <w:rStyle w:val="fontstyle21"/>
        </w:rPr>
        <w:t xml:space="preserve">развитие детей 2-7 лет : сюжетно-ролевые занятия / авт.-сост. </w:t>
      </w:r>
      <w:r>
        <w:rPr>
          <w:rStyle w:val="fontstyle21"/>
        </w:rPr>
        <w:t>Е. И. Подольская. - Волгоград : Учитель, 2012. - 229 с.</w:t>
      </w:r>
    </w:p>
    <w:p w:rsidR="00247E7B" w:rsidRPr="002B4105" w:rsidRDefault="00247E7B" w:rsidP="00247E7B">
      <w:pPr>
        <w:spacing w:line="240" w:lineRule="auto"/>
        <w:ind w:firstLine="567"/>
        <w:rPr>
          <w:rFonts w:eastAsia="SimSun"/>
          <w:b/>
          <w:bCs/>
          <w:color w:val="000000"/>
          <w:sz w:val="24"/>
          <w:szCs w:val="24"/>
          <w:shd w:val="clear" w:color="auto" w:fill="FFFFFF"/>
        </w:rPr>
      </w:pPr>
      <w:r w:rsidRPr="002B4105">
        <w:rPr>
          <w:rFonts w:eastAsia="SimSun"/>
          <w:b/>
          <w:bCs/>
          <w:color w:val="000000"/>
          <w:sz w:val="24"/>
          <w:szCs w:val="24"/>
          <w:shd w:val="clear" w:color="auto" w:fill="FFFFFF"/>
        </w:rPr>
        <w:t>Вариативная часть:</w:t>
      </w:r>
    </w:p>
    <w:p w:rsidR="00247E7B" w:rsidRDefault="00247E7B" w:rsidP="00FB565A">
      <w:pPr>
        <w:numPr>
          <w:ilvl w:val="0"/>
          <w:numId w:val="187"/>
        </w:numPr>
        <w:spacing w:line="240" w:lineRule="auto"/>
        <w:ind w:left="426" w:firstLine="567"/>
        <w:rPr>
          <w:rFonts w:eastAsia="SimSun"/>
          <w:color w:val="000000"/>
          <w:sz w:val="24"/>
          <w:szCs w:val="24"/>
          <w:shd w:val="clear" w:color="auto" w:fill="FFFFFF"/>
        </w:rPr>
      </w:pPr>
      <w:r w:rsidRPr="002B4105">
        <w:rPr>
          <w:rFonts w:eastAsia="SimSun"/>
          <w:color w:val="000000"/>
          <w:sz w:val="24"/>
          <w:szCs w:val="24"/>
          <w:shd w:val="clear" w:color="auto" w:fill="FFFFFF"/>
        </w:rPr>
        <w:t>Лыкова И.А. Изобразительная деятельность в детском саду. Первая младшая группа. - М.: Издательский дом « Цветной мир», 2016</w:t>
      </w:r>
    </w:p>
    <w:p w:rsidR="00247E7B" w:rsidRPr="002B4105" w:rsidRDefault="00247E7B" w:rsidP="00247E7B">
      <w:pPr>
        <w:spacing w:line="240" w:lineRule="auto"/>
        <w:ind w:firstLine="567"/>
        <w:rPr>
          <w:rFonts w:eastAsia="SimSun"/>
          <w:color w:val="000000"/>
          <w:sz w:val="24"/>
          <w:szCs w:val="24"/>
          <w:shd w:val="clear" w:color="auto" w:fill="FFFFFF"/>
        </w:rPr>
      </w:pPr>
      <w:r>
        <w:rPr>
          <w:rFonts w:eastAsia="SimSun"/>
          <w:color w:val="000000"/>
          <w:sz w:val="24"/>
          <w:szCs w:val="24"/>
          <w:shd w:val="clear" w:color="auto" w:fill="FFFFFF"/>
        </w:rPr>
        <w:t xml:space="preserve"> </w:t>
      </w:r>
    </w:p>
    <w:p w:rsidR="00247E7B" w:rsidRDefault="00247E7B" w:rsidP="00247E7B">
      <w:pPr>
        <w:spacing w:line="240" w:lineRule="auto"/>
        <w:ind w:firstLine="567"/>
        <w:rPr>
          <w:color w:val="000000"/>
          <w:sz w:val="24"/>
          <w:szCs w:val="24"/>
        </w:rPr>
      </w:pPr>
      <w:r w:rsidRPr="002B4105">
        <w:rPr>
          <w:b/>
          <w:color w:val="000000"/>
          <w:sz w:val="24"/>
          <w:szCs w:val="24"/>
          <w:u w:val="single"/>
        </w:rPr>
        <w:t>СРЕДНЯЯ ГРУППА</w:t>
      </w:r>
    </w:p>
    <w:p w:rsidR="00247E7B" w:rsidRPr="002B4105" w:rsidRDefault="00247E7B" w:rsidP="00247E7B">
      <w:pPr>
        <w:spacing w:line="240" w:lineRule="auto"/>
        <w:ind w:firstLine="567"/>
        <w:rPr>
          <w:rFonts w:eastAsia="SimSun"/>
          <w:b/>
          <w:bCs/>
          <w:color w:val="000000"/>
          <w:sz w:val="24"/>
          <w:szCs w:val="24"/>
          <w:shd w:val="clear" w:color="auto" w:fill="FFFFFF"/>
        </w:rPr>
      </w:pPr>
      <w:r w:rsidRPr="002B4105">
        <w:rPr>
          <w:rFonts w:eastAsia="SimSun"/>
          <w:b/>
          <w:bCs/>
          <w:color w:val="000000"/>
          <w:sz w:val="24"/>
          <w:szCs w:val="24"/>
          <w:shd w:val="clear" w:color="auto" w:fill="FFFFFF"/>
        </w:rPr>
        <w:t>Планирование:</w:t>
      </w:r>
    </w:p>
    <w:p w:rsidR="00247E7B" w:rsidRPr="002B4105" w:rsidRDefault="00247E7B" w:rsidP="00FB565A">
      <w:pPr>
        <w:pStyle w:val="a3"/>
        <w:numPr>
          <w:ilvl w:val="0"/>
          <w:numId w:val="192"/>
        </w:numPr>
        <w:shd w:val="clear" w:color="auto" w:fill="FFFFFF"/>
        <w:spacing w:line="240" w:lineRule="auto"/>
        <w:ind w:left="284" w:firstLine="567"/>
        <w:rPr>
          <w:sz w:val="24"/>
          <w:szCs w:val="24"/>
        </w:rPr>
      </w:pPr>
      <w:r w:rsidRPr="002B4105">
        <w:rPr>
          <w:sz w:val="24"/>
          <w:szCs w:val="24"/>
        </w:rPr>
        <w:t>Детство: примерная основная общеобразовательная программа дошкольного образования/Т.И. Бабаева, А.Г. Гогоберидзе, О.В. Солнцева и др.  – СПб.: ООО «Издательство «Детство-Пресс», 2011. – 528 с.</w:t>
      </w:r>
    </w:p>
    <w:p w:rsidR="00247E7B" w:rsidRPr="002B4105" w:rsidRDefault="00247E7B" w:rsidP="00FB565A">
      <w:pPr>
        <w:pStyle w:val="a3"/>
        <w:numPr>
          <w:ilvl w:val="0"/>
          <w:numId w:val="192"/>
        </w:numPr>
        <w:shd w:val="clear" w:color="auto" w:fill="FFFFFF"/>
        <w:spacing w:line="240" w:lineRule="auto"/>
        <w:ind w:left="284" w:firstLine="567"/>
        <w:rPr>
          <w:sz w:val="24"/>
          <w:szCs w:val="24"/>
        </w:rPr>
      </w:pPr>
      <w:r w:rsidRPr="002B4105">
        <w:rPr>
          <w:sz w:val="24"/>
          <w:szCs w:val="24"/>
        </w:rPr>
        <w:t>Планирование и организация образовательного процесса дошкольного учреждения по примерной основной общеобразовательной программе «Детство»: учеб.-метод. пособие. – СПб.: ООО «Издательство «Детство-Пресс», 2013. – 272 с.</w:t>
      </w:r>
    </w:p>
    <w:p w:rsidR="00247E7B" w:rsidRPr="002B4105" w:rsidRDefault="00247E7B" w:rsidP="00FB565A">
      <w:pPr>
        <w:pStyle w:val="a3"/>
        <w:numPr>
          <w:ilvl w:val="0"/>
          <w:numId w:val="192"/>
        </w:numPr>
        <w:shd w:val="clear" w:color="auto" w:fill="FFFFFF"/>
        <w:spacing w:line="240" w:lineRule="auto"/>
        <w:ind w:left="284" w:firstLine="567"/>
        <w:rPr>
          <w:sz w:val="24"/>
          <w:szCs w:val="24"/>
        </w:rPr>
      </w:pPr>
      <w:r w:rsidRPr="002B4105">
        <w:rPr>
          <w:sz w:val="24"/>
          <w:szCs w:val="24"/>
        </w:rPr>
        <w:lastRenderedPageBreak/>
        <w:t>Рабочая программа воспитателя» - ежедневное планирование по программе «Детство» (средняя группа) /Н.Н. Гладышева, Ю.Б. Сержантова и др.</w:t>
      </w:r>
    </w:p>
    <w:p w:rsidR="00247E7B" w:rsidRPr="002B4105" w:rsidRDefault="00247E7B" w:rsidP="00247E7B">
      <w:pPr>
        <w:shd w:val="clear" w:color="auto" w:fill="FFFFFF"/>
        <w:spacing w:line="240" w:lineRule="auto"/>
        <w:ind w:firstLine="567"/>
        <w:rPr>
          <w:b/>
          <w:bCs/>
          <w:sz w:val="24"/>
          <w:szCs w:val="24"/>
        </w:rPr>
      </w:pPr>
      <w:r w:rsidRPr="002B4105">
        <w:rPr>
          <w:b/>
          <w:bCs/>
          <w:sz w:val="24"/>
          <w:szCs w:val="24"/>
        </w:rPr>
        <w:t>Социально – коммуникативное развитие:</w:t>
      </w:r>
    </w:p>
    <w:p w:rsidR="00247E7B" w:rsidRPr="002B4105" w:rsidRDefault="00247E7B" w:rsidP="00FB565A">
      <w:pPr>
        <w:pStyle w:val="a3"/>
        <w:numPr>
          <w:ilvl w:val="0"/>
          <w:numId w:val="193"/>
        </w:numPr>
        <w:autoSpaceDE w:val="0"/>
        <w:autoSpaceDN w:val="0"/>
        <w:adjustRightInd w:val="0"/>
        <w:spacing w:line="240" w:lineRule="auto"/>
        <w:ind w:left="284" w:firstLine="567"/>
        <w:rPr>
          <w:sz w:val="24"/>
          <w:szCs w:val="24"/>
        </w:rPr>
      </w:pPr>
      <w:r w:rsidRPr="002B4105">
        <w:rPr>
          <w:sz w:val="24"/>
          <w:szCs w:val="24"/>
        </w:rPr>
        <w:t xml:space="preserve">Губанова Н. Ф. Игровая деятельность в детском саду. - М.: Мозаика-Синтез, 2006. </w:t>
      </w:r>
    </w:p>
    <w:p w:rsidR="00247E7B" w:rsidRPr="002B4105" w:rsidRDefault="00247E7B" w:rsidP="00FB565A">
      <w:pPr>
        <w:pStyle w:val="a3"/>
        <w:numPr>
          <w:ilvl w:val="0"/>
          <w:numId w:val="193"/>
        </w:numPr>
        <w:autoSpaceDE w:val="0"/>
        <w:autoSpaceDN w:val="0"/>
        <w:adjustRightInd w:val="0"/>
        <w:spacing w:line="240" w:lineRule="auto"/>
        <w:ind w:left="284" w:firstLine="567"/>
        <w:rPr>
          <w:sz w:val="24"/>
          <w:szCs w:val="24"/>
        </w:rPr>
      </w:pPr>
      <w:r w:rsidRPr="002B4105">
        <w:rPr>
          <w:sz w:val="24"/>
          <w:szCs w:val="24"/>
        </w:rPr>
        <w:t>Печерога А.В. Развивающие игры для дошкольников.- М. «Вако» 2008.</w:t>
      </w:r>
    </w:p>
    <w:p w:rsidR="00247E7B" w:rsidRPr="002B4105" w:rsidRDefault="00247E7B" w:rsidP="00FB565A">
      <w:pPr>
        <w:pStyle w:val="a3"/>
        <w:numPr>
          <w:ilvl w:val="0"/>
          <w:numId w:val="193"/>
        </w:numPr>
        <w:autoSpaceDE w:val="0"/>
        <w:autoSpaceDN w:val="0"/>
        <w:adjustRightInd w:val="0"/>
        <w:spacing w:line="240" w:lineRule="auto"/>
        <w:ind w:left="284" w:firstLine="567"/>
        <w:rPr>
          <w:sz w:val="24"/>
          <w:szCs w:val="24"/>
        </w:rPr>
      </w:pPr>
      <w:r w:rsidRPr="002B4105">
        <w:rPr>
          <w:sz w:val="24"/>
          <w:szCs w:val="24"/>
        </w:rPr>
        <w:t xml:space="preserve">Саулина Т.Ф.. Знакомим дошкольников с правилами дорожного движения (3 - 7лет). - М.: Мозаика-Синтез, 2016. </w:t>
      </w:r>
    </w:p>
    <w:p w:rsidR="00247E7B" w:rsidRPr="002B4105" w:rsidRDefault="00247E7B" w:rsidP="00FB565A">
      <w:pPr>
        <w:pStyle w:val="a3"/>
        <w:numPr>
          <w:ilvl w:val="0"/>
          <w:numId w:val="193"/>
        </w:numPr>
        <w:autoSpaceDE w:val="0"/>
        <w:autoSpaceDN w:val="0"/>
        <w:adjustRightInd w:val="0"/>
        <w:spacing w:line="240" w:lineRule="auto"/>
        <w:ind w:left="284" w:firstLine="567"/>
        <w:rPr>
          <w:sz w:val="24"/>
          <w:szCs w:val="24"/>
        </w:rPr>
      </w:pPr>
      <w:r w:rsidRPr="002B4105">
        <w:rPr>
          <w:sz w:val="24"/>
          <w:szCs w:val="24"/>
        </w:rPr>
        <w:t>Буре Р.С. Социально-нравственное воспитание дошкольников ( 3 - 7 лет). - М.: Мозаика-</w:t>
      </w:r>
      <w:r>
        <w:rPr>
          <w:sz w:val="24"/>
          <w:szCs w:val="24"/>
        </w:rPr>
        <w:t>С</w:t>
      </w:r>
      <w:r w:rsidRPr="002B4105">
        <w:rPr>
          <w:sz w:val="24"/>
          <w:szCs w:val="24"/>
        </w:rPr>
        <w:t>интез, 2016.</w:t>
      </w:r>
    </w:p>
    <w:p w:rsidR="00247E7B" w:rsidRPr="002B4105" w:rsidRDefault="00247E7B" w:rsidP="00FB565A">
      <w:pPr>
        <w:pStyle w:val="a3"/>
        <w:numPr>
          <w:ilvl w:val="0"/>
          <w:numId w:val="193"/>
        </w:numPr>
        <w:autoSpaceDE w:val="0"/>
        <w:autoSpaceDN w:val="0"/>
        <w:adjustRightInd w:val="0"/>
        <w:spacing w:line="240" w:lineRule="auto"/>
        <w:ind w:left="284" w:firstLine="567"/>
        <w:rPr>
          <w:sz w:val="24"/>
          <w:szCs w:val="24"/>
        </w:rPr>
      </w:pPr>
      <w:r w:rsidRPr="002B4105">
        <w:rPr>
          <w:sz w:val="24"/>
          <w:szCs w:val="24"/>
        </w:rPr>
        <w:t>Куцакова Л.В. Трудовое воспитание в детском саду: Для занятий с детьми 3-7 лет. - М.: Мозаика-Синтез, 2016.</w:t>
      </w:r>
    </w:p>
    <w:p w:rsidR="00247E7B" w:rsidRPr="002B4105" w:rsidRDefault="00247E7B" w:rsidP="00FB565A">
      <w:pPr>
        <w:pStyle w:val="a3"/>
        <w:numPr>
          <w:ilvl w:val="0"/>
          <w:numId w:val="193"/>
        </w:numPr>
        <w:autoSpaceDE w:val="0"/>
        <w:autoSpaceDN w:val="0"/>
        <w:adjustRightInd w:val="0"/>
        <w:spacing w:line="240" w:lineRule="auto"/>
        <w:ind w:left="284" w:firstLine="567"/>
        <w:rPr>
          <w:sz w:val="24"/>
          <w:szCs w:val="24"/>
        </w:rPr>
      </w:pPr>
      <w:r w:rsidRPr="002B4105">
        <w:rPr>
          <w:sz w:val="24"/>
          <w:szCs w:val="24"/>
        </w:rPr>
        <w:t>Петрова В.И., Стульник Т.Д. Этические беседы с дошкольниками. - М., Мозаика-Синтез, 2016</w:t>
      </w:r>
    </w:p>
    <w:p w:rsidR="00247E7B" w:rsidRPr="002B4105" w:rsidRDefault="00247E7B" w:rsidP="00FB565A">
      <w:pPr>
        <w:pStyle w:val="a3"/>
        <w:numPr>
          <w:ilvl w:val="0"/>
          <w:numId w:val="193"/>
        </w:numPr>
        <w:autoSpaceDE w:val="0"/>
        <w:autoSpaceDN w:val="0"/>
        <w:adjustRightInd w:val="0"/>
        <w:spacing w:line="240" w:lineRule="auto"/>
        <w:ind w:left="284" w:firstLine="567"/>
        <w:rPr>
          <w:sz w:val="24"/>
          <w:szCs w:val="24"/>
        </w:rPr>
      </w:pPr>
      <w:r w:rsidRPr="002B4105">
        <w:rPr>
          <w:sz w:val="24"/>
          <w:szCs w:val="24"/>
        </w:rPr>
        <w:t>Белая К.Ю. Формирование основ безопасности у дошкольников. Для занятий с детьми 3-7 лет. - М.: Мозаика-Синтез, 2016</w:t>
      </w:r>
    </w:p>
    <w:p w:rsidR="00247E7B" w:rsidRPr="002B4105" w:rsidRDefault="00247E7B" w:rsidP="00247E7B">
      <w:pPr>
        <w:autoSpaceDE w:val="0"/>
        <w:autoSpaceDN w:val="0"/>
        <w:adjustRightInd w:val="0"/>
        <w:spacing w:line="240" w:lineRule="auto"/>
        <w:ind w:firstLine="567"/>
        <w:rPr>
          <w:b/>
          <w:bCs/>
          <w:sz w:val="24"/>
          <w:szCs w:val="24"/>
        </w:rPr>
      </w:pPr>
      <w:r w:rsidRPr="002B4105">
        <w:rPr>
          <w:b/>
          <w:bCs/>
          <w:sz w:val="24"/>
          <w:szCs w:val="24"/>
        </w:rPr>
        <w:t>Познавательное развитие:</w:t>
      </w:r>
    </w:p>
    <w:p w:rsidR="00247E7B" w:rsidRPr="00D7660A" w:rsidRDefault="00247E7B" w:rsidP="00FB565A">
      <w:pPr>
        <w:pStyle w:val="a3"/>
        <w:numPr>
          <w:ilvl w:val="0"/>
          <w:numId w:val="194"/>
        </w:numPr>
        <w:autoSpaceDE w:val="0"/>
        <w:autoSpaceDN w:val="0"/>
        <w:adjustRightInd w:val="0"/>
        <w:spacing w:line="240" w:lineRule="auto"/>
        <w:ind w:left="284" w:firstLine="567"/>
        <w:rPr>
          <w:sz w:val="24"/>
          <w:szCs w:val="24"/>
        </w:rPr>
      </w:pPr>
      <w:r w:rsidRPr="00D7660A">
        <w:rPr>
          <w:sz w:val="24"/>
          <w:szCs w:val="24"/>
        </w:rPr>
        <w:t>Воронкевич О. А. Добро пожаловать в экологию! Развернутое перспективное планирование по программе «Детство»- Детство – Пресс, 2015.</w:t>
      </w:r>
    </w:p>
    <w:p w:rsidR="00247E7B" w:rsidRPr="00D7660A" w:rsidRDefault="00247E7B" w:rsidP="00FB565A">
      <w:pPr>
        <w:pStyle w:val="a3"/>
        <w:numPr>
          <w:ilvl w:val="0"/>
          <w:numId w:val="194"/>
        </w:numPr>
        <w:autoSpaceDE w:val="0"/>
        <w:autoSpaceDN w:val="0"/>
        <w:adjustRightInd w:val="0"/>
        <w:spacing w:line="240" w:lineRule="auto"/>
        <w:ind w:left="284" w:firstLine="567"/>
        <w:rPr>
          <w:sz w:val="24"/>
          <w:szCs w:val="24"/>
        </w:rPr>
      </w:pPr>
      <w:r w:rsidRPr="00D7660A">
        <w:rPr>
          <w:sz w:val="24"/>
          <w:szCs w:val="24"/>
        </w:rPr>
        <w:t>Куцакова Л.Б. Конструирование из строительного материала: Средняя группа - М.: Сфера, 2010.</w:t>
      </w:r>
    </w:p>
    <w:p w:rsidR="00247E7B" w:rsidRPr="00D7660A" w:rsidRDefault="00247E7B" w:rsidP="00FB565A">
      <w:pPr>
        <w:pStyle w:val="a3"/>
        <w:numPr>
          <w:ilvl w:val="0"/>
          <w:numId w:val="194"/>
        </w:numPr>
        <w:autoSpaceDE w:val="0"/>
        <w:autoSpaceDN w:val="0"/>
        <w:adjustRightInd w:val="0"/>
        <w:spacing w:line="240" w:lineRule="auto"/>
        <w:ind w:left="284" w:firstLine="567"/>
        <w:rPr>
          <w:bCs/>
          <w:sz w:val="24"/>
          <w:szCs w:val="24"/>
        </w:rPr>
      </w:pPr>
      <w:r w:rsidRPr="00D7660A">
        <w:rPr>
          <w:bCs/>
          <w:sz w:val="24"/>
          <w:szCs w:val="24"/>
        </w:rPr>
        <w:t>Коротовских, Л.Н. Планы-конспекты занятий по развитию математических представлений у детей дошкольного возраста / Л. Н. Коротковских. – СПб.: ООО «Издательство «Детство-Пресс», 2011.- 224с.</w:t>
      </w:r>
    </w:p>
    <w:p w:rsidR="00247E7B" w:rsidRPr="00D7660A" w:rsidRDefault="00247E7B" w:rsidP="00FB565A">
      <w:pPr>
        <w:pStyle w:val="a3"/>
        <w:numPr>
          <w:ilvl w:val="0"/>
          <w:numId w:val="194"/>
        </w:numPr>
        <w:autoSpaceDE w:val="0"/>
        <w:autoSpaceDN w:val="0"/>
        <w:adjustRightInd w:val="0"/>
        <w:spacing w:line="240" w:lineRule="auto"/>
        <w:ind w:left="284" w:firstLine="567"/>
        <w:rPr>
          <w:bCs/>
          <w:sz w:val="24"/>
          <w:szCs w:val="24"/>
        </w:rPr>
      </w:pPr>
      <w:r w:rsidRPr="00D7660A">
        <w:rPr>
          <w:bCs/>
          <w:sz w:val="24"/>
          <w:szCs w:val="24"/>
        </w:rPr>
        <w:t>Математика до школы: пособие для воспитателей дет. садов и родителей / сост. З.А. Михайлова, Р.Л. Непомнящая. – СПб.: Детство-Пресс, 2003. – 19 с. : ил. – (Библиотека программы «Детство»).</w:t>
      </w:r>
    </w:p>
    <w:p w:rsidR="00247E7B" w:rsidRPr="00D7660A" w:rsidRDefault="00247E7B" w:rsidP="00FB565A">
      <w:pPr>
        <w:pStyle w:val="a3"/>
        <w:numPr>
          <w:ilvl w:val="0"/>
          <w:numId w:val="194"/>
        </w:numPr>
        <w:autoSpaceDE w:val="0"/>
        <w:autoSpaceDN w:val="0"/>
        <w:adjustRightInd w:val="0"/>
        <w:spacing w:line="240" w:lineRule="auto"/>
        <w:ind w:left="284" w:firstLine="567"/>
        <w:rPr>
          <w:bCs/>
          <w:sz w:val="24"/>
          <w:szCs w:val="24"/>
        </w:rPr>
      </w:pPr>
      <w:r w:rsidRPr="00D7660A">
        <w:rPr>
          <w:bCs/>
          <w:sz w:val="24"/>
          <w:szCs w:val="24"/>
        </w:rPr>
        <w:t>Михайлова, З.А. игровые задачи для дошкольников: кн. для воспитателя дет. сада / З.А. Михайлова. – СПб:</w:t>
      </w:r>
      <w:r w:rsidRPr="00D7660A">
        <w:rPr>
          <w:sz w:val="24"/>
          <w:szCs w:val="24"/>
        </w:rPr>
        <w:t xml:space="preserve"> </w:t>
      </w:r>
      <w:r w:rsidRPr="00D7660A">
        <w:rPr>
          <w:bCs/>
          <w:sz w:val="24"/>
          <w:szCs w:val="24"/>
        </w:rPr>
        <w:t>Детство-Пресс, 2003. – 19 с. : ил. – (Библиотека программы «Детство»).</w:t>
      </w:r>
    </w:p>
    <w:p w:rsidR="00247E7B" w:rsidRPr="00D7660A" w:rsidRDefault="00247E7B" w:rsidP="00FB565A">
      <w:pPr>
        <w:pStyle w:val="a3"/>
        <w:numPr>
          <w:ilvl w:val="0"/>
          <w:numId w:val="194"/>
        </w:numPr>
        <w:autoSpaceDE w:val="0"/>
        <w:autoSpaceDN w:val="0"/>
        <w:adjustRightInd w:val="0"/>
        <w:spacing w:line="240" w:lineRule="auto"/>
        <w:ind w:left="284" w:firstLine="567"/>
        <w:rPr>
          <w:sz w:val="24"/>
          <w:szCs w:val="24"/>
        </w:rPr>
      </w:pPr>
      <w:r w:rsidRPr="00D7660A">
        <w:rPr>
          <w:sz w:val="24"/>
          <w:szCs w:val="24"/>
        </w:rPr>
        <w:t>Рыжова Н.А. Я и природа: Учебно-метод. комплект по эко</w:t>
      </w:r>
      <w:r w:rsidRPr="00D7660A">
        <w:rPr>
          <w:sz w:val="24"/>
          <w:szCs w:val="24"/>
        </w:rPr>
        <w:softHyphen/>
        <w:t>логии, образованию дошкольников. — М.: Линка-Пресс, 1996,  серия  «Наш дом – природа».</w:t>
      </w:r>
    </w:p>
    <w:p w:rsidR="00247E7B" w:rsidRPr="00D7660A" w:rsidRDefault="00247E7B" w:rsidP="00FB565A">
      <w:pPr>
        <w:pStyle w:val="a3"/>
        <w:numPr>
          <w:ilvl w:val="0"/>
          <w:numId w:val="194"/>
        </w:numPr>
        <w:autoSpaceDE w:val="0"/>
        <w:autoSpaceDN w:val="0"/>
        <w:adjustRightInd w:val="0"/>
        <w:spacing w:line="240" w:lineRule="auto"/>
        <w:ind w:left="284" w:firstLine="567"/>
        <w:rPr>
          <w:sz w:val="24"/>
          <w:szCs w:val="24"/>
        </w:rPr>
      </w:pPr>
      <w:r w:rsidRPr="00D7660A">
        <w:rPr>
          <w:sz w:val="24"/>
          <w:szCs w:val="24"/>
        </w:rPr>
        <w:t>Рыжова Н.А. Экологический паспорт детского сада: среда, здоровье, безопасность. – М.: ЛИНКА-ПРЕСС.</w:t>
      </w:r>
    </w:p>
    <w:p w:rsidR="00247E7B" w:rsidRPr="00D7660A" w:rsidRDefault="00247E7B" w:rsidP="00FB565A">
      <w:pPr>
        <w:pStyle w:val="a3"/>
        <w:numPr>
          <w:ilvl w:val="0"/>
          <w:numId w:val="194"/>
        </w:numPr>
        <w:autoSpaceDE w:val="0"/>
        <w:autoSpaceDN w:val="0"/>
        <w:adjustRightInd w:val="0"/>
        <w:spacing w:line="240" w:lineRule="auto"/>
        <w:ind w:left="284" w:firstLine="567"/>
        <w:rPr>
          <w:sz w:val="24"/>
          <w:szCs w:val="24"/>
        </w:rPr>
      </w:pPr>
      <w:r>
        <w:rPr>
          <w:sz w:val="24"/>
          <w:szCs w:val="24"/>
        </w:rPr>
        <w:t>Т</w:t>
      </w:r>
      <w:r w:rsidRPr="00D7660A">
        <w:rPr>
          <w:sz w:val="24"/>
          <w:szCs w:val="24"/>
        </w:rPr>
        <w:t xml:space="preserve">ихонова, Л. И. Математика в юрах с Lego-конструктором : метод, пособие / Л. И. Тихонова, Н. А. Селиванова. - СПб. : Детство-Пресс, 2001. - 64 с. (Серия «Из опыта педагога»). 63. </w:t>
      </w:r>
    </w:p>
    <w:p w:rsidR="00247E7B" w:rsidRPr="00D7660A" w:rsidRDefault="00247E7B" w:rsidP="00FB565A">
      <w:pPr>
        <w:pStyle w:val="a3"/>
        <w:numPr>
          <w:ilvl w:val="0"/>
          <w:numId w:val="194"/>
        </w:numPr>
        <w:autoSpaceDE w:val="0"/>
        <w:autoSpaceDN w:val="0"/>
        <w:adjustRightInd w:val="0"/>
        <w:spacing w:line="240" w:lineRule="auto"/>
        <w:ind w:left="284" w:firstLine="567"/>
        <w:rPr>
          <w:sz w:val="24"/>
          <w:szCs w:val="24"/>
        </w:rPr>
      </w:pPr>
      <w:r w:rsidRPr="00D7660A">
        <w:rPr>
          <w:sz w:val="24"/>
          <w:szCs w:val="24"/>
        </w:rPr>
        <w:t>Тугушева, Г. /7. Экспериментальная деятельность детей среднего и старшего дошкольного возраста : метод, пособие / Г. П. Тугушева. А. Е. Чистякова. - СПб. : Детство-Пресс, 2009. 128 с. : ил. - (Библиотека профаммы «Детство»).</w:t>
      </w:r>
    </w:p>
    <w:p w:rsidR="00247E7B" w:rsidRPr="002B4105" w:rsidRDefault="00247E7B" w:rsidP="00247E7B">
      <w:pPr>
        <w:autoSpaceDE w:val="0"/>
        <w:autoSpaceDN w:val="0"/>
        <w:adjustRightInd w:val="0"/>
        <w:spacing w:line="240" w:lineRule="auto"/>
        <w:ind w:firstLine="567"/>
        <w:rPr>
          <w:b/>
          <w:bCs/>
          <w:sz w:val="24"/>
          <w:szCs w:val="24"/>
        </w:rPr>
      </w:pPr>
      <w:r w:rsidRPr="002B4105">
        <w:rPr>
          <w:b/>
          <w:bCs/>
          <w:sz w:val="24"/>
          <w:szCs w:val="24"/>
        </w:rPr>
        <w:t>Речевое развитие:</w:t>
      </w:r>
    </w:p>
    <w:p w:rsidR="00247E7B" w:rsidRPr="00D7660A" w:rsidRDefault="00247E7B" w:rsidP="00FB565A">
      <w:pPr>
        <w:pStyle w:val="a3"/>
        <w:numPr>
          <w:ilvl w:val="0"/>
          <w:numId w:val="195"/>
        </w:numPr>
        <w:autoSpaceDE w:val="0"/>
        <w:autoSpaceDN w:val="0"/>
        <w:adjustRightInd w:val="0"/>
        <w:spacing w:line="240" w:lineRule="auto"/>
        <w:ind w:left="284" w:firstLine="567"/>
        <w:rPr>
          <w:bCs/>
          <w:sz w:val="24"/>
          <w:szCs w:val="24"/>
        </w:rPr>
      </w:pPr>
      <w:r w:rsidRPr="00D7660A">
        <w:rPr>
          <w:bCs/>
          <w:sz w:val="24"/>
          <w:szCs w:val="24"/>
        </w:rPr>
        <w:t>Комплексные занятия с детьми 3-7 лет: формирование мелкой моторики, развитие речи/авт.-сост. Н.Л. Стефанова. – Волгоград: Учитель, 2012. – 261с.</w:t>
      </w:r>
    </w:p>
    <w:p w:rsidR="00247E7B" w:rsidRPr="00D7660A" w:rsidRDefault="00247E7B" w:rsidP="00FB565A">
      <w:pPr>
        <w:pStyle w:val="a3"/>
        <w:numPr>
          <w:ilvl w:val="0"/>
          <w:numId w:val="195"/>
        </w:numPr>
        <w:autoSpaceDE w:val="0"/>
        <w:autoSpaceDN w:val="0"/>
        <w:adjustRightInd w:val="0"/>
        <w:spacing w:line="240" w:lineRule="auto"/>
        <w:ind w:left="284" w:firstLine="567"/>
        <w:rPr>
          <w:sz w:val="24"/>
          <w:szCs w:val="24"/>
        </w:rPr>
      </w:pPr>
      <w:r w:rsidRPr="00D7660A">
        <w:rPr>
          <w:sz w:val="24"/>
          <w:szCs w:val="24"/>
        </w:rPr>
        <w:t xml:space="preserve">Книга для чтения в детском саду и дома. Хрестоматия. 4-5 лет / Сост. В. В. Гербова, Н. П. Ильчук и др. - М.: Оникс-XXI век, 2005. </w:t>
      </w:r>
    </w:p>
    <w:p w:rsidR="00247E7B" w:rsidRPr="00D7660A" w:rsidRDefault="00247E7B" w:rsidP="00FB565A">
      <w:pPr>
        <w:pStyle w:val="a3"/>
        <w:numPr>
          <w:ilvl w:val="0"/>
          <w:numId w:val="195"/>
        </w:numPr>
        <w:autoSpaceDE w:val="0"/>
        <w:autoSpaceDN w:val="0"/>
        <w:adjustRightInd w:val="0"/>
        <w:spacing w:line="240" w:lineRule="auto"/>
        <w:ind w:left="284" w:firstLine="567"/>
        <w:rPr>
          <w:sz w:val="24"/>
          <w:szCs w:val="24"/>
        </w:rPr>
      </w:pPr>
      <w:r w:rsidRPr="00D7660A">
        <w:rPr>
          <w:sz w:val="24"/>
          <w:szCs w:val="24"/>
        </w:rPr>
        <w:t xml:space="preserve">Гербова В. В. Развитие речи. 4-6 лет. Учебно-наглядное пособие. - М.: Владос, 2005. </w:t>
      </w:r>
    </w:p>
    <w:p w:rsidR="00247E7B" w:rsidRPr="00D7660A" w:rsidRDefault="00247E7B" w:rsidP="00FB565A">
      <w:pPr>
        <w:pStyle w:val="a3"/>
        <w:numPr>
          <w:ilvl w:val="0"/>
          <w:numId w:val="195"/>
        </w:numPr>
        <w:autoSpaceDE w:val="0"/>
        <w:autoSpaceDN w:val="0"/>
        <w:adjustRightInd w:val="0"/>
        <w:spacing w:line="240" w:lineRule="auto"/>
        <w:ind w:left="284" w:firstLine="567"/>
        <w:rPr>
          <w:sz w:val="24"/>
          <w:szCs w:val="24"/>
        </w:rPr>
      </w:pPr>
      <w:r w:rsidRPr="00D7660A">
        <w:rPr>
          <w:sz w:val="24"/>
          <w:szCs w:val="24"/>
        </w:rPr>
        <w:t>Сомкова О.Н. Речевое развитие: методический комплект программы «Детство» 3-7 лет.</w:t>
      </w:r>
    </w:p>
    <w:p w:rsidR="00247E7B" w:rsidRPr="00D7660A" w:rsidRDefault="00247E7B" w:rsidP="00FB565A">
      <w:pPr>
        <w:pStyle w:val="a3"/>
        <w:numPr>
          <w:ilvl w:val="0"/>
          <w:numId w:val="195"/>
        </w:numPr>
        <w:autoSpaceDE w:val="0"/>
        <w:autoSpaceDN w:val="0"/>
        <w:adjustRightInd w:val="0"/>
        <w:spacing w:line="240" w:lineRule="auto"/>
        <w:ind w:left="284" w:firstLine="567"/>
        <w:rPr>
          <w:sz w:val="24"/>
          <w:szCs w:val="24"/>
        </w:rPr>
      </w:pPr>
      <w:r w:rsidRPr="00D7660A">
        <w:rPr>
          <w:sz w:val="24"/>
          <w:szCs w:val="24"/>
        </w:rPr>
        <w:t>Ушакова О.С. Развитие речи детей 4-5 лет. Программа, конспекты занятий, методические рекомендации (по ФГОС).- М.: ТЦ Сфера, 2016.</w:t>
      </w:r>
    </w:p>
    <w:p w:rsidR="00247E7B" w:rsidRPr="00D7660A" w:rsidRDefault="00247E7B" w:rsidP="00FB565A">
      <w:pPr>
        <w:pStyle w:val="a3"/>
        <w:numPr>
          <w:ilvl w:val="0"/>
          <w:numId w:val="195"/>
        </w:numPr>
        <w:autoSpaceDE w:val="0"/>
        <w:autoSpaceDN w:val="0"/>
        <w:adjustRightInd w:val="0"/>
        <w:spacing w:line="240" w:lineRule="auto"/>
        <w:ind w:left="284" w:firstLine="567"/>
        <w:rPr>
          <w:sz w:val="24"/>
          <w:szCs w:val="24"/>
        </w:rPr>
      </w:pPr>
      <w:r w:rsidRPr="00D7660A">
        <w:rPr>
          <w:sz w:val="24"/>
          <w:szCs w:val="24"/>
        </w:rPr>
        <w:t>Ушакова О.С. Ознакомление дошкольников с литературой и развитие речи (по ФГОС). - М.: ТЦ Сфера, 2016.</w:t>
      </w:r>
    </w:p>
    <w:p w:rsidR="00247E7B" w:rsidRPr="002B4105" w:rsidRDefault="00247E7B" w:rsidP="00247E7B">
      <w:pPr>
        <w:autoSpaceDE w:val="0"/>
        <w:autoSpaceDN w:val="0"/>
        <w:adjustRightInd w:val="0"/>
        <w:spacing w:line="240" w:lineRule="auto"/>
        <w:ind w:firstLine="567"/>
        <w:rPr>
          <w:b/>
          <w:bCs/>
          <w:sz w:val="24"/>
          <w:szCs w:val="24"/>
        </w:rPr>
      </w:pPr>
      <w:r w:rsidRPr="002B4105">
        <w:rPr>
          <w:b/>
          <w:bCs/>
          <w:sz w:val="24"/>
          <w:szCs w:val="24"/>
        </w:rPr>
        <w:t>Художественно – эстетическое развитие:</w:t>
      </w:r>
    </w:p>
    <w:p w:rsidR="00247E7B" w:rsidRPr="00D7660A" w:rsidRDefault="00247E7B" w:rsidP="00FB565A">
      <w:pPr>
        <w:pStyle w:val="a3"/>
        <w:numPr>
          <w:ilvl w:val="0"/>
          <w:numId w:val="196"/>
        </w:numPr>
        <w:autoSpaceDE w:val="0"/>
        <w:autoSpaceDN w:val="0"/>
        <w:adjustRightInd w:val="0"/>
        <w:spacing w:line="240" w:lineRule="auto"/>
        <w:ind w:left="284" w:firstLine="567"/>
        <w:rPr>
          <w:sz w:val="24"/>
          <w:szCs w:val="24"/>
        </w:rPr>
      </w:pPr>
      <w:r w:rsidRPr="00D7660A">
        <w:rPr>
          <w:sz w:val="24"/>
          <w:szCs w:val="24"/>
        </w:rPr>
        <w:t>Лыкова И.А. Художественный труд в детском саду средней группы. Конспекты занятий. Методические рекомендации. – М.: Карапуз, 2010.</w:t>
      </w:r>
    </w:p>
    <w:p w:rsidR="00247E7B" w:rsidRPr="00D7660A" w:rsidRDefault="00247E7B" w:rsidP="00FB565A">
      <w:pPr>
        <w:pStyle w:val="a3"/>
        <w:numPr>
          <w:ilvl w:val="0"/>
          <w:numId w:val="196"/>
        </w:numPr>
        <w:autoSpaceDE w:val="0"/>
        <w:autoSpaceDN w:val="0"/>
        <w:adjustRightInd w:val="0"/>
        <w:spacing w:line="240" w:lineRule="auto"/>
        <w:ind w:left="284" w:firstLine="567"/>
        <w:rPr>
          <w:sz w:val="24"/>
          <w:szCs w:val="24"/>
        </w:rPr>
      </w:pPr>
      <w:r w:rsidRPr="00D7660A">
        <w:rPr>
          <w:sz w:val="24"/>
          <w:szCs w:val="24"/>
        </w:rPr>
        <w:t xml:space="preserve">Комарова ТС. Изобразительная деятельность в детском саду. - М.: Мозаика-Синтез, 2005. </w:t>
      </w:r>
    </w:p>
    <w:p w:rsidR="00247E7B" w:rsidRPr="002B4105" w:rsidRDefault="00247E7B" w:rsidP="00247E7B">
      <w:pPr>
        <w:autoSpaceDE w:val="0"/>
        <w:autoSpaceDN w:val="0"/>
        <w:adjustRightInd w:val="0"/>
        <w:spacing w:line="240" w:lineRule="auto"/>
        <w:ind w:firstLine="567"/>
        <w:rPr>
          <w:b/>
          <w:bCs/>
          <w:sz w:val="24"/>
          <w:szCs w:val="24"/>
        </w:rPr>
      </w:pPr>
      <w:r w:rsidRPr="002B4105">
        <w:rPr>
          <w:b/>
          <w:bCs/>
          <w:sz w:val="24"/>
          <w:szCs w:val="24"/>
        </w:rPr>
        <w:lastRenderedPageBreak/>
        <w:t>Физическое развитие:</w:t>
      </w:r>
    </w:p>
    <w:p w:rsidR="00247E7B" w:rsidRPr="00D7660A" w:rsidRDefault="00247E7B" w:rsidP="00FB565A">
      <w:pPr>
        <w:pStyle w:val="a3"/>
        <w:numPr>
          <w:ilvl w:val="0"/>
          <w:numId w:val="197"/>
        </w:numPr>
        <w:autoSpaceDE w:val="0"/>
        <w:autoSpaceDN w:val="0"/>
        <w:adjustRightInd w:val="0"/>
        <w:spacing w:line="240" w:lineRule="auto"/>
        <w:ind w:left="284" w:firstLine="567"/>
        <w:rPr>
          <w:sz w:val="24"/>
          <w:szCs w:val="24"/>
        </w:rPr>
      </w:pPr>
      <w:r w:rsidRPr="00D7660A">
        <w:rPr>
          <w:sz w:val="24"/>
          <w:szCs w:val="24"/>
        </w:rPr>
        <w:t xml:space="preserve">И.М. Сучкова, Е.А. Мартынова, Н.А. Давыдова Физическое развитие детей 2- 7 лет: развернутое перспективное планирование по программе «Детство». – Волгоград: Учитель, 2012. </w:t>
      </w:r>
    </w:p>
    <w:p w:rsidR="00247E7B" w:rsidRPr="00D7660A" w:rsidRDefault="00247E7B" w:rsidP="00FB565A">
      <w:pPr>
        <w:pStyle w:val="a3"/>
        <w:numPr>
          <w:ilvl w:val="0"/>
          <w:numId w:val="197"/>
        </w:numPr>
        <w:autoSpaceDE w:val="0"/>
        <w:autoSpaceDN w:val="0"/>
        <w:adjustRightInd w:val="0"/>
        <w:spacing w:line="240" w:lineRule="auto"/>
        <w:ind w:left="284" w:firstLine="567"/>
        <w:rPr>
          <w:sz w:val="24"/>
          <w:szCs w:val="24"/>
        </w:rPr>
      </w:pPr>
      <w:r w:rsidRPr="00D7660A">
        <w:rPr>
          <w:sz w:val="24"/>
          <w:szCs w:val="24"/>
        </w:rPr>
        <w:t>Пальчиковые игры и упражнения для детей 2-7 лет / сост. Т. В. Калинина. – Волгоград: Учитель, 2012.</w:t>
      </w:r>
    </w:p>
    <w:p w:rsidR="00247E7B" w:rsidRPr="00D7660A" w:rsidRDefault="00247E7B" w:rsidP="00FB565A">
      <w:pPr>
        <w:pStyle w:val="a3"/>
        <w:numPr>
          <w:ilvl w:val="0"/>
          <w:numId w:val="197"/>
        </w:numPr>
        <w:autoSpaceDE w:val="0"/>
        <w:autoSpaceDN w:val="0"/>
        <w:adjustRightInd w:val="0"/>
        <w:spacing w:line="240" w:lineRule="auto"/>
        <w:ind w:left="284" w:firstLine="567"/>
        <w:rPr>
          <w:sz w:val="24"/>
          <w:szCs w:val="24"/>
        </w:rPr>
      </w:pPr>
      <w:r w:rsidRPr="00D7660A">
        <w:rPr>
          <w:sz w:val="24"/>
          <w:szCs w:val="24"/>
        </w:rPr>
        <w:t>Пензулаева Л.И. Физическая культура в детском саду. Средняя группа: планы и конспекты занятий / Л. И. Пензулаева. – М.: Мозайка-Синтез, 2009.</w:t>
      </w:r>
    </w:p>
    <w:p w:rsidR="00247E7B" w:rsidRPr="002B4105" w:rsidRDefault="00247E7B" w:rsidP="00247E7B">
      <w:pPr>
        <w:spacing w:line="240" w:lineRule="auto"/>
        <w:ind w:firstLine="567"/>
        <w:rPr>
          <w:b/>
          <w:color w:val="000000"/>
          <w:sz w:val="24"/>
          <w:szCs w:val="24"/>
        </w:rPr>
      </w:pPr>
      <w:bookmarkStart w:id="24" w:name="bookmark23"/>
      <w:r w:rsidRPr="002B4105">
        <w:rPr>
          <w:b/>
          <w:color w:val="000000"/>
          <w:sz w:val="24"/>
          <w:szCs w:val="24"/>
        </w:rPr>
        <w:t>Вариативная часть:</w:t>
      </w:r>
    </w:p>
    <w:p w:rsidR="00247E7B" w:rsidRPr="002B4105" w:rsidRDefault="00247E7B" w:rsidP="00247E7B">
      <w:pPr>
        <w:spacing w:line="240" w:lineRule="auto"/>
        <w:ind w:firstLine="567"/>
        <w:rPr>
          <w:color w:val="000000"/>
          <w:sz w:val="24"/>
          <w:szCs w:val="24"/>
        </w:rPr>
      </w:pPr>
      <w:r w:rsidRPr="002B4105">
        <w:rPr>
          <w:color w:val="000000"/>
          <w:sz w:val="24"/>
          <w:szCs w:val="24"/>
        </w:rPr>
        <w:t>1. Светлана Николаевна Николаева «Юный эколог». Система работы в средней группе детского сада. Для работы с детьми 4-5 лет Серия «Экологическое воспитание в детском саду» /Мозаика-синтез; М.: 2010 г.</w:t>
      </w:r>
    </w:p>
    <w:p w:rsidR="00247E7B" w:rsidRPr="002B4105" w:rsidRDefault="00247E7B" w:rsidP="00247E7B">
      <w:pPr>
        <w:spacing w:line="240" w:lineRule="auto"/>
        <w:ind w:firstLine="567"/>
        <w:rPr>
          <w:color w:val="000000"/>
          <w:sz w:val="24"/>
          <w:szCs w:val="24"/>
        </w:rPr>
      </w:pPr>
      <w:r w:rsidRPr="002B4105">
        <w:rPr>
          <w:color w:val="000000"/>
          <w:sz w:val="24"/>
          <w:szCs w:val="24"/>
        </w:rPr>
        <w:t xml:space="preserve">2. Николаева С.Н. «Юный эколог»: Программа воспитания экологической культуры детей. – М.: Новая школа, 1999г. </w:t>
      </w:r>
    </w:p>
    <w:p w:rsidR="00247E7B" w:rsidRPr="002B4105" w:rsidRDefault="00247E7B" w:rsidP="00247E7B">
      <w:pPr>
        <w:spacing w:line="240" w:lineRule="auto"/>
        <w:ind w:firstLine="567"/>
        <w:rPr>
          <w:color w:val="000000"/>
          <w:sz w:val="24"/>
          <w:szCs w:val="24"/>
        </w:rPr>
      </w:pPr>
      <w:r w:rsidRPr="002B4105">
        <w:rPr>
          <w:color w:val="000000"/>
          <w:sz w:val="24"/>
          <w:szCs w:val="24"/>
        </w:rPr>
        <w:t>3. Николаева С.Н. Методика экологического воспитания в детском саду: Работа с детьми средних и старших групп детского сада: Книга для воспитателей детского сада / С.Н. Николаева.- М.: Просвещение – 1999.</w:t>
      </w:r>
    </w:p>
    <w:p w:rsidR="00247E7B" w:rsidRPr="00D7660A" w:rsidRDefault="00247E7B" w:rsidP="00247E7B">
      <w:pPr>
        <w:spacing w:line="240" w:lineRule="auto"/>
        <w:ind w:firstLine="567"/>
        <w:rPr>
          <w:sz w:val="24"/>
          <w:szCs w:val="24"/>
          <w:u w:val="single"/>
        </w:rPr>
      </w:pPr>
      <w:r w:rsidRPr="00D7660A">
        <w:rPr>
          <w:sz w:val="24"/>
          <w:szCs w:val="24"/>
          <w:u w:val="single"/>
        </w:rPr>
        <w:t xml:space="preserve">СТАРШАЯ ГРУППА </w:t>
      </w:r>
      <w:bookmarkEnd w:id="24"/>
    </w:p>
    <w:p w:rsidR="00247E7B" w:rsidRPr="002B4105" w:rsidRDefault="00247E7B" w:rsidP="00247E7B">
      <w:pPr>
        <w:pStyle w:val="24"/>
        <w:keepNext/>
        <w:keepLines/>
        <w:shd w:val="clear" w:color="auto" w:fill="auto"/>
        <w:spacing w:before="0" w:after="0" w:line="240" w:lineRule="auto"/>
        <w:ind w:firstLine="567"/>
        <w:jc w:val="both"/>
        <w:rPr>
          <w:sz w:val="24"/>
          <w:szCs w:val="24"/>
        </w:rPr>
      </w:pPr>
      <w:bookmarkStart w:id="25" w:name="bookmark24"/>
      <w:r w:rsidRPr="002B4105">
        <w:rPr>
          <w:sz w:val="24"/>
          <w:szCs w:val="24"/>
        </w:rPr>
        <w:t>Планирование:</w:t>
      </w:r>
      <w:bookmarkEnd w:id="25"/>
    </w:p>
    <w:p w:rsidR="00247E7B" w:rsidRPr="002B4105" w:rsidRDefault="00247E7B" w:rsidP="00247E7B">
      <w:pPr>
        <w:autoSpaceDE w:val="0"/>
        <w:autoSpaceDN w:val="0"/>
        <w:adjustRightInd w:val="0"/>
        <w:spacing w:line="240" w:lineRule="auto"/>
        <w:ind w:firstLine="567"/>
        <w:rPr>
          <w:sz w:val="24"/>
          <w:szCs w:val="24"/>
        </w:rPr>
      </w:pPr>
      <w:bookmarkStart w:id="26" w:name="bookmark25"/>
      <w:r w:rsidRPr="002B4105">
        <w:rPr>
          <w:sz w:val="24"/>
          <w:szCs w:val="24"/>
        </w:rPr>
        <w:t>1.  ФГОС ДО (Приказом Министерства образования и науки Российской Федерации от 17 октября 2013 г. № 1155 (зарегистрирован Министерством юстиции Российской Федерации 14 ноября 2013 г., регистрационный № 30384), с изменениями, внесенными приказом Министерства просвещения Российской Федерации от 21 января 2019 г. № 31 (зарегистрирован Министерством юстиции Российской Федерации 13 февраля 2019 г., регистрационный № 53776) в федеральном государственном образовательном стандарте дошкольного образования)</w:t>
      </w:r>
    </w:p>
    <w:p w:rsidR="00247E7B" w:rsidRPr="002B4105" w:rsidRDefault="00247E7B" w:rsidP="00247E7B">
      <w:pPr>
        <w:shd w:val="clear" w:color="auto" w:fill="FFFFFF"/>
        <w:spacing w:line="240" w:lineRule="auto"/>
        <w:ind w:firstLine="567"/>
        <w:rPr>
          <w:rFonts w:eastAsia="Calibri"/>
          <w:sz w:val="24"/>
          <w:szCs w:val="24"/>
          <w:lang w:eastAsia="en-US"/>
        </w:rPr>
      </w:pPr>
      <w:r w:rsidRPr="002B4105">
        <w:rPr>
          <w:sz w:val="24"/>
          <w:szCs w:val="24"/>
        </w:rPr>
        <w:t>2.  ФОП ДО (</w:t>
      </w:r>
      <w:r w:rsidRPr="002B4105">
        <w:rPr>
          <w:rFonts w:eastAsia="Calibri"/>
          <w:sz w:val="24"/>
          <w:szCs w:val="24"/>
        </w:rPr>
        <w:t>Приказ Министерства просвещения Российской Федерации от 25.11.2022 № 1028 "Об утверждении федеральной образовательной программы дошкольного образования"</w:t>
      </w:r>
      <w:r>
        <w:rPr>
          <w:rFonts w:eastAsia="Calibri"/>
          <w:sz w:val="24"/>
          <w:szCs w:val="24"/>
        </w:rPr>
        <w:t xml:space="preserve"> </w:t>
      </w:r>
      <w:r w:rsidRPr="002B4105">
        <w:rPr>
          <w:rFonts w:eastAsia="Calibri"/>
          <w:sz w:val="24"/>
          <w:szCs w:val="24"/>
        </w:rPr>
        <w:t>(Зарегистрирован 28.12.2022 № 71847)</w:t>
      </w:r>
    </w:p>
    <w:p w:rsidR="00247E7B" w:rsidRPr="002B4105" w:rsidRDefault="00247E7B" w:rsidP="00247E7B">
      <w:pPr>
        <w:pStyle w:val="24"/>
        <w:keepNext/>
        <w:keepLines/>
        <w:shd w:val="clear" w:color="auto" w:fill="auto"/>
        <w:spacing w:before="0" w:after="0" w:line="240" w:lineRule="auto"/>
        <w:ind w:firstLine="567"/>
        <w:jc w:val="both"/>
        <w:rPr>
          <w:sz w:val="24"/>
          <w:szCs w:val="24"/>
        </w:rPr>
      </w:pPr>
      <w:r w:rsidRPr="002B4105">
        <w:rPr>
          <w:sz w:val="24"/>
          <w:szCs w:val="24"/>
        </w:rPr>
        <w:t>Социально-коммуникативное развитие:</w:t>
      </w:r>
      <w:bookmarkEnd w:id="26"/>
    </w:p>
    <w:p w:rsidR="00247E7B" w:rsidRPr="002B4105" w:rsidRDefault="00247E7B" w:rsidP="00FB565A">
      <w:pPr>
        <w:pStyle w:val="26"/>
        <w:numPr>
          <w:ilvl w:val="0"/>
          <w:numId w:val="188"/>
        </w:numPr>
        <w:shd w:val="clear" w:color="auto" w:fill="auto"/>
        <w:spacing w:after="0" w:line="240" w:lineRule="auto"/>
        <w:ind w:firstLine="567"/>
        <w:jc w:val="both"/>
        <w:rPr>
          <w:sz w:val="24"/>
          <w:szCs w:val="24"/>
        </w:rPr>
      </w:pPr>
      <w:r w:rsidRPr="002B4105">
        <w:rPr>
          <w:sz w:val="24"/>
          <w:szCs w:val="24"/>
        </w:rPr>
        <w:t>Губанова Н.Ф. Игровая деятельность в детском саду (2- 7 лет). - М., Мозаика Синтез, 2015.</w:t>
      </w:r>
    </w:p>
    <w:p w:rsidR="00247E7B" w:rsidRPr="002B4105" w:rsidRDefault="00247E7B" w:rsidP="00FB565A">
      <w:pPr>
        <w:pStyle w:val="26"/>
        <w:numPr>
          <w:ilvl w:val="0"/>
          <w:numId w:val="188"/>
        </w:numPr>
        <w:shd w:val="clear" w:color="auto" w:fill="auto"/>
        <w:spacing w:after="0" w:line="240" w:lineRule="auto"/>
        <w:ind w:firstLine="567"/>
        <w:jc w:val="both"/>
        <w:rPr>
          <w:sz w:val="24"/>
          <w:szCs w:val="24"/>
        </w:rPr>
      </w:pPr>
      <w:r w:rsidRPr="002B4105">
        <w:rPr>
          <w:sz w:val="24"/>
          <w:szCs w:val="24"/>
        </w:rPr>
        <w:t xml:space="preserve">Куцакова Л.В. Трудовое воспитание в детском саду </w:t>
      </w:r>
      <w:r w:rsidRPr="002B4105">
        <w:rPr>
          <w:rStyle w:val="22pt"/>
        </w:rPr>
        <w:t>(3-7</w:t>
      </w:r>
      <w:r w:rsidRPr="002B4105">
        <w:rPr>
          <w:sz w:val="24"/>
          <w:szCs w:val="24"/>
        </w:rPr>
        <w:t xml:space="preserve"> лет). - М.: Мозаика Синтез, 2014.</w:t>
      </w:r>
    </w:p>
    <w:p w:rsidR="00247E7B" w:rsidRPr="002B4105" w:rsidRDefault="00247E7B" w:rsidP="00FB565A">
      <w:pPr>
        <w:pStyle w:val="26"/>
        <w:numPr>
          <w:ilvl w:val="0"/>
          <w:numId w:val="188"/>
        </w:numPr>
        <w:shd w:val="clear" w:color="auto" w:fill="auto"/>
        <w:spacing w:after="0" w:line="240" w:lineRule="auto"/>
        <w:ind w:firstLine="567"/>
        <w:jc w:val="both"/>
        <w:rPr>
          <w:sz w:val="24"/>
          <w:szCs w:val="24"/>
        </w:rPr>
      </w:pPr>
      <w:r w:rsidRPr="002B4105">
        <w:rPr>
          <w:sz w:val="24"/>
          <w:szCs w:val="24"/>
        </w:rPr>
        <w:t>Белая К.Ю. Формирование основ безопасности у дошкольников. - М.: Мозаика Синтез, 2014.</w:t>
      </w:r>
    </w:p>
    <w:p w:rsidR="00247E7B" w:rsidRPr="002B4105" w:rsidRDefault="00247E7B" w:rsidP="00FB565A">
      <w:pPr>
        <w:pStyle w:val="26"/>
        <w:numPr>
          <w:ilvl w:val="0"/>
          <w:numId w:val="188"/>
        </w:numPr>
        <w:shd w:val="clear" w:color="auto" w:fill="auto"/>
        <w:spacing w:after="0" w:line="240" w:lineRule="auto"/>
        <w:ind w:firstLine="567"/>
        <w:jc w:val="both"/>
        <w:rPr>
          <w:sz w:val="24"/>
          <w:szCs w:val="24"/>
        </w:rPr>
      </w:pPr>
      <w:r w:rsidRPr="002B4105">
        <w:rPr>
          <w:sz w:val="24"/>
          <w:szCs w:val="24"/>
        </w:rPr>
        <w:t>Саулина Т.Ф.. Знакомим дошкольников с правилами дорожного движения (3 - 7лет). - М. «Мозаика-Синтез», 2014г.</w:t>
      </w:r>
    </w:p>
    <w:p w:rsidR="00247E7B" w:rsidRPr="002B4105" w:rsidRDefault="00247E7B" w:rsidP="00FB565A">
      <w:pPr>
        <w:pStyle w:val="26"/>
        <w:numPr>
          <w:ilvl w:val="0"/>
          <w:numId w:val="188"/>
        </w:numPr>
        <w:shd w:val="clear" w:color="auto" w:fill="auto"/>
        <w:spacing w:after="0" w:line="240" w:lineRule="auto"/>
        <w:ind w:firstLine="567"/>
        <w:jc w:val="both"/>
        <w:rPr>
          <w:sz w:val="24"/>
          <w:szCs w:val="24"/>
        </w:rPr>
      </w:pPr>
      <w:r w:rsidRPr="002B4105">
        <w:rPr>
          <w:sz w:val="24"/>
          <w:szCs w:val="24"/>
        </w:rPr>
        <w:t>Зеленова Н.Г., Осипова Л.Е. Мы живем в России. Гражданско-патриотическое воспитание дошкольников. Старшая группа. -</w:t>
      </w:r>
      <w:r>
        <w:rPr>
          <w:sz w:val="24"/>
          <w:szCs w:val="24"/>
        </w:rPr>
        <w:t xml:space="preserve"> </w:t>
      </w:r>
      <w:r w:rsidRPr="002B4105">
        <w:rPr>
          <w:sz w:val="24"/>
          <w:szCs w:val="24"/>
        </w:rPr>
        <w:t>М.: «Издательство Скрипторий 2003», 2016 г.</w:t>
      </w:r>
    </w:p>
    <w:p w:rsidR="00247E7B" w:rsidRPr="002B4105" w:rsidRDefault="00247E7B" w:rsidP="00FB565A">
      <w:pPr>
        <w:pStyle w:val="26"/>
        <w:numPr>
          <w:ilvl w:val="0"/>
          <w:numId w:val="188"/>
        </w:numPr>
        <w:shd w:val="clear" w:color="auto" w:fill="auto"/>
        <w:spacing w:after="0" w:line="240" w:lineRule="auto"/>
        <w:ind w:firstLine="567"/>
        <w:jc w:val="both"/>
        <w:rPr>
          <w:sz w:val="24"/>
          <w:szCs w:val="24"/>
        </w:rPr>
      </w:pPr>
      <w:r w:rsidRPr="002B4105">
        <w:rPr>
          <w:sz w:val="24"/>
          <w:szCs w:val="24"/>
        </w:rPr>
        <w:t xml:space="preserve">Буре Р.С. Социально-нравственное воспитание дошкольников </w:t>
      </w:r>
      <w:r w:rsidRPr="002B4105">
        <w:rPr>
          <w:rStyle w:val="23pt"/>
        </w:rPr>
        <w:t>(3-7</w:t>
      </w:r>
      <w:r>
        <w:rPr>
          <w:sz w:val="24"/>
          <w:szCs w:val="24"/>
        </w:rPr>
        <w:t xml:space="preserve"> лет). - М., «Мозаика-</w:t>
      </w:r>
      <w:r w:rsidRPr="002B4105">
        <w:rPr>
          <w:sz w:val="24"/>
          <w:szCs w:val="24"/>
        </w:rPr>
        <w:t>Синтез», 2014</w:t>
      </w:r>
    </w:p>
    <w:p w:rsidR="00247E7B" w:rsidRPr="002B4105" w:rsidRDefault="00247E7B" w:rsidP="00FB565A">
      <w:pPr>
        <w:pStyle w:val="26"/>
        <w:numPr>
          <w:ilvl w:val="0"/>
          <w:numId w:val="188"/>
        </w:numPr>
        <w:shd w:val="clear" w:color="auto" w:fill="auto"/>
        <w:spacing w:after="0" w:line="240" w:lineRule="auto"/>
        <w:ind w:firstLine="567"/>
        <w:jc w:val="both"/>
        <w:rPr>
          <w:sz w:val="24"/>
          <w:szCs w:val="24"/>
        </w:rPr>
      </w:pPr>
      <w:r w:rsidRPr="002B4105">
        <w:rPr>
          <w:sz w:val="24"/>
          <w:szCs w:val="24"/>
        </w:rPr>
        <w:t>Куцакова Л.В. Трудовое воспитание в детском саду: Для занятий с детьми 3-7 лет. - М., «Мозаика-Синтез», 2014г.</w:t>
      </w:r>
    </w:p>
    <w:p w:rsidR="00247E7B" w:rsidRPr="002B4105" w:rsidRDefault="00247E7B" w:rsidP="00FB565A">
      <w:pPr>
        <w:pStyle w:val="26"/>
        <w:numPr>
          <w:ilvl w:val="0"/>
          <w:numId w:val="189"/>
        </w:numPr>
        <w:shd w:val="clear" w:color="auto" w:fill="auto"/>
        <w:spacing w:after="0" w:line="240" w:lineRule="auto"/>
        <w:ind w:firstLine="567"/>
        <w:jc w:val="both"/>
        <w:rPr>
          <w:sz w:val="24"/>
          <w:szCs w:val="24"/>
        </w:rPr>
      </w:pPr>
      <w:r w:rsidRPr="002B4105">
        <w:rPr>
          <w:sz w:val="24"/>
          <w:szCs w:val="24"/>
        </w:rPr>
        <w:t>Петрова В.И., Стульник Т.Д. Этические беседы с дошкольниками. - М., «Мозаика-Синтез», 2015г</w:t>
      </w:r>
    </w:p>
    <w:p w:rsidR="00247E7B" w:rsidRDefault="00247E7B" w:rsidP="00FB565A">
      <w:pPr>
        <w:pStyle w:val="26"/>
        <w:numPr>
          <w:ilvl w:val="0"/>
          <w:numId w:val="189"/>
        </w:numPr>
        <w:shd w:val="clear" w:color="auto" w:fill="auto"/>
        <w:spacing w:after="0" w:line="240" w:lineRule="auto"/>
        <w:ind w:firstLine="567"/>
        <w:jc w:val="both"/>
        <w:rPr>
          <w:sz w:val="24"/>
          <w:szCs w:val="24"/>
        </w:rPr>
      </w:pPr>
      <w:r w:rsidRPr="002B4105">
        <w:rPr>
          <w:sz w:val="24"/>
          <w:szCs w:val="24"/>
        </w:rPr>
        <w:t>Комарова И.И., Туликов А.В. Информационно-коммуникационные технологии в ДОУ. М.: Мозаика-Синтез, 2015</w:t>
      </w:r>
    </w:p>
    <w:p w:rsidR="00247E7B" w:rsidRPr="002B4105" w:rsidRDefault="00247E7B" w:rsidP="00247E7B">
      <w:pPr>
        <w:pStyle w:val="24"/>
        <w:keepNext/>
        <w:keepLines/>
        <w:shd w:val="clear" w:color="auto" w:fill="auto"/>
        <w:spacing w:before="0" w:after="0" w:line="240" w:lineRule="auto"/>
        <w:jc w:val="both"/>
        <w:rPr>
          <w:sz w:val="24"/>
          <w:szCs w:val="24"/>
        </w:rPr>
      </w:pPr>
      <w:bookmarkStart w:id="27" w:name="bookmark26"/>
      <w:r w:rsidRPr="002B4105">
        <w:rPr>
          <w:sz w:val="24"/>
          <w:szCs w:val="24"/>
        </w:rPr>
        <w:lastRenderedPageBreak/>
        <w:t>Познавательное развитие:</w:t>
      </w:r>
      <w:bookmarkEnd w:id="27"/>
    </w:p>
    <w:p w:rsidR="00247E7B" w:rsidRPr="002B4105" w:rsidRDefault="00247E7B" w:rsidP="00FB565A">
      <w:pPr>
        <w:pStyle w:val="24"/>
        <w:keepNext/>
        <w:keepLines/>
        <w:numPr>
          <w:ilvl w:val="0"/>
          <w:numId w:val="198"/>
        </w:numPr>
        <w:spacing w:before="0" w:after="0" w:line="240" w:lineRule="auto"/>
        <w:ind w:left="0" w:firstLine="567"/>
        <w:jc w:val="both"/>
        <w:rPr>
          <w:b w:val="0"/>
          <w:sz w:val="24"/>
          <w:szCs w:val="24"/>
        </w:rPr>
      </w:pPr>
      <w:bookmarkStart w:id="28" w:name="bookmark27"/>
      <w:r w:rsidRPr="002B4105">
        <w:rPr>
          <w:b w:val="0"/>
          <w:sz w:val="24"/>
          <w:szCs w:val="24"/>
        </w:rPr>
        <w:t>Конспекты занятий. Старшая  группа. В.Н. Волчкова, Н.В. Степанова.</w:t>
      </w:r>
    </w:p>
    <w:p w:rsidR="00247E7B" w:rsidRPr="002B4105" w:rsidRDefault="00247E7B" w:rsidP="00FB565A">
      <w:pPr>
        <w:pStyle w:val="24"/>
        <w:keepNext/>
        <w:keepLines/>
        <w:numPr>
          <w:ilvl w:val="0"/>
          <w:numId w:val="198"/>
        </w:numPr>
        <w:spacing w:before="0" w:after="0" w:line="240" w:lineRule="auto"/>
        <w:ind w:left="0" w:firstLine="567"/>
        <w:jc w:val="both"/>
        <w:rPr>
          <w:b w:val="0"/>
          <w:sz w:val="24"/>
          <w:szCs w:val="24"/>
        </w:rPr>
      </w:pPr>
      <w:r w:rsidRPr="002B4105">
        <w:rPr>
          <w:b w:val="0"/>
          <w:sz w:val="24"/>
          <w:szCs w:val="24"/>
        </w:rPr>
        <w:t>Занятия по развитию математических способностей детей 3-4 лет А.В. Белошистая</w:t>
      </w:r>
    </w:p>
    <w:p w:rsidR="00247E7B" w:rsidRPr="002B4105" w:rsidRDefault="00247E7B" w:rsidP="00FB565A">
      <w:pPr>
        <w:pStyle w:val="24"/>
        <w:keepNext/>
        <w:keepLines/>
        <w:numPr>
          <w:ilvl w:val="0"/>
          <w:numId w:val="198"/>
        </w:numPr>
        <w:spacing w:before="0" w:after="0" w:line="240" w:lineRule="auto"/>
        <w:ind w:left="0" w:firstLine="567"/>
        <w:jc w:val="both"/>
        <w:rPr>
          <w:b w:val="0"/>
          <w:sz w:val="24"/>
          <w:szCs w:val="24"/>
        </w:rPr>
      </w:pPr>
      <w:r w:rsidRPr="002B4105">
        <w:rPr>
          <w:b w:val="0"/>
          <w:sz w:val="24"/>
          <w:szCs w:val="24"/>
        </w:rPr>
        <w:t>Занятия по развитию математических способностей детей 4-5 лет. А.В. Белошистая.</w:t>
      </w:r>
    </w:p>
    <w:p w:rsidR="00247E7B" w:rsidRPr="002B4105" w:rsidRDefault="00247E7B" w:rsidP="00FB565A">
      <w:pPr>
        <w:pStyle w:val="24"/>
        <w:keepNext/>
        <w:keepLines/>
        <w:numPr>
          <w:ilvl w:val="0"/>
          <w:numId w:val="198"/>
        </w:numPr>
        <w:spacing w:before="0" w:after="0" w:line="240" w:lineRule="auto"/>
        <w:ind w:left="0" w:firstLine="567"/>
        <w:jc w:val="both"/>
        <w:rPr>
          <w:b w:val="0"/>
          <w:sz w:val="24"/>
          <w:szCs w:val="24"/>
        </w:rPr>
      </w:pPr>
      <w:r w:rsidRPr="002B4105">
        <w:rPr>
          <w:b w:val="0"/>
          <w:sz w:val="24"/>
          <w:szCs w:val="24"/>
        </w:rPr>
        <w:t>И учеба, и игра, и математика. Т.И. Тарабарина.</w:t>
      </w:r>
    </w:p>
    <w:p w:rsidR="00247E7B" w:rsidRPr="002B4105" w:rsidRDefault="00247E7B" w:rsidP="00FB565A">
      <w:pPr>
        <w:pStyle w:val="24"/>
        <w:keepNext/>
        <w:keepLines/>
        <w:numPr>
          <w:ilvl w:val="0"/>
          <w:numId w:val="198"/>
        </w:numPr>
        <w:spacing w:before="0" w:after="0" w:line="240" w:lineRule="auto"/>
        <w:ind w:left="0" w:firstLine="567"/>
        <w:jc w:val="both"/>
        <w:rPr>
          <w:b w:val="0"/>
          <w:sz w:val="24"/>
          <w:szCs w:val="24"/>
        </w:rPr>
      </w:pPr>
      <w:r w:rsidRPr="002B4105">
        <w:rPr>
          <w:b w:val="0"/>
          <w:sz w:val="24"/>
          <w:szCs w:val="24"/>
        </w:rPr>
        <w:t>Логика и математика для дошкольников. Е.А. Носова.</w:t>
      </w:r>
    </w:p>
    <w:p w:rsidR="00247E7B" w:rsidRPr="002B4105" w:rsidRDefault="00247E7B" w:rsidP="00FB565A">
      <w:pPr>
        <w:pStyle w:val="24"/>
        <w:keepNext/>
        <w:keepLines/>
        <w:numPr>
          <w:ilvl w:val="0"/>
          <w:numId w:val="198"/>
        </w:numPr>
        <w:spacing w:before="0" w:after="0" w:line="240" w:lineRule="auto"/>
        <w:ind w:left="0" w:firstLine="567"/>
        <w:jc w:val="both"/>
        <w:rPr>
          <w:b w:val="0"/>
          <w:sz w:val="24"/>
          <w:szCs w:val="24"/>
        </w:rPr>
      </w:pPr>
      <w:r w:rsidRPr="002B4105">
        <w:rPr>
          <w:b w:val="0"/>
          <w:sz w:val="24"/>
          <w:szCs w:val="24"/>
        </w:rPr>
        <w:t>Математика для детей дошкольного возраста.               В.В. Зайцев.</w:t>
      </w:r>
    </w:p>
    <w:p w:rsidR="00247E7B" w:rsidRPr="002B4105" w:rsidRDefault="00247E7B" w:rsidP="00FB565A">
      <w:pPr>
        <w:pStyle w:val="24"/>
        <w:keepNext/>
        <w:keepLines/>
        <w:numPr>
          <w:ilvl w:val="0"/>
          <w:numId w:val="198"/>
        </w:numPr>
        <w:spacing w:before="0" w:after="0" w:line="240" w:lineRule="auto"/>
        <w:ind w:left="0" w:firstLine="567"/>
        <w:jc w:val="both"/>
        <w:rPr>
          <w:b w:val="0"/>
          <w:sz w:val="24"/>
          <w:szCs w:val="24"/>
        </w:rPr>
      </w:pPr>
      <w:r w:rsidRPr="002B4105">
        <w:rPr>
          <w:b w:val="0"/>
          <w:sz w:val="24"/>
          <w:szCs w:val="24"/>
        </w:rPr>
        <w:t>Математика для детей 3-4 лет. Е.В. Колесникова.</w:t>
      </w:r>
    </w:p>
    <w:p w:rsidR="00247E7B" w:rsidRPr="002B4105" w:rsidRDefault="00247E7B" w:rsidP="00FB565A">
      <w:pPr>
        <w:pStyle w:val="24"/>
        <w:keepNext/>
        <w:keepLines/>
        <w:numPr>
          <w:ilvl w:val="0"/>
          <w:numId w:val="198"/>
        </w:numPr>
        <w:spacing w:before="0" w:after="0" w:line="240" w:lineRule="auto"/>
        <w:ind w:left="0" w:firstLine="567"/>
        <w:jc w:val="both"/>
        <w:rPr>
          <w:b w:val="0"/>
          <w:sz w:val="24"/>
          <w:szCs w:val="24"/>
        </w:rPr>
      </w:pPr>
      <w:r w:rsidRPr="002B4105">
        <w:rPr>
          <w:b w:val="0"/>
          <w:sz w:val="24"/>
          <w:szCs w:val="24"/>
        </w:rPr>
        <w:t>Математика для детей 4-5 лет. Е.В. Колесникова.</w:t>
      </w:r>
    </w:p>
    <w:p w:rsidR="00247E7B" w:rsidRPr="002B4105" w:rsidRDefault="00247E7B" w:rsidP="00FB565A">
      <w:pPr>
        <w:pStyle w:val="24"/>
        <w:keepNext/>
        <w:keepLines/>
        <w:numPr>
          <w:ilvl w:val="0"/>
          <w:numId w:val="198"/>
        </w:numPr>
        <w:spacing w:before="0" w:after="0" w:line="240" w:lineRule="auto"/>
        <w:ind w:left="0" w:firstLine="567"/>
        <w:jc w:val="both"/>
        <w:rPr>
          <w:b w:val="0"/>
          <w:sz w:val="24"/>
          <w:szCs w:val="24"/>
        </w:rPr>
      </w:pPr>
      <w:r>
        <w:rPr>
          <w:b w:val="0"/>
          <w:sz w:val="24"/>
          <w:szCs w:val="24"/>
        </w:rPr>
        <w:t>Математика для детей 4-5 лет</w:t>
      </w:r>
      <w:r w:rsidRPr="002B4105">
        <w:rPr>
          <w:b w:val="0"/>
          <w:sz w:val="24"/>
          <w:szCs w:val="24"/>
        </w:rPr>
        <w:t>.</w:t>
      </w:r>
      <w:r>
        <w:rPr>
          <w:b w:val="0"/>
          <w:sz w:val="24"/>
          <w:szCs w:val="24"/>
        </w:rPr>
        <w:t xml:space="preserve"> </w:t>
      </w:r>
      <w:r w:rsidRPr="002B4105">
        <w:rPr>
          <w:b w:val="0"/>
          <w:sz w:val="24"/>
          <w:szCs w:val="24"/>
        </w:rPr>
        <w:t>Е.В. Колесникова. Новикова.</w:t>
      </w:r>
    </w:p>
    <w:p w:rsidR="00247E7B" w:rsidRPr="002B4105" w:rsidRDefault="00247E7B" w:rsidP="00FB565A">
      <w:pPr>
        <w:pStyle w:val="24"/>
        <w:keepNext/>
        <w:keepLines/>
        <w:numPr>
          <w:ilvl w:val="0"/>
          <w:numId w:val="198"/>
        </w:numPr>
        <w:spacing w:before="0" w:after="0" w:line="240" w:lineRule="auto"/>
        <w:ind w:left="0" w:firstLine="567"/>
        <w:jc w:val="both"/>
        <w:rPr>
          <w:b w:val="0"/>
          <w:sz w:val="24"/>
          <w:szCs w:val="24"/>
        </w:rPr>
      </w:pPr>
      <w:r>
        <w:rPr>
          <w:b w:val="0"/>
          <w:sz w:val="24"/>
          <w:szCs w:val="24"/>
        </w:rPr>
        <w:t>Математика для детей 5-6 лет</w:t>
      </w:r>
      <w:r w:rsidRPr="002B4105">
        <w:rPr>
          <w:b w:val="0"/>
          <w:sz w:val="24"/>
          <w:szCs w:val="24"/>
        </w:rPr>
        <w:t>.</w:t>
      </w:r>
      <w:r>
        <w:rPr>
          <w:b w:val="0"/>
          <w:sz w:val="24"/>
          <w:szCs w:val="24"/>
        </w:rPr>
        <w:t xml:space="preserve"> </w:t>
      </w:r>
      <w:r w:rsidRPr="002B4105">
        <w:rPr>
          <w:b w:val="0"/>
          <w:sz w:val="24"/>
          <w:szCs w:val="24"/>
        </w:rPr>
        <w:t>Е.В. Колесникова. Новикова.</w:t>
      </w:r>
    </w:p>
    <w:p w:rsidR="00247E7B" w:rsidRPr="002B4105" w:rsidRDefault="00247E7B" w:rsidP="00FB565A">
      <w:pPr>
        <w:pStyle w:val="24"/>
        <w:keepNext/>
        <w:keepLines/>
        <w:numPr>
          <w:ilvl w:val="0"/>
          <w:numId w:val="198"/>
        </w:numPr>
        <w:spacing w:before="0" w:after="0" w:line="240" w:lineRule="auto"/>
        <w:ind w:left="0" w:firstLine="567"/>
        <w:jc w:val="both"/>
        <w:rPr>
          <w:b w:val="0"/>
          <w:sz w:val="24"/>
          <w:szCs w:val="24"/>
        </w:rPr>
      </w:pPr>
      <w:r w:rsidRPr="002B4105">
        <w:rPr>
          <w:b w:val="0"/>
          <w:sz w:val="24"/>
          <w:szCs w:val="24"/>
        </w:rPr>
        <w:t>Математика для детей 6-7лет.</w:t>
      </w:r>
      <w:r>
        <w:rPr>
          <w:b w:val="0"/>
          <w:sz w:val="24"/>
          <w:szCs w:val="24"/>
        </w:rPr>
        <w:t xml:space="preserve"> </w:t>
      </w:r>
      <w:r w:rsidRPr="002B4105">
        <w:rPr>
          <w:b w:val="0"/>
          <w:sz w:val="24"/>
          <w:szCs w:val="24"/>
        </w:rPr>
        <w:t>Е.В. Колесникова. Новикова.</w:t>
      </w:r>
    </w:p>
    <w:p w:rsidR="00247E7B" w:rsidRPr="002B4105" w:rsidRDefault="00247E7B" w:rsidP="00FB565A">
      <w:pPr>
        <w:pStyle w:val="24"/>
        <w:keepNext/>
        <w:keepLines/>
        <w:numPr>
          <w:ilvl w:val="0"/>
          <w:numId w:val="198"/>
        </w:numPr>
        <w:spacing w:before="0" w:after="0" w:line="240" w:lineRule="auto"/>
        <w:ind w:left="0" w:firstLine="567"/>
        <w:jc w:val="both"/>
        <w:rPr>
          <w:b w:val="0"/>
          <w:sz w:val="24"/>
          <w:szCs w:val="24"/>
        </w:rPr>
      </w:pPr>
      <w:r w:rsidRPr="002B4105">
        <w:rPr>
          <w:b w:val="0"/>
          <w:sz w:val="24"/>
          <w:szCs w:val="24"/>
        </w:rPr>
        <w:t>Т.А. Фолькович, Л.П. Барникина Формирование математических представлений</w:t>
      </w:r>
    </w:p>
    <w:p w:rsidR="00247E7B" w:rsidRPr="002B4105" w:rsidRDefault="00247E7B" w:rsidP="00FB565A">
      <w:pPr>
        <w:pStyle w:val="24"/>
        <w:keepNext/>
        <w:keepLines/>
        <w:numPr>
          <w:ilvl w:val="0"/>
          <w:numId w:val="198"/>
        </w:numPr>
        <w:spacing w:before="0" w:after="0" w:line="240" w:lineRule="auto"/>
        <w:ind w:left="0" w:firstLine="567"/>
        <w:jc w:val="both"/>
        <w:rPr>
          <w:b w:val="0"/>
          <w:sz w:val="24"/>
          <w:szCs w:val="24"/>
        </w:rPr>
      </w:pPr>
      <w:r w:rsidRPr="002B4105">
        <w:rPr>
          <w:b w:val="0"/>
          <w:sz w:val="24"/>
          <w:szCs w:val="24"/>
        </w:rPr>
        <w:t>Математика в детском саду. В</w:t>
      </w:r>
      <w:r>
        <w:rPr>
          <w:b w:val="0"/>
          <w:sz w:val="24"/>
          <w:szCs w:val="24"/>
        </w:rPr>
        <w:t>.</w:t>
      </w:r>
      <w:r w:rsidRPr="002B4105">
        <w:rPr>
          <w:b w:val="0"/>
          <w:sz w:val="24"/>
          <w:szCs w:val="24"/>
        </w:rPr>
        <w:t>П. Новикова.</w:t>
      </w:r>
    </w:p>
    <w:p w:rsidR="00247E7B" w:rsidRPr="002B4105" w:rsidRDefault="00247E7B" w:rsidP="00FB565A">
      <w:pPr>
        <w:pStyle w:val="24"/>
        <w:keepNext/>
        <w:keepLines/>
        <w:numPr>
          <w:ilvl w:val="0"/>
          <w:numId w:val="198"/>
        </w:numPr>
        <w:spacing w:before="0" w:after="0" w:line="240" w:lineRule="auto"/>
        <w:ind w:left="0" w:firstLine="567"/>
        <w:jc w:val="both"/>
        <w:rPr>
          <w:b w:val="0"/>
          <w:sz w:val="24"/>
          <w:szCs w:val="24"/>
        </w:rPr>
      </w:pPr>
      <w:r w:rsidRPr="002B4105">
        <w:rPr>
          <w:b w:val="0"/>
          <w:sz w:val="24"/>
          <w:szCs w:val="24"/>
        </w:rPr>
        <w:t>Формирование представлений о времени у дошкольников. Е.Н. Лебеденко.</w:t>
      </w:r>
    </w:p>
    <w:p w:rsidR="00247E7B" w:rsidRPr="002B4105" w:rsidRDefault="00247E7B" w:rsidP="00FB565A">
      <w:pPr>
        <w:pStyle w:val="24"/>
        <w:keepNext/>
        <w:keepLines/>
        <w:numPr>
          <w:ilvl w:val="0"/>
          <w:numId w:val="198"/>
        </w:numPr>
        <w:spacing w:before="0" w:after="0" w:line="240" w:lineRule="auto"/>
        <w:ind w:left="0" w:firstLine="567"/>
        <w:jc w:val="both"/>
        <w:rPr>
          <w:b w:val="0"/>
          <w:sz w:val="24"/>
          <w:szCs w:val="24"/>
        </w:rPr>
      </w:pPr>
      <w:r w:rsidRPr="002B4105">
        <w:rPr>
          <w:b w:val="0"/>
          <w:sz w:val="24"/>
          <w:szCs w:val="24"/>
        </w:rPr>
        <w:t>Педагогическая диагностика – основа конструирования воспит.</w:t>
      </w:r>
      <w:r>
        <w:rPr>
          <w:b w:val="0"/>
          <w:sz w:val="24"/>
          <w:szCs w:val="24"/>
        </w:rPr>
        <w:t>пед процесса ДОУ. Ельцова О.</w:t>
      </w:r>
      <w:r w:rsidRPr="002B4105">
        <w:rPr>
          <w:b w:val="0"/>
          <w:sz w:val="24"/>
          <w:szCs w:val="24"/>
        </w:rPr>
        <w:t xml:space="preserve">М.  </w:t>
      </w:r>
    </w:p>
    <w:p w:rsidR="00247E7B" w:rsidRPr="002B4105" w:rsidRDefault="00247E7B" w:rsidP="00FB565A">
      <w:pPr>
        <w:pStyle w:val="24"/>
        <w:keepNext/>
        <w:keepLines/>
        <w:numPr>
          <w:ilvl w:val="0"/>
          <w:numId w:val="198"/>
        </w:numPr>
        <w:spacing w:before="0" w:after="0" w:line="240" w:lineRule="auto"/>
        <w:ind w:left="0" w:firstLine="567"/>
        <w:jc w:val="both"/>
        <w:rPr>
          <w:b w:val="0"/>
          <w:sz w:val="24"/>
          <w:szCs w:val="24"/>
        </w:rPr>
      </w:pPr>
      <w:r w:rsidRPr="002B4105">
        <w:rPr>
          <w:b w:val="0"/>
          <w:sz w:val="24"/>
          <w:szCs w:val="24"/>
        </w:rPr>
        <w:t>Математика от 3 до 7 лет. З.А. Михайлова.</w:t>
      </w:r>
    </w:p>
    <w:p w:rsidR="00247E7B" w:rsidRPr="002B4105" w:rsidRDefault="00247E7B" w:rsidP="00FB565A">
      <w:pPr>
        <w:pStyle w:val="24"/>
        <w:keepNext/>
        <w:keepLines/>
        <w:numPr>
          <w:ilvl w:val="0"/>
          <w:numId w:val="198"/>
        </w:numPr>
        <w:spacing w:before="0" w:after="0" w:line="240" w:lineRule="auto"/>
        <w:ind w:left="0" w:firstLine="567"/>
        <w:jc w:val="both"/>
        <w:rPr>
          <w:b w:val="0"/>
          <w:sz w:val="24"/>
          <w:szCs w:val="24"/>
        </w:rPr>
      </w:pPr>
      <w:r w:rsidRPr="002B4105">
        <w:rPr>
          <w:b w:val="0"/>
          <w:sz w:val="24"/>
          <w:szCs w:val="24"/>
        </w:rPr>
        <w:t>Математика для дошкольников. Т.И. Ерофеева, Л.Н. Павлова.</w:t>
      </w:r>
    </w:p>
    <w:p w:rsidR="00247E7B" w:rsidRPr="002B4105" w:rsidRDefault="00247E7B" w:rsidP="00FB565A">
      <w:pPr>
        <w:pStyle w:val="24"/>
        <w:keepNext/>
        <w:keepLines/>
        <w:numPr>
          <w:ilvl w:val="0"/>
          <w:numId w:val="198"/>
        </w:numPr>
        <w:spacing w:before="0" w:after="0" w:line="240" w:lineRule="auto"/>
        <w:ind w:left="0" w:firstLine="567"/>
        <w:jc w:val="both"/>
        <w:rPr>
          <w:b w:val="0"/>
          <w:sz w:val="24"/>
          <w:szCs w:val="24"/>
        </w:rPr>
      </w:pPr>
      <w:r w:rsidRPr="002B4105">
        <w:rPr>
          <w:b w:val="0"/>
          <w:sz w:val="24"/>
          <w:szCs w:val="24"/>
        </w:rPr>
        <w:t>Математика до школы. А.А. Смоленцева, З.А. Михайлова.</w:t>
      </w:r>
    </w:p>
    <w:p w:rsidR="00247E7B" w:rsidRPr="002B4105" w:rsidRDefault="00247E7B" w:rsidP="00FB565A">
      <w:pPr>
        <w:pStyle w:val="24"/>
        <w:keepNext/>
        <w:keepLines/>
        <w:numPr>
          <w:ilvl w:val="0"/>
          <w:numId w:val="198"/>
        </w:numPr>
        <w:spacing w:before="0" w:after="0" w:line="240" w:lineRule="auto"/>
        <w:ind w:left="0" w:firstLine="567"/>
        <w:jc w:val="both"/>
        <w:rPr>
          <w:b w:val="0"/>
          <w:sz w:val="24"/>
          <w:szCs w:val="24"/>
        </w:rPr>
      </w:pPr>
      <w:r w:rsidRPr="002B4105">
        <w:rPr>
          <w:b w:val="0"/>
          <w:sz w:val="24"/>
          <w:szCs w:val="24"/>
        </w:rPr>
        <w:t>Конспекты занятий в старшей группе д/с математика.  В.Н. Степанова Н.В.</w:t>
      </w:r>
    </w:p>
    <w:p w:rsidR="00247E7B" w:rsidRPr="002B4105" w:rsidRDefault="00247E7B" w:rsidP="00FB565A">
      <w:pPr>
        <w:pStyle w:val="24"/>
        <w:keepNext/>
        <w:keepLines/>
        <w:numPr>
          <w:ilvl w:val="0"/>
          <w:numId w:val="198"/>
        </w:numPr>
        <w:spacing w:before="0" w:after="0" w:line="240" w:lineRule="auto"/>
        <w:ind w:left="0" w:firstLine="567"/>
        <w:jc w:val="both"/>
        <w:rPr>
          <w:b w:val="0"/>
          <w:sz w:val="24"/>
          <w:szCs w:val="24"/>
        </w:rPr>
      </w:pPr>
      <w:r w:rsidRPr="002B4105">
        <w:rPr>
          <w:b w:val="0"/>
          <w:sz w:val="24"/>
          <w:szCs w:val="24"/>
        </w:rPr>
        <w:t>Дошкольная математика в играх 5-7 лет. К.В. Шевелев.</w:t>
      </w:r>
    </w:p>
    <w:p w:rsidR="00247E7B" w:rsidRPr="002B4105" w:rsidRDefault="00247E7B" w:rsidP="00FB565A">
      <w:pPr>
        <w:pStyle w:val="24"/>
        <w:keepNext/>
        <w:keepLines/>
        <w:numPr>
          <w:ilvl w:val="0"/>
          <w:numId w:val="198"/>
        </w:numPr>
        <w:spacing w:before="0" w:after="0" w:line="240" w:lineRule="auto"/>
        <w:ind w:left="0" w:firstLine="567"/>
        <w:jc w:val="both"/>
        <w:rPr>
          <w:b w:val="0"/>
          <w:sz w:val="24"/>
          <w:szCs w:val="24"/>
        </w:rPr>
      </w:pPr>
      <w:r w:rsidRPr="002B4105">
        <w:rPr>
          <w:b w:val="0"/>
          <w:sz w:val="24"/>
          <w:szCs w:val="24"/>
        </w:rPr>
        <w:t>Математика и логика (Радуга). Е.В. Соловьева.</w:t>
      </w:r>
    </w:p>
    <w:p w:rsidR="00247E7B" w:rsidRPr="002B4105" w:rsidRDefault="00247E7B" w:rsidP="00FB565A">
      <w:pPr>
        <w:pStyle w:val="24"/>
        <w:keepNext/>
        <w:keepLines/>
        <w:numPr>
          <w:ilvl w:val="0"/>
          <w:numId w:val="198"/>
        </w:numPr>
        <w:spacing w:before="0" w:after="0" w:line="240" w:lineRule="auto"/>
        <w:ind w:left="0" w:firstLine="567"/>
        <w:jc w:val="both"/>
        <w:rPr>
          <w:b w:val="0"/>
          <w:sz w:val="24"/>
          <w:szCs w:val="24"/>
        </w:rPr>
      </w:pPr>
      <w:r w:rsidRPr="002B4105">
        <w:rPr>
          <w:b w:val="0"/>
          <w:sz w:val="24"/>
          <w:szCs w:val="24"/>
        </w:rPr>
        <w:t>Диагностика математических способностей (рабочая тетрадь 6-7 лет) Е.В. Колесникова.</w:t>
      </w:r>
    </w:p>
    <w:p w:rsidR="00247E7B" w:rsidRPr="002B4105" w:rsidRDefault="00247E7B" w:rsidP="00FB565A">
      <w:pPr>
        <w:pStyle w:val="24"/>
        <w:keepNext/>
        <w:keepLines/>
        <w:numPr>
          <w:ilvl w:val="0"/>
          <w:numId w:val="198"/>
        </w:numPr>
        <w:spacing w:before="0" w:after="0" w:line="240" w:lineRule="auto"/>
        <w:ind w:left="0" w:firstLine="567"/>
        <w:jc w:val="both"/>
        <w:rPr>
          <w:b w:val="0"/>
          <w:sz w:val="24"/>
          <w:szCs w:val="24"/>
        </w:rPr>
      </w:pPr>
      <w:r w:rsidRPr="002B4105">
        <w:rPr>
          <w:b w:val="0"/>
          <w:sz w:val="24"/>
          <w:szCs w:val="24"/>
        </w:rPr>
        <w:t>Демонстрационный материал. Математика для детей 5-6 лет. Е.В. Колесникова.</w:t>
      </w:r>
    </w:p>
    <w:p w:rsidR="00247E7B" w:rsidRPr="002B4105" w:rsidRDefault="00247E7B" w:rsidP="00FB565A">
      <w:pPr>
        <w:pStyle w:val="24"/>
        <w:keepNext/>
        <w:keepLines/>
        <w:numPr>
          <w:ilvl w:val="0"/>
          <w:numId w:val="198"/>
        </w:numPr>
        <w:spacing w:before="0" w:after="0" w:line="240" w:lineRule="auto"/>
        <w:ind w:left="0" w:firstLine="567"/>
        <w:jc w:val="both"/>
        <w:rPr>
          <w:b w:val="0"/>
          <w:sz w:val="24"/>
          <w:szCs w:val="24"/>
        </w:rPr>
      </w:pPr>
      <w:r w:rsidRPr="002B4105">
        <w:rPr>
          <w:b w:val="0"/>
          <w:sz w:val="24"/>
          <w:szCs w:val="24"/>
        </w:rPr>
        <w:t>Альбом по математике и конструированию. С.И Волкова, О.А. Пчелкина.</w:t>
      </w:r>
    </w:p>
    <w:p w:rsidR="00247E7B" w:rsidRPr="002B4105" w:rsidRDefault="00247E7B" w:rsidP="00FB565A">
      <w:pPr>
        <w:pStyle w:val="24"/>
        <w:keepNext/>
        <w:keepLines/>
        <w:numPr>
          <w:ilvl w:val="0"/>
          <w:numId w:val="198"/>
        </w:numPr>
        <w:spacing w:before="0" w:after="0" w:line="240" w:lineRule="auto"/>
        <w:ind w:left="0" w:firstLine="567"/>
        <w:jc w:val="both"/>
        <w:rPr>
          <w:b w:val="0"/>
          <w:sz w:val="24"/>
          <w:szCs w:val="24"/>
        </w:rPr>
      </w:pPr>
      <w:r w:rsidRPr="002B4105">
        <w:rPr>
          <w:b w:val="0"/>
          <w:sz w:val="24"/>
          <w:szCs w:val="24"/>
        </w:rPr>
        <w:t>Развивающие математические игры – занятия в ДОУ. Л.П. Стасова.</w:t>
      </w:r>
    </w:p>
    <w:p w:rsidR="00247E7B" w:rsidRPr="002B4105" w:rsidRDefault="00247E7B" w:rsidP="00FB565A">
      <w:pPr>
        <w:pStyle w:val="24"/>
        <w:keepNext/>
        <w:keepLines/>
        <w:numPr>
          <w:ilvl w:val="0"/>
          <w:numId w:val="198"/>
        </w:numPr>
        <w:spacing w:before="0" w:after="0" w:line="240" w:lineRule="auto"/>
        <w:ind w:left="0" w:firstLine="567"/>
        <w:jc w:val="both"/>
        <w:rPr>
          <w:b w:val="0"/>
          <w:sz w:val="24"/>
          <w:szCs w:val="24"/>
        </w:rPr>
      </w:pPr>
      <w:r w:rsidRPr="002B4105">
        <w:rPr>
          <w:b w:val="0"/>
          <w:sz w:val="24"/>
          <w:szCs w:val="24"/>
        </w:rPr>
        <w:t>Сказочные лабиринты игры (3-7лет). В.В. Воскобович.</w:t>
      </w:r>
    </w:p>
    <w:p w:rsidR="00247E7B" w:rsidRPr="002B4105" w:rsidRDefault="00247E7B" w:rsidP="00FB565A">
      <w:pPr>
        <w:pStyle w:val="24"/>
        <w:keepNext/>
        <w:keepLines/>
        <w:numPr>
          <w:ilvl w:val="0"/>
          <w:numId w:val="198"/>
        </w:numPr>
        <w:spacing w:before="0" w:after="0" w:line="240" w:lineRule="auto"/>
        <w:ind w:left="0" w:firstLine="567"/>
        <w:jc w:val="both"/>
        <w:rPr>
          <w:b w:val="0"/>
          <w:sz w:val="24"/>
          <w:szCs w:val="24"/>
        </w:rPr>
      </w:pPr>
      <w:r w:rsidRPr="002B4105">
        <w:rPr>
          <w:b w:val="0"/>
          <w:sz w:val="24"/>
          <w:szCs w:val="24"/>
        </w:rPr>
        <w:t>Добро пожаловать в экологию. О.А. Воронкевич.</w:t>
      </w:r>
    </w:p>
    <w:p w:rsidR="00247E7B" w:rsidRPr="002B4105" w:rsidRDefault="00247E7B" w:rsidP="00FB565A">
      <w:pPr>
        <w:pStyle w:val="24"/>
        <w:keepNext/>
        <w:keepLines/>
        <w:numPr>
          <w:ilvl w:val="0"/>
          <w:numId w:val="198"/>
        </w:numPr>
        <w:spacing w:before="0" w:after="0" w:line="240" w:lineRule="auto"/>
        <w:ind w:left="0" w:firstLine="567"/>
        <w:jc w:val="both"/>
        <w:rPr>
          <w:b w:val="0"/>
          <w:sz w:val="24"/>
          <w:szCs w:val="24"/>
        </w:rPr>
      </w:pPr>
      <w:r w:rsidRPr="002B4105">
        <w:rPr>
          <w:b w:val="0"/>
          <w:sz w:val="24"/>
          <w:szCs w:val="24"/>
        </w:rPr>
        <w:t>Т.И. Попова. Мир вокруг нас.</w:t>
      </w:r>
    </w:p>
    <w:p w:rsidR="00247E7B" w:rsidRPr="002B4105" w:rsidRDefault="00247E7B" w:rsidP="00FB565A">
      <w:pPr>
        <w:pStyle w:val="24"/>
        <w:keepNext/>
        <w:keepLines/>
        <w:numPr>
          <w:ilvl w:val="0"/>
          <w:numId w:val="198"/>
        </w:numPr>
        <w:spacing w:before="0" w:after="0" w:line="240" w:lineRule="auto"/>
        <w:ind w:left="0" w:firstLine="567"/>
        <w:jc w:val="both"/>
        <w:rPr>
          <w:b w:val="0"/>
          <w:sz w:val="24"/>
          <w:szCs w:val="24"/>
        </w:rPr>
      </w:pPr>
      <w:r w:rsidRPr="002B4105">
        <w:rPr>
          <w:b w:val="0"/>
          <w:sz w:val="24"/>
          <w:szCs w:val="24"/>
        </w:rPr>
        <w:t>Мир природы и ребенок.</w:t>
      </w:r>
      <w:r>
        <w:rPr>
          <w:b w:val="0"/>
          <w:sz w:val="24"/>
          <w:szCs w:val="24"/>
        </w:rPr>
        <w:t xml:space="preserve"> </w:t>
      </w:r>
      <w:r w:rsidRPr="002B4105">
        <w:rPr>
          <w:b w:val="0"/>
          <w:sz w:val="24"/>
          <w:szCs w:val="24"/>
        </w:rPr>
        <w:t xml:space="preserve">Л.М. Маневцова,                      П.Г. Саморукова. </w:t>
      </w:r>
    </w:p>
    <w:p w:rsidR="00247E7B" w:rsidRPr="002B4105" w:rsidRDefault="00247E7B" w:rsidP="00FB565A">
      <w:pPr>
        <w:pStyle w:val="24"/>
        <w:keepNext/>
        <w:keepLines/>
        <w:numPr>
          <w:ilvl w:val="0"/>
          <w:numId w:val="198"/>
        </w:numPr>
        <w:spacing w:before="0" w:after="0" w:line="240" w:lineRule="auto"/>
        <w:ind w:left="0" w:firstLine="567"/>
        <w:jc w:val="both"/>
        <w:rPr>
          <w:b w:val="0"/>
          <w:sz w:val="24"/>
          <w:szCs w:val="24"/>
        </w:rPr>
      </w:pPr>
      <w:r w:rsidRPr="002B4105">
        <w:rPr>
          <w:b w:val="0"/>
          <w:sz w:val="24"/>
          <w:szCs w:val="24"/>
        </w:rPr>
        <w:t>Я и природа. Н.А. Рыжова.</w:t>
      </w:r>
    </w:p>
    <w:p w:rsidR="00247E7B" w:rsidRPr="002B4105" w:rsidRDefault="00247E7B" w:rsidP="00FB565A">
      <w:pPr>
        <w:pStyle w:val="24"/>
        <w:keepNext/>
        <w:keepLines/>
        <w:numPr>
          <w:ilvl w:val="0"/>
          <w:numId w:val="198"/>
        </w:numPr>
        <w:spacing w:before="0" w:after="0" w:line="240" w:lineRule="auto"/>
        <w:ind w:left="0" w:firstLine="567"/>
        <w:jc w:val="both"/>
        <w:rPr>
          <w:b w:val="0"/>
          <w:sz w:val="24"/>
          <w:szCs w:val="24"/>
        </w:rPr>
      </w:pPr>
      <w:r w:rsidRPr="002B4105">
        <w:rPr>
          <w:b w:val="0"/>
          <w:sz w:val="24"/>
          <w:szCs w:val="24"/>
        </w:rPr>
        <w:t>Волшебница вода. Н.А. Рыжова.</w:t>
      </w:r>
    </w:p>
    <w:p w:rsidR="00247E7B" w:rsidRPr="002B4105" w:rsidRDefault="00247E7B" w:rsidP="00FB565A">
      <w:pPr>
        <w:pStyle w:val="24"/>
        <w:keepNext/>
        <w:keepLines/>
        <w:numPr>
          <w:ilvl w:val="0"/>
          <w:numId w:val="198"/>
        </w:numPr>
        <w:spacing w:before="0" w:after="0" w:line="240" w:lineRule="auto"/>
        <w:ind w:left="0" w:firstLine="567"/>
        <w:jc w:val="both"/>
        <w:rPr>
          <w:b w:val="0"/>
          <w:sz w:val="24"/>
          <w:szCs w:val="24"/>
        </w:rPr>
      </w:pPr>
      <w:r w:rsidRPr="002B4105">
        <w:rPr>
          <w:b w:val="0"/>
          <w:sz w:val="24"/>
          <w:szCs w:val="24"/>
        </w:rPr>
        <w:t>Природа для маленьких. Книга  с играми и занятиями. Белфакс.</w:t>
      </w:r>
    </w:p>
    <w:p w:rsidR="00247E7B" w:rsidRPr="002B4105" w:rsidRDefault="00247E7B" w:rsidP="00FB565A">
      <w:pPr>
        <w:pStyle w:val="24"/>
        <w:keepNext/>
        <w:keepLines/>
        <w:numPr>
          <w:ilvl w:val="0"/>
          <w:numId w:val="198"/>
        </w:numPr>
        <w:spacing w:before="0" w:after="0" w:line="240" w:lineRule="auto"/>
        <w:ind w:left="0" w:firstLine="567"/>
        <w:jc w:val="both"/>
        <w:rPr>
          <w:b w:val="0"/>
          <w:sz w:val="24"/>
          <w:szCs w:val="24"/>
        </w:rPr>
      </w:pPr>
      <w:r w:rsidRPr="002B4105">
        <w:rPr>
          <w:b w:val="0"/>
          <w:sz w:val="24"/>
          <w:szCs w:val="24"/>
        </w:rPr>
        <w:t>Экологическое воспитание младших дошкольников. С.Н. Николаева.</w:t>
      </w:r>
    </w:p>
    <w:p w:rsidR="00247E7B" w:rsidRPr="002B4105" w:rsidRDefault="00247E7B" w:rsidP="00FB565A">
      <w:pPr>
        <w:pStyle w:val="24"/>
        <w:keepNext/>
        <w:keepLines/>
        <w:numPr>
          <w:ilvl w:val="0"/>
          <w:numId w:val="198"/>
        </w:numPr>
        <w:spacing w:before="0" w:after="0" w:line="240" w:lineRule="auto"/>
        <w:ind w:left="0" w:firstLine="567"/>
        <w:jc w:val="both"/>
        <w:rPr>
          <w:b w:val="0"/>
          <w:sz w:val="24"/>
          <w:szCs w:val="24"/>
        </w:rPr>
      </w:pPr>
      <w:r w:rsidRPr="002B4105">
        <w:rPr>
          <w:b w:val="0"/>
          <w:sz w:val="24"/>
          <w:szCs w:val="24"/>
        </w:rPr>
        <w:t>Жизненный цикл животных. Демонстрационный материал.</w:t>
      </w:r>
    </w:p>
    <w:p w:rsidR="00247E7B" w:rsidRPr="002B4105" w:rsidRDefault="00247E7B" w:rsidP="00FB565A">
      <w:pPr>
        <w:pStyle w:val="24"/>
        <w:keepNext/>
        <w:keepLines/>
        <w:numPr>
          <w:ilvl w:val="0"/>
          <w:numId w:val="198"/>
        </w:numPr>
        <w:spacing w:before="0" w:after="0" w:line="240" w:lineRule="auto"/>
        <w:ind w:left="0" w:firstLine="567"/>
        <w:jc w:val="both"/>
        <w:rPr>
          <w:b w:val="0"/>
          <w:sz w:val="24"/>
          <w:szCs w:val="24"/>
        </w:rPr>
      </w:pPr>
      <w:r w:rsidRPr="002B4105">
        <w:rPr>
          <w:b w:val="0"/>
          <w:sz w:val="24"/>
          <w:szCs w:val="24"/>
        </w:rPr>
        <w:t>Программа «Мы» экологического образования детей. Н.Н. Кондратьева. Шимнок Т.А.</w:t>
      </w:r>
    </w:p>
    <w:p w:rsidR="00247E7B" w:rsidRPr="002B4105" w:rsidRDefault="00247E7B" w:rsidP="00FB565A">
      <w:pPr>
        <w:pStyle w:val="24"/>
        <w:keepNext/>
        <w:keepLines/>
        <w:numPr>
          <w:ilvl w:val="0"/>
          <w:numId w:val="198"/>
        </w:numPr>
        <w:spacing w:before="0" w:after="0" w:line="240" w:lineRule="auto"/>
        <w:ind w:left="0" w:firstLine="567"/>
        <w:jc w:val="both"/>
        <w:rPr>
          <w:b w:val="0"/>
          <w:sz w:val="24"/>
          <w:szCs w:val="24"/>
        </w:rPr>
      </w:pPr>
      <w:r w:rsidRPr="002B4105">
        <w:rPr>
          <w:b w:val="0"/>
          <w:sz w:val="24"/>
          <w:szCs w:val="24"/>
        </w:rPr>
        <w:t>Экологические занятия с детьми 5-6 лет. Т.М. Бондаренко.</w:t>
      </w:r>
    </w:p>
    <w:p w:rsidR="00247E7B" w:rsidRPr="002B4105" w:rsidRDefault="00247E7B" w:rsidP="00FB565A">
      <w:pPr>
        <w:pStyle w:val="24"/>
        <w:keepNext/>
        <w:keepLines/>
        <w:numPr>
          <w:ilvl w:val="0"/>
          <w:numId w:val="198"/>
        </w:numPr>
        <w:spacing w:before="0" w:after="0" w:line="240" w:lineRule="auto"/>
        <w:ind w:left="0" w:firstLine="567"/>
        <w:jc w:val="both"/>
        <w:rPr>
          <w:b w:val="0"/>
          <w:sz w:val="24"/>
          <w:szCs w:val="24"/>
        </w:rPr>
      </w:pPr>
      <w:r w:rsidRPr="002B4105">
        <w:rPr>
          <w:b w:val="0"/>
          <w:sz w:val="24"/>
          <w:szCs w:val="24"/>
        </w:rPr>
        <w:t>Экологические занятия с детьми 6-7 лет. Т.М. Бондаренко.</w:t>
      </w:r>
    </w:p>
    <w:p w:rsidR="00247E7B" w:rsidRPr="002B4105" w:rsidRDefault="00247E7B" w:rsidP="00FB565A">
      <w:pPr>
        <w:pStyle w:val="24"/>
        <w:keepNext/>
        <w:keepLines/>
        <w:numPr>
          <w:ilvl w:val="0"/>
          <w:numId w:val="198"/>
        </w:numPr>
        <w:spacing w:before="0" w:after="0" w:line="240" w:lineRule="auto"/>
        <w:ind w:left="0" w:firstLine="567"/>
        <w:jc w:val="both"/>
        <w:rPr>
          <w:b w:val="0"/>
          <w:sz w:val="24"/>
          <w:szCs w:val="24"/>
        </w:rPr>
      </w:pPr>
      <w:r w:rsidRPr="002B4105">
        <w:rPr>
          <w:b w:val="0"/>
          <w:sz w:val="24"/>
          <w:szCs w:val="24"/>
        </w:rPr>
        <w:t>Добро пожаловать в экологию. II часть О.А. Воронкевич.</w:t>
      </w:r>
    </w:p>
    <w:p w:rsidR="00247E7B" w:rsidRPr="002B4105" w:rsidRDefault="00247E7B" w:rsidP="00FB565A">
      <w:pPr>
        <w:pStyle w:val="24"/>
        <w:keepNext/>
        <w:keepLines/>
        <w:numPr>
          <w:ilvl w:val="0"/>
          <w:numId w:val="198"/>
        </w:numPr>
        <w:spacing w:before="0" w:after="0" w:line="240" w:lineRule="auto"/>
        <w:ind w:left="0" w:firstLine="567"/>
        <w:jc w:val="both"/>
        <w:rPr>
          <w:b w:val="0"/>
          <w:sz w:val="24"/>
          <w:szCs w:val="24"/>
        </w:rPr>
      </w:pPr>
      <w:r w:rsidRPr="002B4105">
        <w:rPr>
          <w:b w:val="0"/>
          <w:sz w:val="24"/>
          <w:szCs w:val="24"/>
        </w:rPr>
        <w:t>Юный эколог. Программа и условия её реализации в д/саду. С.Н. Николаева.</w:t>
      </w:r>
    </w:p>
    <w:p w:rsidR="00247E7B" w:rsidRPr="002B4105" w:rsidRDefault="00247E7B" w:rsidP="00FB565A">
      <w:pPr>
        <w:pStyle w:val="24"/>
        <w:keepNext/>
        <w:keepLines/>
        <w:numPr>
          <w:ilvl w:val="0"/>
          <w:numId w:val="198"/>
        </w:numPr>
        <w:spacing w:before="0" w:after="0" w:line="240" w:lineRule="auto"/>
        <w:ind w:left="0" w:firstLine="567"/>
        <w:jc w:val="both"/>
        <w:rPr>
          <w:b w:val="0"/>
          <w:sz w:val="24"/>
          <w:szCs w:val="24"/>
        </w:rPr>
      </w:pPr>
      <w:r w:rsidRPr="002B4105">
        <w:rPr>
          <w:b w:val="0"/>
          <w:sz w:val="24"/>
          <w:szCs w:val="24"/>
        </w:rPr>
        <w:t>Экология. Конспекты занятий в старшей группе д/сада. В.Н. Волчкова, Н.В. Степанова.</w:t>
      </w:r>
    </w:p>
    <w:p w:rsidR="00247E7B" w:rsidRPr="002B4105" w:rsidRDefault="00247E7B" w:rsidP="00FB565A">
      <w:pPr>
        <w:pStyle w:val="24"/>
        <w:keepNext/>
        <w:keepLines/>
        <w:numPr>
          <w:ilvl w:val="0"/>
          <w:numId w:val="198"/>
        </w:numPr>
        <w:spacing w:before="0" w:after="0" w:line="240" w:lineRule="auto"/>
        <w:ind w:left="0" w:firstLine="567"/>
        <w:jc w:val="both"/>
        <w:rPr>
          <w:b w:val="0"/>
          <w:sz w:val="24"/>
          <w:szCs w:val="24"/>
        </w:rPr>
      </w:pPr>
      <w:r>
        <w:rPr>
          <w:b w:val="0"/>
          <w:sz w:val="24"/>
          <w:szCs w:val="24"/>
        </w:rPr>
        <w:t xml:space="preserve">Планета </w:t>
      </w:r>
      <w:r w:rsidRPr="002B4105">
        <w:rPr>
          <w:b w:val="0"/>
          <w:sz w:val="24"/>
          <w:szCs w:val="24"/>
        </w:rPr>
        <w:t>–</w:t>
      </w:r>
      <w:r>
        <w:rPr>
          <w:b w:val="0"/>
          <w:sz w:val="24"/>
          <w:szCs w:val="24"/>
        </w:rPr>
        <w:t xml:space="preserve"> </w:t>
      </w:r>
      <w:r w:rsidRPr="002B4105">
        <w:rPr>
          <w:b w:val="0"/>
          <w:sz w:val="24"/>
          <w:szCs w:val="24"/>
        </w:rPr>
        <w:t>наш дом (методика проведения занятий по основам экологии, для дошкольников</w:t>
      </w:r>
      <w:r>
        <w:rPr>
          <w:b w:val="0"/>
          <w:sz w:val="24"/>
          <w:szCs w:val="24"/>
        </w:rPr>
        <w:t>)</w:t>
      </w:r>
      <w:r w:rsidRPr="002B4105">
        <w:rPr>
          <w:b w:val="0"/>
          <w:sz w:val="24"/>
          <w:szCs w:val="24"/>
        </w:rPr>
        <w:t>. И.Белавина,         Н. Найденская.</w:t>
      </w:r>
    </w:p>
    <w:p w:rsidR="00247E7B" w:rsidRPr="002B4105" w:rsidRDefault="00247E7B" w:rsidP="00FB565A">
      <w:pPr>
        <w:pStyle w:val="24"/>
        <w:keepNext/>
        <w:keepLines/>
        <w:numPr>
          <w:ilvl w:val="0"/>
          <w:numId w:val="198"/>
        </w:numPr>
        <w:spacing w:before="0" w:after="0" w:line="240" w:lineRule="auto"/>
        <w:ind w:left="0" w:firstLine="567"/>
        <w:jc w:val="both"/>
        <w:rPr>
          <w:b w:val="0"/>
          <w:sz w:val="24"/>
          <w:szCs w:val="24"/>
        </w:rPr>
      </w:pPr>
      <w:r w:rsidRPr="002B4105">
        <w:rPr>
          <w:b w:val="0"/>
          <w:sz w:val="24"/>
          <w:szCs w:val="24"/>
        </w:rPr>
        <w:t>Сборник творческих задач по биологии, экологии и ОБЖ. С.Ю.Модестов.</w:t>
      </w:r>
    </w:p>
    <w:p w:rsidR="00247E7B" w:rsidRPr="002B4105" w:rsidRDefault="00247E7B" w:rsidP="00FB565A">
      <w:pPr>
        <w:pStyle w:val="24"/>
        <w:keepNext/>
        <w:keepLines/>
        <w:numPr>
          <w:ilvl w:val="0"/>
          <w:numId w:val="198"/>
        </w:numPr>
        <w:spacing w:before="0" w:after="0" w:line="240" w:lineRule="auto"/>
        <w:ind w:left="0" w:firstLine="567"/>
        <w:jc w:val="both"/>
        <w:rPr>
          <w:b w:val="0"/>
          <w:sz w:val="24"/>
          <w:szCs w:val="24"/>
        </w:rPr>
      </w:pPr>
      <w:r w:rsidRPr="002B4105">
        <w:rPr>
          <w:b w:val="0"/>
          <w:sz w:val="24"/>
          <w:szCs w:val="24"/>
        </w:rPr>
        <w:t>Ознакомление дошкольников с неживой природой.     С.Н. Николаева.</w:t>
      </w:r>
    </w:p>
    <w:p w:rsidR="00247E7B" w:rsidRPr="002B4105" w:rsidRDefault="00247E7B" w:rsidP="00FB565A">
      <w:pPr>
        <w:pStyle w:val="24"/>
        <w:keepNext/>
        <w:keepLines/>
        <w:numPr>
          <w:ilvl w:val="0"/>
          <w:numId w:val="198"/>
        </w:numPr>
        <w:spacing w:before="0" w:after="0" w:line="240" w:lineRule="auto"/>
        <w:ind w:left="0" w:firstLine="567"/>
        <w:jc w:val="both"/>
        <w:rPr>
          <w:b w:val="0"/>
          <w:sz w:val="24"/>
          <w:szCs w:val="24"/>
        </w:rPr>
      </w:pPr>
      <w:r w:rsidRPr="002B4105">
        <w:rPr>
          <w:b w:val="0"/>
          <w:sz w:val="24"/>
          <w:szCs w:val="24"/>
        </w:rPr>
        <w:t>Ознакомление дошкольников с миром животных. Е.И.Золотова.</w:t>
      </w:r>
    </w:p>
    <w:p w:rsidR="00247E7B" w:rsidRPr="002B4105" w:rsidRDefault="00247E7B" w:rsidP="00FB565A">
      <w:pPr>
        <w:pStyle w:val="24"/>
        <w:keepNext/>
        <w:keepLines/>
        <w:numPr>
          <w:ilvl w:val="0"/>
          <w:numId w:val="198"/>
        </w:numPr>
        <w:spacing w:before="0" w:after="0" w:line="240" w:lineRule="auto"/>
        <w:ind w:left="0" w:firstLine="567"/>
        <w:jc w:val="both"/>
        <w:rPr>
          <w:b w:val="0"/>
          <w:sz w:val="24"/>
          <w:szCs w:val="24"/>
        </w:rPr>
      </w:pPr>
      <w:r w:rsidRPr="002B4105">
        <w:rPr>
          <w:b w:val="0"/>
          <w:sz w:val="24"/>
          <w:szCs w:val="24"/>
        </w:rPr>
        <w:t>Методика экологического воспитания в д/саду.            С.Н. Николаева</w:t>
      </w:r>
    </w:p>
    <w:p w:rsidR="00247E7B" w:rsidRPr="002B4105" w:rsidRDefault="00247E7B" w:rsidP="00FB565A">
      <w:pPr>
        <w:pStyle w:val="24"/>
        <w:keepNext/>
        <w:keepLines/>
        <w:numPr>
          <w:ilvl w:val="0"/>
          <w:numId w:val="198"/>
        </w:numPr>
        <w:spacing w:before="0" w:after="0" w:line="240" w:lineRule="auto"/>
        <w:ind w:left="0" w:firstLine="567"/>
        <w:jc w:val="both"/>
        <w:rPr>
          <w:b w:val="0"/>
          <w:sz w:val="24"/>
          <w:szCs w:val="24"/>
        </w:rPr>
      </w:pPr>
      <w:r w:rsidRPr="002B4105">
        <w:rPr>
          <w:b w:val="0"/>
          <w:sz w:val="24"/>
          <w:szCs w:val="24"/>
        </w:rPr>
        <w:t>Секреты природы – это так интересно! Л.В. Ковилько.</w:t>
      </w:r>
    </w:p>
    <w:p w:rsidR="00247E7B" w:rsidRPr="002B4105" w:rsidRDefault="00247E7B" w:rsidP="00FB565A">
      <w:pPr>
        <w:pStyle w:val="24"/>
        <w:keepNext/>
        <w:keepLines/>
        <w:numPr>
          <w:ilvl w:val="0"/>
          <w:numId w:val="198"/>
        </w:numPr>
        <w:spacing w:before="0" w:after="0" w:line="240" w:lineRule="auto"/>
        <w:ind w:left="0" w:firstLine="567"/>
        <w:jc w:val="both"/>
        <w:rPr>
          <w:b w:val="0"/>
          <w:sz w:val="24"/>
          <w:szCs w:val="24"/>
        </w:rPr>
      </w:pPr>
      <w:r w:rsidRPr="002B4105">
        <w:rPr>
          <w:b w:val="0"/>
          <w:sz w:val="24"/>
          <w:szCs w:val="24"/>
        </w:rPr>
        <w:t>Занятия на прогулках с детьми младшего дошкольного возраста. С.Н. Теплюк.</w:t>
      </w:r>
    </w:p>
    <w:p w:rsidR="00247E7B" w:rsidRPr="002B4105" w:rsidRDefault="00247E7B" w:rsidP="00FB565A">
      <w:pPr>
        <w:pStyle w:val="24"/>
        <w:keepNext/>
        <w:keepLines/>
        <w:numPr>
          <w:ilvl w:val="0"/>
          <w:numId w:val="198"/>
        </w:numPr>
        <w:spacing w:before="0" w:after="0" w:line="240" w:lineRule="auto"/>
        <w:ind w:left="0" w:firstLine="567"/>
        <w:jc w:val="both"/>
        <w:rPr>
          <w:b w:val="0"/>
          <w:sz w:val="24"/>
          <w:szCs w:val="24"/>
        </w:rPr>
      </w:pPr>
      <w:r w:rsidRPr="002B4105">
        <w:rPr>
          <w:b w:val="0"/>
          <w:sz w:val="24"/>
          <w:szCs w:val="24"/>
        </w:rPr>
        <w:t>Воспитание экологической культуры в дошкольном детстве. С.Н. Николаева.</w:t>
      </w:r>
    </w:p>
    <w:p w:rsidR="00247E7B" w:rsidRPr="002B4105" w:rsidRDefault="00247E7B" w:rsidP="00FB565A">
      <w:pPr>
        <w:pStyle w:val="24"/>
        <w:keepNext/>
        <w:keepLines/>
        <w:numPr>
          <w:ilvl w:val="0"/>
          <w:numId w:val="198"/>
        </w:numPr>
        <w:spacing w:before="0" w:after="0" w:line="240" w:lineRule="auto"/>
        <w:ind w:left="0" w:firstLine="567"/>
        <w:jc w:val="both"/>
        <w:rPr>
          <w:b w:val="0"/>
          <w:sz w:val="24"/>
          <w:szCs w:val="24"/>
        </w:rPr>
      </w:pPr>
      <w:r>
        <w:rPr>
          <w:b w:val="0"/>
          <w:sz w:val="24"/>
          <w:szCs w:val="24"/>
        </w:rPr>
        <w:t>Солнечная тропинка</w:t>
      </w:r>
      <w:r w:rsidRPr="002B4105">
        <w:rPr>
          <w:b w:val="0"/>
          <w:sz w:val="24"/>
          <w:szCs w:val="24"/>
        </w:rPr>
        <w:t xml:space="preserve"> (занятия по экологии и ознакомлению с окружающим миром 5-7 лет)               Л.С. Журавлева.</w:t>
      </w:r>
    </w:p>
    <w:p w:rsidR="00247E7B" w:rsidRPr="002B4105" w:rsidRDefault="00247E7B" w:rsidP="00FB565A">
      <w:pPr>
        <w:pStyle w:val="24"/>
        <w:keepNext/>
        <w:keepLines/>
        <w:numPr>
          <w:ilvl w:val="0"/>
          <w:numId w:val="198"/>
        </w:numPr>
        <w:spacing w:before="0" w:after="0" w:line="240" w:lineRule="auto"/>
        <w:ind w:left="0" w:firstLine="567"/>
        <w:jc w:val="both"/>
        <w:rPr>
          <w:b w:val="0"/>
          <w:sz w:val="24"/>
          <w:szCs w:val="24"/>
        </w:rPr>
      </w:pPr>
      <w:r w:rsidRPr="002B4105">
        <w:rPr>
          <w:b w:val="0"/>
          <w:sz w:val="24"/>
          <w:szCs w:val="24"/>
        </w:rPr>
        <w:lastRenderedPageBreak/>
        <w:t>Работа с детьми в летний период. Н.М. Кислова.</w:t>
      </w:r>
    </w:p>
    <w:p w:rsidR="00247E7B" w:rsidRPr="002B4105" w:rsidRDefault="00247E7B" w:rsidP="00FB565A">
      <w:pPr>
        <w:pStyle w:val="24"/>
        <w:keepNext/>
        <w:keepLines/>
        <w:numPr>
          <w:ilvl w:val="0"/>
          <w:numId w:val="198"/>
        </w:numPr>
        <w:spacing w:before="0" w:after="0" w:line="240" w:lineRule="auto"/>
        <w:ind w:left="0" w:firstLine="567"/>
        <w:jc w:val="both"/>
        <w:rPr>
          <w:b w:val="0"/>
          <w:sz w:val="24"/>
          <w:szCs w:val="24"/>
        </w:rPr>
      </w:pPr>
      <w:r w:rsidRPr="002B4105">
        <w:rPr>
          <w:b w:val="0"/>
          <w:sz w:val="24"/>
          <w:szCs w:val="24"/>
        </w:rPr>
        <w:t>Ознакомление с окружающим миром. И. А. Морозова, М.А.</w:t>
      </w:r>
      <w:r>
        <w:rPr>
          <w:b w:val="0"/>
          <w:sz w:val="24"/>
          <w:szCs w:val="24"/>
        </w:rPr>
        <w:t xml:space="preserve"> </w:t>
      </w:r>
      <w:r w:rsidRPr="002B4105">
        <w:rPr>
          <w:b w:val="0"/>
          <w:sz w:val="24"/>
          <w:szCs w:val="24"/>
        </w:rPr>
        <w:t>Пушкарева.</w:t>
      </w:r>
    </w:p>
    <w:p w:rsidR="00247E7B" w:rsidRPr="002B4105" w:rsidRDefault="00247E7B" w:rsidP="00FB565A">
      <w:pPr>
        <w:pStyle w:val="24"/>
        <w:keepNext/>
        <w:keepLines/>
        <w:numPr>
          <w:ilvl w:val="0"/>
          <w:numId w:val="198"/>
        </w:numPr>
        <w:spacing w:before="0" w:after="0" w:line="240" w:lineRule="auto"/>
        <w:ind w:left="0" w:firstLine="567"/>
        <w:jc w:val="both"/>
        <w:rPr>
          <w:b w:val="0"/>
          <w:sz w:val="24"/>
          <w:szCs w:val="24"/>
        </w:rPr>
      </w:pPr>
      <w:r w:rsidRPr="002B4105">
        <w:rPr>
          <w:b w:val="0"/>
          <w:sz w:val="24"/>
          <w:szCs w:val="24"/>
        </w:rPr>
        <w:t>Я и мое тело. С.Е.</w:t>
      </w:r>
      <w:r>
        <w:rPr>
          <w:b w:val="0"/>
          <w:sz w:val="24"/>
          <w:szCs w:val="24"/>
        </w:rPr>
        <w:t xml:space="preserve"> </w:t>
      </w:r>
      <w:r w:rsidRPr="002B4105">
        <w:rPr>
          <w:b w:val="0"/>
          <w:sz w:val="24"/>
          <w:szCs w:val="24"/>
        </w:rPr>
        <w:t>Шукшина.</w:t>
      </w:r>
    </w:p>
    <w:p w:rsidR="00247E7B" w:rsidRPr="002B4105" w:rsidRDefault="00247E7B" w:rsidP="00FB565A">
      <w:pPr>
        <w:pStyle w:val="24"/>
        <w:keepNext/>
        <w:keepLines/>
        <w:numPr>
          <w:ilvl w:val="0"/>
          <w:numId w:val="198"/>
        </w:numPr>
        <w:spacing w:before="0" w:after="0" w:line="240" w:lineRule="auto"/>
        <w:ind w:left="0" w:firstLine="567"/>
        <w:jc w:val="both"/>
        <w:rPr>
          <w:b w:val="0"/>
          <w:sz w:val="24"/>
          <w:szCs w:val="24"/>
        </w:rPr>
      </w:pPr>
      <w:r w:rsidRPr="002B4105">
        <w:rPr>
          <w:b w:val="0"/>
          <w:sz w:val="24"/>
          <w:szCs w:val="24"/>
        </w:rPr>
        <w:t>Они должны жить (млекопитающие). М.В. Черкасова</w:t>
      </w:r>
    </w:p>
    <w:p w:rsidR="00247E7B" w:rsidRPr="002B4105" w:rsidRDefault="00247E7B" w:rsidP="00FB565A">
      <w:pPr>
        <w:pStyle w:val="24"/>
        <w:keepNext/>
        <w:keepLines/>
        <w:numPr>
          <w:ilvl w:val="0"/>
          <w:numId w:val="198"/>
        </w:numPr>
        <w:spacing w:before="0" w:after="0" w:line="240" w:lineRule="auto"/>
        <w:ind w:left="0" w:firstLine="567"/>
        <w:jc w:val="both"/>
        <w:rPr>
          <w:b w:val="0"/>
          <w:sz w:val="24"/>
          <w:szCs w:val="24"/>
        </w:rPr>
      </w:pPr>
      <w:r w:rsidRPr="002B4105">
        <w:rPr>
          <w:b w:val="0"/>
          <w:sz w:val="24"/>
          <w:szCs w:val="24"/>
        </w:rPr>
        <w:t>Разговор о правильном питании. М.М.</w:t>
      </w:r>
      <w:r>
        <w:rPr>
          <w:b w:val="0"/>
          <w:sz w:val="24"/>
          <w:szCs w:val="24"/>
        </w:rPr>
        <w:t xml:space="preserve"> </w:t>
      </w:r>
      <w:r w:rsidRPr="002B4105">
        <w:rPr>
          <w:b w:val="0"/>
          <w:sz w:val="24"/>
          <w:szCs w:val="24"/>
        </w:rPr>
        <w:t>Безруких, Т.А.</w:t>
      </w:r>
      <w:r>
        <w:rPr>
          <w:b w:val="0"/>
          <w:sz w:val="24"/>
          <w:szCs w:val="24"/>
        </w:rPr>
        <w:t xml:space="preserve"> </w:t>
      </w:r>
      <w:r w:rsidRPr="002B4105">
        <w:rPr>
          <w:b w:val="0"/>
          <w:sz w:val="24"/>
          <w:szCs w:val="24"/>
        </w:rPr>
        <w:t>Филиппова</w:t>
      </w:r>
    </w:p>
    <w:p w:rsidR="00247E7B" w:rsidRPr="002B4105" w:rsidRDefault="00247E7B" w:rsidP="00FB565A">
      <w:pPr>
        <w:pStyle w:val="24"/>
        <w:keepNext/>
        <w:keepLines/>
        <w:numPr>
          <w:ilvl w:val="0"/>
          <w:numId w:val="198"/>
        </w:numPr>
        <w:spacing w:before="0" w:after="0" w:line="240" w:lineRule="auto"/>
        <w:ind w:left="0" w:firstLine="567"/>
        <w:jc w:val="both"/>
        <w:rPr>
          <w:b w:val="0"/>
          <w:sz w:val="24"/>
          <w:szCs w:val="24"/>
        </w:rPr>
      </w:pPr>
      <w:r w:rsidRPr="002B4105">
        <w:rPr>
          <w:b w:val="0"/>
          <w:sz w:val="24"/>
          <w:szCs w:val="24"/>
        </w:rPr>
        <w:t>Уроки этикета. С.А. Насонкина.</w:t>
      </w:r>
    </w:p>
    <w:p w:rsidR="00247E7B" w:rsidRPr="002B4105" w:rsidRDefault="00247E7B" w:rsidP="00FB565A">
      <w:pPr>
        <w:pStyle w:val="24"/>
        <w:keepNext/>
        <w:keepLines/>
        <w:numPr>
          <w:ilvl w:val="0"/>
          <w:numId w:val="198"/>
        </w:numPr>
        <w:spacing w:before="0" w:after="0" w:line="240" w:lineRule="auto"/>
        <w:ind w:left="0" w:firstLine="567"/>
        <w:jc w:val="both"/>
        <w:rPr>
          <w:b w:val="0"/>
          <w:sz w:val="24"/>
          <w:szCs w:val="24"/>
        </w:rPr>
      </w:pPr>
      <w:r w:rsidRPr="002B4105">
        <w:rPr>
          <w:b w:val="0"/>
          <w:sz w:val="24"/>
          <w:szCs w:val="24"/>
        </w:rPr>
        <w:t>Из чего сделаны предметы. О.В. Дыбина.</w:t>
      </w:r>
    </w:p>
    <w:p w:rsidR="00247E7B" w:rsidRPr="002B4105" w:rsidRDefault="00247E7B" w:rsidP="00FB565A">
      <w:pPr>
        <w:pStyle w:val="24"/>
        <w:keepNext/>
        <w:keepLines/>
        <w:numPr>
          <w:ilvl w:val="0"/>
          <w:numId w:val="198"/>
        </w:numPr>
        <w:spacing w:before="0" w:after="0" w:line="240" w:lineRule="auto"/>
        <w:ind w:left="0" w:firstLine="567"/>
        <w:jc w:val="both"/>
        <w:rPr>
          <w:b w:val="0"/>
          <w:sz w:val="24"/>
          <w:szCs w:val="24"/>
        </w:rPr>
      </w:pPr>
      <w:r w:rsidRPr="002B4105">
        <w:rPr>
          <w:b w:val="0"/>
          <w:sz w:val="24"/>
          <w:szCs w:val="24"/>
        </w:rPr>
        <w:t>Что было до… О.В. Дыбина.</w:t>
      </w:r>
    </w:p>
    <w:p w:rsidR="00247E7B" w:rsidRPr="002B4105" w:rsidRDefault="00247E7B" w:rsidP="00FB565A">
      <w:pPr>
        <w:pStyle w:val="24"/>
        <w:keepNext/>
        <w:keepLines/>
        <w:numPr>
          <w:ilvl w:val="0"/>
          <w:numId w:val="198"/>
        </w:numPr>
        <w:spacing w:before="0" w:after="0" w:line="240" w:lineRule="auto"/>
        <w:ind w:left="0" w:firstLine="567"/>
        <w:jc w:val="both"/>
        <w:rPr>
          <w:b w:val="0"/>
          <w:sz w:val="24"/>
          <w:szCs w:val="24"/>
        </w:rPr>
      </w:pPr>
      <w:r w:rsidRPr="002B4105">
        <w:rPr>
          <w:b w:val="0"/>
          <w:sz w:val="24"/>
          <w:szCs w:val="24"/>
        </w:rPr>
        <w:t>Приобщение к миру взрослых. О.В. Дыбина.</w:t>
      </w:r>
    </w:p>
    <w:p w:rsidR="00247E7B" w:rsidRPr="002B4105" w:rsidRDefault="00247E7B" w:rsidP="00FB565A">
      <w:pPr>
        <w:pStyle w:val="24"/>
        <w:keepNext/>
        <w:keepLines/>
        <w:numPr>
          <w:ilvl w:val="0"/>
          <w:numId w:val="198"/>
        </w:numPr>
        <w:spacing w:before="0" w:after="0" w:line="240" w:lineRule="auto"/>
        <w:ind w:left="0" w:firstLine="567"/>
        <w:jc w:val="both"/>
        <w:rPr>
          <w:b w:val="0"/>
          <w:sz w:val="24"/>
          <w:szCs w:val="24"/>
        </w:rPr>
      </w:pPr>
      <w:r w:rsidRPr="002B4105">
        <w:rPr>
          <w:b w:val="0"/>
          <w:sz w:val="24"/>
          <w:szCs w:val="24"/>
        </w:rPr>
        <w:t>Занятия на прогулках с детьми младшего дошкольного возраста. С.Н. Теплюк.</w:t>
      </w:r>
    </w:p>
    <w:p w:rsidR="00247E7B" w:rsidRPr="002B4105" w:rsidRDefault="00247E7B" w:rsidP="00FB565A">
      <w:pPr>
        <w:pStyle w:val="24"/>
        <w:keepNext/>
        <w:keepLines/>
        <w:numPr>
          <w:ilvl w:val="0"/>
          <w:numId w:val="198"/>
        </w:numPr>
        <w:spacing w:before="0" w:after="0" w:line="240" w:lineRule="auto"/>
        <w:ind w:left="0" w:firstLine="567"/>
        <w:jc w:val="both"/>
        <w:rPr>
          <w:b w:val="0"/>
          <w:sz w:val="24"/>
          <w:szCs w:val="24"/>
        </w:rPr>
      </w:pPr>
      <w:r w:rsidRPr="002B4105">
        <w:rPr>
          <w:b w:val="0"/>
          <w:sz w:val="24"/>
          <w:szCs w:val="24"/>
        </w:rPr>
        <w:t>Прогулки в детском саду старшая и подготовительная группа. И.В. Кравченко, Т.Л. Долгова.</w:t>
      </w:r>
    </w:p>
    <w:p w:rsidR="00247E7B" w:rsidRPr="002B4105" w:rsidRDefault="00247E7B" w:rsidP="00FB565A">
      <w:pPr>
        <w:pStyle w:val="24"/>
        <w:keepNext/>
        <w:keepLines/>
        <w:numPr>
          <w:ilvl w:val="0"/>
          <w:numId w:val="198"/>
        </w:numPr>
        <w:spacing w:before="0" w:after="0" w:line="240" w:lineRule="auto"/>
        <w:ind w:left="0" w:firstLine="567"/>
        <w:jc w:val="both"/>
        <w:rPr>
          <w:b w:val="0"/>
          <w:sz w:val="24"/>
          <w:szCs w:val="24"/>
        </w:rPr>
      </w:pPr>
      <w:r>
        <w:rPr>
          <w:b w:val="0"/>
          <w:sz w:val="24"/>
          <w:szCs w:val="24"/>
        </w:rPr>
        <w:t>Естественно-</w:t>
      </w:r>
      <w:r w:rsidRPr="002B4105">
        <w:rPr>
          <w:b w:val="0"/>
          <w:sz w:val="24"/>
          <w:szCs w:val="24"/>
        </w:rPr>
        <w:t>научные наблюдения и эксперименты в детском саду. Человек. А.И. Иванова.</w:t>
      </w:r>
    </w:p>
    <w:p w:rsidR="00247E7B" w:rsidRPr="002B4105" w:rsidRDefault="00247E7B" w:rsidP="00FB565A">
      <w:pPr>
        <w:pStyle w:val="24"/>
        <w:keepNext/>
        <w:keepLines/>
        <w:numPr>
          <w:ilvl w:val="0"/>
          <w:numId w:val="198"/>
        </w:numPr>
        <w:spacing w:before="0" w:after="0" w:line="240" w:lineRule="auto"/>
        <w:ind w:left="0" w:firstLine="567"/>
        <w:jc w:val="both"/>
        <w:rPr>
          <w:b w:val="0"/>
          <w:sz w:val="24"/>
          <w:szCs w:val="24"/>
        </w:rPr>
      </w:pPr>
      <w:r w:rsidRPr="002B4105">
        <w:rPr>
          <w:b w:val="0"/>
          <w:sz w:val="24"/>
          <w:szCs w:val="24"/>
        </w:rPr>
        <w:t>Детское экспериментирование (старший дош. возраст) И.Э. Куликовская, Н.Н. Совгир</w:t>
      </w:r>
    </w:p>
    <w:p w:rsidR="00247E7B" w:rsidRPr="002B4105" w:rsidRDefault="00247E7B" w:rsidP="00FB565A">
      <w:pPr>
        <w:pStyle w:val="24"/>
        <w:keepNext/>
        <w:keepLines/>
        <w:numPr>
          <w:ilvl w:val="0"/>
          <w:numId w:val="198"/>
        </w:numPr>
        <w:spacing w:before="0" w:after="0" w:line="240" w:lineRule="auto"/>
        <w:ind w:left="0" w:firstLine="567"/>
        <w:jc w:val="both"/>
        <w:rPr>
          <w:b w:val="0"/>
          <w:sz w:val="24"/>
          <w:szCs w:val="24"/>
        </w:rPr>
      </w:pPr>
      <w:r w:rsidRPr="002B4105">
        <w:rPr>
          <w:b w:val="0"/>
          <w:sz w:val="24"/>
          <w:szCs w:val="24"/>
        </w:rPr>
        <w:t>Методика организации экологических наблюдений и экспериментов в детском саду. А.И. Иванова.</w:t>
      </w:r>
    </w:p>
    <w:p w:rsidR="00247E7B" w:rsidRPr="002B4105" w:rsidRDefault="00247E7B" w:rsidP="00FB565A">
      <w:pPr>
        <w:pStyle w:val="24"/>
        <w:keepNext/>
        <w:keepLines/>
        <w:numPr>
          <w:ilvl w:val="0"/>
          <w:numId w:val="198"/>
        </w:numPr>
        <w:spacing w:before="0" w:after="0" w:line="240" w:lineRule="auto"/>
        <w:ind w:left="0" w:firstLine="567"/>
        <w:jc w:val="both"/>
        <w:rPr>
          <w:b w:val="0"/>
          <w:sz w:val="24"/>
          <w:szCs w:val="24"/>
        </w:rPr>
      </w:pPr>
      <w:r w:rsidRPr="002B4105">
        <w:rPr>
          <w:b w:val="0"/>
          <w:sz w:val="24"/>
          <w:szCs w:val="24"/>
        </w:rPr>
        <w:t>Приобщение детей к истокам  русской народной культуры. О.Л. Князева. М.Д. Маканева.</w:t>
      </w:r>
    </w:p>
    <w:p w:rsidR="00247E7B" w:rsidRPr="002B4105" w:rsidRDefault="00247E7B" w:rsidP="00FB565A">
      <w:pPr>
        <w:pStyle w:val="24"/>
        <w:keepNext/>
        <w:keepLines/>
        <w:numPr>
          <w:ilvl w:val="0"/>
          <w:numId w:val="198"/>
        </w:numPr>
        <w:spacing w:before="0" w:after="0" w:line="240" w:lineRule="auto"/>
        <w:ind w:left="0" w:firstLine="567"/>
        <w:jc w:val="both"/>
        <w:rPr>
          <w:b w:val="0"/>
          <w:sz w:val="24"/>
          <w:szCs w:val="24"/>
        </w:rPr>
      </w:pPr>
      <w:r w:rsidRPr="002B4105">
        <w:rPr>
          <w:b w:val="0"/>
          <w:sz w:val="24"/>
          <w:szCs w:val="24"/>
        </w:rPr>
        <w:t>Дошкольникам о М.А. Шолохове. И Донском крае.</w:t>
      </w:r>
    </w:p>
    <w:p w:rsidR="00247E7B" w:rsidRPr="002B4105" w:rsidRDefault="00247E7B" w:rsidP="00FB565A">
      <w:pPr>
        <w:pStyle w:val="24"/>
        <w:keepNext/>
        <w:keepLines/>
        <w:numPr>
          <w:ilvl w:val="0"/>
          <w:numId w:val="198"/>
        </w:numPr>
        <w:spacing w:before="0" w:after="0" w:line="240" w:lineRule="auto"/>
        <w:ind w:left="0" w:firstLine="567"/>
        <w:jc w:val="both"/>
        <w:rPr>
          <w:b w:val="0"/>
          <w:sz w:val="24"/>
          <w:szCs w:val="24"/>
        </w:rPr>
      </w:pPr>
      <w:r w:rsidRPr="002B4105">
        <w:rPr>
          <w:b w:val="0"/>
          <w:sz w:val="24"/>
          <w:szCs w:val="24"/>
        </w:rPr>
        <w:t>Знакомство детей с русским народным творчеством.    Т.А. Бударина.</w:t>
      </w:r>
    </w:p>
    <w:p w:rsidR="00247E7B" w:rsidRPr="002B4105" w:rsidRDefault="00247E7B" w:rsidP="00FB565A">
      <w:pPr>
        <w:pStyle w:val="24"/>
        <w:keepNext/>
        <w:keepLines/>
        <w:numPr>
          <w:ilvl w:val="0"/>
          <w:numId w:val="198"/>
        </w:numPr>
        <w:shd w:val="clear" w:color="auto" w:fill="auto"/>
        <w:spacing w:before="0" w:after="0" w:line="240" w:lineRule="auto"/>
        <w:ind w:left="0" w:firstLine="567"/>
        <w:jc w:val="both"/>
        <w:rPr>
          <w:b w:val="0"/>
          <w:sz w:val="24"/>
          <w:szCs w:val="24"/>
        </w:rPr>
      </w:pPr>
      <w:r w:rsidRPr="002B4105">
        <w:rPr>
          <w:b w:val="0"/>
          <w:sz w:val="24"/>
          <w:szCs w:val="24"/>
        </w:rPr>
        <w:t>Реализация регионального содержания образования в ДОУ на основе традиций донского казачества (часть 1). Г.Н. Калайтанова</w:t>
      </w:r>
    </w:p>
    <w:p w:rsidR="00247E7B" w:rsidRPr="002B4105" w:rsidRDefault="00247E7B" w:rsidP="00247E7B">
      <w:pPr>
        <w:pStyle w:val="24"/>
        <w:keepNext/>
        <w:keepLines/>
        <w:shd w:val="clear" w:color="auto" w:fill="auto"/>
        <w:spacing w:before="0" w:after="0" w:line="240" w:lineRule="auto"/>
        <w:ind w:firstLine="567"/>
        <w:jc w:val="both"/>
        <w:rPr>
          <w:sz w:val="24"/>
          <w:szCs w:val="24"/>
        </w:rPr>
      </w:pPr>
    </w:p>
    <w:p w:rsidR="00247E7B" w:rsidRPr="002B4105" w:rsidRDefault="00247E7B" w:rsidP="00247E7B">
      <w:pPr>
        <w:pStyle w:val="24"/>
        <w:keepNext/>
        <w:keepLines/>
        <w:shd w:val="clear" w:color="auto" w:fill="auto"/>
        <w:spacing w:before="0" w:after="0" w:line="240" w:lineRule="auto"/>
        <w:ind w:firstLine="567"/>
        <w:jc w:val="both"/>
        <w:rPr>
          <w:sz w:val="24"/>
          <w:szCs w:val="24"/>
        </w:rPr>
      </w:pPr>
      <w:r w:rsidRPr="002B4105">
        <w:rPr>
          <w:sz w:val="24"/>
          <w:szCs w:val="24"/>
        </w:rPr>
        <w:t>Речевое развитие:</w:t>
      </w:r>
      <w:bookmarkEnd w:id="28"/>
    </w:p>
    <w:p w:rsidR="00247E7B" w:rsidRPr="002B4105" w:rsidRDefault="00247E7B" w:rsidP="00FB565A">
      <w:pPr>
        <w:pStyle w:val="26"/>
        <w:numPr>
          <w:ilvl w:val="0"/>
          <w:numId w:val="190"/>
        </w:numPr>
        <w:shd w:val="clear" w:color="auto" w:fill="auto"/>
        <w:spacing w:after="0" w:line="240" w:lineRule="auto"/>
        <w:ind w:firstLine="567"/>
        <w:jc w:val="both"/>
        <w:rPr>
          <w:sz w:val="24"/>
          <w:szCs w:val="24"/>
        </w:rPr>
      </w:pPr>
      <w:r w:rsidRPr="002B4105">
        <w:rPr>
          <w:sz w:val="24"/>
          <w:szCs w:val="24"/>
        </w:rPr>
        <w:t>Ушакова О.С. Развитие речи детей 5-7 лет. Программа, конспекты занятий, методические рекомендации (по ФГОС).- М.: ТЦ Сфера, 2016</w:t>
      </w:r>
    </w:p>
    <w:p w:rsidR="00247E7B" w:rsidRPr="002B4105" w:rsidRDefault="00247E7B" w:rsidP="00FB565A">
      <w:pPr>
        <w:pStyle w:val="26"/>
        <w:numPr>
          <w:ilvl w:val="0"/>
          <w:numId w:val="190"/>
        </w:numPr>
        <w:shd w:val="clear" w:color="auto" w:fill="auto"/>
        <w:spacing w:after="0" w:line="240" w:lineRule="auto"/>
        <w:ind w:firstLine="567"/>
        <w:jc w:val="both"/>
        <w:rPr>
          <w:sz w:val="24"/>
          <w:szCs w:val="24"/>
        </w:rPr>
      </w:pPr>
      <w:r w:rsidRPr="002B4105">
        <w:rPr>
          <w:sz w:val="24"/>
          <w:szCs w:val="24"/>
        </w:rPr>
        <w:t>Ушакова О.С. Ознакомление дошкольников с литературой и развитие речи (по ФГОС). - М.: ТЦ Сфера, 2016.</w:t>
      </w:r>
    </w:p>
    <w:p w:rsidR="00247E7B" w:rsidRPr="002B4105" w:rsidRDefault="00247E7B" w:rsidP="00FB565A">
      <w:pPr>
        <w:pStyle w:val="26"/>
        <w:numPr>
          <w:ilvl w:val="0"/>
          <w:numId w:val="190"/>
        </w:numPr>
        <w:shd w:val="clear" w:color="auto" w:fill="auto"/>
        <w:spacing w:after="0" w:line="240" w:lineRule="auto"/>
        <w:ind w:firstLine="567"/>
        <w:contextualSpacing/>
        <w:jc w:val="both"/>
        <w:rPr>
          <w:sz w:val="24"/>
          <w:szCs w:val="24"/>
        </w:rPr>
      </w:pPr>
      <w:r w:rsidRPr="002B4105">
        <w:rPr>
          <w:sz w:val="24"/>
          <w:szCs w:val="24"/>
        </w:rPr>
        <w:t>Хрестоматия для чтения детям в детском саду и дома: 5-6 лет. - М «Мозаика-Синтез», 2016 г.</w:t>
      </w:r>
    </w:p>
    <w:p w:rsidR="00247E7B" w:rsidRPr="002B4105" w:rsidRDefault="00247E7B" w:rsidP="00FB565A">
      <w:pPr>
        <w:pStyle w:val="26"/>
        <w:numPr>
          <w:ilvl w:val="0"/>
          <w:numId w:val="190"/>
        </w:numPr>
        <w:shd w:val="clear" w:color="auto" w:fill="auto"/>
        <w:spacing w:after="0" w:line="240" w:lineRule="auto"/>
        <w:ind w:firstLine="567"/>
        <w:contextualSpacing/>
        <w:jc w:val="both"/>
        <w:rPr>
          <w:sz w:val="24"/>
          <w:szCs w:val="24"/>
        </w:rPr>
      </w:pPr>
      <w:r w:rsidRPr="002B4105">
        <w:rPr>
          <w:sz w:val="24"/>
          <w:szCs w:val="24"/>
        </w:rPr>
        <w:t>Конспекты занятий в старшей группе д/с по развитию речи. Волчкова. В.Н., Степанова Н.В.</w:t>
      </w:r>
    </w:p>
    <w:p w:rsidR="00247E7B" w:rsidRPr="002B4105" w:rsidRDefault="00247E7B" w:rsidP="00FB565A">
      <w:pPr>
        <w:pStyle w:val="26"/>
        <w:numPr>
          <w:ilvl w:val="0"/>
          <w:numId w:val="190"/>
        </w:numPr>
        <w:shd w:val="clear" w:color="auto" w:fill="auto"/>
        <w:spacing w:after="0" w:line="240" w:lineRule="auto"/>
        <w:ind w:firstLine="567"/>
        <w:contextualSpacing/>
        <w:jc w:val="both"/>
        <w:rPr>
          <w:sz w:val="24"/>
          <w:szCs w:val="24"/>
        </w:rPr>
      </w:pPr>
      <w:r w:rsidRPr="002B4105">
        <w:rPr>
          <w:sz w:val="24"/>
          <w:szCs w:val="24"/>
        </w:rPr>
        <w:t>Как хорошо уметь читать. Шумаева Д.Г.</w:t>
      </w:r>
    </w:p>
    <w:p w:rsidR="00247E7B" w:rsidRPr="002B4105" w:rsidRDefault="00247E7B" w:rsidP="00FB565A">
      <w:pPr>
        <w:pStyle w:val="26"/>
        <w:numPr>
          <w:ilvl w:val="0"/>
          <w:numId w:val="190"/>
        </w:numPr>
        <w:shd w:val="clear" w:color="auto" w:fill="auto"/>
        <w:spacing w:after="0" w:line="240" w:lineRule="auto"/>
        <w:ind w:firstLine="567"/>
        <w:contextualSpacing/>
        <w:jc w:val="both"/>
        <w:rPr>
          <w:sz w:val="24"/>
          <w:szCs w:val="24"/>
        </w:rPr>
      </w:pPr>
      <w:r w:rsidRPr="002B4105">
        <w:rPr>
          <w:sz w:val="24"/>
          <w:szCs w:val="24"/>
        </w:rPr>
        <w:t>Русский язык – когда учиться трудно. Гизатулина Д.Х.</w:t>
      </w:r>
    </w:p>
    <w:p w:rsidR="00247E7B" w:rsidRPr="002B4105" w:rsidRDefault="00247E7B" w:rsidP="00FB565A">
      <w:pPr>
        <w:pStyle w:val="26"/>
        <w:numPr>
          <w:ilvl w:val="0"/>
          <w:numId w:val="190"/>
        </w:numPr>
        <w:shd w:val="clear" w:color="auto" w:fill="auto"/>
        <w:spacing w:after="0" w:line="240" w:lineRule="auto"/>
        <w:ind w:firstLine="567"/>
        <w:contextualSpacing/>
        <w:jc w:val="both"/>
        <w:rPr>
          <w:sz w:val="24"/>
          <w:szCs w:val="24"/>
        </w:rPr>
      </w:pPr>
      <w:r w:rsidRPr="002B4105">
        <w:rPr>
          <w:sz w:val="24"/>
          <w:szCs w:val="24"/>
        </w:rPr>
        <w:t>Развитие интереса и способностей к чтению у детей 6-7 лет. Колесникова Е.В. , Теплышева Е,П.</w:t>
      </w:r>
    </w:p>
    <w:p w:rsidR="00247E7B" w:rsidRPr="002B4105" w:rsidRDefault="00247E7B" w:rsidP="00247E7B">
      <w:pPr>
        <w:pStyle w:val="24"/>
        <w:keepNext/>
        <w:keepLines/>
        <w:shd w:val="clear" w:color="auto" w:fill="auto"/>
        <w:spacing w:before="0" w:after="0" w:line="240" w:lineRule="auto"/>
        <w:ind w:firstLine="567"/>
        <w:jc w:val="both"/>
        <w:rPr>
          <w:sz w:val="24"/>
          <w:szCs w:val="24"/>
        </w:rPr>
      </w:pPr>
      <w:bookmarkStart w:id="29" w:name="bookmark28"/>
      <w:r w:rsidRPr="002B4105">
        <w:rPr>
          <w:sz w:val="24"/>
          <w:szCs w:val="24"/>
        </w:rPr>
        <w:lastRenderedPageBreak/>
        <w:t>Художественно-эстетическое развитие:</w:t>
      </w:r>
      <w:bookmarkEnd w:id="29"/>
    </w:p>
    <w:p w:rsidR="00247E7B" w:rsidRPr="002B4105" w:rsidRDefault="00247E7B" w:rsidP="00FB565A">
      <w:pPr>
        <w:pStyle w:val="24"/>
        <w:keepNext/>
        <w:keepLines/>
        <w:numPr>
          <w:ilvl w:val="0"/>
          <w:numId w:val="199"/>
        </w:numPr>
        <w:spacing w:before="0" w:after="0" w:line="240" w:lineRule="auto"/>
        <w:ind w:left="0" w:firstLine="567"/>
        <w:jc w:val="both"/>
        <w:rPr>
          <w:b w:val="0"/>
          <w:sz w:val="24"/>
          <w:szCs w:val="24"/>
        </w:rPr>
      </w:pPr>
      <w:r w:rsidRPr="002B4105">
        <w:rPr>
          <w:b w:val="0"/>
          <w:sz w:val="24"/>
          <w:szCs w:val="24"/>
        </w:rPr>
        <w:t>Обучение детей 2-4 лет рисованию, лепке, аппликации в игре. Т.Н. Торонова, С.Г Якобсон.</w:t>
      </w:r>
    </w:p>
    <w:p w:rsidR="00247E7B" w:rsidRPr="002B4105" w:rsidRDefault="00247E7B" w:rsidP="00FB565A">
      <w:pPr>
        <w:pStyle w:val="24"/>
        <w:keepNext/>
        <w:keepLines/>
        <w:numPr>
          <w:ilvl w:val="0"/>
          <w:numId w:val="199"/>
        </w:numPr>
        <w:spacing w:before="0" w:after="0" w:line="240" w:lineRule="auto"/>
        <w:ind w:left="0" w:firstLine="567"/>
        <w:jc w:val="both"/>
        <w:rPr>
          <w:b w:val="0"/>
          <w:sz w:val="24"/>
          <w:szCs w:val="24"/>
        </w:rPr>
      </w:pPr>
      <w:r w:rsidRPr="002B4105">
        <w:rPr>
          <w:b w:val="0"/>
          <w:sz w:val="24"/>
          <w:szCs w:val="24"/>
        </w:rPr>
        <w:t>Рисунки, спрятанные в пальчиках. Н.В. Дубровская.</w:t>
      </w:r>
    </w:p>
    <w:p w:rsidR="00247E7B" w:rsidRPr="002B4105" w:rsidRDefault="00247E7B" w:rsidP="00FB565A">
      <w:pPr>
        <w:pStyle w:val="24"/>
        <w:keepNext/>
        <w:keepLines/>
        <w:numPr>
          <w:ilvl w:val="0"/>
          <w:numId w:val="199"/>
        </w:numPr>
        <w:spacing w:before="0" w:after="0" w:line="240" w:lineRule="auto"/>
        <w:ind w:left="0" w:firstLine="567"/>
        <w:jc w:val="both"/>
        <w:rPr>
          <w:b w:val="0"/>
          <w:sz w:val="24"/>
          <w:szCs w:val="24"/>
        </w:rPr>
      </w:pPr>
      <w:r w:rsidRPr="002B4105">
        <w:rPr>
          <w:b w:val="0"/>
          <w:sz w:val="24"/>
          <w:szCs w:val="24"/>
        </w:rPr>
        <w:t>Детям о книжной графике. Н.А. Курочкина.</w:t>
      </w:r>
    </w:p>
    <w:p w:rsidR="00247E7B" w:rsidRPr="002B4105" w:rsidRDefault="00247E7B" w:rsidP="00FB565A">
      <w:pPr>
        <w:pStyle w:val="24"/>
        <w:keepNext/>
        <w:keepLines/>
        <w:numPr>
          <w:ilvl w:val="0"/>
          <w:numId w:val="199"/>
        </w:numPr>
        <w:spacing w:before="0" w:after="0" w:line="240" w:lineRule="auto"/>
        <w:ind w:left="0" w:firstLine="567"/>
        <w:jc w:val="both"/>
        <w:rPr>
          <w:b w:val="0"/>
          <w:sz w:val="24"/>
          <w:szCs w:val="24"/>
        </w:rPr>
      </w:pPr>
      <w:r w:rsidRPr="002B4105">
        <w:rPr>
          <w:b w:val="0"/>
          <w:sz w:val="24"/>
          <w:szCs w:val="24"/>
        </w:rPr>
        <w:t>Занятия по изобразительной деятельности в д/с.           Г.С. Швайко.</w:t>
      </w:r>
    </w:p>
    <w:p w:rsidR="00247E7B" w:rsidRPr="002B4105" w:rsidRDefault="00247E7B" w:rsidP="00FB565A">
      <w:pPr>
        <w:pStyle w:val="24"/>
        <w:keepNext/>
        <w:keepLines/>
        <w:numPr>
          <w:ilvl w:val="0"/>
          <w:numId w:val="199"/>
        </w:numPr>
        <w:spacing w:before="0" w:after="0" w:line="240" w:lineRule="auto"/>
        <w:ind w:left="0" w:firstLine="567"/>
        <w:jc w:val="both"/>
        <w:rPr>
          <w:b w:val="0"/>
          <w:sz w:val="24"/>
          <w:szCs w:val="24"/>
        </w:rPr>
      </w:pPr>
      <w:r w:rsidRPr="002B4105">
        <w:rPr>
          <w:b w:val="0"/>
          <w:sz w:val="24"/>
          <w:szCs w:val="24"/>
        </w:rPr>
        <w:t>Занятия по изобразительной деятельности в д/с.  Старшая группа.  Г.С. Швайко.</w:t>
      </w:r>
    </w:p>
    <w:p w:rsidR="00247E7B" w:rsidRPr="002B4105" w:rsidRDefault="00247E7B" w:rsidP="00FB565A">
      <w:pPr>
        <w:pStyle w:val="24"/>
        <w:keepNext/>
        <w:keepLines/>
        <w:numPr>
          <w:ilvl w:val="0"/>
          <w:numId w:val="199"/>
        </w:numPr>
        <w:spacing w:before="0" w:after="0" w:line="240" w:lineRule="auto"/>
        <w:ind w:left="0" w:firstLine="567"/>
        <w:jc w:val="both"/>
        <w:rPr>
          <w:b w:val="0"/>
          <w:sz w:val="24"/>
          <w:szCs w:val="24"/>
        </w:rPr>
      </w:pPr>
      <w:r w:rsidRPr="002B4105">
        <w:rPr>
          <w:b w:val="0"/>
          <w:sz w:val="24"/>
          <w:szCs w:val="24"/>
        </w:rPr>
        <w:t>Занятия по изобразительной деятельности в д/с. Подготовительная группа.   Г.С. Швайко.</w:t>
      </w:r>
    </w:p>
    <w:p w:rsidR="00247E7B" w:rsidRPr="002B4105" w:rsidRDefault="00247E7B" w:rsidP="00FB565A">
      <w:pPr>
        <w:pStyle w:val="24"/>
        <w:keepNext/>
        <w:keepLines/>
        <w:numPr>
          <w:ilvl w:val="0"/>
          <w:numId w:val="199"/>
        </w:numPr>
        <w:spacing w:before="0" w:after="0" w:line="240" w:lineRule="auto"/>
        <w:ind w:left="0" w:firstLine="567"/>
        <w:jc w:val="both"/>
        <w:rPr>
          <w:b w:val="0"/>
          <w:sz w:val="24"/>
          <w:szCs w:val="24"/>
        </w:rPr>
      </w:pPr>
      <w:r w:rsidRPr="002B4105">
        <w:rPr>
          <w:b w:val="0"/>
          <w:sz w:val="24"/>
          <w:szCs w:val="24"/>
        </w:rPr>
        <w:t>Конспекты занятий в старшей группе д/сада ИЗО.       В.Н. Волчкова, Н.В. Степанова.</w:t>
      </w:r>
    </w:p>
    <w:p w:rsidR="00247E7B" w:rsidRPr="002B4105" w:rsidRDefault="00247E7B" w:rsidP="00FB565A">
      <w:pPr>
        <w:pStyle w:val="24"/>
        <w:keepNext/>
        <w:keepLines/>
        <w:numPr>
          <w:ilvl w:val="0"/>
          <w:numId w:val="199"/>
        </w:numPr>
        <w:spacing w:before="0" w:after="0" w:line="240" w:lineRule="auto"/>
        <w:ind w:left="0" w:firstLine="567"/>
        <w:jc w:val="both"/>
        <w:rPr>
          <w:b w:val="0"/>
          <w:sz w:val="24"/>
          <w:szCs w:val="24"/>
        </w:rPr>
      </w:pPr>
      <w:r w:rsidRPr="002B4105">
        <w:rPr>
          <w:b w:val="0"/>
          <w:sz w:val="24"/>
          <w:szCs w:val="24"/>
        </w:rPr>
        <w:t>Мастерская юных художников (конспекты занятий) И.В.</w:t>
      </w:r>
      <w:r>
        <w:rPr>
          <w:b w:val="0"/>
          <w:sz w:val="24"/>
          <w:szCs w:val="24"/>
        </w:rPr>
        <w:t xml:space="preserve"> </w:t>
      </w:r>
      <w:r w:rsidRPr="002B4105">
        <w:rPr>
          <w:b w:val="0"/>
          <w:sz w:val="24"/>
          <w:szCs w:val="24"/>
        </w:rPr>
        <w:t>Тюфанова.</w:t>
      </w:r>
    </w:p>
    <w:p w:rsidR="00247E7B" w:rsidRPr="002B4105" w:rsidRDefault="00247E7B" w:rsidP="00FB565A">
      <w:pPr>
        <w:pStyle w:val="24"/>
        <w:keepNext/>
        <w:keepLines/>
        <w:numPr>
          <w:ilvl w:val="0"/>
          <w:numId w:val="199"/>
        </w:numPr>
        <w:spacing w:before="0" w:after="0" w:line="240" w:lineRule="auto"/>
        <w:ind w:left="0" w:firstLine="567"/>
        <w:jc w:val="both"/>
        <w:rPr>
          <w:b w:val="0"/>
          <w:sz w:val="24"/>
          <w:szCs w:val="24"/>
        </w:rPr>
      </w:pPr>
      <w:r w:rsidRPr="002B4105">
        <w:rPr>
          <w:b w:val="0"/>
          <w:sz w:val="24"/>
          <w:szCs w:val="24"/>
        </w:rPr>
        <w:t>Дети и пейзажная живопись «Времена  года». Н.А.</w:t>
      </w:r>
      <w:r>
        <w:rPr>
          <w:b w:val="0"/>
          <w:sz w:val="24"/>
          <w:szCs w:val="24"/>
        </w:rPr>
        <w:t xml:space="preserve"> </w:t>
      </w:r>
      <w:r w:rsidRPr="002B4105">
        <w:rPr>
          <w:b w:val="0"/>
          <w:sz w:val="24"/>
          <w:szCs w:val="24"/>
        </w:rPr>
        <w:t>Курочкина.</w:t>
      </w:r>
    </w:p>
    <w:p w:rsidR="00247E7B" w:rsidRPr="002B4105" w:rsidRDefault="00247E7B" w:rsidP="00FB565A">
      <w:pPr>
        <w:pStyle w:val="24"/>
        <w:keepNext/>
        <w:keepLines/>
        <w:numPr>
          <w:ilvl w:val="0"/>
          <w:numId w:val="199"/>
        </w:numPr>
        <w:shd w:val="clear" w:color="auto" w:fill="auto"/>
        <w:spacing w:before="0" w:after="0" w:line="240" w:lineRule="auto"/>
        <w:ind w:left="0" w:firstLine="567"/>
        <w:contextualSpacing/>
        <w:jc w:val="both"/>
        <w:rPr>
          <w:b w:val="0"/>
          <w:sz w:val="24"/>
          <w:szCs w:val="24"/>
        </w:rPr>
      </w:pPr>
      <w:r w:rsidRPr="002B4105">
        <w:rPr>
          <w:b w:val="0"/>
          <w:sz w:val="24"/>
          <w:szCs w:val="24"/>
        </w:rPr>
        <w:t>Знакомство с натюрмортом (учебно-наглядное пособие) Н.А. Курочкина.</w:t>
      </w:r>
    </w:p>
    <w:p w:rsidR="00247E7B" w:rsidRPr="002B4105" w:rsidRDefault="00247E7B" w:rsidP="00FB565A">
      <w:pPr>
        <w:pStyle w:val="24"/>
        <w:keepNext/>
        <w:keepLines/>
        <w:numPr>
          <w:ilvl w:val="0"/>
          <w:numId w:val="199"/>
        </w:numPr>
        <w:spacing w:before="0" w:after="0" w:line="240" w:lineRule="auto"/>
        <w:ind w:left="0" w:firstLine="567"/>
        <w:jc w:val="both"/>
        <w:rPr>
          <w:b w:val="0"/>
          <w:sz w:val="24"/>
          <w:szCs w:val="24"/>
        </w:rPr>
      </w:pPr>
      <w:r w:rsidRPr="002B4105">
        <w:rPr>
          <w:b w:val="0"/>
          <w:sz w:val="24"/>
          <w:szCs w:val="24"/>
        </w:rPr>
        <w:t>Знакомство с пейзажной живописью (учебно-наглядное пособие) Н.А.</w:t>
      </w:r>
      <w:r>
        <w:rPr>
          <w:b w:val="0"/>
          <w:sz w:val="24"/>
          <w:szCs w:val="24"/>
        </w:rPr>
        <w:t xml:space="preserve"> </w:t>
      </w:r>
      <w:r w:rsidRPr="002B4105">
        <w:rPr>
          <w:b w:val="0"/>
          <w:sz w:val="24"/>
          <w:szCs w:val="24"/>
        </w:rPr>
        <w:t>Курочкина.</w:t>
      </w:r>
    </w:p>
    <w:p w:rsidR="00247E7B" w:rsidRPr="002B4105" w:rsidRDefault="00247E7B" w:rsidP="00FB565A">
      <w:pPr>
        <w:pStyle w:val="24"/>
        <w:keepNext/>
        <w:keepLines/>
        <w:numPr>
          <w:ilvl w:val="0"/>
          <w:numId w:val="199"/>
        </w:numPr>
        <w:spacing w:before="0" w:after="0" w:line="240" w:lineRule="auto"/>
        <w:ind w:left="0" w:firstLine="567"/>
        <w:jc w:val="both"/>
        <w:rPr>
          <w:b w:val="0"/>
          <w:sz w:val="24"/>
          <w:szCs w:val="24"/>
        </w:rPr>
      </w:pPr>
      <w:r w:rsidRPr="002B4105">
        <w:rPr>
          <w:b w:val="0"/>
          <w:sz w:val="24"/>
          <w:szCs w:val="24"/>
        </w:rPr>
        <w:t>От лошади до петуха (домашние животные)         Шаталова С.П.</w:t>
      </w:r>
    </w:p>
    <w:p w:rsidR="00247E7B" w:rsidRPr="002B4105" w:rsidRDefault="00247E7B" w:rsidP="00FB565A">
      <w:pPr>
        <w:pStyle w:val="24"/>
        <w:keepNext/>
        <w:keepLines/>
        <w:numPr>
          <w:ilvl w:val="0"/>
          <w:numId w:val="199"/>
        </w:numPr>
        <w:spacing w:before="0" w:after="0" w:line="240" w:lineRule="auto"/>
        <w:ind w:left="0" w:firstLine="567"/>
        <w:jc w:val="both"/>
        <w:rPr>
          <w:b w:val="0"/>
          <w:sz w:val="24"/>
          <w:szCs w:val="24"/>
        </w:rPr>
      </w:pPr>
      <w:r w:rsidRPr="002B4105">
        <w:rPr>
          <w:b w:val="0"/>
          <w:sz w:val="24"/>
          <w:szCs w:val="24"/>
        </w:rPr>
        <w:t>Аппликация. М.А.</w:t>
      </w:r>
      <w:r>
        <w:rPr>
          <w:b w:val="0"/>
          <w:sz w:val="24"/>
          <w:szCs w:val="24"/>
        </w:rPr>
        <w:t xml:space="preserve"> </w:t>
      </w:r>
      <w:r w:rsidRPr="002B4105">
        <w:rPr>
          <w:b w:val="0"/>
          <w:sz w:val="24"/>
          <w:szCs w:val="24"/>
        </w:rPr>
        <w:t>Гусакова.</w:t>
      </w:r>
    </w:p>
    <w:p w:rsidR="00247E7B" w:rsidRPr="002B4105" w:rsidRDefault="00247E7B" w:rsidP="00FB565A">
      <w:pPr>
        <w:pStyle w:val="24"/>
        <w:keepNext/>
        <w:keepLines/>
        <w:numPr>
          <w:ilvl w:val="0"/>
          <w:numId w:val="199"/>
        </w:numPr>
        <w:spacing w:before="0" w:after="0" w:line="240" w:lineRule="auto"/>
        <w:ind w:left="0" w:firstLine="567"/>
        <w:jc w:val="both"/>
        <w:rPr>
          <w:b w:val="0"/>
          <w:sz w:val="24"/>
          <w:szCs w:val="24"/>
        </w:rPr>
      </w:pPr>
      <w:r w:rsidRPr="002B4105">
        <w:rPr>
          <w:b w:val="0"/>
          <w:sz w:val="24"/>
          <w:szCs w:val="24"/>
        </w:rPr>
        <w:t>Занятия аппликацией в д/с. З.А. Богатиева</w:t>
      </w:r>
    </w:p>
    <w:p w:rsidR="00247E7B" w:rsidRPr="002B4105" w:rsidRDefault="00247E7B" w:rsidP="00FB565A">
      <w:pPr>
        <w:pStyle w:val="24"/>
        <w:keepNext/>
        <w:keepLines/>
        <w:numPr>
          <w:ilvl w:val="0"/>
          <w:numId w:val="199"/>
        </w:numPr>
        <w:spacing w:before="0" w:after="0" w:line="240" w:lineRule="auto"/>
        <w:ind w:left="0" w:firstLine="567"/>
        <w:jc w:val="both"/>
        <w:rPr>
          <w:b w:val="0"/>
          <w:sz w:val="24"/>
          <w:szCs w:val="24"/>
        </w:rPr>
      </w:pPr>
      <w:r w:rsidRPr="002B4105">
        <w:rPr>
          <w:b w:val="0"/>
          <w:sz w:val="24"/>
          <w:szCs w:val="24"/>
        </w:rPr>
        <w:t>Ознакомление школьников со скульптурой.                  А.А. Грибовская.</w:t>
      </w:r>
    </w:p>
    <w:p w:rsidR="00247E7B" w:rsidRPr="002B4105" w:rsidRDefault="00247E7B" w:rsidP="00FB565A">
      <w:pPr>
        <w:pStyle w:val="24"/>
        <w:keepNext/>
        <w:keepLines/>
        <w:numPr>
          <w:ilvl w:val="0"/>
          <w:numId w:val="199"/>
        </w:numPr>
        <w:spacing w:before="0" w:after="0" w:line="240" w:lineRule="auto"/>
        <w:ind w:left="0" w:firstLine="567"/>
        <w:jc w:val="both"/>
        <w:rPr>
          <w:b w:val="0"/>
          <w:sz w:val="24"/>
          <w:szCs w:val="24"/>
        </w:rPr>
      </w:pPr>
      <w:r w:rsidRPr="002B4105">
        <w:rPr>
          <w:b w:val="0"/>
          <w:sz w:val="24"/>
          <w:szCs w:val="24"/>
        </w:rPr>
        <w:t>Сказочная Гжель – искусство детям (альбом).</w:t>
      </w:r>
    </w:p>
    <w:p w:rsidR="00247E7B" w:rsidRPr="002B4105" w:rsidRDefault="00247E7B" w:rsidP="00FB565A">
      <w:pPr>
        <w:pStyle w:val="24"/>
        <w:keepNext/>
        <w:keepLines/>
        <w:numPr>
          <w:ilvl w:val="0"/>
          <w:numId w:val="199"/>
        </w:numPr>
        <w:spacing w:before="0" w:after="0" w:line="240" w:lineRule="auto"/>
        <w:ind w:left="0" w:firstLine="567"/>
        <w:jc w:val="both"/>
        <w:rPr>
          <w:b w:val="0"/>
          <w:sz w:val="24"/>
          <w:szCs w:val="24"/>
        </w:rPr>
      </w:pPr>
      <w:r w:rsidRPr="002B4105">
        <w:rPr>
          <w:b w:val="0"/>
          <w:sz w:val="24"/>
          <w:szCs w:val="24"/>
        </w:rPr>
        <w:t>Каргопольская игрушка – искусство детям (альбом).</w:t>
      </w:r>
    </w:p>
    <w:p w:rsidR="00247E7B" w:rsidRPr="002B4105" w:rsidRDefault="00247E7B" w:rsidP="00FB565A">
      <w:pPr>
        <w:pStyle w:val="24"/>
        <w:keepNext/>
        <w:keepLines/>
        <w:numPr>
          <w:ilvl w:val="0"/>
          <w:numId w:val="199"/>
        </w:numPr>
        <w:spacing w:before="0" w:after="0" w:line="240" w:lineRule="auto"/>
        <w:ind w:left="0" w:firstLine="567"/>
        <w:jc w:val="both"/>
        <w:rPr>
          <w:b w:val="0"/>
          <w:sz w:val="24"/>
          <w:szCs w:val="24"/>
        </w:rPr>
      </w:pPr>
      <w:r w:rsidRPr="002B4105">
        <w:rPr>
          <w:b w:val="0"/>
          <w:sz w:val="24"/>
          <w:szCs w:val="24"/>
        </w:rPr>
        <w:t>Волшебные коробочки – искусство детям.</w:t>
      </w:r>
    </w:p>
    <w:p w:rsidR="00247E7B" w:rsidRPr="002B4105" w:rsidRDefault="00247E7B" w:rsidP="00FB565A">
      <w:pPr>
        <w:pStyle w:val="24"/>
        <w:keepNext/>
        <w:keepLines/>
        <w:numPr>
          <w:ilvl w:val="0"/>
          <w:numId w:val="199"/>
        </w:numPr>
        <w:spacing w:before="0" w:after="0" w:line="240" w:lineRule="auto"/>
        <w:ind w:left="0" w:firstLine="567"/>
        <w:jc w:val="both"/>
        <w:rPr>
          <w:b w:val="0"/>
          <w:sz w:val="24"/>
          <w:szCs w:val="24"/>
        </w:rPr>
      </w:pPr>
      <w:r w:rsidRPr="002B4105">
        <w:rPr>
          <w:b w:val="0"/>
          <w:sz w:val="24"/>
          <w:szCs w:val="24"/>
        </w:rPr>
        <w:t>Рисование с детьми дошкольного возраста (нетрадиционные техники). Р.Г. Казакова, Т.И. Сайганова</w:t>
      </w:r>
    </w:p>
    <w:p w:rsidR="00247E7B" w:rsidRPr="002B4105" w:rsidRDefault="00247E7B" w:rsidP="00FB565A">
      <w:pPr>
        <w:pStyle w:val="24"/>
        <w:keepNext/>
        <w:keepLines/>
        <w:numPr>
          <w:ilvl w:val="0"/>
          <w:numId w:val="199"/>
        </w:numPr>
        <w:spacing w:before="0" w:after="0" w:line="240" w:lineRule="auto"/>
        <w:ind w:left="0" w:firstLine="567"/>
        <w:jc w:val="both"/>
        <w:rPr>
          <w:b w:val="0"/>
          <w:sz w:val="24"/>
          <w:szCs w:val="24"/>
        </w:rPr>
      </w:pPr>
      <w:r w:rsidRPr="002B4105">
        <w:rPr>
          <w:b w:val="0"/>
          <w:sz w:val="24"/>
          <w:szCs w:val="24"/>
        </w:rPr>
        <w:t>Объемные картинки. Л.М. Салагаева.</w:t>
      </w:r>
    </w:p>
    <w:p w:rsidR="00247E7B" w:rsidRPr="002B4105" w:rsidRDefault="00247E7B" w:rsidP="00FB565A">
      <w:pPr>
        <w:pStyle w:val="24"/>
        <w:keepNext/>
        <w:keepLines/>
        <w:numPr>
          <w:ilvl w:val="0"/>
          <w:numId w:val="199"/>
        </w:numPr>
        <w:spacing w:before="0" w:after="0" w:line="240" w:lineRule="auto"/>
        <w:ind w:left="0" w:firstLine="567"/>
        <w:jc w:val="both"/>
        <w:rPr>
          <w:b w:val="0"/>
          <w:sz w:val="24"/>
          <w:szCs w:val="24"/>
        </w:rPr>
      </w:pPr>
      <w:r w:rsidRPr="002B4105">
        <w:rPr>
          <w:b w:val="0"/>
          <w:sz w:val="24"/>
          <w:szCs w:val="24"/>
        </w:rPr>
        <w:t>Сюжетное рисование (Демонстрационный альбом). средняя группа.</w:t>
      </w:r>
    </w:p>
    <w:p w:rsidR="00247E7B" w:rsidRPr="002B4105" w:rsidRDefault="00247E7B" w:rsidP="00FB565A">
      <w:pPr>
        <w:pStyle w:val="24"/>
        <w:keepNext/>
        <w:keepLines/>
        <w:numPr>
          <w:ilvl w:val="0"/>
          <w:numId w:val="199"/>
        </w:numPr>
        <w:spacing w:before="0" w:after="0" w:line="240" w:lineRule="auto"/>
        <w:ind w:left="0" w:firstLine="567"/>
        <w:jc w:val="both"/>
        <w:rPr>
          <w:b w:val="0"/>
          <w:sz w:val="24"/>
          <w:szCs w:val="24"/>
        </w:rPr>
      </w:pPr>
      <w:r w:rsidRPr="002B4105">
        <w:rPr>
          <w:b w:val="0"/>
          <w:sz w:val="24"/>
          <w:szCs w:val="24"/>
        </w:rPr>
        <w:t>Предметное рисование. (Демонстрационный альбом). Средняя группа.</w:t>
      </w:r>
    </w:p>
    <w:p w:rsidR="00247E7B" w:rsidRPr="002B4105" w:rsidRDefault="00247E7B" w:rsidP="00FB565A">
      <w:pPr>
        <w:pStyle w:val="24"/>
        <w:keepNext/>
        <w:keepLines/>
        <w:numPr>
          <w:ilvl w:val="0"/>
          <w:numId w:val="199"/>
        </w:numPr>
        <w:spacing w:before="0" w:after="0" w:line="240" w:lineRule="auto"/>
        <w:ind w:left="0" w:firstLine="567"/>
        <w:jc w:val="both"/>
        <w:rPr>
          <w:b w:val="0"/>
          <w:sz w:val="24"/>
          <w:szCs w:val="24"/>
        </w:rPr>
      </w:pPr>
      <w:r w:rsidRPr="002B4105">
        <w:rPr>
          <w:b w:val="0"/>
          <w:sz w:val="24"/>
          <w:szCs w:val="24"/>
        </w:rPr>
        <w:t>Предметное рисование. (Демонстрационный альбом). младшая группа.</w:t>
      </w:r>
    </w:p>
    <w:p w:rsidR="00247E7B" w:rsidRPr="002B4105" w:rsidRDefault="00247E7B" w:rsidP="00FB565A">
      <w:pPr>
        <w:pStyle w:val="24"/>
        <w:keepNext/>
        <w:keepLines/>
        <w:numPr>
          <w:ilvl w:val="0"/>
          <w:numId w:val="199"/>
        </w:numPr>
        <w:spacing w:before="0" w:after="0" w:line="240" w:lineRule="auto"/>
        <w:ind w:left="0" w:firstLine="567"/>
        <w:jc w:val="both"/>
        <w:rPr>
          <w:b w:val="0"/>
          <w:sz w:val="24"/>
          <w:szCs w:val="24"/>
        </w:rPr>
      </w:pPr>
      <w:r w:rsidRPr="002B4105">
        <w:rPr>
          <w:b w:val="0"/>
          <w:sz w:val="24"/>
          <w:szCs w:val="24"/>
        </w:rPr>
        <w:t>Занятия по изобразительной деятельности.                    Т.С. Комарова.</w:t>
      </w:r>
    </w:p>
    <w:p w:rsidR="00247E7B" w:rsidRPr="002B4105" w:rsidRDefault="00247E7B" w:rsidP="00FB565A">
      <w:pPr>
        <w:pStyle w:val="24"/>
        <w:keepNext/>
        <w:keepLines/>
        <w:numPr>
          <w:ilvl w:val="0"/>
          <w:numId w:val="199"/>
        </w:numPr>
        <w:spacing w:before="0" w:after="0" w:line="240" w:lineRule="auto"/>
        <w:ind w:left="0" w:firstLine="567"/>
        <w:jc w:val="both"/>
        <w:rPr>
          <w:b w:val="0"/>
          <w:sz w:val="24"/>
          <w:szCs w:val="24"/>
        </w:rPr>
      </w:pPr>
      <w:r w:rsidRPr="002B4105">
        <w:rPr>
          <w:b w:val="0"/>
          <w:sz w:val="24"/>
          <w:szCs w:val="24"/>
        </w:rPr>
        <w:t>Изобразительная деятельность. Конспекты занятий в  подготовительной группе. Т.А. Николкина.</w:t>
      </w:r>
    </w:p>
    <w:p w:rsidR="00247E7B" w:rsidRPr="002B4105" w:rsidRDefault="00247E7B" w:rsidP="00FB565A">
      <w:pPr>
        <w:pStyle w:val="24"/>
        <w:keepNext/>
        <w:keepLines/>
        <w:numPr>
          <w:ilvl w:val="0"/>
          <w:numId w:val="199"/>
        </w:numPr>
        <w:spacing w:before="0" w:after="0" w:line="240" w:lineRule="auto"/>
        <w:ind w:left="0" w:firstLine="567"/>
        <w:jc w:val="both"/>
        <w:rPr>
          <w:b w:val="0"/>
          <w:sz w:val="24"/>
          <w:szCs w:val="24"/>
        </w:rPr>
      </w:pPr>
      <w:r w:rsidRPr="002B4105">
        <w:rPr>
          <w:b w:val="0"/>
          <w:sz w:val="24"/>
          <w:szCs w:val="24"/>
        </w:rPr>
        <w:t>Что можно сделать из природного материала.               Э.К. Гульянц, И.Я. Базик.</w:t>
      </w:r>
    </w:p>
    <w:p w:rsidR="00247E7B" w:rsidRPr="002B4105" w:rsidRDefault="00247E7B" w:rsidP="00FB565A">
      <w:pPr>
        <w:pStyle w:val="24"/>
        <w:keepNext/>
        <w:keepLines/>
        <w:numPr>
          <w:ilvl w:val="0"/>
          <w:numId w:val="199"/>
        </w:numPr>
        <w:spacing w:before="0" w:after="0" w:line="240" w:lineRule="auto"/>
        <w:ind w:left="0" w:firstLine="567"/>
        <w:jc w:val="both"/>
        <w:rPr>
          <w:b w:val="0"/>
          <w:sz w:val="24"/>
          <w:szCs w:val="24"/>
        </w:rPr>
      </w:pPr>
      <w:r w:rsidRPr="002B4105">
        <w:rPr>
          <w:b w:val="0"/>
          <w:sz w:val="24"/>
          <w:szCs w:val="24"/>
        </w:rPr>
        <w:t>Игры и упражнения  по развитию творческого воображения у дошкольников. В.Н. Лукьяненко,         Н.И. Титаренко.</w:t>
      </w:r>
    </w:p>
    <w:p w:rsidR="00247E7B" w:rsidRPr="002B4105" w:rsidRDefault="00247E7B" w:rsidP="00FB565A">
      <w:pPr>
        <w:pStyle w:val="24"/>
        <w:keepNext/>
        <w:keepLines/>
        <w:numPr>
          <w:ilvl w:val="0"/>
          <w:numId w:val="199"/>
        </w:numPr>
        <w:spacing w:before="0" w:after="0" w:line="240" w:lineRule="auto"/>
        <w:ind w:left="0" w:firstLine="567"/>
        <w:jc w:val="both"/>
        <w:rPr>
          <w:b w:val="0"/>
          <w:sz w:val="24"/>
          <w:szCs w:val="24"/>
        </w:rPr>
      </w:pPr>
      <w:r w:rsidRPr="002B4105">
        <w:rPr>
          <w:b w:val="0"/>
          <w:sz w:val="24"/>
          <w:szCs w:val="24"/>
        </w:rPr>
        <w:t>Дошкольникам об искусстве. Т.Н. Доронова.</w:t>
      </w:r>
    </w:p>
    <w:p w:rsidR="00247E7B" w:rsidRPr="002B4105" w:rsidRDefault="00247E7B" w:rsidP="00FB565A">
      <w:pPr>
        <w:pStyle w:val="24"/>
        <w:keepNext/>
        <w:keepLines/>
        <w:numPr>
          <w:ilvl w:val="0"/>
          <w:numId w:val="199"/>
        </w:numPr>
        <w:shd w:val="clear" w:color="auto" w:fill="auto"/>
        <w:spacing w:before="0" w:after="0" w:line="240" w:lineRule="auto"/>
        <w:ind w:left="0" w:firstLine="567"/>
        <w:contextualSpacing/>
        <w:jc w:val="both"/>
        <w:rPr>
          <w:b w:val="0"/>
          <w:sz w:val="24"/>
          <w:szCs w:val="24"/>
        </w:rPr>
      </w:pPr>
      <w:r w:rsidRPr="002B4105">
        <w:rPr>
          <w:b w:val="0"/>
          <w:sz w:val="24"/>
          <w:szCs w:val="24"/>
        </w:rPr>
        <w:t>Учимся  оригами.  Ю.</w:t>
      </w:r>
      <w:r>
        <w:rPr>
          <w:b w:val="0"/>
          <w:sz w:val="24"/>
          <w:szCs w:val="24"/>
        </w:rPr>
        <w:t xml:space="preserve"> </w:t>
      </w:r>
      <w:r w:rsidRPr="002B4105">
        <w:rPr>
          <w:b w:val="0"/>
          <w:sz w:val="24"/>
          <w:szCs w:val="24"/>
        </w:rPr>
        <w:t>Шумаков. Е.</w:t>
      </w:r>
      <w:r>
        <w:rPr>
          <w:b w:val="0"/>
          <w:sz w:val="24"/>
          <w:szCs w:val="24"/>
        </w:rPr>
        <w:t xml:space="preserve"> </w:t>
      </w:r>
      <w:r w:rsidRPr="002B4105">
        <w:rPr>
          <w:b w:val="0"/>
          <w:sz w:val="24"/>
          <w:szCs w:val="24"/>
        </w:rPr>
        <w:t>Кочеткова</w:t>
      </w:r>
    </w:p>
    <w:p w:rsidR="00247E7B" w:rsidRPr="002B4105" w:rsidRDefault="00247E7B" w:rsidP="00247E7B">
      <w:pPr>
        <w:pStyle w:val="24"/>
        <w:keepNext/>
        <w:keepLines/>
        <w:shd w:val="clear" w:color="auto" w:fill="auto"/>
        <w:spacing w:before="0" w:after="0" w:line="240" w:lineRule="auto"/>
        <w:ind w:firstLine="567"/>
        <w:jc w:val="both"/>
        <w:rPr>
          <w:sz w:val="24"/>
          <w:szCs w:val="24"/>
        </w:rPr>
      </w:pPr>
      <w:bookmarkStart w:id="30" w:name="bookmark29"/>
      <w:r w:rsidRPr="002B4105">
        <w:rPr>
          <w:sz w:val="24"/>
          <w:szCs w:val="24"/>
        </w:rPr>
        <w:t>Физическое развитие:</w:t>
      </w:r>
      <w:bookmarkEnd w:id="30"/>
    </w:p>
    <w:p w:rsidR="00247E7B" w:rsidRPr="002B4105" w:rsidRDefault="00247E7B" w:rsidP="00FB565A">
      <w:pPr>
        <w:pStyle w:val="26"/>
        <w:numPr>
          <w:ilvl w:val="0"/>
          <w:numId w:val="191"/>
        </w:numPr>
        <w:shd w:val="clear" w:color="auto" w:fill="auto"/>
        <w:spacing w:after="0" w:line="240" w:lineRule="auto"/>
        <w:ind w:firstLine="567"/>
        <w:jc w:val="both"/>
        <w:rPr>
          <w:sz w:val="24"/>
          <w:szCs w:val="24"/>
        </w:rPr>
      </w:pPr>
      <w:r w:rsidRPr="002B4105">
        <w:rPr>
          <w:sz w:val="24"/>
          <w:szCs w:val="24"/>
        </w:rPr>
        <w:t xml:space="preserve">Пензулаева И.А. Физическая культура в детском саду. Старшая группа </w:t>
      </w:r>
      <w:r w:rsidRPr="002B4105">
        <w:rPr>
          <w:rStyle w:val="23pt"/>
        </w:rPr>
        <w:t>(5-6</w:t>
      </w:r>
      <w:r w:rsidRPr="002B4105">
        <w:rPr>
          <w:sz w:val="24"/>
          <w:szCs w:val="24"/>
        </w:rPr>
        <w:t xml:space="preserve"> лет) - М.: Мозаика-Синтез, 2015</w:t>
      </w:r>
    </w:p>
    <w:p w:rsidR="00247E7B" w:rsidRPr="002B4105" w:rsidRDefault="00247E7B" w:rsidP="00FB565A">
      <w:pPr>
        <w:pStyle w:val="26"/>
        <w:numPr>
          <w:ilvl w:val="0"/>
          <w:numId w:val="191"/>
        </w:numPr>
        <w:shd w:val="clear" w:color="auto" w:fill="auto"/>
        <w:spacing w:after="0" w:line="240" w:lineRule="auto"/>
        <w:ind w:firstLine="567"/>
        <w:jc w:val="both"/>
        <w:rPr>
          <w:sz w:val="24"/>
          <w:szCs w:val="24"/>
        </w:rPr>
      </w:pPr>
      <w:r w:rsidRPr="002B4105">
        <w:rPr>
          <w:sz w:val="24"/>
          <w:szCs w:val="24"/>
        </w:rPr>
        <w:t>Пензулаева Л.И. Оздоровительная гимнастика: Комплексы упражнений для детей 3-7 лет. - М., «Мозаика-Синтез», 2015</w:t>
      </w:r>
    </w:p>
    <w:p w:rsidR="00247E7B" w:rsidRPr="002B4105" w:rsidRDefault="00247E7B" w:rsidP="00FB565A">
      <w:pPr>
        <w:pStyle w:val="26"/>
        <w:numPr>
          <w:ilvl w:val="0"/>
          <w:numId w:val="191"/>
        </w:numPr>
        <w:shd w:val="clear" w:color="auto" w:fill="auto"/>
        <w:spacing w:after="0" w:line="240" w:lineRule="auto"/>
        <w:ind w:firstLine="567"/>
        <w:jc w:val="both"/>
        <w:rPr>
          <w:sz w:val="24"/>
          <w:szCs w:val="24"/>
        </w:rPr>
      </w:pPr>
      <w:r w:rsidRPr="002B4105">
        <w:rPr>
          <w:sz w:val="24"/>
          <w:szCs w:val="24"/>
        </w:rPr>
        <w:t>Сборник подвижных игр. Для занятий с детьми 2-7 лет/ Авт.-сост.: Э.Я. Степаненко. М: «Мозаика-Синтез», 2015</w:t>
      </w:r>
    </w:p>
    <w:p w:rsidR="00247E7B" w:rsidRPr="002B4105" w:rsidRDefault="00247E7B" w:rsidP="00247E7B">
      <w:pPr>
        <w:pStyle w:val="33"/>
        <w:shd w:val="clear" w:color="auto" w:fill="auto"/>
        <w:spacing w:after="0" w:line="240" w:lineRule="auto"/>
        <w:ind w:firstLine="567"/>
        <w:jc w:val="both"/>
        <w:rPr>
          <w:sz w:val="24"/>
          <w:szCs w:val="24"/>
        </w:rPr>
      </w:pPr>
      <w:r w:rsidRPr="002B4105">
        <w:rPr>
          <w:sz w:val="24"/>
          <w:szCs w:val="24"/>
        </w:rPr>
        <w:t>Вариативная часть:</w:t>
      </w:r>
    </w:p>
    <w:p w:rsidR="00247E7B" w:rsidRPr="002B4105" w:rsidRDefault="00247E7B" w:rsidP="00247E7B">
      <w:pPr>
        <w:pStyle w:val="26"/>
        <w:tabs>
          <w:tab w:val="left" w:pos="750"/>
        </w:tabs>
        <w:spacing w:after="0" w:line="240" w:lineRule="auto"/>
        <w:ind w:firstLine="567"/>
        <w:jc w:val="both"/>
        <w:rPr>
          <w:sz w:val="24"/>
          <w:szCs w:val="24"/>
        </w:rPr>
      </w:pPr>
      <w:r w:rsidRPr="002B4105">
        <w:rPr>
          <w:sz w:val="24"/>
          <w:szCs w:val="24"/>
        </w:rPr>
        <w:t>Патриотическое воспитание программа «С чего начинается Родина?»</w:t>
      </w:r>
    </w:p>
    <w:p w:rsidR="00247E7B" w:rsidRPr="002B4105" w:rsidRDefault="00247E7B" w:rsidP="00247E7B">
      <w:pPr>
        <w:pStyle w:val="26"/>
        <w:tabs>
          <w:tab w:val="left" w:pos="750"/>
        </w:tabs>
        <w:spacing w:after="0" w:line="240" w:lineRule="auto"/>
        <w:ind w:firstLine="567"/>
        <w:jc w:val="both"/>
        <w:rPr>
          <w:sz w:val="24"/>
          <w:szCs w:val="24"/>
        </w:rPr>
      </w:pPr>
      <w:r w:rsidRPr="002B4105">
        <w:rPr>
          <w:sz w:val="24"/>
          <w:szCs w:val="24"/>
        </w:rPr>
        <w:t>1. Возрождение национальной культуры и воспитание нра</w:t>
      </w:r>
      <w:r>
        <w:rPr>
          <w:sz w:val="24"/>
          <w:szCs w:val="24"/>
        </w:rPr>
        <w:t xml:space="preserve">вственно-патриотических чувств. </w:t>
      </w:r>
      <w:r w:rsidRPr="002B4105">
        <w:rPr>
          <w:sz w:val="24"/>
          <w:szCs w:val="24"/>
        </w:rPr>
        <w:t>Воронеж 2005.</w:t>
      </w:r>
    </w:p>
    <w:p w:rsidR="00247E7B" w:rsidRPr="002B4105" w:rsidRDefault="00247E7B" w:rsidP="00247E7B">
      <w:pPr>
        <w:pStyle w:val="26"/>
        <w:tabs>
          <w:tab w:val="left" w:pos="750"/>
        </w:tabs>
        <w:spacing w:after="0" w:line="240" w:lineRule="auto"/>
        <w:ind w:firstLine="567"/>
        <w:jc w:val="both"/>
        <w:rPr>
          <w:sz w:val="24"/>
          <w:szCs w:val="24"/>
        </w:rPr>
      </w:pPr>
      <w:r w:rsidRPr="002B4105">
        <w:rPr>
          <w:sz w:val="24"/>
          <w:szCs w:val="24"/>
        </w:rPr>
        <w:t>2. Государственная программа «Патриотическое воспитание граждан Российской Федерации на 2011 – 2015 годы», утвержденная постановлением Правительства РФ от  05.10.2010 №795.</w:t>
      </w:r>
    </w:p>
    <w:p w:rsidR="00247E7B" w:rsidRPr="002B4105" w:rsidRDefault="00247E7B" w:rsidP="00247E7B">
      <w:pPr>
        <w:pStyle w:val="26"/>
        <w:tabs>
          <w:tab w:val="left" w:pos="750"/>
        </w:tabs>
        <w:spacing w:after="0" w:line="240" w:lineRule="auto"/>
        <w:ind w:firstLine="567"/>
        <w:jc w:val="both"/>
        <w:rPr>
          <w:sz w:val="24"/>
          <w:szCs w:val="24"/>
        </w:rPr>
      </w:pPr>
      <w:r w:rsidRPr="002B4105">
        <w:rPr>
          <w:sz w:val="24"/>
          <w:szCs w:val="24"/>
        </w:rPr>
        <w:t>3.Жуковская Р.И. «Родной край»</w:t>
      </w:r>
    </w:p>
    <w:p w:rsidR="00247E7B" w:rsidRPr="002B4105" w:rsidRDefault="00247E7B" w:rsidP="00247E7B">
      <w:pPr>
        <w:pStyle w:val="26"/>
        <w:tabs>
          <w:tab w:val="left" w:pos="750"/>
        </w:tabs>
        <w:spacing w:after="0" w:line="240" w:lineRule="auto"/>
        <w:ind w:firstLine="567"/>
        <w:jc w:val="both"/>
        <w:rPr>
          <w:sz w:val="24"/>
          <w:szCs w:val="24"/>
        </w:rPr>
      </w:pPr>
      <w:r w:rsidRPr="002B4105">
        <w:rPr>
          <w:sz w:val="24"/>
          <w:szCs w:val="24"/>
        </w:rPr>
        <w:t>4.Закона РФ “Об образовании”</w:t>
      </w:r>
    </w:p>
    <w:p w:rsidR="00247E7B" w:rsidRPr="002B4105" w:rsidRDefault="00247E7B" w:rsidP="00247E7B">
      <w:pPr>
        <w:pStyle w:val="26"/>
        <w:tabs>
          <w:tab w:val="left" w:pos="750"/>
        </w:tabs>
        <w:spacing w:after="0" w:line="240" w:lineRule="auto"/>
        <w:ind w:firstLine="567"/>
        <w:jc w:val="both"/>
        <w:rPr>
          <w:sz w:val="24"/>
          <w:szCs w:val="24"/>
        </w:rPr>
      </w:pPr>
      <w:r w:rsidRPr="002B4105">
        <w:rPr>
          <w:sz w:val="24"/>
          <w:szCs w:val="24"/>
        </w:rPr>
        <w:t>5.Кордыкинская Л.А. «С чего начинается Родина?»</w:t>
      </w:r>
    </w:p>
    <w:p w:rsidR="00247E7B" w:rsidRPr="002B4105" w:rsidRDefault="00247E7B" w:rsidP="00247E7B">
      <w:pPr>
        <w:pStyle w:val="26"/>
        <w:tabs>
          <w:tab w:val="left" w:pos="750"/>
        </w:tabs>
        <w:spacing w:after="0" w:line="240" w:lineRule="auto"/>
        <w:ind w:firstLine="567"/>
        <w:jc w:val="both"/>
        <w:rPr>
          <w:sz w:val="24"/>
          <w:szCs w:val="24"/>
        </w:rPr>
      </w:pPr>
      <w:r w:rsidRPr="002B4105">
        <w:rPr>
          <w:sz w:val="24"/>
          <w:szCs w:val="24"/>
        </w:rPr>
        <w:t xml:space="preserve">6.Маханева М.Д. «Нравственно – патриотическое воспитание граждан Российской Федерации». </w:t>
      </w:r>
    </w:p>
    <w:p w:rsidR="00247E7B" w:rsidRPr="002B4105" w:rsidRDefault="00247E7B" w:rsidP="00247E7B">
      <w:pPr>
        <w:pStyle w:val="26"/>
        <w:tabs>
          <w:tab w:val="left" w:pos="750"/>
        </w:tabs>
        <w:spacing w:after="0" w:line="240" w:lineRule="auto"/>
        <w:ind w:firstLine="567"/>
        <w:jc w:val="both"/>
        <w:rPr>
          <w:bCs/>
          <w:sz w:val="24"/>
          <w:szCs w:val="24"/>
        </w:rPr>
      </w:pPr>
      <w:bookmarkStart w:id="31" w:name="_Toc404544418"/>
      <w:bookmarkStart w:id="32" w:name="_Toc404544337"/>
      <w:bookmarkStart w:id="33" w:name="_Toc404543683"/>
      <w:bookmarkStart w:id="34" w:name="_Toc404543495"/>
      <w:bookmarkStart w:id="35" w:name="_Toc404522688"/>
      <w:bookmarkStart w:id="36" w:name="_Toc403637764"/>
      <w:r w:rsidRPr="002B4105">
        <w:rPr>
          <w:bCs/>
          <w:sz w:val="24"/>
          <w:szCs w:val="24"/>
        </w:rPr>
        <w:t xml:space="preserve">7.Тимофеева Л.Л. Проектный метод в детском саду / Л.Л.Тимофеева. - СПб.: ООО </w:t>
      </w:r>
      <w:r>
        <w:rPr>
          <w:bCs/>
          <w:sz w:val="24"/>
          <w:szCs w:val="24"/>
        </w:rPr>
        <w:t>«</w:t>
      </w:r>
      <w:r w:rsidRPr="002B4105">
        <w:rPr>
          <w:bCs/>
          <w:sz w:val="24"/>
          <w:szCs w:val="24"/>
        </w:rPr>
        <w:t>Издательство «Детство-пресс», 2011. - 80 с.</w:t>
      </w:r>
      <w:bookmarkEnd w:id="31"/>
      <w:bookmarkEnd w:id="32"/>
      <w:bookmarkEnd w:id="33"/>
      <w:bookmarkEnd w:id="34"/>
      <w:bookmarkEnd w:id="35"/>
      <w:bookmarkEnd w:id="36"/>
    </w:p>
    <w:p w:rsidR="00247E7B" w:rsidRPr="002B4105" w:rsidRDefault="00247E7B" w:rsidP="00247E7B">
      <w:pPr>
        <w:pStyle w:val="26"/>
        <w:tabs>
          <w:tab w:val="left" w:pos="750"/>
        </w:tabs>
        <w:spacing w:after="0" w:line="240" w:lineRule="auto"/>
        <w:ind w:firstLine="567"/>
        <w:jc w:val="both"/>
        <w:rPr>
          <w:sz w:val="24"/>
          <w:szCs w:val="24"/>
        </w:rPr>
      </w:pPr>
      <w:r w:rsidRPr="002B4105">
        <w:rPr>
          <w:bCs/>
          <w:sz w:val="24"/>
          <w:szCs w:val="24"/>
        </w:rPr>
        <w:lastRenderedPageBreak/>
        <w:t>8.</w:t>
      </w:r>
      <w:r w:rsidRPr="002B4105">
        <w:rPr>
          <w:sz w:val="24"/>
          <w:szCs w:val="24"/>
        </w:rPr>
        <w:t xml:space="preserve"> Штанько И.В. «Проектная деятельность с детьми старшего дошкольного возраста». Управление ДОУ 2004 № 4.</w:t>
      </w:r>
    </w:p>
    <w:p w:rsidR="00247E7B" w:rsidRPr="002B4105" w:rsidRDefault="00247E7B" w:rsidP="00247E7B">
      <w:pPr>
        <w:pStyle w:val="26"/>
        <w:tabs>
          <w:tab w:val="left" w:pos="750"/>
        </w:tabs>
        <w:spacing w:after="0" w:line="240" w:lineRule="auto"/>
        <w:ind w:firstLine="567"/>
        <w:jc w:val="both"/>
        <w:rPr>
          <w:bCs/>
          <w:sz w:val="24"/>
          <w:szCs w:val="24"/>
        </w:rPr>
      </w:pPr>
      <w:r w:rsidRPr="002B4105">
        <w:rPr>
          <w:sz w:val="24"/>
          <w:szCs w:val="24"/>
        </w:rPr>
        <w:t xml:space="preserve">9.Ветохина А.Я., Дмитренко З.С., Жигналь Е.Н. Нравственно-патриотическое воспитание детей дошкольного возраста. </w:t>
      </w:r>
      <w:r w:rsidRPr="002B4105">
        <w:rPr>
          <w:bCs/>
          <w:sz w:val="24"/>
          <w:szCs w:val="24"/>
        </w:rPr>
        <w:t>СПб.: ООО «Издательство «Детство-пресс», 2021. - 192 с.</w:t>
      </w:r>
    </w:p>
    <w:p w:rsidR="00247E7B" w:rsidRPr="002B4105" w:rsidRDefault="00247E7B" w:rsidP="00247E7B">
      <w:pPr>
        <w:pStyle w:val="26"/>
        <w:tabs>
          <w:tab w:val="left" w:pos="750"/>
        </w:tabs>
        <w:spacing w:after="0" w:line="240" w:lineRule="auto"/>
        <w:ind w:firstLine="567"/>
        <w:jc w:val="both"/>
        <w:rPr>
          <w:bCs/>
          <w:sz w:val="24"/>
          <w:szCs w:val="24"/>
        </w:rPr>
      </w:pPr>
    </w:p>
    <w:p w:rsidR="00247E7B" w:rsidRPr="002B4105" w:rsidRDefault="00247E7B" w:rsidP="00AB479B">
      <w:pPr>
        <w:pStyle w:val="26"/>
        <w:tabs>
          <w:tab w:val="left" w:pos="750"/>
        </w:tabs>
        <w:spacing w:after="0" w:line="240" w:lineRule="auto"/>
        <w:ind w:firstLine="567"/>
        <w:jc w:val="both"/>
        <w:rPr>
          <w:bCs/>
          <w:sz w:val="24"/>
          <w:szCs w:val="24"/>
        </w:rPr>
      </w:pPr>
      <w:r w:rsidRPr="002B4105">
        <w:rPr>
          <w:bCs/>
          <w:sz w:val="24"/>
          <w:szCs w:val="24"/>
        </w:rPr>
        <w:t xml:space="preserve"> Театрализованная деятельность в старшей группе «Театральные ступеньки».</w:t>
      </w:r>
    </w:p>
    <w:p w:rsidR="00247E7B" w:rsidRPr="002B4105" w:rsidRDefault="00247E7B" w:rsidP="00AB479B">
      <w:pPr>
        <w:pStyle w:val="26"/>
        <w:tabs>
          <w:tab w:val="left" w:pos="750"/>
        </w:tabs>
        <w:spacing w:after="0" w:line="240" w:lineRule="auto"/>
        <w:ind w:firstLine="567"/>
        <w:jc w:val="both"/>
        <w:rPr>
          <w:sz w:val="24"/>
          <w:szCs w:val="24"/>
        </w:rPr>
      </w:pPr>
      <w:r w:rsidRPr="002B4105">
        <w:rPr>
          <w:sz w:val="24"/>
          <w:szCs w:val="24"/>
        </w:rPr>
        <w:t>1. Артёмова Л. В. Театрализованные игры дошкольников. М.: Просвещение, 1991г.</w:t>
      </w:r>
    </w:p>
    <w:p w:rsidR="00247E7B" w:rsidRPr="002B4105" w:rsidRDefault="00247E7B" w:rsidP="00AB479B">
      <w:pPr>
        <w:pStyle w:val="26"/>
        <w:tabs>
          <w:tab w:val="left" w:pos="750"/>
        </w:tabs>
        <w:spacing w:after="0" w:line="240" w:lineRule="auto"/>
        <w:ind w:firstLine="567"/>
        <w:jc w:val="both"/>
        <w:rPr>
          <w:sz w:val="24"/>
          <w:szCs w:val="24"/>
        </w:rPr>
      </w:pPr>
      <w:r w:rsidRPr="002B4105">
        <w:rPr>
          <w:sz w:val="24"/>
          <w:szCs w:val="24"/>
        </w:rPr>
        <w:t>2. Антипина А. Е. Театрализованная деятельность в детском саду. М.: ТЦ - Сфера, 2003г.</w:t>
      </w:r>
    </w:p>
    <w:p w:rsidR="00247E7B" w:rsidRDefault="00247E7B" w:rsidP="00AB479B">
      <w:pPr>
        <w:pStyle w:val="26"/>
        <w:shd w:val="clear" w:color="auto" w:fill="auto"/>
        <w:tabs>
          <w:tab w:val="left" w:pos="750"/>
        </w:tabs>
        <w:spacing w:after="0" w:line="240" w:lineRule="auto"/>
        <w:ind w:firstLine="567"/>
        <w:jc w:val="both"/>
        <w:rPr>
          <w:sz w:val="24"/>
          <w:szCs w:val="24"/>
        </w:rPr>
      </w:pPr>
      <w:r>
        <w:rPr>
          <w:sz w:val="24"/>
          <w:szCs w:val="24"/>
        </w:rPr>
        <w:t>3</w:t>
      </w:r>
      <w:r w:rsidRPr="002B4105">
        <w:rPr>
          <w:sz w:val="24"/>
          <w:szCs w:val="24"/>
        </w:rPr>
        <w:t>. Маханёва М. Д. Театрализованные занятия в детском саду. М.: ТЦ - Сфера, 2003г</w:t>
      </w:r>
      <w:bookmarkStart w:id="37" w:name="bookmark30"/>
      <w:bookmarkEnd w:id="37"/>
      <w:r>
        <w:rPr>
          <w:sz w:val="24"/>
          <w:szCs w:val="24"/>
        </w:rPr>
        <w:t>.</w:t>
      </w:r>
    </w:p>
    <w:p w:rsidR="00247E7B" w:rsidRDefault="00247E7B" w:rsidP="00247E7B">
      <w:pPr>
        <w:pStyle w:val="26"/>
        <w:shd w:val="clear" w:color="auto" w:fill="auto"/>
        <w:tabs>
          <w:tab w:val="left" w:pos="750"/>
        </w:tabs>
        <w:spacing w:after="0" w:line="240" w:lineRule="auto"/>
        <w:ind w:firstLine="567"/>
        <w:jc w:val="both"/>
        <w:rPr>
          <w:sz w:val="24"/>
          <w:szCs w:val="24"/>
        </w:rPr>
      </w:pPr>
    </w:p>
    <w:p w:rsidR="00247E7B" w:rsidRDefault="00247E7B" w:rsidP="00247E7B">
      <w:pPr>
        <w:pStyle w:val="26"/>
        <w:shd w:val="clear" w:color="auto" w:fill="auto"/>
        <w:tabs>
          <w:tab w:val="left" w:pos="750"/>
        </w:tabs>
        <w:spacing w:after="0" w:line="240" w:lineRule="auto"/>
        <w:ind w:left="284" w:firstLine="567"/>
        <w:jc w:val="both"/>
        <w:rPr>
          <w:sz w:val="24"/>
          <w:szCs w:val="24"/>
        </w:rPr>
      </w:pPr>
    </w:p>
    <w:p w:rsidR="00247E7B" w:rsidRPr="003B7CDB" w:rsidRDefault="00247E7B" w:rsidP="00AB479B">
      <w:pPr>
        <w:pStyle w:val="26"/>
        <w:shd w:val="clear" w:color="auto" w:fill="auto"/>
        <w:tabs>
          <w:tab w:val="left" w:pos="750"/>
        </w:tabs>
        <w:spacing w:after="0" w:line="240" w:lineRule="auto"/>
        <w:ind w:firstLine="567"/>
        <w:jc w:val="center"/>
        <w:rPr>
          <w:b/>
          <w:sz w:val="24"/>
          <w:szCs w:val="24"/>
          <w:u w:val="single"/>
        </w:rPr>
      </w:pPr>
      <w:r>
        <w:rPr>
          <w:b/>
          <w:sz w:val="24"/>
          <w:szCs w:val="24"/>
          <w:u w:val="single"/>
        </w:rPr>
        <w:t>ПОДБОРКА УЧЕБНО-МЕТОДИЧЕСКОЙ ЛИТЕРАТУРЫ</w:t>
      </w:r>
      <w:r w:rsidRPr="003B7CDB">
        <w:rPr>
          <w:b/>
          <w:sz w:val="24"/>
          <w:szCs w:val="24"/>
          <w:u w:val="single"/>
        </w:rPr>
        <w:t xml:space="preserve"> ПО МУЗЫКАЛ</w:t>
      </w:r>
      <w:r>
        <w:rPr>
          <w:b/>
          <w:sz w:val="24"/>
          <w:szCs w:val="24"/>
          <w:u w:val="single"/>
        </w:rPr>
        <w:t xml:space="preserve">ЬНОМУ ВОСПИТАНИЮ </w:t>
      </w:r>
    </w:p>
    <w:p w:rsidR="00247E7B" w:rsidRPr="003B7CDB" w:rsidRDefault="00AB479B" w:rsidP="00AB479B">
      <w:pPr>
        <w:pStyle w:val="26"/>
        <w:tabs>
          <w:tab w:val="left" w:pos="750"/>
          <w:tab w:val="center" w:pos="5527"/>
        </w:tabs>
        <w:spacing w:after="0" w:line="240" w:lineRule="auto"/>
        <w:ind w:firstLine="567"/>
        <w:jc w:val="both"/>
        <w:rPr>
          <w:sz w:val="24"/>
          <w:szCs w:val="24"/>
        </w:rPr>
      </w:pPr>
      <w:r>
        <w:rPr>
          <w:sz w:val="24"/>
          <w:szCs w:val="24"/>
        </w:rPr>
        <w:t xml:space="preserve">1. </w:t>
      </w:r>
      <w:r w:rsidR="00247E7B" w:rsidRPr="003B7CDB">
        <w:rPr>
          <w:sz w:val="24"/>
          <w:szCs w:val="24"/>
        </w:rPr>
        <w:t>Сборник осенних игр</w:t>
      </w:r>
      <w:r>
        <w:rPr>
          <w:sz w:val="24"/>
          <w:szCs w:val="24"/>
        </w:rPr>
        <w:tab/>
      </w:r>
    </w:p>
    <w:p w:rsidR="00247E7B" w:rsidRPr="003B7CDB" w:rsidRDefault="00AB479B" w:rsidP="00AB479B">
      <w:pPr>
        <w:pStyle w:val="26"/>
        <w:tabs>
          <w:tab w:val="left" w:pos="750"/>
        </w:tabs>
        <w:spacing w:after="0" w:line="240" w:lineRule="auto"/>
        <w:ind w:firstLine="567"/>
        <w:jc w:val="both"/>
        <w:rPr>
          <w:sz w:val="24"/>
          <w:szCs w:val="24"/>
        </w:rPr>
      </w:pPr>
      <w:r>
        <w:rPr>
          <w:sz w:val="24"/>
          <w:szCs w:val="24"/>
        </w:rPr>
        <w:t xml:space="preserve">2. </w:t>
      </w:r>
      <w:r w:rsidR="00247E7B" w:rsidRPr="003B7CDB">
        <w:rPr>
          <w:sz w:val="24"/>
          <w:szCs w:val="24"/>
        </w:rPr>
        <w:t>Н. Ветлугина «Музыка в детском саду» младшая, старшая группы</w:t>
      </w:r>
    </w:p>
    <w:p w:rsidR="00247E7B" w:rsidRPr="003B7CDB" w:rsidRDefault="00247E7B" w:rsidP="00AB479B">
      <w:pPr>
        <w:pStyle w:val="26"/>
        <w:tabs>
          <w:tab w:val="left" w:pos="750"/>
        </w:tabs>
        <w:spacing w:after="0" w:line="240" w:lineRule="auto"/>
        <w:ind w:firstLine="567"/>
        <w:jc w:val="both"/>
        <w:rPr>
          <w:sz w:val="24"/>
          <w:szCs w:val="24"/>
        </w:rPr>
      </w:pPr>
      <w:r w:rsidRPr="003B7CDB">
        <w:rPr>
          <w:sz w:val="24"/>
          <w:szCs w:val="24"/>
        </w:rPr>
        <w:t>3.</w:t>
      </w:r>
      <w:r w:rsidR="00AB479B">
        <w:rPr>
          <w:sz w:val="24"/>
          <w:szCs w:val="24"/>
        </w:rPr>
        <w:t xml:space="preserve"> </w:t>
      </w:r>
      <w:r w:rsidRPr="003B7CDB">
        <w:rPr>
          <w:sz w:val="24"/>
          <w:szCs w:val="24"/>
        </w:rPr>
        <w:t>С. Захарова «Праздники в детском саду»</w:t>
      </w:r>
    </w:p>
    <w:p w:rsidR="00247E7B" w:rsidRPr="003B7CDB" w:rsidRDefault="00247E7B" w:rsidP="00AB479B">
      <w:pPr>
        <w:pStyle w:val="26"/>
        <w:tabs>
          <w:tab w:val="left" w:pos="750"/>
        </w:tabs>
        <w:spacing w:after="0" w:line="240" w:lineRule="auto"/>
        <w:ind w:firstLine="567"/>
        <w:jc w:val="both"/>
        <w:rPr>
          <w:sz w:val="24"/>
          <w:szCs w:val="24"/>
        </w:rPr>
      </w:pPr>
      <w:r w:rsidRPr="003B7CDB">
        <w:rPr>
          <w:sz w:val="24"/>
          <w:szCs w:val="24"/>
        </w:rPr>
        <w:t>4.</w:t>
      </w:r>
      <w:r w:rsidR="00AB479B">
        <w:rPr>
          <w:sz w:val="24"/>
          <w:szCs w:val="24"/>
        </w:rPr>
        <w:t xml:space="preserve"> </w:t>
      </w:r>
      <w:r w:rsidRPr="003B7CDB">
        <w:rPr>
          <w:sz w:val="24"/>
          <w:szCs w:val="24"/>
        </w:rPr>
        <w:t>О. Киенко «Танцевальные узоры»</w:t>
      </w:r>
    </w:p>
    <w:p w:rsidR="00247E7B" w:rsidRPr="003B7CDB" w:rsidRDefault="00247E7B" w:rsidP="00AB479B">
      <w:pPr>
        <w:pStyle w:val="26"/>
        <w:tabs>
          <w:tab w:val="left" w:pos="750"/>
        </w:tabs>
        <w:spacing w:after="0" w:line="240" w:lineRule="auto"/>
        <w:ind w:firstLine="567"/>
        <w:jc w:val="both"/>
        <w:rPr>
          <w:sz w:val="24"/>
          <w:szCs w:val="24"/>
        </w:rPr>
      </w:pPr>
      <w:r w:rsidRPr="003B7CDB">
        <w:rPr>
          <w:sz w:val="24"/>
          <w:szCs w:val="24"/>
        </w:rPr>
        <w:t>5.</w:t>
      </w:r>
      <w:r w:rsidR="00AB479B">
        <w:rPr>
          <w:sz w:val="24"/>
          <w:szCs w:val="24"/>
        </w:rPr>
        <w:t xml:space="preserve"> </w:t>
      </w:r>
      <w:r w:rsidRPr="003B7CDB">
        <w:rPr>
          <w:sz w:val="24"/>
          <w:szCs w:val="24"/>
        </w:rPr>
        <w:t>Д. Степаншина «Веселый оркестр» авторская методика</w:t>
      </w:r>
    </w:p>
    <w:p w:rsidR="00247E7B" w:rsidRPr="003B7CDB" w:rsidRDefault="00247E7B" w:rsidP="00AB479B">
      <w:pPr>
        <w:pStyle w:val="26"/>
        <w:tabs>
          <w:tab w:val="left" w:pos="750"/>
        </w:tabs>
        <w:spacing w:after="0" w:line="240" w:lineRule="auto"/>
        <w:ind w:firstLine="567"/>
        <w:jc w:val="both"/>
        <w:rPr>
          <w:sz w:val="24"/>
          <w:szCs w:val="24"/>
        </w:rPr>
      </w:pPr>
      <w:r w:rsidRPr="003B7CDB">
        <w:rPr>
          <w:sz w:val="24"/>
          <w:szCs w:val="24"/>
        </w:rPr>
        <w:t>6.</w:t>
      </w:r>
      <w:r w:rsidR="00AB479B">
        <w:rPr>
          <w:sz w:val="24"/>
          <w:szCs w:val="24"/>
        </w:rPr>
        <w:t xml:space="preserve"> </w:t>
      </w:r>
      <w:r w:rsidRPr="003B7CDB">
        <w:rPr>
          <w:sz w:val="24"/>
          <w:szCs w:val="24"/>
        </w:rPr>
        <w:t>О. Киенко «Хороводные танцы и игры для детей» методическое пособие</w:t>
      </w:r>
    </w:p>
    <w:p w:rsidR="00247E7B" w:rsidRPr="003B7CDB" w:rsidRDefault="00247E7B" w:rsidP="00AB479B">
      <w:pPr>
        <w:pStyle w:val="26"/>
        <w:tabs>
          <w:tab w:val="left" w:pos="750"/>
        </w:tabs>
        <w:spacing w:after="0" w:line="240" w:lineRule="auto"/>
        <w:ind w:firstLine="567"/>
        <w:jc w:val="both"/>
        <w:rPr>
          <w:sz w:val="24"/>
          <w:szCs w:val="24"/>
        </w:rPr>
      </w:pPr>
      <w:r w:rsidRPr="003B7CDB">
        <w:rPr>
          <w:sz w:val="24"/>
          <w:szCs w:val="24"/>
        </w:rPr>
        <w:t>7.</w:t>
      </w:r>
      <w:r w:rsidR="00AB479B">
        <w:rPr>
          <w:sz w:val="24"/>
          <w:szCs w:val="24"/>
        </w:rPr>
        <w:t xml:space="preserve"> </w:t>
      </w:r>
      <w:r w:rsidRPr="003B7CDB">
        <w:rPr>
          <w:sz w:val="24"/>
          <w:szCs w:val="24"/>
        </w:rPr>
        <w:t>А. Галлямова «Весенний хоровод»  музыкальный материал</w:t>
      </w:r>
    </w:p>
    <w:p w:rsidR="00247E7B" w:rsidRPr="003B7CDB" w:rsidRDefault="00247E7B" w:rsidP="00AB479B">
      <w:pPr>
        <w:pStyle w:val="26"/>
        <w:tabs>
          <w:tab w:val="left" w:pos="750"/>
        </w:tabs>
        <w:spacing w:after="0" w:line="240" w:lineRule="auto"/>
        <w:ind w:firstLine="567"/>
        <w:jc w:val="both"/>
        <w:rPr>
          <w:sz w:val="24"/>
          <w:szCs w:val="24"/>
        </w:rPr>
      </w:pPr>
      <w:r w:rsidRPr="003B7CDB">
        <w:rPr>
          <w:sz w:val="24"/>
          <w:szCs w:val="24"/>
        </w:rPr>
        <w:t>8.</w:t>
      </w:r>
      <w:r w:rsidR="00AB479B">
        <w:rPr>
          <w:sz w:val="24"/>
          <w:szCs w:val="24"/>
        </w:rPr>
        <w:t xml:space="preserve"> </w:t>
      </w:r>
      <w:r w:rsidRPr="003B7CDB">
        <w:rPr>
          <w:sz w:val="24"/>
          <w:szCs w:val="24"/>
        </w:rPr>
        <w:t>А. Галлямова «Масленица» методические материалы</w:t>
      </w:r>
    </w:p>
    <w:p w:rsidR="00247E7B" w:rsidRPr="003B7CDB" w:rsidRDefault="00247E7B" w:rsidP="00AB479B">
      <w:pPr>
        <w:pStyle w:val="26"/>
        <w:tabs>
          <w:tab w:val="left" w:pos="750"/>
        </w:tabs>
        <w:spacing w:after="0" w:line="240" w:lineRule="auto"/>
        <w:ind w:firstLine="567"/>
        <w:jc w:val="both"/>
        <w:rPr>
          <w:sz w:val="24"/>
          <w:szCs w:val="24"/>
        </w:rPr>
      </w:pPr>
      <w:r w:rsidRPr="003B7CDB">
        <w:rPr>
          <w:sz w:val="24"/>
          <w:szCs w:val="24"/>
        </w:rPr>
        <w:t>9.</w:t>
      </w:r>
      <w:r w:rsidR="00AB479B">
        <w:rPr>
          <w:sz w:val="24"/>
          <w:szCs w:val="24"/>
        </w:rPr>
        <w:t xml:space="preserve"> </w:t>
      </w:r>
      <w:r w:rsidRPr="003B7CDB">
        <w:rPr>
          <w:sz w:val="24"/>
          <w:szCs w:val="24"/>
        </w:rPr>
        <w:t>А. Евтодьева «Танцевальная обучалочка» методические рекомендации, муз. материал</w:t>
      </w:r>
    </w:p>
    <w:p w:rsidR="00247E7B" w:rsidRPr="003B7CDB" w:rsidRDefault="00247E7B" w:rsidP="00AB479B">
      <w:pPr>
        <w:pStyle w:val="26"/>
        <w:tabs>
          <w:tab w:val="left" w:pos="750"/>
        </w:tabs>
        <w:spacing w:after="0" w:line="240" w:lineRule="auto"/>
        <w:ind w:firstLine="567"/>
        <w:jc w:val="both"/>
        <w:rPr>
          <w:sz w:val="24"/>
          <w:szCs w:val="24"/>
        </w:rPr>
      </w:pPr>
      <w:r w:rsidRPr="003B7CDB">
        <w:rPr>
          <w:sz w:val="24"/>
          <w:szCs w:val="24"/>
        </w:rPr>
        <w:t>10.</w:t>
      </w:r>
      <w:r w:rsidR="00AB479B">
        <w:rPr>
          <w:sz w:val="24"/>
          <w:szCs w:val="24"/>
        </w:rPr>
        <w:t xml:space="preserve"> </w:t>
      </w:r>
      <w:r w:rsidRPr="003B7CDB">
        <w:rPr>
          <w:sz w:val="24"/>
          <w:szCs w:val="24"/>
        </w:rPr>
        <w:t>«Мир дошколят» сетевой журнал для дошколят, родителей и педагогов детского сада</w:t>
      </w:r>
    </w:p>
    <w:p w:rsidR="00247E7B" w:rsidRPr="003B7CDB" w:rsidRDefault="00247E7B" w:rsidP="00AB479B">
      <w:pPr>
        <w:pStyle w:val="26"/>
        <w:tabs>
          <w:tab w:val="left" w:pos="750"/>
        </w:tabs>
        <w:spacing w:after="0" w:line="240" w:lineRule="auto"/>
        <w:ind w:firstLine="567"/>
        <w:jc w:val="both"/>
        <w:rPr>
          <w:sz w:val="24"/>
          <w:szCs w:val="24"/>
        </w:rPr>
      </w:pPr>
      <w:r w:rsidRPr="003B7CDB">
        <w:rPr>
          <w:sz w:val="24"/>
          <w:szCs w:val="24"/>
        </w:rPr>
        <w:t>11.</w:t>
      </w:r>
      <w:r w:rsidR="00AB479B">
        <w:rPr>
          <w:sz w:val="24"/>
          <w:szCs w:val="24"/>
        </w:rPr>
        <w:t xml:space="preserve"> </w:t>
      </w:r>
      <w:r w:rsidRPr="003B7CDB">
        <w:rPr>
          <w:sz w:val="24"/>
          <w:szCs w:val="24"/>
        </w:rPr>
        <w:t>«Вопросы педагогики» международный научно- методический журнал</w:t>
      </w:r>
    </w:p>
    <w:p w:rsidR="00247E7B" w:rsidRPr="003B7CDB" w:rsidRDefault="00247E7B" w:rsidP="00AB479B">
      <w:pPr>
        <w:pStyle w:val="26"/>
        <w:tabs>
          <w:tab w:val="left" w:pos="750"/>
        </w:tabs>
        <w:spacing w:after="0" w:line="240" w:lineRule="auto"/>
        <w:ind w:firstLine="567"/>
        <w:jc w:val="both"/>
        <w:rPr>
          <w:sz w:val="24"/>
          <w:szCs w:val="24"/>
        </w:rPr>
      </w:pPr>
      <w:r w:rsidRPr="003B7CDB">
        <w:rPr>
          <w:sz w:val="24"/>
          <w:szCs w:val="24"/>
        </w:rPr>
        <w:t>12.</w:t>
      </w:r>
      <w:r w:rsidR="00AB479B">
        <w:rPr>
          <w:sz w:val="24"/>
          <w:szCs w:val="24"/>
        </w:rPr>
        <w:t xml:space="preserve"> </w:t>
      </w:r>
      <w:r w:rsidRPr="003B7CDB">
        <w:rPr>
          <w:sz w:val="24"/>
          <w:szCs w:val="24"/>
        </w:rPr>
        <w:t>Учите детей петь: песни и упражнения для развития голоса у детей 3 – 5 лет / сост. Т.Н. Орлова, С.И. Бекина. – М., 1986</w:t>
      </w:r>
    </w:p>
    <w:p w:rsidR="00247E7B" w:rsidRPr="003B7CDB" w:rsidRDefault="00247E7B" w:rsidP="00AB479B">
      <w:pPr>
        <w:pStyle w:val="26"/>
        <w:tabs>
          <w:tab w:val="left" w:pos="750"/>
        </w:tabs>
        <w:spacing w:after="0" w:line="240" w:lineRule="auto"/>
        <w:ind w:firstLine="567"/>
        <w:jc w:val="both"/>
        <w:rPr>
          <w:sz w:val="24"/>
          <w:szCs w:val="24"/>
        </w:rPr>
      </w:pPr>
      <w:r w:rsidRPr="003B7CDB">
        <w:rPr>
          <w:sz w:val="24"/>
          <w:szCs w:val="24"/>
        </w:rPr>
        <w:t>13.</w:t>
      </w:r>
      <w:r w:rsidR="00AB479B">
        <w:rPr>
          <w:sz w:val="24"/>
          <w:szCs w:val="24"/>
        </w:rPr>
        <w:t xml:space="preserve"> </w:t>
      </w:r>
      <w:r w:rsidRPr="003B7CDB">
        <w:rPr>
          <w:sz w:val="24"/>
          <w:szCs w:val="24"/>
        </w:rPr>
        <w:t>Кононова Н.Г. Обучение дошкольников игре на детских музыкальных инструментах. – М., 1990</w:t>
      </w:r>
    </w:p>
    <w:p w:rsidR="00247E7B" w:rsidRPr="003B7CDB" w:rsidRDefault="00247E7B" w:rsidP="00AB479B">
      <w:pPr>
        <w:pStyle w:val="26"/>
        <w:tabs>
          <w:tab w:val="left" w:pos="750"/>
        </w:tabs>
        <w:spacing w:after="0" w:line="240" w:lineRule="auto"/>
        <w:ind w:firstLine="567"/>
        <w:jc w:val="both"/>
        <w:rPr>
          <w:sz w:val="24"/>
          <w:szCs w:val="24"/>
        </w:rPr>
      </w:pPr>
      <w:r w:rsidRPr="003B7CDB">
        <w:rPr>
          <w:sz w:val="24"/>
          <w:szCs w:val="24"/>
        </w:rPr>
        <w:t>14.</w:t>
      </w:r>
      <w:r w:rsidR="00AB479B">
        <w:rPr>
          <w:sz w:val="24"/>
          <w:szCs w:val="24"/>
        </w:rPr>
        <w:t xml:space="preserve"> </w:t>
      </w:r>
      <w:r w:rsidRPr="003B7CDB">
        <w:rPr>
          <w:sz w:val="24"/>
          <w:szCs w:val="24"/>
        </w:rPr>
        <w:t>Учите детей петь: песни и упражнения для развития голоса у детей 3 – 5 лет / сост. Т.Н. Орлова, С.И. Бекина. – М., 1986.</w:t>
      </w:r>
    </w:p>
    <w:p w:rsidR="00247E7B" w:rsidRPr="003B7CDB" w:rsidRDefault="00247E7B" w:rsidP="00AB479B">
      <w:pPr>
        <w:pStyle w:val="26"/>
        <w:tabs>
          <w:tab w:val="left" w:pos="750"/>
        </w:tabs>
        <w:spacing w:after="0" w:line="240" w:lineRule="auto"/>
        <w:ind w:firstLine="567"/>
        <w:jc w:val="both"/>
        <w:rPr>
          <w:sz w:val="24"/>
          <w:szCs w:val="24"/>
        </w:rPr>
      </w:pPr>
      <w:r w:rsidRPr="003B7CDB">
        <w:rPr>
          <w:sz w:val="24"/>
          <w:szCs w:val="24"/>
        </w:rPr>
        <w:t>15.</w:t>
      </w:r>
      <w:r w:rsidR="00AB479B">
        <w:rPr>
          <w:sz w:val="24"/>
          <w:szCs w:val="24"/>
        </w:rPr>
        <w:t xml:space="preserve"> </w:t>
      </w:r>
      <w:r w:rsidRPr="003B7CDB">
        <w:rPr>
          <w:sz w:val="24"/>
          <w:szCs w:val="24"/>
        </w:rPr>
        <w:t>Ветлугина Н.А. Музыкальный букварь. – М., 1989.</w:t>
      </w:r>
    </w:p>
    <w:p w:rsidR="00247E7B" w:rsidRPr="003B7CDB" w:rsidRDefault="00247E7B" w:rsidP="00AB479B">
      <w:pPr>
        <w:pStyle w:val="26"/>
        <w:tabs>
          <w:tab w:val="left" w:pos="750"/>
        </w:tabs>
        <w:spacing w:after="0" w:line="240" w:lineRule="auto"/>
        <w:ind w:firstLine="567"/>
        <w:jc w:val="both"/>
        <w:rPr>
          <w:sz w:val="24"/>
          <w:szCs w:val="24"/>
        </w:rPr>
      </w:pPr>
      <w:r w:rsidRPr="003B7CDB">
        <w:rPr>
          <w:sz w:val="24"/>
          <w:szCs w:val="24"/>
        </w:rPr>
        <w:t>16.</w:t>
      </w:r>
      <w:r w:rsidR="00AB479B">
        <w:rPr>
          <w:sz w:val="24"/>
          <w:szCs w:val="24"/>
        </w:rPr>
        <w:t xml:space="preserve"> </w:t>
      </w:r>
      <w:r w:rsidRPr="003B7CDB">
        <w:rPr>
          <w:sz w:val="24"/>
          <w:szCs w:val="24"/>
        </w:rPr>
        <w:t>Е. Еремеева «Осенние картинки» песни, танцы, игры</w:t>
      </w:r>
    </w:p>
    <w:p w:rsidR="00247E7B" w:rsidRPr="003B7CDB" w:rsidRDefault="00247E7B" w:rsidP="00AB479B">
      <w:pPr>
        <w:pStyle w:val="26"/>
        <w:tabs>
          <w:tab w:val="left" w:pos="750"/>
        </w:tabs>
        <w:spacing w:after="0" w:line="240" w:lineRule="auto"/>
        <w:ind w:firstLine="567"/>
        <w:jc w:val="both"/>
        <w:rPr>
          <w:sz w:val="24"/>
          <w:szCs w:val="24"/>
        </w:rPr>
      </w:pPr>
      <w:r w:rsidRPr="003B7CDB">
        <w:rPr>
          <w:sz w:val="24"/>
          <w:szCs w:val="24"/>
        </w:rPr>
        <w:t>17.</w:t>
      </w:r>
      <w:r w:rsidR="00AB479B">
        <w:rPr>
          <w:sz w:val="24"/>
          <w:szCs w:val="24"/>
        </w:rPr>
        <w:t xml:space="preserve"> </w:t>
      </w:r>
      <w:r w:rsidRPr="003B7CDB">
        <w:rPr>
          <w:sz w:val="24"/>
          <w:szCs w:val="24"/>
        </w:rPr>
        <w:t>И. Пантелеева «Веселые фигуры» методический материал</w:t>
      </w:r>
    </w:p>
    <w:p w:rsidR="00247E7B" w:rsidRPr="003B7CDB" w:rsidRDefault="00247E7B" w:rsidP="00AB479B">
      <w:pPr>
        <w:pStyle w:val="26"/>
        <w:tabs>
          <w:tab w:val="left" w:pos="750"/>
        </w:tabs>
        <w:spacing w:after="0" w:line="240" w:lineRule="auto"/>
        <w:ind w:firstLine="567"/>
        <w:jc w:val="both"/>
        <w:rPr>
          <w:sz w:val="24"/>
          <w:szCs w:val="24"/>
        </w:rPr>
      </w:pPr>
      <w:r w:rsidRPr="003B7CDB">
        <w:rPr>
          <w:sz w:val="24"/>
          <w:szCs w:val="24"/>
        </w:rPr>
        <w:t>18.</w:t>
      </w:r>
      <w:r w:rsidR="00AB479B">
        <w:rPr>
          <w:sz w:val="24"/>
          <w:szCs w:val="24"/>
        </w:rPr>
        <w:t xml:space="preserve"> </w:t>
      </w:r>
      <w:r w:rsidRPr="003B7CDB">
        <w:rPr>
          <w:sz w:val="24"/>
          <w:szCs w:val="24"/>
        </w:rPr>
        <w:t>«Осенняя логоритмика»</w:t>
      </w:r>
    </w:p>
    <w:p w:rsidR="00247E7B" w:rsidRPr="003B7CDB" w:rsidRDefault="00247E7B" w:rsidP="00AB479B">
      <w:pPr>
        <w:pStyle w:val="26"/>
        <w:tabs>
          <w:tab w:val="left" w:pos="750"/>
        </w:tabs>
        <w:spacing w:after="0" w:line="240" w:lineRule="auto"/>
        <w:ind w:firstLine="567"/>
        <w:jc w:val="both"/>
        <w:rPr>
          <w:sz w:val="24"/>
          <w:szCs w:val="24"/>
        </w:rPr>
      </w:pPr>
      <w:r w:rsidRPr="003B7CDB">
        <w:rPr>
          <w:sz w:val="24"/>
          <w:szCs w:val="24"/>
        </w:rPr>
        <w:t>19.</w:t>
      </w:r>
      <w:r w:rsidR="00AB479B">
        <w:rPr>
          <w:sz w:val="24"/>
          <w:szCs w:val="24"/>
        </w:rPr>
        <w:t xml:space="preserve"> </w:t>
      </w:r>
      <w:r w:rsidRPr="003B7CDB">
        <w:rPr>
          <w:sz w:val="24"/>
          <w:szCs w:val="24"/>
        </w:rPr>
        <w:t>М. Басова «Пес Барбос» песенки для самых маленьких</w:t>
      </w:r>
    </w:p>
    <w:p w:rsidR="00247E7B" w:rsidRPr="003B7CDB" w:rsidRDefault="00247E7B" w:rsidP="00AB479B">
      <w:pPr>
        <w:pStyle w:val="26"/>
        <w:tabs>
          <w:tab w:val="left" w:pos="750"/>
        </w:tabs>
        <w:spacing w:after="0" w:line="240" w:lineRule="auto"/>
        <w:ind w:firstLine="567"/>
        <w:jc w:val="both"/>
        <w:rPr>
          <w:sz w:val="24"/>
          <w:szCs w:val="24"/>
        </w:rPr>
      </w:pPr>
      <w:r w:rsidRPr="003B7CDB">
        <w:rPr>
          <w:sz w:val="24"/>
          <w:szCs w:val="24"/>
        </w:rPr>
        <w:t>20.</w:t>
      </w:r>
      <w:r w:rsidR="00AB479B">
        <w:rPr>
          <w:sz w:val="24"/>
          <w:szCs w:val="24"/>
        </w:rPr>
        <w:t xml:space="preserve"> </w:t>
      </w:r>
      <w:r w:rsidRPr="003B7CDB">
        <w:rPr>
          <w:sz w:val="24"/>
          <w:szCs w:val="24"/>
        </w:rPr>
        <w:t>Диск «Победа для малышей»</w:t>
      </w:r>
    </w:p>
    <w:p w:rsidR="00247E7B" w:rsidRPr="003B7CDB" w:rsidRDefault="00247E7B" w:rsidP="00AB479B">
      <w:pPr>
        <w:pStyle w:val="26"/>
        <w:tabs>
          <w:tab w:val="left" w:pos="750"/>
        </w:tabs>
        <w:spacing w:after="0" w:line="240" w:lineRule="auto"/>
        <w:ind w:firstLine="567"/>
        <w:jc w:val="both"/>
        <w:rPr>
          <w:sz w:val="24"/>
          <w:szCs w:val="24"/>
        </w:rPr>
      </w:pPr>
      <w:r w:rsidRPr="003B7CDB">
        <w:rPr>
          <w:sz w:val="24"/>
          <w:szCs w:val="24"/>
        </w:rPr>
        <w:t>21.</w:t>
      </w:r>
      <w:r w:rsidR="00AB479B">
        <w:rPr>
          <w:sz w:val="24"/>
          <w:szCs w:val="24"/>
        </w:rPr>
        <w:t xml:space="preserve"> </w:t>
      </w:r>
      <w:r w:rsidRPr="003B7CDB">
        <w:rPr>
          <w:sz w:val="24"/>
          <w:szCs w:val="24"/>
        </w:rPr>
        <w:t>О. Киенко «Хореография в детском саду» видео и методическое приложение к видеокурсу</w:t>
      </w:r>
    </w:p>
    <w:p w:rsidR="00247E7B" w:rsidRPr="003B7CDB" w:rsidRDefault="00247E7B" w:rsidP="00AB479B">
      <w:pPr>
        <w:pStyle w:val="26"/>
        <w:tabs>
          <w:tab w:val="left" w:pos="750"/>
        </w:tabs>
        <w:spacing w:after="0" w:line="240" w:lineRule="auto"/>
        <w:ind w:firstLine="567"/>
        <w:jc w:val="both"/>
        <w:rPr>
          <w:sz w:val="24"/>
          <w:szCs w:val="24"/>
        </w:rPr>
      </w:pPr>
      <w:r w:rsidRPr="003B7CDB">
        <w:rPr>
          <w:sz w:val="24"/>
          <w:szCs w:val="24"/>
        </w:rPr>
        <w:t>22.</w:t>
      </w:r>
      <w:r w:rsidR="00AB479B">
        <w:rPr>
          <w:sz w:val="24"/>
          <w:szCs w:val="24"/>
        </w:rPr>
        <w:t xml:space="preserve"> </w:t>
      </w:r>
      <w:r w:rsidRPr="003B7CDB">
        <w:rPr>
          <w:sz w:val="24"/>
          <w:szCs w:val="24"/>
        </w:rPr>
        <w:t>О. Емельянова «Зайкина избушка»инсценировка для кукольного театра</w:t>
      </w:r>
    </w:p>
    <w:p w:rsidR="00247E7B" w:rsidRPr="003B7CDB" w:rsidRDefault="00247E7B" w:rsidP="00AB479B">
      <w:pPr>
        <w:pStyle w:val="26"/>
        <w:tabs>
          <w:tab w:val="left" w:pos="750"/>
        </w:tabs>
        <w:spacing w:after="0" w:line="240" w:lineRule="auto"/>
        <w:ind w:firstLine="567"/>
        <w:jc w:val="both"/>
        <w:rPr>
          <w:sz w:val="24"/>
          <w:szCs w:val="24"/>
        </w:rPr>
      </w:pPr>
      <w:r w:rsidRPr="003B7CDB">
        <w:rPr>
          <w:sz w:val="24"/>
          <w:szCs w:val="24"/>
        </w:rPr>
        <w:t>23.</w:t>
      </w:r>
      <w:r w:rsidR="00AB479B">
        <w:rPr>
          <w:sz w:val="24"/>
          <w:szCs w:val="24"/>
        </w:rPr>
        <w:t xml:space="preserve"> </w:t>
      </w:r>
      <w:r w:rsidRPr="003B7CDB">
        <w:rPr>
          <w:sz w:val="24"/>
          <w:szCs w:val="24"/>
        </w:rPr>
        <w:t>М. Агарева курс «Разработка авторской инновационной технологии музыкально-игрового пространства в ДОО»</w:t>
      </w:r>
    </w:p>
    <w:p w:rsidR="00247E7B" w:rsidRPr="003B7CDB" w:rsidRDefault="00247E7B" w:rsidP="00AB479B">
      <w:pPr>
        <w:pStyle w:val="26"/>
        <w:tabs>
          <w:tab w:val="left" w:pos="750"/>
        </w:tabs>
        <w:spacing w:after="0" w:line="240" w:lineRule="auto"/>
        <w:ind w:firstLine="567"/>
        <w:jc w:val="both"/>
        <w:rPr>
          <w:sz w:val="24"/>
          <w:szCs w:val="24"/>
        </w:rPr>
      </w:pPr>
      <w:r w:rsidRPr="003B7CDB">
        <w:rPr>
          <w:sz w:val="24"/>
          <w:szCs w:val="24"/>
        </w:rPr>
        <w:t>24. Авторский сценарий летнего развлечения среднего и старшего дошкольного возраста «Путешествие пушинки»</w:t>
      </w:r>
    </w:p>
    <w:p w:rsidR="00247E7B" w:rsidRPr="003B7CDB" w:rsidRDefault="00247E7B" w:rsidP="00AB479B">
      <w:pPr>
        <w:pStyle w:val="26"/>
        <w:tabs>
          <w:tab w:val="left" w:pos="750"/>
        </w:tabs>
        <w:spacing w:after="0" w:line="240" w:lineRule="auto"/>
        <w:ind w:firstLine="567"/>
        <w:jc w:val="both"/>
        <w:rPr>
          <w:sz w:val="24"/>
          <w:szCs w:val="24"/>
        </w:rPr>
      </w:pPr>
      <w:r w:rsidRPr="003B7CDB">
        <w:rPr>
          <w:sz w:val="24"/>
          <w:szCs w:val="24"/>
        </w:rPr>
        <w:t>25.</w:t>
      </w:r>
      <w:r w:rsidR="00AB479B">
        <w:rPr>
          <w:sz w:val="24"/>
          <w:szCs w:val="24"/>
        </w:rPr>
        <w:t xml:space="preserve"> </w:t>
      </w:r>
      <w:r w:rsidRPr="003B7CDB">
        <w:rPr>
          <w:sz w:val="24"/>
          <w:szCs w:val="24"/>
        </w:rPr>
        <w:t>Музыкальные игры для малышей (ранее развитие)</w:t>
      </w:r>
    </w:p>
    <w:p w:rsidR="00247E7B" w:rsidRPr="003B7CDB" w:rsidRDefault="00247E7B" w:rsidP="00AB479B">
      <w:pPr>
        <w:pStyle w:val="26"/>
        <w:tabs>
          <w:tab w:val="left" w:pos="750"/>
        </w:tabs>
        <w:spacing w:after="0" w:line="240" w:lineRule="auto"/>
        <w:ind w:firstLine="567"/>
        <w:jc w:val="both"/>
        <w:rPr>
          <w:sz w:val="24"/>
          <w:szCs w:val="24"/>
        </w:rPr>
      </w:pPr>
      <w:r w:rsidRPr="003B7CDB">
        <w:rPr>
          <w:sz w:val="24"/>
          <w:szCs w:val="24"/>
        </w:rPr>
        <w:t>26.</w:t>
      </w:r>
      <w:r w:rsidR="00AB479B">
        <w:rPr>
          <w:sz w:val="24"/>
          <w:szCs w:val="24"/>
        </w:rPr>
        <w:t xml:space="preserve"> </w:t>
      </w:r>
      <w:r w:rsidRPr="003B7CDB">
        <w:rPr>
          <w:sz w:val="24"/>
          <w:szCs w:val="24"/>
        </w:rPr>
        <w:t>А. Евтодьева «От осени до лета» песни для яселек и малышей</w:t>
      </w:r>
    </w:p>
    <w:p w:rsidR="00247E7B" w:rsidRPr="003B7CDB" w:rsidRDefault="00247E7B" w:rsidP="00AB479B">
      <w:pPr>
        <w:pStyle w:val="26"/>
        <w:tabs>
          <w:tab w:val="left" w:pos="750"/>
        </w:tabs>
        <w:spacing w:after="0" w:line="240" w:lineRule="auto"/>
        <w:ind w:firstLine="567"/>
        <w:jc w:val="both"/>
        <w:rPr>
          <w:sz w:val="24"/>
          <w:szCs w:val="24"/>
        </w:rPr>
      </w:pPr>
      <w:r w:rsidRPr="003B7CDB">
        <w:rPr>
          <w:sz w:val="24"/>
          <w:szCs w:val="24"/>
        </w:rPr>
        <w:t>27.</w:t>
      </w:r>
      <w:r w:rsidR="00AB479B">
        <w:rPr>
          <w:sz w:val="24"/>
          <w:szCs w:val="24"/>
        </w:rPr>
        <w:t xml:space="preserve"> </w:t>
      </w:r>
      <w:r w:rsidRPr="003B7CDB">
        <w:rPr>
          <w:sz w:val="24"/>
          <w:szCs w:val="24"/>
        </w:rPr>
        <w:t>«Песенки распевки»</w:t>
      </w:r>
    </w:p>
    <w:p w:rsidR="00247E7B" w:rsidRPr="003B7CDB" w:rsidRDefault="00247E7B" w:rsidP="00AB479B">
      <w:pPr>
        <w:pStyle w:val="26"/>
        <w:tabs>
          <w:tab w:val="left" w:pos="750"/>
        </w:tabs>
        <w:spacing w:after="0" w:line="240" w:lineRule="auto"/>
        <w:ind w:firstLine="567"/>
        <w:jc w:val="both"/>
        <w:rPr>
          <w:sz w:val="24"/>
          <w:szCs w:val="24"/>
        </w:rPr>
      </w:pPr>
      <w:r w:rsidRPr="003B7CDB">
        <w:rPr>
          <w:sz w:val="24"/>
          <w:szCs w:val="24"/>
        </w:rPr>
        <w:t>28.</w:t>
      </w:r>
      <w:r w:rsidR="00AB479B">
        <w:rPr>
          <w:sz w:val="24"/>
          <w:szCs w:val="24"/>
        </w:rPr>
        <w:t xml:space="preserve"> </w:t>
      </w:r>
      <w:r w:rsidRPr="003B7CDB">
        <w:rPr>
          <w:sz w:val="24"/>
          <w:szCs w:val="24"/>
        </w:rPr>
        <w:t>О. Киенко «Танцевальные сюжетно-образные игры для детей»</w:t>
      </w:r>
    </w:p>
    <w:p w:rsidR="00247E7B" w:rsidRPr="003B7CDB" w:rsidRDefault="00247E7B" w:rsidP="00AB479B">
      <w:pPr>
        <w:pStyle w:val="26"/>
        <w:tabs>
          <w:tab w:val="left" w:pos="750"/>
        </w:tabs>
        <w:spacing w:after="0" w:line="240" w:lineRule="auto"/>
        <w:ind w:firstLine="567"/>
        <w:jc w:val="both"/>
        <w:rPr>
          <w:sz w:val="24"/>
          <w:szCs w:val="24"/>
        </w:rPr>
      </w:pPr>
      <w:r w:rsidRPr="003B7CDB">
        <w:rPr>
          <w:sz w:val="24"/>
          <w:szCs w:val="24"/>
        </w:rPr>
        <w:t>29.</w:t>
      </w:r>
      <w:r w:rsidR="00AB479B">
        <w:rPr>
          <w:sz w:val="24"/>
          <w:szCs w:val="24"/>
        </w:rPr>
        <w:t xml:space="preserve"> </w:t>
      </w:r>
      <w:r w:rsidRPr="003B7CDB">
        <w:rPr>
          <w:sz w:val="24"/>
          <w:szCs w:val="24"/>
        </w:rPr>
        <w:t>О. Киенко «Танцуем играя» методика игрового танца для дошкольников</w:t>
      </w:r>
    </w:p>
    <w:p w:rsidR="009D3F1A" w:rsidRPr="00247E7B" w:rsidRDefault="00247E7B" w:rsidP="00AB479B">
      <w:pPr>
        <w:pStyle w:val="26"/>
        <w:shd w:val="clear" w:color="auto" w:fill="auto"/>
        <w:tabs>
          <w:tab w:val="left" w:pos="750"/>
        </w:tabs>
        <w:spacing w:after="0" w:line="240" w:lineRule="auto"/>
        <w:ind w:firstLine="567"/>
        <w:jc w:val="both"/>
        <w:rPr>
          <w:sz w:val="24"/>
          <w:szCs w:val="24"/>
        </w:rPr>
      </w:pPr>
      <w:r w:rsidRPr="003B7CDB">
        <w:rPr>
          <w:sz w:val="24"/>
          <w:szCs w:val="24"/>
        </w:rPr>
        <w:t>30.</w:t>
      </w:r>
      <w:r w:rsidR="00AB479B">
        <w:rPr>
          <w:sz w:val="24"/>
          <w:szCs w:val="24"/>
        </w:rPr>
        <w:t xml:space="preserve"> </w:t>
      </w:r>
      <w:r w:rsidRPr="003B7CDB">
        <w:rPr>
          <w:sz w:val="24"/>
          <w:szCs w:val="24"/>
        </w:rPr>
        <w:t>О. Киенко «Танцуют малыши» методическое пособие</w:t>
      </w:r>
    </w:p>
    <w:p w:rsidR="009D3F1A" w:rsidRPr="003A51AC" w:rsidRDefault="009D3F1A" w:rsidP="00AB479B">
      <w:pPr>
        <w:shd w:val="clear" w:color="auto" w:fill="FFFFFF"/>
        <w:spacing w:line="240" w:lineRule="auto"/>
        <w:ind w:firstLine="567"/>
        <w:rPr>
          <w:sz w:val="24"/>
          <w:szCs w:val="24"/>
          <w:highlight w:val="yellow"/>
        </w:rPr>
      </w:pPr>
    </w:p>
    <w:p w:rsidR="009D3F1A" w:rsidRPr="003A51AC" w:rsidRDefault="009D3F1A" w:rsidP="00760868">
      <w:pPr>
        <w:shd w:val="clear" w:color="auto" w:fill="FFFFFF"/>
        <w:spacing w:line="240" w:lineRule="auto"/>
        <w:ind w:firstLine="567"/>
        <w:rPr>
          <w:sz w:val="24"/>
          <w:szCs w:val="24"/>
          <w:highlight w:val="yellow"/>
        </w:rPr>
      </w:pPr>
    </w:p>
    <w:p w:rsidR="00DB114A" w:rsidRPr="003A51AC" w:rsidRDefault="00DB114A" w:rsidP="00760868">
      <w:pPr>
        <w:shd w:val="clear" w:color="auto" w:fill="FFFFFF"/>
        <w:spacing w:line="240" w:lineRule="auto"/>
        <w:rPr>
          <w:b/>
          <w:sz w:val="24"/>
          <w:szCs w:val="24"/>
        </w:rPr>
      </w:pPr>
    </w:p>
    <w:p w:rsidR="00EA510A" w:rsidRPr="003A51AC" w:rsidRDefault="001E2E58" w:rsidP="00E22A07">
      <w:pPr>
        <w:shd w:val="clear" w:color="auto" w:fill="FFFFFF"/>
        <w:spacing w:line="240" w:lineRule="auto"/>
        <w:rPr>
          <w:b/>
          <w:sz w:val="24"/>
          <w:szCs w:val="24"/>
        </w:rPr>
      </w:pPr>
      <w:r w:rsidRPr="003A51AC">
        <w:rPr>
          <w:b/>
          <w:sz w:val="24"/>
          <w:szCs w:val="24"/>
        </w:rPr>
        <w:t>3</w:t>
      </w:r>
      <w:r w:rsidR="009A7DAA" w:rsidRPr="003A51AC">
        <w:rPr>
          <w:b/>
          <w:sz w:val="24"/>
          <w:szCs w:val="24"/>
        </w:rPr>
        <w:t>.4.</w:t>
      </w:r>
      <w:r w:rsidR="00EA510A" w:rsidRPr="003A51AC">
        <w:rPr>
          <w:b/>
          <w:sz w:val="24"/>
          <w:szCs w:val="24"/>
        </w:rPr>
        <w:t xml:space="preserve"> Примерный перечень литературных, музыкальных, художественных, анимационных произведений для р</w:t>
      </w:r>
      <w:r w:rsidR="001039FC" w:rsidRPr="003A51AC">
        <w:rPr>
          <w:b/>
          <w:sz w:val="24"/>
          <w:szCs w:val="24"/>
        </w:rPr>
        <w:t>еализации Федеральной программы</w:t>
      </w:r>
    </w:p>
    <w:p w:rsidR="00EA510A" w:rsidRPr="003A51AC" w:rsidRDefault="00EA510A" w:rsidP="00E22A07">
      <w:pPr>
        <w:shd w:val="clear" w:color="auto" w:fill="FFFFFF"/>
        <w:spacing w:line="240" w:lineRule="auto"/>
        <w:ind w:firstLine="567"/>
        <w:rPr>
          <w:b/>
          <w:sz w:val="24"/>
          <w:szCs w:val="24"/>
          <w:u w:val="single"/>
        </w:rPr>
      </w:pPr>
      <w:r w:rsidRPr="003A51AC">
        <w:rPr>
          <w:b/>
          <w:sz w:val="24"/>
          <w:szCs w:val="24"/>
          <w:u w:val="single"/>
        </w:rPr>
        <w:t>Примерный перечень художественной литературы.</w:t>
      </w:r>
    </w:p>
    <w:p w:rsidR="00EA510A" w:rsidRPr="003A51AC" w:rsidRDefault="00EA510A" w:rsidP="00E22A07">
      <w:pPr>
        <w:shd w:val="clear" w:color="auto" w:fill="FFFFFF"/>
        <w:spacing w:line="240" w:lineRule="auto"/>
        <w:ind w:firstLine="567"/>
        <w:rPr>
          <w:b/>
          <w:sz w:val="24"/>
          <w:szCs w:val="24"/>
        </w:rPr>
      </w:pPr>
      <w:r w:rsidRPr="003A51AC">
        <w:rPr>
          <w:b/>
          <w:sz w:val="24"/>
          <w:szCs w:val="24"/>
        </w:rPr>
        <w:t xml:space="preserve"> От 1 года до 2 лет.</w:t>
      </w:r>
    </w:p>
    <w:p w:rsidR="00EA510A" w:rsidRPr="003A51AC" w:rsidRDefault="00EA510A" w:rsidP="00E22A07">
      <w:pPr>
        <w:shd w:val="clear" w:color="auto" w:fill="FFFFFF"/>
        <w:spacing w:line="240" w:lineRule="auto"/>
        <w:ind w:firstLine="567"/>
        <w:rPr>
          <w:sz w:val="24"/>
          <w:szCs w:val="24"/>
        </w:rPr>
      </w:pPr>
      <w:r w:rsidRPr="003A51AC">
        <w:rPr>
          <w:sz w:val="24"/>
          <w:szCs w:val="24"/>
        </w:rPr>
        <w:lastRenderedPageBreak/>
        <w:t>Малые формы фольклора. "Как у нашего кота...", "Киска, киска, киска, брысь!..", "Курочка", "Наши уточки с утра...", "Еду-еду к бабе, к деду...", "Большие ноги...", "Пальчик-мальчик...", "Петушок, петушок...", "Пошел кот под мосток...", "Радуга-дуга...".</w:t>
      </w:r>
    </w:p>
    <w:p w:rsidR="00EA510A" w:rsidRPr="003A51AC" w:rsidRDefault="00EA510A" w:rsidP="00E22A07">
      <w:pPr>
        <w:shd w:val="clear" w:color="auto" w:fill="FFFFFF"/>
        <w:spacing w:line="240" w:lineRule="auto"/>
        <w:ind w:firstLine="567"/>
        <w:rPr>
          <w:sz w:val="24"/>
          <w:szCs w:val="24"/>
        </w:rPr>
      </w:pPr>
      <w:r w:rsidRPr="003A51AC">
        <w:rPr>
          <w:sz w:val="24"/>
          <w:szCs w:val="24"/>
        </w:rPr>
        <w:t>Русские народные сказки. "Козлятки и волк" (обраб. К.Д. Ушинского), "Колобок" (обраб. К.Д. Ушинского), "Золотое яичко" (обраб. К.Д. Ушинского), "Маша и медведь" (обраб. М.А. Булатова), "Репка" (обраб. К.Д. Ушинского), "Теремок" (обраб. М.А. Булатова).</w:t>
      </w:r>
    </w:p>
    <w:p w:rsidR="00EA510A" w:rsidRPr="003A51AC" w:rsidRDefault="00EA510A" w:rsidP="00E22A07">
      <w:pPr>
        <w:shd w:val="clear" w:color="auto" w:fill="FFFFFF"/>
        <w:spacing w:line="240" w:lineRule="auto"/>
        <w:ind w:firstLine="567"/>
        <w:rPr>
          <w:sz w:val="24"/>
          <w:szCs w:val="24"/>
        </w:rPr>
      </w:pPr>
      <w:r w:rsidRPr="003A51AC">
        <w:rPr>
          <w:sz w:val="24"/>
          <w:szCs w:val="24"/>
        </w:rPr>
        <w:t>Поэзия. Александрова З.Н. "Прятки", "Топотушки", Барто А.Л. "Бычок", "Мячик", "Слон", "Мишка", "Грузовик", "Лошадка", "Кораблик", "Самолет" (из цикла "Игрушки"), "Кто как кричит", "Птичка", Берестов В.Д. "Курица с цыплятами", Благинина Е.А. "Аленушка", Жуковский В.А. "Птичка", Ивенсен М.И. "Поглядите, зайка плачет", Клокова М. "Мой конь", "Гоп-гоп", Лагздынь Г.Р. "Зайка, зайка, попляши!", Маршак С.Я. "Слон", "Тигренок", "Совята" (из цикла "Детки в клетке"), Орлова А. "Пальчики-мальчики", Стрельникова К. "Кряк-кряк", Токмакова И.П. "Баиньки", Усачев А. "Рукавичка".</w:t>
      </w:r>
    </w:p>
    <w:p w:rsidR="00EA510A" w:rsidRPr="003A51AC" w:rsidRDefault="00EA510A" w:rsidP="00E22A07">
      <w:pPr>
        <w:shd w:val="clear" w:color="auto" w:fill="FFFFFF"/>
        <w:spacing w:line="240" w:lineRule="auto"/>
        <w:ind w:firstLine="567"/>
        <w:rPr>
          <w:sz w:val="24"/>
          <w:szCs w:val="24"/>
        </w:rPr>
      </w:pPr>
      <w:r w:rsidRPr="003A51AC">
        <w:rPr>
          <w:sz w:val="24"/>
          <w:szCs w:val="24"/>
        </w:rPr>
        <w:t>Проза. Александрова З.Н. "Хрюшка и Чушка", Б.Ф. "Маша и Миша", Пантелеев Л. "Как поросенок говорить научился", Сутеев В.Г. "Цыпленок и утенок", Чарушин Е.И. "Курочка" (из цикла "Большие и маленькие"), Чуковский К.И. "Цыпленок".</w:t>
      </w:r>
    </w:p>
    <w:p w:rsidR="00EA510A" w:rsidRPr="003A51AC" w:rsidRDefault="00EA510A" w:rsidP="00E22A07">
      <w:pPr>
        <w:shd w:val="clear" w:color="auto" w:fill="FFFFFF"/>
        <w:spacing w:line="240" w:lineRule="auto"/>
        <w:ind w:firstLine="567"/>
        <w:rPr>
          <w:b/>
          <w:sz w:val="24"/>
          <w:szCs w:val="24"/>
        </w:rPr>
      </w:pPr>
      <w:r w:rsidRPr="003A51AC">
        <w:rPr>
          <w:b/>
          <w:sz w:val="24"/>
          <w:szCs w:val="24"/>
        </w:rPr>
        <w:t>От 2 до 3 лет.</w:t>
      </w:r>
    </w:p>
    <w:p w:rsidR="00EA510A" w:rsidRPr="003A51AC" w:rsidRDefault="00EA510A" w:rsidP="00E22A07">
      <w:pPr>
        <w:shd w:val="clear" w:color="auto" w:fill="FFFFFF"/>
        <w:spacing w:line="240" w:lineRule="auto"/>
        <w:ind w:firstLine="567"/>
        <w:rPr>
          <w:sz w:val="24"/>
          <w:szCs w:val="24"/>
        </w:rPr>
      </w:pPr>
      <w:r w:rsidRPr="003A51AC">
        <w:rPr>
          <w:sz w:val="24"/>
          <w:szCs w:val="24"/>
        </w:rPr>
        <w:t>Малые формы фольклора. "А баиньки-баиньки", "Бежала лесочком лиса с кузовочком...", "Большие ноги", "Водичка, водичка", "Вот и люди спят", "Дождик, дождик, полно лить...", "Заяц Егорка...", "Идет коза рогатая", "Из-за леса, из-за гор...", "Катя, Катя...", "Кисонька-мурысонька...", "Наша Маша маленька...", "Наши уточки с утра", "Огуречик, огуречик...", "Ой ду-ду, ду-ду, ду-ду! Сидит ворон на дубу", "Поехали, поехали", "Пошел котик на Торжок...", "Тили-бом!...", "Уж ты, радуга-дуга", "Улитка, улитка...", "Чики, чики, кички...".</w:t>
      </w:r>
    </w:p>
    <w:p w:rsidR="00EA510A" w:rsidRPr="003A51AC" w:rsidRDefault="00EA510A" w:rsidP="00E22A07">
      <w:pPr>
        <w:shd w:val="clear" w:color="auto" w:fill="FFFFFF"/>
        <w:spacing w:line="240" w:lineRule="auto"/>
        <w:ind w:firstLine="567"/>
        <w:rPr>
          <w:sz w:val="24"/>
          <w:szCs w:val="24"/>
        </w:rPr>
      </w:pPr>
      <w:r w:rsidRPr="003A51AC">
        <w:rPr>
          <w:sz w:val="24"/>
          <w:szCs w:val="24"/>
        </w:rPr>
        <w:t>Русские народные сказки. "Заюшкина избушка" (обраб. О. Капицы), "Как коза избушку построила" (обраб. М.А. Булатова), "Кот, петух и лиса" (обраб. М. Боголюбской), "Лиса и заяц" (обраб. В. Даля), "Маша и медведь" (обраб. М.А. Булатова), "Снегурушка и лиса" (обраб. А.Н. Толстого).</w:t>
      </w:r>
    </w:p>
    <w:p w:rsidR="00EA510A" w:rsidRPr="003A51AC" w:rsidRDefault="00EA510A" w:rsidP="00E22A07">
      <w:pPr>
        <w:shd w:val="clear" w:color="auto" w:fill="FFFFFF"/>
        <w:spacing w:line="240" w:lineRule="auto"/>
        <w:ind w:firstLine="567"/>
        <w:rPr>
          <w:sz w:val="24"/>
          <w:szCs w:val="24"/>
        </w:rPr>
      </w:pPr>
      <w:r w:rsidRPr="003A51AC">
        <w:rPr>
          <w:sz w:val="24"/>
          <w:szCs w:val="24"/>
        </w:rPr>
        <w:t>Фольклор народов мира. "В гостях у королевы", "Разговор", англ. нар. песенки (пер. и обраб. С. Маршака); "Ой ты заюшка-пострел...", пер. с молд. И. Токмаковой; "Снегирек", пер. с нем. В. Викторова, "Три веселых братца", пер. с нем. Л. Яхнина; "Ты, собачка, не лай...", пер. с молд. И. Токмаковой; "У солнышка в гостях", словацк. нар. сказка (пер. и обраб. С. Могилевской и Л. Зориной).</w:t>
      </w:r>
    </w:p>
    <w:p w:rsidR="00EA510A" w:rsidRPr="003A51AC" w:rsidRDefault="00EA510A" w:rsidP="00E22A07">
      <w:pPr>
        <w:shd w:val="clear" w:color="auto" w:fill="FFFFFF"/>
        <w:spacing w:line="240" w:lineRule="auto"/>
        <w:ind w:firstLine="567"/>
        <w:rPr>
          <w:sz w:val="24"/>
          <w:szCs w:val="24"/>
        </w:rPr>
      </w:pPr>
      <w:r w:rsidRPr="003A51AC">
        <w:rPr>
          <w:sz w:val="24"/>
          <w:szCs w:val="24"/>
        </w:rPr>
        <w:t>Произведения поэтов и писателей России.</w:t>
      </w:r>
    </w:p>
    <w:p w:rsidR="00EA510A" w:rsidRPr="003A51AC" w:rsidRDefault="00EA510A" w:rsidP="00E22A07">
      <w:pPr>
        <w:shd w:val="clear" w:color="auto" w:fill="FFFFFF"/>
        <w:spacing w:line="240" w:lineRule="auto"/>
        <w:ind w:firstLine="567"/>
        <w:rPr>
          <w:sz w:val="24"/>
          <w:szCs w:val="24"/>
        </w:rPr>
      </w:pPr>
      <w:r w:rsidRPr="003A51AC">
        <w:rPr>
          <w:sz w:val="24"/>
          <w:szCs w:val="24"/>
        </w:rPr>
        <w:t>Поэзия. Аким Я.Л. "Мама"; Александрова З.Н. "Гули-гули", "Арбуз"; Барто А., Барто П. "Девочка-рёвушка"; Берестов В.Д. "Веселое лето", "Мишка, мишка, лежебока", "Котенок", "Воробушки"; Введенский А.И. "Мышка"; Лагздынь Г.Р. "Петушок"; Лермонтов М.Ю. "Спи, младенец..." (из стихотворения "Казачья колыбельная"); Маршак С.Я. "Сказка о глупом мышонке"; Мошковская Э.Э. "Приказ" (в сокр.), "Мчится поезд"; Пикулева Н.В. "Лисий хвостик", "Надувала кошка шар..."; Плещеев А.Н. "Травка зеленеет..."; Саконская Н.П. "Где мой пальчик?"; Сапгир Г.В. "Кошка"; Хармс Д.И. "Кораблик"; Чуковский К.И. "Путаница".</w:t>
      </w:r>
    </w:p>
    <w:p w:rsidR="00EA510A" w:rsidRPr="003A51AC" w:rsidRDefault="00EA510A" w:rsidP="00E22A07">
      <w:pPr>
        <w:shd w:val="clear" w:color="auto" w:fill="FFFFFF"/>
        <w:spacing w:line="240" w:lineRule="auto"/>
        <w:ind w:firstLine="567"/>
        <w:rPr>
          <w:sz w:val="24"/>
          <w:szCs w:val="24"/>
        </w:rPr>
      </w:pPr>
      <w:r w:rsidRPr="003A51AC">
        <w:rPr>
          <w:sz w:val="24"/>
          <w:szCs w:val="24"/>
        </w:rPr>
        <w:t>Проза. Бианки В.В. "Лис и мышонок"; Калинина Н.Д. "В лесу" (из книги "Летом"), "Про жука", "Как Саша и Алеша пришли в детский сад" (1-2 рассказа по выбору); Павлова Н.М. "Земляничка"; Симбирская Ю.С. "По тропинке, по дорожке"; Сутеев В.Г. "Кто сказал "мяу?", "Под грибом"; Тайц Я.М. "Кубик на кубик", "Впереди всех", "Волк" (рассказы по выбору); Толстой Л.Н. "Три медведя", "Косточка"; Ушинский К.Д. "Васька", "Петушок с семьей", "Уточки" (рассказы по выбору); Чарушин Е.И. "В лесу" (1-3 рассказа по выбору), "Волчишко"; Чуковский К.И. "Мойдодыр".</w:t>
      </w:r>
    </w:p>
    <w:p w:rsidR="00EA510A" w:rsidRPr="003A51AC" w:rsidRDefault="00EA510A" w:rsidP="00E22A07">
      <w:pPr>
        <w:shd w:val="clear" w:color="auto" w:fill="FFFFFF"/>
        <w:spacing w:line="240" w:lineRule="auto"/>
        <w:ind w:firstLine="567"/>
        <w:rPr>
          <w:sz w:val="24"/>
          <w:szCs w:val="24"/>
        </w:rPr>
      </w:pPr>
      <w:r w:rsidRPr="003A51AC">
        <w:rPr>
          <w:sz w:val="24"/>
          <w:szCs w:val="24"/>
        </w:rPr>
        <w:t>Произведения поэтов и писателей разных стран. Биссет Д. "Га-га-га!", пер. с англ. Н. Шерешевской; Дональдсон Д. "Мишка-почтальон", пер. М. Бородицкой; Капутикян С.Б. "Все спят", "Маша обедает", пер. с арм. Т. Спендиаровой; Остервальдер М. "Приключения маленького Бобо. Истории в картинках для самых маленьких", пер. Т. Зборовская; Эрик К. "Очень голодная гусеница".</w:t>
      </w:r>
    </w:p>
    <w:p w:rsidR="00EA510A" w:rsidRPr="003A51AC" w:rsidRDefault="00EA510A" w:rsidP="00E22A07">
      <w:pPr>
        <w:shd w:val="clear" w:color="auto" w:fill="FFFFFF"/>
        <w:spacing w:line="240" w:lineRule="auto"/>
        <w:ind w:firstLine="567"/>
        <w:rPr>
          <w:b/>
          <w:sz w:val="24"/>
          <w:szCs w:val="24"/>
        </w:rPr>
      </w:pPr>
      <w:r w:rsidRPr="003A51AC">
        <w:rPr>
          <w:b/>
          <w:sz w:val="24"/>
          <w:szCs w:val="24"/>
        </w:rPr>
        <w:t>От 3 до 4 лет.</w:t>
      </w:r>
    </w:p>
    <w:p w:rsidR="00EA510A" w:rsidRPr="003A51AC" w:rsidRDefault="00EA510A" w:rsidP="00E22A07">
      <w:pPr>
        <w:shd w:val="clear" w:color="auto" w:fill="FFFFFF"/>
        <w:spacing w:line="240" w:lineRule="auto"/>
        <w:ind w:firstLine="567"/>
        <w:rPr>
          <w:sz w:val="24"/>
          <w:szCs w:val="24"/>
        </w:rPr>
      </w:pPr>
      <w:r w:rsidRPr="003A51AC">
        <w:rPr>
          <w:sz w:val="24"/>
          <w:szCs w:val="24"/>
        </w:rPr>
        <w:t xml:space="preserve">Малые формы фольклора. "Ай, качи-качи-качи...", "Божья коровка...", "Волчок-волчок, шерстяной бочок...", "Дождик, дождик, пуще...", "Еду-еду к бабе, к деду...", "Жили у бабуси...", "Заинька, попляши...", "Заря-заряница..."; "Как без дудки, без дуды...", "Как у нашего кота...", "Кисонька-мурысенька...", "Курочка-рябушечка...", "На улице три курицы...", "Ночь пришла...", </w:t>
      </w:r>
      <w:r w:rsidRPr="003A51AC">
        <w:rPr>
          <w:sz w:val="24"/>
          <w:szCs w:val="24"/>
        </w:rPr>
        <w:lastRenderedPageBreak/>
        <w:t>"Пальчик-мальчик...", "Привяжу я козлика", "Радуга-дуга...", "Сидит белка на тележке...", "Сорока, сорока...", "Тень, тень, потетень...", "Тили-бом! Тили-бом!..", "Травка-муравка...", "Чики-чики-чикалочки...".</w:t>
      </w:r>
    </w:p>
    <w:p w:rsidR="00EA510A" w:rsidRPr="003A51AC" w:rsidRDefault="00EA510A" w:rsidP="00E22A07">
      <w:pPr>
        <w:shd w:val="clear" w:color="auto" w:fill="FFFFFF"/>
        <w:spacing w:line="240" w:lineRule="auto"/>
        <w:ind w:firstLine="567"/>
        <w:rPr>
          <w:sz w:val="24"/>
          <w:szCs w:val="24"/>
        </w:rPr>
      </w:pPr>
      <w:r w:rsidRPr="003A51AC">
        <w:rPr>
          <w:sz w:val="24"/>
          <w:szCs w:val="24"/>
        </w:rPr>
        <w:t>Русские народные сказки. "Бычок - черный бочок, белые копытца" (обраб. М. Булатова); "Волк и козлята" (обраб. А.Н. Толстого); "Кот, петух и лиса" (обраб. М. Боголюбской); "Лиса и заяц" (обраб. В. Даля); "Снегурочка и лиса" (обраб. М. Булатова); "У страха глаза велики" (обраб. М. Серовой).</w:t>
      </w:r>
    </w:p>
    <w:p w:rsidR="00EA510A" w:rsidRPr="003A51AC" w:rsidRDefault="00EA510A" w:rsidP="00E22A07">
      <w:pPr>
        <w:shd w:val="clear" w:color="auto" w:fill="FFFFFF"/>
        <w:spacing w:line="240" w:lineRule="auto"/>
        <w:ind w:firstLine="567"/>
        <w:rPr>
          <w:sz w:val="24"/>
          <w:szCs w:val="24"/>
        </w:rPr>
      </w:pPr>
      <w:r w:rsidRPr="003A51AC">
        <w:rPr>
          <w:sz w:val="24"/>
          <w:szCs w:val="24"/>
        </w:rPr>
        <w:t>Фольклор народов мира. Песенки. "Кораблик", "Храбрецы", "Маленькие феи", "Три зверолова" англ., обр. С. Маршака; "Что за грохот", пер. с латыш. С. Маршака; "Купите лук...", пер. с шотл. И. Токмаковой; "Разговор лягушек", "Несговорчивый удод", "Помогите!" пер. с чеш. С. Маршака.</w:t>
      </w:r>
    </w:p>
    <w:p w:rsidR="00EA510A" w:rsidRPr="003A51AC" w:rsidRDefault="00EA510A" w:rsidP="00E22A07">
      <w:pPr>
        <w:shd w:val="clear" w:color="auto" w:fill="FFFFFF"/>
        <w:spacing w:line="240" w:lineRule="auto"/>
        <w:ind w:firstLine="567"/>
        <w:rPr>
          <w:sz w:val="24"/>
          <w:szCs w:val="24"/>
        </w:rPr>
      </w:pPr>
      <w:r w:rsidRPr="003A51AC">
        <w:rPr>
          <w:sz w:val="24"/>
          <w:szCs w:val="24"/>
        </w:rPr>
        <w:t>Сказки. "Два жадных медвежонка", венг., обр. А. Краснова и В. Важдаева; "Упрямые козы", узб. обр. Ш. Сагдуллы; "У солнышка в гостях", пер. со словац. С. Могилевской и Л. Зориной; "Храбрец-молодец", пер. с болг. Л. Грибовой; "Пых", белорус. обр. Н. Мялика: "Лесной мишка и проказница мышка", латыш., обр. Ю. Ванага, пер. Л. Воронковой.</w:t>
      </w:r>
    </w:p>
    <w:p w:rsidR="00EA510A" w:rsidRPr="003A51AC" w:rsidRDefault="00EA510A" w:rsidP="00E22A07">
      <w:pPr>
        <w:shd w:val="clear" w:color="auto" w:fill="FFFFFF"/>
        <w:spacing w:line="240" w:lineRule="auto"/>
        <w:ind w:firstLine="567"/>
        <w:rPr>
          <w:sz w:val="24"/>
          <w:szCs w:val="24"/>
        </w:rPr>
      </w:pPr>
      <w:r w:rsidRPr="003A51AC">
        <w:rPr>
          <w:sz w:val="24"/>
          <w:szCs w:val="24"/>
        </w:rPr>
        <w:t>Произведения поэтов и писателей России.</w:t>
      </w:r>
    </w:p>
    <w:p w:rsidR="00EA510A" w:rsidRPr="003A51AC" w:rsidRDefault="00EA510A" w:rsidP="00E22A07">
      <w:pPr>
        <w:shd w:val="clear" w:color="auto" w:fill="FFFFFF"/>
        <w:spacing w:line="240" w:lineRule="auto"/>
        <w:ind w:firstLine="567"/>
        <w:rPr>
          <w:sz w:val="24"/>
          <w:szCs w:val="24"/>
        </w:rPr>
      </w:pPr>
      <w:r w:rsidRPr="003A51AC">
        <w:rPr>
          <w:sz w:val="24"/>
          <w:szCs w:val="24"/>
        </w:rPr>
        <w:t>Поэзия. Бальмонт К.Д. "Осень"; Благинина Е.А. "Радуга"; Городецкий С.М. "Кто это?"; Заболоцкий Н.А. "Как мыши с котом воевали"; Кольцов А.В. "Дуют ветры..." (из стихотворения "Русская песня"); Косяков И.И. "Все она"; Майков А.Н. "Колыбельная песня"; Маршак С.Я. "Детки в клетке" (стихотворения из цикла по выбору), "Тихая сказка", "Сказка об умном мышонке"; Михалков С.В. "Песенка друзей"; Мошковская Э.Э. "Жадина"; Плещеев А.Н. "Осень наступила...", "Весна" (в сокр.); Пушкин А.С. "Ветер, ветер! Ты могуч!..", "Свет наш, солнышко!..", по выбору); Токмакова И.П. "Медведь"; Чуковский К.И. "Мойдодыр", "Муха-цокотуха", "Ёжики смеются", "Ёлка", Айболит", "Чудо-дерево", "Черепаха" (по выбору).</w:t>
      </w:r>
    </w:p>
    <w:p w:rsidR="00EA510A" w:rsidRPr="003A51AC" w:rsidRDefault="00EA510A" w:rsidP="00E22A07">
      <w:pPr>
        <w:shd w:val="clear" w:color="auto" w:fill="FFFFFF"/>
        <w:spacing w:line="240" w:lineRule="auto"/>
        <w:ind w:firstLine="567"/>
        <w:rPr>
          <w:sz w:val="24"/>
          <w:szCs w:val="24"/>
        </w:rPr>
      </w:pPr>
      <w:r w:rsidRPr="003A51AC">
        <w:rPr>
          <w:sz w:val="24"/>
          <w:szCs w:val="24"/>
        </w:rPr>
        <w:t>Проза. Бианки В.В. "Купание медвежат"; Воронкова Л.Ф. "Снег идет" (из книги "Снег идет"); Дмитриев Ю. "Синий шалашик"; Житков Б.С. "Что я видел" (1-2 рассказа по выбору); Зартайская И. "Душевные истории про Пряника и Вареника"; Зощенко М.М. "Умная птичка"; Прокофьева С.П. "Маша и Ойка", "Сказка про грубое слово "Уходи"", "Сказка о невоспитанном мышонке" (из книги "Машины сказки", по выбору); Сутеев В.Г. "Три котенка"; Толстой Л.Н. "Птица свила гнездо..."; "Таня знала буквы..."; "У Вари был чиж...", "Пришла весна..." (1-2 рассказа по выбору); Ушинский К.Д. "Петушок с семьей", "Уточки", "Васька", "Лиса-Патрикеевна" (1-2 рассказа по выбору); Хармс Д.И. "Храбрый ёж".</w:t>
      </w:r>
    </w:p>
    <w:p w:rsidR="00EA510A" w:rsidRPr="003A51AC" w:rsidRDefault="00EA510A" w:rsidP="00E22A07">
      <w:pPr>
        <w:shd w:val="clear" w:color="auto" w:fill="FFFFFF"/>
        <w:spacing w:line="240" w:lineRule="auto"/>
        <w:ind w:firstLine="567"/>
        <w:rPr>
          <w:sz w:val="24"/>
          <w:szCs w:val="24"/>
        </w:rPr>
      </w:pPr>
      <w:r w:rsidRPr="003A51AC">
        <w:rPr>
          <w:sz w:val="24"/>
          <w:szCs w:val="24"/>
        </w:rPr>
        <w:t>Произведения поэтов и писателей разных стран.</w:t>
      </w:r>
    </w:p>
    <w:p w:rsidR="00EA510A" w:rsidRPr="003A51AC" w:rsidRDefault="00EA510A" w:rsidP="00E22A07">
      <w:pPr>
        <w:shd w:val="clear" w:color="auto" w:fill="FFFFFF"/>
        <w:spacing w:line="240" w:lineRule="auto"/>
        <w:ind w:firstLine="567"/>
        <w:rPr>
          <w:sz w:val="24"/>
          <w:szCs w:val="24"/>
        </w:rPr>
      </w:pPr>
      <w:r w:rsidRPr="003A51AC">
        <w:rPr>
          <w:sz w:val="24"/>
          <w:szCs w:val="24"/>
        </w:rPr>
        <w:t>Поэзия. Виеру Г. "Ёжик и барабан", пер. с молд. Я. Акима; Воронько П. "Хитрый ёжик", пер. с укр. С. Маршака; Дьюдни А. "Лама красная пижама", пер. Т. Духановой; Забила Н.Л. "Карандаш", пер. с укр. 3. Александровой; Капутикян С. "Кто скорее допьет", пер. с арм. Спендиаровой; Карем М. "Мой кот", пер. с франц. М. Кудиновой; Макбратни С. "Знаешь, как я тебя люблю", пер. Е. Канищевой, Я. Шапиро; Милева Л. "Быстроножка и серая Одежка", пер. с болг. М. Маринова.</w:t>
      </w:r>
    </w:p>
    <w:p w:rsidR="00EA510A" w:rsidRPr="003A51AC" w:rsidRDefault="00EA510A" w:rsidP="00E22A07">
      <w:pPr>
        <w:shd w:val="clear" w:color="auto" w:fill="FFFFFF"/>
        <w:spacing w:line="240" w:lineRule="auto"/>
        <w:ind w:firstLine="567"/>
        <w:rPr>
          <w:sz w:val="24"/>
          <w:szCs w:val="24"/>
        </w:rPr>
      </w:pPr>
      <w:r w:rsidRPr="003A51AC">
        <w:rPr>
          <w:sz w:val="24"/>
          <w:szCs w:val="24"/>
        </w:rPr>
        <w:t>Проза. Бехлерова X. "Капустный лист", пер. с польск. Г. Лукина; Биссет Д. "Лягушка в зеркале", пер. с англ. Н. Шерешевской; Муур Л. "Крошка Енот и Тот, кто сидит в пруду", пер. с англ. О. Образцовой; Чапек Й. "В лесу" (из книги "Приключения песика и кошечки"), пер. чешск. Г. Лукина.</w:t>
      </w:r>
    </w:p>
    <w:p w:rsidR="00EA510A" w:rsidRPr="003A51AC" w:rsidRDefault="00EA510A" w:rsidP="00E22A07">
      <w:pPr>
        <w:shd w:val="clear" w:color="auto" w:fill="FFFFFF"/>
        <w:spacing w:line="240" w:lineRule="auto"/>
        <w:ind w:firstLine="567"/>
        <w:rPr>
          <w:b/>
          <w:sz w:val="24"/>
          <w:szCs w:val="24"/>
        </w:rPr>
      </w:pPr>
      <w:r w:rsidRPr="003A51AC">
        <w:rPr>
          <w:b/>
          <w:sz w:val="24"/>
          <w:szCs w:val="24"/>
        </w:rPr>
        <w:t xml:space="preserve"> От 4 до 5 лет.</w:t>
      </w:r>
    </w:p>
    <w:p w:rsidR="00EA510A" w:rsidRPr="003A51AC" w:rsidRDefault="00EA510A" w:rsidP="00E22A07">
      <w:pPr>
        <w:shd w:val="clear" w:color="auto" w:fill="FFFFFF"/>
        <w:spacing w:line="240" w:lineRule="auto"/>
        <w:ind w:firstLine="567"/>
        <w:rPr>
          <w:sz w:val="24"/>
          <w:szCs w:val="24"/>
        </w:rPr>
      </w:pPr>
      <w:r w:rsidRPr="003A51AC">
        <w:rPr>
          <w:sz w:val="24"/>
          <w:szCs w:val="24"/>
        </w:rPr>
        <w:t>Малые формы фольклора. "Барашеньки...", "Гуси, вы гуси...", "Дождик-дождик, веселей", "Дон! Дон! Дон!...", "Жил у бабушки козел", "Зайчишка-трусишка...", "Идет лисичка по мосту...", "Иди весна, иди, красна...", "Кот на печку пошел...", "Наш козел...", "Ножки, ножки, где вы были?..", "Раз, два, три, четыре, пять - вышел зайчик погулять", "Сегодня день целый...", "Сидит, сидит зайка...", "Солнышко-ведрышко...", "Стучит, бренчит", "Тень-тень, потетень".</w:t>
      </w:r>
    </w:p>
    <w:p w:rsidR="00EA510A" w:rsidRPr="003A51AC" w:rsidRDefault="00EA510A" w:rsidP="00E22A07">
      <w:pPr>
        <w:shd w:val="clear" w:color="auto" w:fill="FFFFFF"/>
        <w:spacing w:line="240" w:lineRule="auto"/>
        <w:ind w:firstLine="567"/>
        <w:rPr>
          <w:sz w:val="24"/>
          <w:szCs w:val="24"/>
        </w:rPr>
      </w:pPr>
      <w:r w:rsidRPr="003A51AC">
        <w:rPr>
          <w:sz w:val="24"/>
          <w:szCs w:val="24"/>
        </w:rPr>
        <w:t>Русские народные сказки. "Гуси-лебеди" (обраб. М.А. Булатова); "Жихарка" (обраб. И. Карнауховой); "Заяц-хваста" (обраб. А.Н. Толстого); "Зимовье" (обраб. И. Соколова-Микитова); "Коза-дереза" (обраб. М.А. Булатова); "Петушок и бобовое зернышко" (обраб. О. Капицы); "Лиса-лапотница" (обраб. В. Даля); "Лисичка-сестричка и волк (обраб. М.А. Булатова); "Смоляной бычок" (обраб. М.А. Булатова); "Снегурочка" (обраб. М.А. Булатова).</w:t>
      </w:r>
    </w:p>
    <w:p w:rsidR="00EA510A" w:rsidRPr="003A51AC" w:rsidRDefault="00EA510A" w:rsidP="00E22A07">
      <w:pPr>
        <w:shd w:val="clear" w:color="auto" w:fill="FFFFFF"/>
        <w:spacing w:line="240" w:lineRule="auto"/>
        <w:ind w:firstLine="567"/>
        <w:rPr>
          <w:sz w:val="24"/>
          <w:szCs w:val="24"/>
        </w:rPr>
      </w:pPr>
      <w:r w:rsidRPr="003A51AC">
        <w:rPr>
          <w:sz w:val="24"/>
          <w:szCs w:val="24"/>
        </w:rPr>
        <w:t>Фольклор народов мира.</w:t>
      </w:r>
    </w:p>
    <w:p w:rsidR="00EA510A" w:rsidRPr="003A51AC" w:rsidRDefault="00EA510A" w:rsidP="00E22A07">
      <w:pPr>
        <w:shd w:val="clear" w:color="auto" w:fill="FFFFFF"/>
        <w:spacing w:line="240" w:lineRule="auto"/>
        <w:ind w:firstLine="567"/>
        <w:rPr>
          <w:sz w:val="24"/>
          <w:szCs w:val="24"/>
        </w:rPr>
      </w:pPr>
      <w:r w:rsidRPr="003A51AC">
        <w:rPr>
          <w:sz w:val="24"/>
          <w:szCs w:val="24"/>
        </w:rPr>
        <w:lastRenderedPageBreak/>
        <w:t>Песенки. "Утята", франц., обраб. Н. Гернет и С. Гиппиус; "Пальцы", пер. с нем. Л. Яхина; "Песня моряка" норвежек, нар. песенка (обраб. Ю. Вронского); "Барабек", англ. (обраб. К. Чуковского); "Шалтай-Болтай", англ. (обраб. С. Маршака).</w:t>
      </w:r>
    </w:p>
    <w:p w:rsidR="00EA510A" w:rsidRPr="003A51AC" w:rsidRDefault="00EA510A" w:rsidP="00E22A07">
      <w:pPr>
        <w:shd w:val="clear" w:color="auto" w:fill="FFFFFF"/>
        <w:spacing w:line="240" w:lineRule="auto"/>
        <w:ind w:firstLine="567"/>
        <w:rPr>
          <w:sz w:val="24"/>
          <w:szCs w:val="24"/>
        </w:rPr>
      </w:pPr>
      <w:r w:rsidRPr="003A51AC">
        <w:rPr>
          <w:sz w:val="24"/>
          <w:szCs w:val="24"/>
        </w:rPr>
        <w:t>Сказки. "Бременские музыканты" из сказок братьев Гримм, пер. с. нем. A. Введенского, под ред. С. Маршака; "Два жадных медвежонка", венгер. сказка (обраб. А. Красновой и В. Важдаева); "Колосок", укр. нар. сказка (обраб. С. Могилевской); "Красная Шапочка", из сказок Ш. Перро, пер. с франц. Т. Габбе; "Три поросенка", пер. с англ. С. Михалкова.</w:t>
      </w:r>
    </w:p>
    <w:p w:rsidR="00EA510A" w:rsidRPr="003A51AC" w:rsidRDefault="00EA510A" w:rsidP="00E22A07">
      <w:pPr>
        <w:shd w:val="clear" w:color="auto" w:fill="FFFFFF"/>
        <w:spacing w:line="240" w:lineRule="auto"/>
        <w:ind w:firstLine="567"/>
        <w:rPr>
          <w:sz w:val="24"/>
          <w:szCs w:val="24"/>
        </w:rPr>
      </w:pPr>
      <w:r w:rsidRPr="003A51AC">
        <w:rPr>
          <w:sz w:val="24"/>
          <w:szCs w:val="24"/>
        </w:rPr>
        <w:t>Произведения поэтов и писателей России.</w:t>
      </w:r>
    </w:p>
    <w:p w:rsidR="00EA510A" w:rsidRPr="003A51AC" w:rsidRDefault="00EA510A" w:rsidP="00E22A07">
      <w:pPr>
        <w:shd w:val="clear" w:color="auto" w:fill="FFFFFF"/>
        <w:spacing w:line="240" w:lineRule="auto"/>
        <w:ind w:firstLine="567"/>
        <w:rPr>
          <w:sz w:val="24"/>
          <w:szCs w:val="24"/>
        </w:rPr>
      </w:pPr>
      <w:r w:rsidRPr="003A51AC">
        <w:rPr>
          <w:sz w:val="24"/>
          <w:szCs w:val="24"/>
        </w:rPr>
        <w:t>Поэзия. Аким Я.Л. "Первый снег"; Александрова З.Н. "Таня пропала", "Теплый дождик" (по выбору); Бальмонт К.Д. "Росинка"; Барто А.Л. "Уехали", "Я знаю, что надо придумать" (по выбору); Берестов В.Д. "Искалочка"; Благинина Е.А. "Дождик, дождик...", "Посидим в тишине" (по выбору); Брюсов B.Я. "Колыбельная"; Бунин И.А. "Листопад" (отрывок); Гамазкова И. "Колыбельная для бабушки"; Гернет Н. и Хармс Д. "Очень-очень вкусный пирог"; Есенин С.А. "Поет зима - аукает..."; Заходер Б.В. "Волчок", "Кискино горе" (по выбору); Кушак Ю.Н. "Сорок сорок"; Лукашина М. "Розовые очки", Маршак С.Я. "Багаж", "Про все на свете", "Вот какой рассеянный", "Мяч", "Усатый-полосатый", "Пограничники" (1-2 по выбору); Матвеева Н. "Она умеет превращаться"; Маяковский В.В. "Что такое хорошо и что такое плохо?"; Михалков С.В. "А что у Вас?", "Рисунок", "Дядя Степа - милиционер" (1-2 по выбору); Мориц Ю.П. "Песенка про сказку", "Дом гнома, гном - дома!", "Огромный собачий секрет" (1-2 по выбору); Мошковская Э.Э. "Добежали до вечера"; Орлова А. "Невероятно длинная история про таксу"; Пушкин А.С "Месяц, месяц..." (из "Сказки о мертвой царевне..."), "У лукоморья..." (из вступления к поэме "Руслан и Людмила"), "Уж небо осенью дышало..." (из романа "Евгений Онегин) (по выбору); Сапгир Г.В. "Садовник"; Серова Е. "Похвалили"; Сеф Р.С. "На свете все на все похоже...", "Чудо" (по выбору); Токмакова И.П. "Ивы", "Сосны", "Плим", "Где спит рыбка?" (по выбору); Толстой А.К. "Колокольчики мои"; Усачев А. "Выбрал папа ёлочку"; Успенский Э.Н. "Разгром"; Фет А.А. "Мама! Глянь-ка из окошка..."; Хармс Д.И. "Очень страшная история", "Игра" (по выбору); Черный С. "Приставалка"; Чуковский К.И. "Путаница", "Закаляка", "Радость", "Тараканище" (по выбору).</w:t>
      </w:r>
    </w:p>
    <w:p w:rsidR="00EA510A" w:rsidRPr="003A51AC" w:rsidRDefault="00EA510A" w:rsidP="00E22A07">
      <w:pPr>
        <w:shd w:val="clear" w:color="auto" w:fill="FFFFFF"/>
        <w:spacing w:line="240" w:lineRule="auto"/>
        <w:ind w:firstLine="567"/>
        <w:rPr>
          <w:sz w:val="24"/>
          <w:szCs w:val="24"/>
        </w:rPr>
      </w:pPr>
      <w:r w:rsidRPr="003A51AC">
        <w:rPr>
          <w:sz w:val="24"/>
          <w:szCs w:val="24"/>
        </w:rPr>
        <w:t>Проза. Абрамцева Н.К. "Дождик", "Как у зайчонка зуб болел" (по выбору); Берестов В.Д. "Как найти дорожку"; Бианки В.В. "Подкидыш", "Лис и мышонок", "Первая охота", "Лесной колобок - колючий бок" (1-2 рассказа по выбору); Вересаев В.В. "Братишка"; Воронин С.А. "Воинственный Жако"; Воронкова Л.Ф. "Как Аленка разбила зеркало" (из книги "Солнечный денек"); Дмитриев Ю. "Синий шалашик"; Драгунский В.Ю. "Он живой и светится...", "Тайное становится явным" (по выбору); Зощенко М.М. "Показательный ребёнок", "Глупая история" (по выбору); Коваль Ю.И. "Дед, баба и Алеша"; Козлов С.Г. "Необыкновенная весна", "Такое дерево" (по выбору); Носов Н.Н. "Заплатка", "Затейники"; Пришвин М.М. "Ребята и утята", "Журка" (по выбору); Сахарнов С.В. "Кто прячется лучше всех?"; Сладков Н.И. "Неслух"; Сутеев В.Г. "Мышонок и карандаш"; Тайц Я.М. "По пояс", "Все здесь" (по выбору); Толстой Л.Н. "Собака шла по дощечке...", "Хотела галка пить...", "Правда всего дороже", "Какая бывает роса на траве", "Отец приказал сыновьям..." (1-2 по выбору); Ушинский К.Д. "Ласточка"; Цыферов Г.М. "В медвежачий час"; Чарушин Е.И. "Тюпа, Томка и сорока" (1-2 рассказа по выбору).</w:t>
      </w:r>
    </w:p>
    <w:p w:rsidR="00EA510A" w:rsidRPr="003A51AC" w:rsidRDefault="00EA510A" w:rsidP="00E22A07">
      <w:pPr>
        <w:shd w:val="clear" w:color="auto" w:fill="FFFFFF"/>
        <w:spacing w:line="240" w:lineRule="auto"/>
        <w:ind w:firstLine="567"/>
        <w:rPr>
          <w:sz w:val="24"/>
          <w:szCs w:val="24"/>
        </w:rPr>
      </w:pPr>
      <w:r w:rsidRPr="003A51AC">
        <w:rPr>
          <w:sz w:val="24"/>
          <w:szCs w:val="24"/>
        </w:rPr>
        <w:t>Литературные сказки. Горький М. "Воробьишко"; Мамин-Сибиряк Д.Н. "Сказка про Комара Комаровича - Длинный Нос и про Мохнатого Мишу - Короткий Хвост"; Москвина М.Л. "Что случилось с крокодилом"; Сеф Р.С. "Сказка о кругленьких и длинненьких человечках"; Чуковский К.И. "Телефон", "Тараканище", "Федорино горе", "Айболит и воробей" (1-2 рассказа по выбору).</w:t>
      </w:r>
    </w:p>
    <w:p w:rsidR="00EA510A" w:rsidRPr="003A51AC" w:rsidRDefault="00EA510A" w:rsidP="00E22A07">
      <w:pPr>
        <w:shd w:val="clear" w:color="auto" w:fill="FFFFFF"/>
        <w:spacing w:line="240" w:lineRule="auto"/>
        <w:ind w:firstLine="567"/>
        <w:rPr>
          <w:sz w:val="24"/>
          <w:szCs w:val="24"/>
        </w:rPr>
      </w:pPr>
      <w:r w:rsidRPr="003A51AC">
        <w:rPr>
          <w:sz w:val="24"/>
          <w:szCs w:val="24"/>
        </w:rPr>
        <w:t>Произведения поэтов и писателей разных стран.</w:t>
      </w:r>
    </w:p>
    <w:p w:rsidR="00EA510A" w:rsidRPr="003A51AC" w:rsidRDefault="00EA510A" w:rsidP="00E22A07">
      <w:pPr>
        <w:shd w:val="clear" w:color="auto" w:fill="FFFFFF"/>
        <w:spacing w:line="240" w:lineRule="auto"/>
        <w:ind w:firstLine="567"/>
        <w:rPr>
          <w:sz w:val="24"/>
          <w:szCs w:val="24"/>
        </w:rPr>
      </w:pPr>
      <w:r w:rsidRPr="003A51AC">
        <w:rPr>
          <w:sz w:val="24"/>
          <w:szCs w:val="24"/>
        </w:rPr>
        <w:t>Поэзия. Бжехва Я. "Клей", пер. с польск. Б. Заходер; Грубин Ф. "Слезы", пер. с чеш. Е. Солоновича; Квитко Л.М. "Бабушкины руки" (пер. с евр. Т. Спендиаровой); Райнис Я. "Наперегонки", пер. с латыш. Л. Мезинова; Тувим Ю. "Чудеса", пер. с польск. В. Приходько; "Про пана Трулялинского", пересказ с польск. Б. Заходера; "Овощи", пер. с польск. С. Михалкова.</w:t>
      </w:r>
    </w:p>
    <w:p w:rsidR="00EA510A" w:rsidRPr="003A51AC" w:rsidRDefault="00EA510A" w:rsidP="00E22A07">
      <w:pPr>
        <w:shd w:val="clear" w:color="auto" w:fill="FFFFFF"/>
        <w:spacing w:line="240" w:lineRule="auto"/>
        <w:ind w:firstLine="567"/>
        <w:rPr>
          <w:sz w:val="24"/>
          <w:szCs w:val="24"/>
        </w:rPr>
      </w:pPr>
      <w:r w:rsidRPr="003A51AC">
        <w:rPr>
          <w:sz w:val="24"/>
          <w:szCs w:val="24"/>
        </w:rPr>
        <w:t xml:space="preserve">Литературные сказки. Балинт А. "Гном Гномыч и Изюмка" (1-2 главы из книги по выбору), пер. с венг. Г. Лейбутина; Дональдсон Д. "Груффало", "Хочу к маме" (пер. М. Бородицкой) (по выбору); Ивамура К. "14 лесных мышей" (пер. Е. Байбиковой); Ингавес Г. "Мишка Бруно" (пер. О. Мяэотс); Керр Д. "Мяули. Истории из жизни удивительной кошки" (пер. М. Аромштам); Лангройтер Ю. "А дома лучше!" (пер. В. Фербикова); Мугур Ф. "Рилэ-Йепурилэ и Жучок с золотыми крылышками" (пер. с румынск. Д. Шполянской); Пени О. "Поцелуй в ладошке" (пер. Е. Сорокиной); </w:t>
      </w:r>
      <w:r w:rsidRPr="003A51AC">
        <w:rPr>
          <w:sz w:val="24"/>
          <w:szCs w:val="24"/>
        </w:rPr>
        <w:lastRenderedPageBreak/>
        <w:t>Родари Д. "Собака, которая не умела лаять" (из книги "Сказки, у которых три конца"), пер. с итал. И. Константиновой; Хогарт Э. "Мафии и его веселые друзья" (1-2 главы из книги по выбору), пер. с англ. О. Образцовой и Н. Шанько; Юхансон Г. "Мулле Мек и Буффа" (пер. Л. Затолокиной).</w:t>
      </w:r>
    </w:p>
    <w:p w:rsidR="00EA510A" w:rsidRPr="003A51AC" w:rsidRDefault="00EA510A" w:rsidP="00E22A07">
      <w:pPr>
        <w:shd w:val="clear" w:color="auto" w:fill="FFFFFF"/>
        <w:spacing w:line="240" w:lineRule="auto"/>
        <w:ind w:firstLine="567"/>
        <w:rPr>
          <w:b/>
          <w:sz w:val="24"/>
          <w:szCs w:val="24"/>
        </w:rPr>
      </w:pPr>
      <w:r w:rsidRPr="003A51AC">
        <w:rPr>
          <w:b/>
          <w:sz w:val="24"/>
          <w:szCs w:val="24"/>
        </w:rPr>
        <w:t>От 5 до 6 лет.</w:t>
      </w:r>
    </w:p>
    <w:p w:rsidR="00EA510A" w:rsidRPr="003A51AC" w:rsidRDefault="00EA510A" w:rsidP="00E22A07">
      <w:pPr>
        <w:shd w:val="clear" w:color="auto" w:fill="FFFFFF"/>
        <w:spacing w:line="240" w:lineRule="auto"/>
        <w:ind w:firstLine="567"/>
        <w:rPr>
          <w:sz w:val="24"/>
          <w:szCs w:val="24"/>
        </w:rPr>
      </w:pPr>
      <w:r w:rsidRPr="003A51AC">
        <w:rPr>
          <w:sz w:val="24"/>
          <w:szCs w:val="24"/>
        </w:rPr>
        <w:t>Малые формы фольклора. Загадки, небылицы, дразнилки, считалки, пословицы, поговорки, заклички, народные песенки, прибаутки, скороговорки.</w:t>
      </w:r>
    </w:p>
    <w:p w:rsidR="00EA510A" w:rsidRPr="003A51AC" w:rsidRDefault="00EA510A" w:rsidP="00E22A07">
      <w:pPr>
        <w:shd w:val="clear" w:color="auto" w:fill="FFFFFF"/>
        <w:spacing w:line="240" w:lineRule="auto"/>
        <w:ind w:firstLine="567"/>
        <w:rPr>
          <w:sz w:val="24"/>
          <w:szCs w:val="24"/>
        </w:rPr>
      </w:pPr>
      <w:r w:rsidRPr="003A51AC">
        <w:rPr>
          <w:sz w:val="24"/>
          <w:szCs w:val="24"/>
        </w:rPr>
        <w:t>Русские народные сказки. "Жил-был карась..." (докучная сказка); "Жили-были два братца..." (докучная сказка); "Заяц-хвастун" (обраб. О.И. Капицы/ пересказ А.Н. Толстого); "Крылатый, мохнатый да масляный" (обраб. И.В. Карнауховой); "Лиса и кувшин" (обраб. О.И. Капицы); "Морозко" (пересказ М. Булатова); "По щучьему веленью" (обраб. А.Н. Толстого); "Сестрица Алёнушка и братец Иванушка" (пересказ А.Н. Толстого); "Сивка-бурка" (обраб. М.А. Булатова/ обраб. А.Н. Толстого/ пересказ К.Д. Ушинского); "Царевна-лягушка" (обраб. А.Н. Толстого/ обраб. М. Булатова).</w:t>
      </w:r>
    </w:p>
    <w:p w:rsidR="00EA510A" w:rsidRPr="003A51AC" w:rsidRDefault="00EA510A" w:rsidP="00E22A07">
      <w:pPr>
        <w:shd w:val="clear" w:color="auto" w:fill="FFFFFF"/>
        <w:spacing w:line="240" w:lineRule="auto"/>
        <w:ind w:firstLine="567"/>
        <w:rPr>
          <w:sz w:val="24"/>
          <w:szCs w:val="24"/>
        </w:rPr>
      </w:pPr>
      <w:r w:rsidRPr="003A51AC">
        <w:rPr>
          <w:sz w:val="24"/>
          <w:szCs w:val="24"/>
        </w:rPr>
        <w:t>Сказки народов мира. "Госпожа Метелица", пересказ с нем. А. Введенского, под редакцией С.Я. Маршака, из сказок братьев Гримм; "Жёлтый аист", пер. с кит. Ф. Ярлина; "Златовласка", пер. с чешск. К.Г. Паустовского; "Летучий корабль", пер. с укр. А. Нечаева; "Рапунцель" пер. с нем. Г. Петникова/ пер. и обраб. И. Архангельской.</w:t>
      </w:r>
    </w:p>
    <w:p w:rsidR="00EA510A" w:rsidRPr="003A51AC" w:rsidRDefault="00EA510A" w:rsidP="00E22A07">
      <w:pPr>
        <w:shd w:val="clear" w:color="auto" w:fill="FFFFFF"/>
        <w:spacing w:line="240" w:lineRule="auto"/>
        <w:ind w:firstLine="567"/>
        <w:rPr>
          <w:sz w:val="24"/>
          <w:szCs w:val="24"/>
        </w:rPr>
      </w:pPr>
      <w:r w:rsidRPr="003A51AC">
        <w:rPr>
          <w:sz w:val="24"/>
          <w:szCs w:val="24"/>
        </w:rPr>
        <w:t>Произведения поэтов и писателей России.</w:t>
      </w:r>
    </w:p>
    <w:p w:rsidR="00EA510A" w:rsidRPr="003A51AC" w:rsidRDefault="00EA510A" w:rsidP="00E22A07">
      <w:pPr>
        <w:shd w:val="clear" w:color="auto" w:fill="FFFFFF"/>
        <w:spacing w:line="240" w:lineRule="auto"/>
        <w:ind w:firstLine="567"/>
        <w:rPr>
          <w:sz w:val="24"/>
          <w:szCs w:val="24"/>
        </w:rPr>
      </w:pPr>
      <w:r w:rsidRPr="003A51AC">
        <w:rPr>
          <w:sz w:val="24"/>
          <w:szCs w:val="24"/>
        </w:rPr>
        <w:t>Поэзия. Аким Я.Л. "Жадина"; Барто А.Л. "Верёвочка", "Гуси-лебеди", "Есть такие мальчики", "Мы не заметили жука" (1-2 стихотворения по выбору); Бородицкая М. "Тетушка Луна"; Бунин И.А. "Первый снег"; Волкова Н. "Воздушные замки"; Городецкий С.М. "Котёнок"; Дядина Г. "Пуговичный городок"; Есенин С.А. "Берёза"; Заходер Б.В. "Моя Вообразилия"; Маршак С.Я. "Пудель"; Мориц Ю.П. "Домик с трубой"; Мошковская Э.Э. "Какие бывают подарки"; Пивоварова И.М. "Сосчитать не могу"; Пушкин А.С "У лукоморья дуб зелёный...." (отрывок из поэмы "Руслан и Людмила"), "Ель растёт перед дворцом...." (отрывок из "Сказки о царе Салтане...." (по выбору); Сеф Р.С. "Бесконечные стихи"; Симбирская Ю. "Ехал дождь в командировку"; Степанов В.А. "Родные просторы"; Суриков И.З. "Белый снег пушистый", "Зима" (отрывок); Токмакова И.П. "Осенние листья"; Тютчев Ф.И. "Зима недаром злится...."; Усачев А. "Колыбельная книга", "К нам приходит Новый год"; Фет А.А. "Мама, глянь-ка из окошка...."; Цветаева М.И. "У кроватки"; Чёрный С. "Волк"; Чуковский К.И. "Ёлка"; Яснов М.Д. "Мирная считалка", "Жила-была семья", "Подарки для Елки. Зимняя книга" (по выбору).</w:t>
      </w:r>
    </w:p>
    <w:p w:rsidR="00EA510A" w:rsidRPr="003A51AC" w:rsidRDefault="00EA510A" w:rsidP="00E22A07">
      <w:pPr>
        <w:shd w:val="clear" w:color="auto" w:fill="FFFFFF"/>
        <w:spacing w:line="240" w:lineRule="auto"/>
        <w:ind w:firstLine="567"/>
        <w:rPr>
          <w:sz w:val="24"/>
          <w:szCs w:val="24"/>
        </w:rPr>
      </w:pPr>
      <w:r w:rsidRPr="003A51AC">
        <w:rPr>
          <w:sz w:val="24"/>
          <w:szCs w:val="24"/>
        </w:rPr>
        <w:t>Проза. Аксаков С.Т. "Сурка"; Алмазов Б.А. "Горбушка"; Баруздин С.А. "Берегите свои косы!", "Забракованный мишка" (по выбору); Бианки В.В. "Лесная газета" (2-3 рассказа по выбору); Гайдар А.П. "Чук и Гек", "Поход" (по выбору); Голявкин В.В. "И мы помогали", "Язык", "Как я помогал маме мыть пол", "Закутанный мальчик" (1-2 рассказа по выбору); Дмитриева В.И. "Малыш и Жучка"; Драгунский В.Ю. "Денискины рассказы" (1-2 рассказа по выбору); Москвина М.Л. "Кроха"; Носов Н.Н. "Живая шляпа", "Дружок", "На горке" (по выбору); Пантелеев Л. "Буква ТЫ"; Паустовский К.Г. "Кот-ворюга"; Погодин Р.П. "Книжка про Гришку" (1-2 рассказа по выбору); Пришвин М.М. "Глоток молока", "Беличья память", "Курица на столбах" (по выбору); Симбирская Ю. "Лапин"; Сладков Н.И. "Серьёзная птица", "Карлуха" (по выбору); Снегирёв Г.Я. "Про пингвинов" (1-2 рассказа по выбору); Толстой Л.Н. "Косточка", "Котёнок" (по выбору); Ушинский К.Д. "Четыре желания"; Фадеева О. "Фрося - ель обыкновенная"; Шим Э.Ю. "Петух и наседка", "Солнечная капля" (по выбору).</w:t>
      </w:r>
    </w:p>
    <w:p w:rsidR="00EA510A" w:rsidRPr="003A51AC" w:rsidRDefault="00EA510A" w:rsidP="00E22A07">
      <w:pPr>
        <w:shd w:val="clear" w:color="auto" w:fill="FFFFFF"/>
        <w:spacing w:line="240" w:lineRule="auto"/>
        <w:ind w:firstLine="567"/>
        <w:rPr>
          <w:sz w:val="24"/>
          <w:szCs w:val="24"/>
        </w:rPr>
      </w:pPr>
      <w:r w:rsidRPr="003A51AC">
        <w:rPr>
          <w:sz w:val="24"/>
          <w:szCs w:val="24"/>
        </w:rPr>
        <w:t>Литературные сказки. Александрова Т.И. "Домовёнок Кузька"; Бажов П.П. "Серебряное копытце"; Бианки В.В. "Сова", "Как муравьишка домой спешил", "Синичкин календарь", "Молодая ворона", "Хвосты", "Чей нос лучше?", "Чьи это ноги?", "Кто чем поёт?", "Лесные домишки", "Красная горка", "Кукушонок", "Где раки зимуют" (2-3 сказки по выбору); Даль В.И. "Старик-годовик"; Ершов П.П. "Конёк-горбунок"; Заходер Б.В. "Серая Звёздочка"; Катаев В.П. "Цветик-семицветик", "Дудочка и кувшинчик" (по выбору); Мамин-Сибиряк Д.Н. "Алёнушкины сказки" (1-2 сказки по выбору); Михайлов М.Л. "Два Мороза"; Носов Н.Н. "Бобик в гостях у Барбоса"; Петрушевская Л.С. "От тебя одни слёзы"; Пушкин А.С. "Сказка о царе Салтане, о сыне его славном и могучем богатыре князе Гвидоне Салтановиче и о прекрасной царевне лебеди", "Сказка о мёртвой царевне и о семи богатырях" (по выбору); Сапгир Г.Л. "Как лягушку продавали"; Телешов Н.Д. "Крупеничка"; Ушинский К.Д. "Слепая лошадь"; Чуковский К.И. "Доктор Айболит" (по мотивам романа X. Лофтинга).</w:t>
      </w:r>
    </w:p>
    <w:p w:rsidR="00EA510A" w:rsidRPr="003A51AC" w:rsidRDefault="00EA510A" w:rsidP="00E22A07">
      <w:pPr>
        <w:shd w:val="clear" w:color="auto" w:fill="FFFFFF"/>
        <w:spacing w:line="240" w:lineRule="auto"/>
        <w:ind w:firstLine="567"/>
        <w:rPr>
          <w:sz w:val="24"/>
          <w:szCs w:val="24"/>
        </w:rPr>
      </w:pPr>
      <w:r w:rsidRPr="003A51AC">
        <w:rPr>
          <w:sz w:val="24"/>
          <w:szCs w:val="24"/>
        </w:rPr>
        <w:lastRenderedPageBreak/>
        <w:t>Произведения поэтов и писателей разных стран.</w:t>
      </w:r>
    </w:p>
    <w:p w:rsidR="00EA510A" w:rsidRPr="003A51AC" w:rsidRDefault="00EA510A" w:rsidP="00E22A07">
      <w:pPr>
        <w:shd w:val="clear" w:color="auto" w:fill="FFFFFF"/>
        <w:spacing w:line="240" w:lineRule="auto"/>
        <w:ind w:firstLine="567"/>
        <w:rPr>
          <w:sz w:val="24"/>
          <w:szCs w:val="24"/>
        </w:rPr>
      </w:pPr>
      <w:r w:rsidRPr="003A51AC">
        <w:rPr>
          <w:sz w:val="24"/>
          <w:szCs w:val="24"/>
        </w:rPr>
        <w:t>Поэзия. Бжехва Я. "На Горизонтских островах" (пер. с польск. Б.В. Заходера); Валек М. "Мудрецы" (пер. со словацк. Р.С. Сефа); Капутикян С.Б. "Моя бабушка" (пер. с армянск. Т. Спендиаровой); Карем М. "Мирная считалка" (пер. с франц. В.Д. Берестова); Сиххад А. "Сад" (пер. с азербайдж. А. Ахундовой); Смит У.Д. "Про летающую корову" (пер. с англ. Б.В. Заходера); Фройденберг А. "Великан и мышь" (пер. с нем. Ю.И. Коринца); Чиарди Дж. "О том, у кого три глаза" (пер. с англ. Р.С. Сефа).</w:t>
      </w:r>
    </w:p>
    <w:p w:rsidR="00EA510A" w:rsidRPr="003A51AC" w:rsidRDefault="00EA510A" w:rsidP="00E22A07">
      <w:pPr>
        <w:shd w:val="clear" w:color="auto" w:fill="FFFFFF"/>
        <w:spacing w:line="240" w:lineRule="auto"/>
        <w:ind w:firstLine="567"/>
        <w:rPr>
          <w:sz w:val="24"/>
          <w:szCs w:val="24"/>
        </w:rPr>
      </w:pPr>
      <w:r w:rsidRPr="003A51AC">
        <w:rPr>
          <w:sz w:val="24"/>
          <w:szCs w:val="24"/>
        </w:rPr>
        <w:t>Литературные сказки. Сказки-повести (для длительного чтения). Андерсен Г.Х. "Огниво" (пер. с датск. А. Ганзен), "Свинопас" (пер. с датск. А. Ганзен), "Дюймовочка" (пер. с датск. и пересказ А. Ганзен), "Гадкий утёнок" (пер. с датск. А. Ганзен, пересказ Т. Габбе и А. Любарской), "Новое платье короля" (пер. с датск. А. Ганзен), "Ромашка" (пер. с датск. А. Ганзен), "Дикие лебеди" (пер. с датск. А. Ганзен) (1-2 сказки по выбору); Киплинг Дж. Р. "Сказка о слонёнке" (пер. с англ. К.И. Чуковского), "Откуда у кита такая глотка" (пер. с англ. К.И. Чуковского, стихи в пер. С.Я. Маршака) (по выбору); Коллоди К. "Пиноккио. История деревянной куклы" (пер. с итал. Э.Г. Казакевича); Лагерлёф С. "Чудесное путешествие Нильса с дикими гусями" (в пересказе З. Задунайской и А. Любарской); Линдгрен А. "Карлсон, который живёт на крыше, опять прилетел" (пер. со швед. Л.З. Лунгиной); Лофтинг X. "Путешествия доктора Дулиттла" (пер. с англ. С. Мещерякова); Милн А.А. "Винни-Пух и все, все, все" (перевод с англ. Б.В. Заходера); Пройслер О. "Маленькая Баба-яга" (пер. с нем. Ю. Коринца), "Маленькое привидение" (пер. с нем. Ю. Коринца); Родари Д. "Приключения Чипполино" (пер. с итал. З. Потаповой), "Сказки, у которых три конца" (пер. с итал. И.Г. Константиновой).</w:t>
      </w:r>
    </w:p>
    <w:p w:rsidR="00EA510A" w:rsidRPr="003A51AC" w:rsidRDefault="00EA510A" w:rsidP="00E22A07">
      <w:pPr>
        <w:shd w:val="clear" w:color="auto" w:fill="FFFFFF"/>
        <w:spacing w:line="240" w:lineRule="auto"/>
        <w:ind w:firstLine="567"/>
        <w:rPr>
          <w:b/>
          <w:sz w:val="24"/>
          <w:szCs w:val="24"/>
        </w:rPr>
      </w:pPr>
      <w:r w:rsidRPr="003A51AC">
        <w:rPr>
          <w:b/>
          <w:sz w:val="24"/>
          <w:szCs w:val="24"/>
        </w:rPr>
        <w:t>От 6 до 7 лет.</w:t>
      </w:r>
    </w:p>
    <w:p w:rsidR="00EA510A" w:rsidRPr="003A51AC" w:rsidRDefault="00EA510A" w:rsidP="00E22A07">
      <w:pPr>
        <w:shd w:val="clear" w:color="auto" w:fill="FFFFFF"/>
        <w:spacing w:line="240" w:lineRule="auto"/>
        <w:ind w:firstLine="567"/>
        <w:rPr>
          <w:sz w:val="24"/>
          <w:szCs w:val="24"/>
        </w:rPr>
      </w:pPr>
      <w:r w:rsidRPr="003A51AC">
        <w:rPr>
          <w:b/>
          <w:sz w:val="24"/>
          <w:szCs w:val="24"/>
        </w:rPr>
        <w:t>Малые формы фольклора</w:t>
      </w:r>
      <w:r w:rsidRPr="003A51AC">
        <w:rPr>
          <w:sz w:val="24"/>
          <w:szCs w:val="24"/>
        </w:rPr>
        <w:t>. Загадки, небылицы, дразнилки, считалки, пословицы, поговорки, заклички, народные песенки, прибаутки, скороговорки.</w:t>
      </w:r>
    </w:p>
    <w:p w:rsidR="00EA510A" w:rsidRPr="003A51AC" w:rsidRDefault="00EA510A" w:rsidP="00E22A07">
      <w:pPr>
        <w:shd w:val="clear" w:color="auto" w:fill="FFFFFF"/>
        <w:spacing w:line="240" w:lineRule="auto"/>
        <w:ind w:firstLine="567"/>
        <w:rPr>
          <w:sz w:val="24"/>
          <w:szCs w:val="24"/>
        </w:rPr>
      </w:pPr>
      <w:r w:rsidRPr="003A51AC">
        <w:rPr>
          <w:b/>
          <w:sz w:val="24"/>
          <w:szCs w:val="24"/>
        </w:rPr>
        <w:t>Русские народные сказки</w:t>
      </w:r>
      <w:r w:rsidRPr="003A51AC">
        <w:rPr>
          <w:sz w:val="24"/>
          <w:szCs w:val="24"/>
        </w:rPr>
        <w:t>. "Василиса Прекрасная" (из сборника А.Н. Афанасьева); "Вежливый Кот-воркот" (обраб. М. Булатова); "Иван Царевич и Серый Волк" (обраб. А.Н. Толстого); "Зимовье зверей" (обраб. А.Н. Толстого); "Кощей Бессмертный" (2 вариант) (из сборника А.Н. Афанасьева); "Рифмы" (авторизованный пересказ Б.В. Шергина); "Семь Симеонов - семь работников" (обраб. И.В. Карнауховой); "Солдатская загадка" (из сборника А.Н. Афанасьева); "У страха глаза велики" (обраб. О.И. Капицы); "Хвосты" (обраб. О.И. Капицы).</w:t>
      </w:r>
    </w:p>
    <w:p w:rsidR="00EA510A" w:rsidRPr="003A51AC" w:rsidRDefault="00EA510A" w:rsidP="00E22A07">
      <w:pPr>
        <w:shd w:val="clear" w:color="auto" w:fill="FFFFFF"/>
        <w:spacing w:line="240" w:lineRule="auto"/>
        <w:ind w:firstLine="567"/>
        <w:rPr>
          <w:sz w:val="24"/>
          <w:szCs w:val="24"/>
        </w:rPr>
      </w:pPr>
      <w:r w:rsidRPr="003A51AC">
        <w:rPr>
          <w:b/>
          <w:sz w:val="24"/>
          <w:szCs w:val="24"/>
        </w:rPr>
        <w:t>Былины.</w:t>
      </w:r>
      <w:r w:rsidRPr="003A51AC">
        <w:rPr>
          <w:sz w:val="24"/>
          <w:szCs w:val="24"/>
        </w:rPr>
        <w:t xml:space="preserve"> "Садко" (пересказ И.В. Карнауховой/ запись П.Н. Рыбникова); "Добрыня и Змей" (обраб. Н.П. Колпаковой/ пересказ И.В. Карнауховой); "Илья Муромец и Соловей-Разбойник" (обраб. А.Ф. Гильфердинга/ пересказ И.В. Карнауховой).</w:t>
      </w:r>
    </w:p>
    <w:p w:rsidR="00EA510A" w:rsidRPr="003A51AC" w:rsidRDefault="00EA510A" w:rsidP="00E22A07">
      <w:pPr>
        <w:shd w:val="clear" w:color="auto" w:fill="FFFFFF"/>
        <w:spacing w:line="240" w:lineRule="auto"/>
        <w:ind w:firstLine="567"/>
        <w:rPr>
          <w:sz w:val="24"/>
          <w:szCs w:val="24"/>
        </w:rPr>
      </w:pPr>
      <w:r w:rsidRPr="003A51AC">
        <w:rPr>
          <w:b/>
          <w:sz w:val="24"/>
          <w:szCs w:val="24"/>
        </w:rPr>
        <w:t>Сказки народов мира</w:t>
      </w:r>
      <w:r w:rsidRPr="003A51AC">
        <w:rPr>
          <w:sz w:val="24"/>
          <w:szCs w:val="24"/>
        </w:rPr>
        <w:t>. "Айога", нанайск., обраб. Д. Нагишкина; "Беляночка и Розочка", нем. из сказок Бр. Гримм, пересказ А.К. Покровской; "Самый красивый наряд на свете", пер. с япон. В. Марковой; "Голубая птица", туркм. обраб. А. Александровой и М. Туберовского; "Кот в сапогах" (пер. с франц. Т. Габбе), "Волшебница" (пер. с франц. И.С. Тургенева), "Мальчик с пальчик" (пер. с франц. Б.А. Дехтерёва), "Золушка" (пер. с франц. Т. Габбе) из сказок Перро Ш.</w:t>
      </w:r>
    </w:p>
    <w:p w:rsidR="00EA510A" w:rsidRPr="003A51AC" w:rsidRDefault="00EA510A" w:rsidP="00E22A07">
      <w:pPr>
        <w:shd w:val="clear" w:color="auto" w:fill="FFFFFF"/>
        <w:spacing w:line="240" w:lineRule="auto"/>
        <w:ind w:firstLine="567"/>
        <w:rPr>
          <w:b/>
          <w:sz w:val="24"/>
          <w:szCs w:val="24"/>
        </w:rPr>
      </w:pPr>
      <w:r w:rsidRPr="003A51AC">
        <w:rPr>
          <w:b/>
          <w:sz w:val="24"/>
          <w:szCs w:val="24"/>
        </w:rPr>
        <w:t>Произведения поэтов и писателей России.</w:t>
      </w:r>
    </w:p>
    <w:p w:rsidR="00EA510A" w:rsidRPr="003A51AC" w:rsidRDefault="00EA510A" w:rsidP="00E22A07">
      <w:pPr>
        <w:shd w:val="clear" w:color="auto" w:fill="FFFFFF"/>
        <w:spacing w:line="240" w:lineRule="auto"/>
        <w:ind w:firstLine="567"/>
        <w:rPr>
          <w:sz w:val="24"/>
          <w:szCs w:val="24"/>
        </w:rPr>
      </w:pPr>
      <w:r w:rsidRPr="003A51AC">
        <w:rPr>
          <w:b/>
          <w:sz w:val="24"/>
          <w:szCs w:val="24"/>
        </w:rPr>
        <w:t>Поэзия</w:t>
      </w:r>
      <w:r w:rsidRPr="003A51AC">
        <w:rPr>
          <w:sz w:val="24"/>
          <w:szCs w:val="24"/>
        </w:rPr>
        <w:t>. Аким Я.Л. "Мой верный чиж"; Бальмонт К.Д. "Снежинка"; Благинина Е.А. "Шинель", "Одуванчик", "Наш дедушка" (по выбору); Бунин И.А. "Листопад"; Владимиров Ю.Д. "Чудаки"; Гамзатов Р.Г. "Мой дедушка" (перевод с аварского языка Я. Козловского), Городецкий С.М. "Весенняя песенка"; Есенин С.А. "Поёт зима, аукает....", "Пороша"; Жуковский В.А. "Жаворонок"; Левин В.А. "Зелёная история"; Маршак С.Я. "Рассказ о неизвестном герое"; Маяковский В.В. "Эта книжечка моя, про моря и про маяк"; Моравская М. "Апельсинные корки"; Мошковская Э.Э. "Добежали до вечера", "Хитрые старушки"; Никитин И.С. "Встреча зимы"; Орлов В.Н. "Дом под крышей голубой"; Пляцковский М.С. "Настоящий друг"; Пушкин А.С "Зимний вечер", "Унылая пора! Очей очарованье!.." ("Осень"), "Зимнее утро" (по выбору); Рубцов Н.М. "Про зайца"; Сапгир Г.В. "Считалки", "Скороговорки", "Людоед и принцесса, или Всё наоборот" (по выбору); Серова Е.В. "Новогоднее"; Соловьёва П.С. "Подснежник", "Ночь и день"; Степанов В.А. "Что мы Родиной зовём?"; Токмакова И.П. "Мне грустно", "Куда в машинах снег везут" (по выбору); Тютчев Ф.И. "Чародейкою зимою...", "Весенняя гроза"; Успенский Э.Н. "Память"; Чёрный С. "На коньках", "Волшебник" (по выбору).</w:t>
      </w:r>
    </w:p>
    <w:p w:rsidR="00EA510A" w:rsidRPr="003A51AC" w:rsidRDefault="00EA510A" w:rsidP="00E22A07">
      <w:pPr>
        <w:shd w:val="clear" w:color="auto" w:fill="FFFFFF"/>
        <w:spacing w:line="240" w:lineRule="auto"/>
        <w:ind w:firstLine="567"/>
        <w:rPr>
          <w:sz w:val="24"/>
          <w:szCs w:val="24"/>
        </w:rPr>
      </w:pPr>
      <w:r w:rsidRPr="003A51AC">
        <w:rPr>
          <w:b/>
          <w:sz w:val="24"/>
          <w:szCs w:val="24"/>
        </w:rPr>
        <w:t>Проза</w:t>
      </w:r>
      <w:r w:rsidRPr="003A51AC">
        <w:rPr>
          <w:sz w:val="24"/>
          <w:szCs w:val="24"/>
        </w:rPr>
        <w:t xml:space="preserve">. Алексеев С.П. "Первый ночной таран"; Бианки В.В. "Тайна ночного леса"; Воробьёв Е.З. "Обрывок провода"; Воскобойников В.М. "Когда Александр Пушкин был маленьким"; Житков </w:t>
      </w:r>
      <w:r w:rsidRPr="003A51AC">
        <w:rPr>
          <w:sz w:val="24"/>
          <w:szCs w:val="24"/>
        </w:rPr>
        <w:lastRenderedPageBreak/>
        <w:t>Б.С. "Морские истории" (1-2 рассказа по выбору); Зощенко М.М. "Рассказы о Лёле и Миньке" (1-2 рассказа по выбору); Коваль Ю.И. "Русачок-травник", "Стожок", "Алый" (по выбору); Куприн А.И. "Слон"; Мартынова К., Василиади О. "Ёлка, кот и Новый год"; Носов Н.Н. "Заплатка", "Огурцы", "Мишкина каша" (по выбору); Митяев А.В. "Мешок овсянки"; Погодин Р.П. "Жаба", "Шутка" (по выбору); Пришвин М.М. "Лисичкин хлеб", "Изобретатель" (по выбору); Ракитина Е. "Приключения новогодних игрушек", "Серёжик" (по выбору); Раскин А.Б. "Как папа был маленьким" (1-2 рассказа по выбору); Сладкое Н.И. "Хитрющий зайчишка", "Синичка необыкновенная", "Почему ноябрь пегий" (по выбору); Соколов-Микитов И.С. "Листопадничек"; Толстой Л.Н. "Филипок", "Лев и собачка", "Прыжок", "Акула", "Пожарные собаки" (1-2 рассказа по выбору); Фадеева О. "Мне письмо!"; Чаплина В.В. "Кинули"; Шим Э.Ю. "Хлеб растет".</w:t>
      </w:r>
    </w:p>
    <w:p w:rsidR="00EA510A" w:rsidRPr="003A51AC" w:rsidRDefault="00EA510A" w:rsidP="00E22A07">
      <w:pPr>
        <w:shd w:val="clear" w:color="auto" w:fill="FFFFFF"/>
        <w:spacing w:line="240" w:lineRule="auto"/>
        <w:ind w:firstLine="567"/>
        <w:rPr>
          <w:sz w:val="24"/>
          <w:szCs w:val="24"/>
        </w:rPr>
      </w:pPr>
      <w:r w:rsidRPr="003A51AC">
        <w:rPr>
          <w:b/>
          <w:sz w:val="24"/>
          <w:szCs w:val="24"/>
        </w:rPr>
        <w:t>Литературные сказки</w:t>
      </w:r>
      <w:r w:rsidRPr="003A51AC">
        <w:rPr>
          <w:sz w:val="24"/>
          <w:szCs w:val="24"/>
        </w:rPr>
        <w:t>. Гайдар А.П. "Сказка о Военной тайне, о Мальчише-Кибальчише и его твёрдом слове"; Гаршин В.М. "Лягушка-путешественница"; Козлов С.Г. "Как Ёжик с Медвежонком звёзды протирали"; Маршак С.Я. "Двенадцать месяцев"; Паустовский К.Г. "Тёплый хлеб", "Дремучий медведь" (по выбору); Ремизов A.M. "Гуси-лебеди", "Хлебный голос"; Скребицкий Г.А. "Всяк по-своему"; Соколов-Микитов И.С. "Соль Земли".</w:t>
      </w:r>
    </w:p>
    <w:p w:rsidR="00EA510A" w:rsidRPr="003A51AC" w:rsidRDefault="00EA510A" w:rsidP="00E22A07">
      <w:pPr>
        <w:shd w:val="clear" w:color="auto" w:fill="FFFFFF"/>
        <w:spacing w:line="240" w:lineRule="auto"/>
        <w:ind w:firstLine="567"/>
        <w:rPr>
          <w:sz w:val="24"/>
          <w:szCs w:val="24"/>
        </w:rPr>
      </w:pPr>
      <w:r w:rsidRPr="003A51AC">
        <w:rPr>
          <w:b/>
          <w:sz w:val="24"/>
          <w:szCs w:val="24"/>
        </w:rPr>
        <w:t>Произведения поэтов и писателей разных стран</w:t>
      </w:r>
      <w:r w:rsidRPr="003A51AC">
        <w:rPr>
          <w:sz w:val="24"/>
          <w:szCs w:val="24"/>
        </w:rPr>
        <w:t>.</w:t>
      </w:r>
    </w:p>
    <w:p w:rsidR="00EA510A" w:rsidRPr="003A51AC" w:rsidRDefault="00EA510A" w:rsidP="00E22A07">
      <w:pPr>
        <w:shd w:val="clear" w:color="auto" w:fill="FFFFFF"/>
        <w:spacing w:line="240" w:lineRule="auto"/>
        <w:ind w:firstLine="567"/>
        <w:rPr>
          <w:sz w:val="24"/>
          <w:szCs w:val="24"/>
        </w:rPr>
      </w:pPr>
      <w:r w:rsidRPr="003A51AC">
        <w:rPr>
          <w:b/>
          <w:sz w:val="24"/>
          <w:szCs w:val="24"/>
        </w:rPr>
        <w:t>Поэзия</w:t>
      </w:r>
      <w:r w:rsidRPr="003A51AC">
        <w:rPr>
          <w:sz w:val="24"/>
          <w:szCs w:val="24"/>
        </w:rPr>
        <w:t>. Брехт Б. "Зимний вечер через форточку" (пер. с нем. К. Орешина); Дриз О.О. "Как сделать утро волшебным" (пер. с евр. Т. Спендиаровой); Лир Э. "Лимерики" (пер. с англ. Г. Кружкова); Станчев Л. "Осенняя гамма" (пер. с болг. И.П. Токмаковой); Стивенсон Р.Л. "Вычитанные страны" (пер. с англ. Вл.Ф. Ходасевича).</w:t>
      </w:r>
    </w:p>
    <w:p w:rsidR="00EA510A" w:rsidRPr="003A51AC" w:rsidRDefault="00EA510A" w:rsidP="00E22A07">
      <w:pPr>
        <w:shd w:val="clear" w:color="auto" w:fill="FFFFFF"/>
        <w:spacing w:line="240" w:lineRule="auto"/>
        <w:ind w:firstLine="567"/>
        <w:rPr>
          <w:sz w:val="24"/>
          <w:szCs w:val="24"/>
        </w:rPr>
      </w:pPr>
      <w:r w:rsidRPr="003A51AC">
        <w:rPr>
          <w:sz w:val="24"/>
          <w:szCs w:val="24"/>
        </w:rPr>
        <w:t>Литературные сказки. Сказки-повести (для длительного чтения). Андерсен Г.Х. "Оле-Лукойе" (пер. с датск. А. Ганзен), "Соловей" (пер. с датск. А. Ганзен, пересказ Т. Габбе и А. Любарской), "Стойкий оловянный солдатик" (пер. с датск. А. Ганзен, пересказ Т. Габбе и А. Любарской), "Снежная Королева" (пер. с датск. А. Ганзен), "Русалочка" (пер. с датск. А. Ганзен) (1-2 сказки по выбору); Гофман Э.Т.А. "Щелкунчик и мышиный Король" (пер. с нем. И. Татариновой); Киплинг Дж. Р. "Маугли" (пер. с англ. Н. Дарузес/И. Шустовой), "Кошка, которая гуляла сама по себе" (пер. с англ. К.И. Чуковского/Н. Дарузерс); Кэррол Л. "Алиса в стране чудес" (пер. с англ. Н. Демуровой, Г. Кружкова, А. Боченкова, стихи в пер. С.Я. Маршака, Д. Орловской, О. Седаковой); Линдгрен А. "Три повести о Малыше и Карлсоне" (пер. со шведск. Л.З. Лунгиной); Нурдквист С. "История о том, как Финдус потерялся, когда был маленьким"; Поттер Б. "Сказка про Джемайму Нырнивлужу" (пер. с англ. И.П. Токмаковой); Родари Дж. "Путешествие Голубой Стрелы" (пер. с итал. Ю. Ермаченко); Топпелиус С. "Три ржаных колоска" (пер. со шведск. А. Любарской); Эме М. "Краски" (пер. с франц. И. Кузнецовой); Янссон Т. "Шляпа волшебника" (пер. со шведск. языка В.А. Смирнова/Л. Брауде).</w:t>
      </w:r>
    </w:p>
    <w:p w:rsidR="00764028" w:rsidRPr="003A51AC" w:rsidRDefault="00EA510A" w:rsidP="00E22A07">
      <w:pPr>
        <w:shd w:val="clear" w:color="auto" w:fill="FFFFFF"/>
        <w:spacing w:line="240" w:lineRule="auto"/>
        <w:ind w:firstLine="567"/>
        <w:rPr>
          <w:sz w:val="24"/>
          <w:szCs w:val="24"/>
        </w:rPr>
      </w:pPr>
      <w:r w:rsidRPr="003A51AC">
        <w:rPr>
          <w:b/>
          <w:sz w:val="24"/>
          <w:szCs w:val="24"/>
          <w:u w:val="single"/>
        </w:rPr>
        <w:t>Примерный перечень музыкальных произведений</w:t>
      </w:r>
      <w:r w:rsidRPr="003A51AC">
        <w:rPr>
          <w:sz w:val="24"/>
          <w:szCs w:val="24"/>
        </w:rPr>
        <w:t>.</w:t>
      </w:r>
    </w:p>
    <w:p w:rsidR="00EA510A" w:rsidRPr="003A51AC" w:rsidRDefault="00EA510A" w:rsidP="00E22A07">
      <w:pPr>
        <w:shd w:val="clear" w:color="auto" w:fill="FFFFFF"/>
        <w:spacing w:line="240" w:lineRule="auto"/>
        <w:ind w:firstLine="567"/>
        <w:rPr>
          <w:b/>
          <w:sz w:val="24"/>
          <w:szCs w:val="24"/>
        </w:rPr>
      </w:pPr>
      <w:r w:rsidRPr="003A51AC">
        <w:rPr>
          <w:b/>
          <w:sz w:val="24"/>
          <w:szCs w:val="24"/>
        </w:rPr>
        <w:t>От 2 месяцев до 1 года.</w:t>
      </w:r>
    </w:p>
    <w:p w:rsidR="00EA510A" w:rsidRPr="003A51AC" w:rsidRDefault="00EA510A" w:rsidP="00E22A07">
      <w:pPr>
        <w:shd w:val="clear" w:color="auto" w:fill="FFFFFF"/>
        <w:spacing w:line="240" w:lineRule="auto"/>
        <w:ind w:firstLine="567"/>
        <w:rPr>
          <w:sz w:val="24"/>
          <w:szCs w:val="24"/>
        </w:rPr>
      </w:pPr>
      <w:r w:rsidRPr="003A51AC">
        <w:rPr>
          <w:sz w:val="24"/>
          <w:szCs w:val="24"/>
        </w:rPr>
        <w:t>Слушание. "Весело - грустно", муз. Л. Бетховена; "Ласковая просьба", муз. Г. Свиридова; "Смелый наездник", муз. Р. Шумана; "Верхом на лошадке", муз. А. Гречанинова; "Колыбельная", "Петушок", муз. А. Лядова; "Колыбельная", муз. Н. Римского-Корсакова; "Полька", "Игра в лошадки", "Мама", муз. П. Чайковского; "Зайчик", муз. М. Старокадомского.</w:t>
      </w:r>
    </w:p>
    <w:p w:rsidR="00EA510A" w:rsidRPr="003A51AC" w:rsidRDefault="00EA510A" w:rsidP="00E22A07">
      <w:pPr>
        <w:shd w:val="clear" w:color="auto" w:fill="FFFFFF"/>
        <w:spacing w:line="240" w:lineRule="auto"/>
        <w:ind w:firstLine="567"/>
        <w:rPr>
          <w:sz w:val="24"/>
          <w:szCs w:val="24"/>
        </w:rPr>
      </w:pPr>
      <w:r w:rsidRPr="003A51AC">
        <w:rPr>
          <w:sz w:val="24"/>
          <w:szCs w:val="24"/>
        </w:rPr>
        <w:t>Подпевание. "Петушок", "Ладушки", "Идет коза рогатая", "Баюшки-баю", "Ой, люлюшки, люлюшки"; "Кап-кап"; прибаутки, скороговорки, пестушки и игры с пением.</w:t>
      </w:r>
    </w:p>
    <w:p w:rsidR="00EA510A" w:rsidRPr="003A51AC" w:rsidRDefault="00EA510A" w:rsidP="00E22A07">
      <w:pPr>
        <w:shd w:val="clear" w:color="auto" w:fill="FFFFFF"/>
        <w:spacing w:line="240" w:lineRule="auto"/>
        <w:ind w:firstLine="567"/>
        <w:rPr>
          <w:sz w:val="24"/>
          <w:szCs w:val="24"/>
        </w:rPr>
      </w:pPr>
      <w:r w:rsidRPr="003A51AC">
        <w:rPr>
          <w:sz w:val="24"/>
          <w:szCs w:val="24"/>
        </w:rPr>
        <w:t>Музыкально-ритмические движение. "Устали наши ножки", муз. Т. Ломовой, сл. Е. Соковниной; "Маленькая полечка", муз. Е. Тиличеевой, сл. А. Шибицкой; "Ой, летали птички"; "Ай-да!", муз. В. Верховинца; "Поезд", муз. Н. Метлова, сл. Т. Бабаджан.</w:t>
      </w:r>
    </w:p>
    <w:p w:rsidR="00EA510A" w:rsidRPr="003A51AC" w:rsidRDefault="00EA510A" w:rsidP="00E22A07">
      <w:pPr>
        <w:shd w:val="clear" w:color="auto" w:fill="FFFFFF"/>
        <w:spacing w:line="240" w:lineRule="auto"/>
        <w:ind w:firstLine="567"/>
        <w:rPr>
          <w:sz w:val="24"/>
          <w:szCs w:val="24"/>
        </w:rPr>
      </w:pPr>
      <w:r w:rsidRPr="003A51AC">
        <w:rPr>
          <w:sz w:val="24"/>
          <w:szCs w:val="24"/>
        </w:rPr>
        <w:t>Пляски. "Зайчики и лисичка", муз. Б. Финоровского, сл. В. Антоновой; "Пляска с куклами", нем. нар. мелодия, сл. А. Ануфриевой; "Тихо-тихо мы сидим", рус. нар. мелодия, сл. А. Ануфриевой.</w:t>
      </w:r>
    </w:p>
    <w:p w:rsidR="00EA510A" w:rsidRPr="003A51AC" w:rsidRDefault="00EA510A" w:rsidP="00E22A07">
      <w:pPr>
        <w:shd w:val="clear" w:color="auto" w:fill="FFFFFF"/>
        <w:spacing w:line="240" w:lineRule="auto"/>
        <w:ind w:firstLine="567"/>
        <w:rPr>
          <w:b/>
          <w:sz w:val="24"/>
          <w:szCs w:val="24"/>
        </w:rPr>
      </w:pPr>
      <w:r w:rsidRPr="003A51AC">
        <w:rPr>
          <w:b/>
          <w:sz w:val="24"/>
          <w:szCs w:val="24"/>
        </w:rPr>
        <w:t>От 1 года до 1 года 6 месяцев.</w:t>
      </w:r>
    </w:p>
    <w:p w:rsidR="00EA510A" w:rsidRPr="003A51AC" w:rsidRDefault="00EA510A" w:rsidP="00E22A07">
      <w:pPr>
        <w:shd w:val="clear" w:color="auto" w:fill="FFFFFF"/>
        <w:spacing w:line="240" w:lineRule="auto"/>
        <w:ind w:firstLine="567"/>
        <w:rPr>
          <w:sz w:val="24"/>
          <w:szCs w:val="24"/>
        </w:rPr>
      </w:pPr>
      <w:r w:rsidRPr="003A51AC">
        <w:rPr>
          <w:sz w:val="24"/>
          <w:szCs w:val="24"/>
        </w:rPr>
        <w:t>Слушание. "Полянка", рус. нар. мелодия, обраб. Г. Фрида; "Колыбельная", муз. В. Агафонникова; "Искупался Иванушка", рус. нар. мелодия; "Как у наших у ворот", рус. нар. мелодия, обраб. А. Быканова; "Мотылек", "Сказочка", муз. С. Майкапара.</w:t>
      </w:r>
    </w:p>
    <w:p w:rsidR="00EA510A" w:rsidRPr="003A51AC" w:rsidRDefault="00EA510A" w:rsidP="00E22A07">
      <w:pPr>
        <w:shd w:val="clear" w:color="auto" w:fill="FFFFFF"/>
        <w:spacing w:line="240" w:lineRule="auto"/>
        <w:ind w:firstLine="567"/>
        <w:rPr>
          <w:sz w:val="24"/>
          <w:szCs w:val="24"/>
        </w:rPr>
      </w:pPr>
      <w:r w:rsidRPr="003A51AC">
        <w:rPr>
          <w:sz w:val="24"/>
          <w:szCs w:val="24"/>
        </w:rPr>
        <w:t>Пение и подпевание. "Кошка", муз. А. Александрова, сл. Н. Френкель; "Наша елочка", муз. М. Красева, сл. М. Клоковой; "Бобик", муз. Т. Попатенко, сл. Н. Найденовой; "Лиса", "Лягушка", "Сорока", "Чижик", рус. нар. попевки.</w:t>
      </w:r>
    </w:p>
    <w:p w:rsidR="00EA510A" w:rsidRPr="003A51AC" w:rsidRDefault="00EA510A" w:rsidP="00E22A07">
      <w:pPr>
        <w:shd w:val="clear" w:color="auto" w:fill="FFFFFF"/>
        <w:spacing w:line="240" w:lineRule="auto"/>
        <w:ind w:firstLine="567"/>
        <w:rPr>
          <w:sz w:val="24"/>
          <w:szCs w:val="24"/>
        </w:rPr>
      </w:pPr>
      <w:r w:rsidRPr="003A51AC">
        <w:rPr>
          <w:sz w:val="24"/>
          <w:szCs w:val="24"/>
        </w:rPr>
        <w:t>Образные упражнения. "Зайка и мишка", муз. Е. Тиличеевой; "Идет коза рогатая", рус. нар. мелодия; "Собачка", муз. М. Раухвергера.</w:t>
      </w:r>
    </w:p>
    <w:p w:rsidR="00EA510A" w:rsidRPr="003A51AC" w:rsidRDefault="00EA510A" w:rsidP="00E22A07">
      <w:pPr>
        <w:shd w:val="clear" w:color="auto" w:fill="FFFFFF"/>
        <w:spacing w:line="240" w:lineRule="auto"/>
        <w:ind w:firstLine="567"/>
        <w:rPr>
          <w:sz w:val="24"/>
          <w:szCs w:val="24"/>
        </w:rPr>
      </w:pPr>
      <w:r w:rsidRPr="003A51AC">
        <w:rPr>
          <w:sz w:val="24"/>
          <w:szCs w:val="24"/>
        </w:rPr>
        <w:lastRenderedPageBreak/>
        <w:t>Музыкально-ритмические движения. "Шарик мой голубой", муз. Е. Тиличеевой; "Мы идем", муз. Р. Рустамова, сл. Ю. Островского; "Маленькая кадриль", муз. М. Раухвергера; "Вот так", белорус. нар. мелодия ("Микита"), обр. С. Полонского, сл. М. Александровской; "Юрочка", белорус. пляска, обр. А. Александрова; "Да, да, да!", муз. Е. Тиличеевой, сл. Ю. Островского.</w:t>
      </w:r>
    </w:p>
    <w:p w:rsidR="00EA510A" w:rsidRPr="003A51AC" w:rsidRDefault="00EA510A" w:rsidP="00E22A07">
      <w:pPr>
        <w:shd w:val="clear" w:color="auto" w:fill="FFFFFF"/>
        <w:spacing w:line="240" w:lineRule="auto"/>
        <w:ind w:firstLine="567"/>
        <w:rPr>
          <w:b/>
          <w:sz w:val="24"/>
          <w:szCs w:val="24"/>
        </w:rPr>
      </w:pPr>
      <w:r w:rsidRPr="003A51AC">
        <w:rPr>
          <w:b/>
          <w:sz w:val="24"/>
          <w:szCs w:val="24"/>
        </w:rPr>
        <w:t>От 1 года 6 месяцев до 2 лет.</w:t>
      </w:r>
    </w:p>
    <w:p w:rsidR="00EA510A" w:rsidRPr="003A51AC" w:rsidRDefault="00EA510A" w:rsidP="00E22A07">
      <w:pPr>
        <w:shd w:val="clear" w:color="auto" w:fill="FFFFFF"/>
        <w:spacing w:line="240" w:lineRule="auto"/>
        <w:ind w:firstLine="567"/>
        <w:rPr>
          <w:sz w:val="24"/>
          <w:szCs w:val="24"/>
        </w:rPr>
      </w:pPr>
      <w:r w:rsidRPr="003A51AC">
        <w:rPr>
          <w:sz w:val="24"/>
          <w:szCs w:val="24"/>
        </w:rPr>
        <w:t>Слушание. "Лошадка", муз. Е. Тиличеевой, сл. Н. Френкель; "Курочки и цыплята", муз. Е. Тиличеевой; "Вальс собачек", муз. А. Артоболевской; "Три подружки", муз. Д. Кабалевского; "Весело - грустно", муз. Л. Бетховена; "Марш", муз. С. Прокофьева; "Спортивный марш", муз. И. Дунаевского; "Наша Таня", "Уронили мишку", "Идет бычок", муз. Э. Елисеевой-Шмидт, стихи А. Барто; "Материнские ласки", "Жалоба", "Грустная песенка", "Вальс", муз. A. Гречанинова.</w:t>
      </w:r>
    </w:p>
    <w:p w:rsidR="00EA510A" w:rsidRPr="003A51AC" w:rsidRDefault="00EA510A" w:rsidP="00E22A07">
      <w:pPr>
        <w:shd w:val="clear" w:color="auto" w:fill="FFFFFF"/>
        <w:spacing w:line="240" w:lineRule="auto"/>
        <w:ind w:firstLine="567"/>
        <w:rPr>
          <w:sz w:val="24"/>
          <w:szCs w:val="24"/>
        </w:rPr>
      </w:pPr>
      <w:r w:rsidRPr="003A51AC">
        <w:rPr>
          <w:sz w:val="24"/>
          <w:szCs w:val="24"/>
        </w:rPr>
        <w:t>Пение и подпевание. "Водичка", муз. Е. Тиличеевой, сл. А. Шибицкой; "Колыбельная", муз. М. Красева, сл. М. Чарной; "Машенька-Маша", рус. нар. мелодия, обраб. В. Герчик, сл. М. Невельштейн; "Воробей", рус. нар. мелодия; "Гули", "Баю-бай", "Едет паровоз", "Лиса", "Петушок", "Сорока", муз. С. Железнова.</w:t>
      </w:r>
    </w:p>
    <w:p w:rsidR="00EA510A" w:rsidRPr="003A51AC" w:rsidRDefault="00EA510A" w:rsidP="00E22A07">
      <w:pPr>
        <w:shd w:val="clear" w:color="auto" w:fill="FFFFFF"/>
        <w:spacing w:line="240" w:lineRule="auto"/>
        <w:ind w:firstLine="567"/>
        <w:rPr>
          <w:sz w:val="24"/>
          <w:szCs w:val="24"/>
        </w:rPr>
      </w:pPr>
      <w:r w:rsidRPr="003A51AC">
        <w:rPr>
          <w:sz w:val="24"/>
          <w:szCs w:val="24"/>
        </w:rPr>
        <w:t>Музыкально-ритмические движения. "Марш и бег", муз. Р. Рустамова; "Постучим палочками", рус. нар. мелодия; "Бубен", рус. нар. мелодия, обраб. М. Раухвергера; "Барабан", муз. Г. Фрида; "Мишка", муз. Е. Тиличеевой, сл. Н. Френкель; "Догонялки", муз. Н. Александровой, сл. Т. Бабаджан, И. Плакиды.</w:t>
      </w:r>
    </w:p>
    <w:p w:rsidR="00EA510A" w:rsidRPr="003A51AC" w:rsidRDefault="00EA510A" w:rsidP="00E22A07">
      <w:pPr>
        <w:shd w:val="clear" w:color="auto" w:fill="FFFFFF"/>
        <w:spacing w:line="240" w:lineRule="auto"/>
        <w:ind w:firstLine="567"/>
        <w:rPr>
          <w:sz w:val="24"/>
          <w:szCs w:val="24"/>
        </w:rPr>
      </w:pPr>
      <w:r w:rsidRPr="003A51AC">
        <w:rPr>
          <w:sz w:val="24"/>
          <w:szCs w:val="24"/>
        </w:rPr>
        <w:t>Пляска. "Вот как хорошо", муз. Т. Попатенко, сл. О. Высотской; "Вот как пляшем", белорус. нар. мелодия, обр. Р. Рустамова; "Солнышко сияет", сл. и муз. М. Чарной.</w:t>
      </w:r>
    </w:p>
    <w:p w:rsidR="00EA510A" w:rsidRPr="003A51AC" w:rsidRDefault="00EA510A" w:rsidP="00E22A07">
      <w:pPr>
        <w:shd w:val="clear" w:color="auto" w:fill="FFFFFF"/>
        <w:spacing w:line="240" w:lineRule="auto"/>
        <w:ind w:firstLine="567"/>
        <w:rPr>
          <w:sz w:val="24"/>
          <w:szCs w:val="24"/>
        </w:rPr>
      </w:pPr>
      <w:r w:rsidRPr="003A51AC">
        <w:rPr>
          <w:sz w:val="24"/>
          <w:szCs w:val="24"/>
        </w:rPr>
        <w:t>Образные упражнения. "Идет мишка", муз. В. Ребикова; "Скачет зайка", рус. нар. мелодия, обр. А. Александрова; "Лошадка", муз. Е. Тиличеевой; "Зайчики и лисичка", муз. Б. Финоровского, сл. В. Антоновой; "Птичка летает", "Птичка клюет", муз. Г. Фрида; "Цыплята и курочка", муз. А. Филиппенко.</w:t>
      </w:r>
    </w:p>
    <w:p w:rsidR="00EA510A" w:rsidRPr="003A51AC" w:rsidRDefault="00EA510A" w:rsidP="00E22A07">
      <w:pPr>
        <w:shd w:val="clear" w:color="auto" w:fill="FFFFFF"/>
        <w:spacing w:line="240" w:lineRule="auto"/>
        <w:ind w:firstLine="567"/>
        <w:rPr>
          <w:sz w:val="24"/>
          <w:szCs w:val="24"/>
        </w:rPr>
      </w:pPr>
      <w:r w:rsidRPr="003A51AC">
        <w:rPr>
          <w:sz w:val="24"/>
          <w:szCs w:val="24"/>
        </w:rPr>
        <w:t>Игры с пением. "Зайка", "Солнышко", "Идет коза рогатая", "Петушок", рус. нар. игры, муз. А. Гречанинова; "Зайчик", муз. А. Лядова; "Воробушки и кошка", нем. плясовая мелодия, сл. А. Ануфриевой; "Прокати, лошадка, нас!", муз. B. Агафонникова и К. Козыревой, сл. И. Михайловой; "Мы умеем", "Прятки", муз. Т. Ломовой; "Разноцветные флажки", рус. нар. мелодия.</w:t>
      </w:r>
    </w:p>
    <w:p w:rsidR="00EA510A" w:rsidRPr="003A51AC" w:rsidRDefault="00EA510A" w:rsidP="00E22A07">
      <w:pPr>
        <w:shd w:val="clear" w:color="auto" w:fill="FFFFFF"/>
        <w:spacing w:line="240" w:lineRule="auto"/>
        <w:ind w:firstLine="567"/>
        <w:rPr>
          <w:sz w:val="24"/>
          <w:szCs w:val="24"/>
        </w:rPr>
      </w:pPr>
      <w:r w:rsidRPr="003A51AC">
        <w:rPr>
          <w:sz w:val="24"/>
          <w:szCs w:val="24"/>
        </w:rPr>
        <w:t>Инсценирование, рус. нар. сказок ("Репка", "Курочка Ряба"), песен ("Пастушок", муз. А. Филиппенко; "Петрушка и Бобик", муз. Е. Макшанцевой), показ кукольных спектаклей ("Петрушкины друзья", Т. Караманенко; "Зайка простудился", М. Буш; "Любочка и её помощники", А. Колобова; "Игрушки", А. Барто). "Бабочки", обыгрывание рус. нар. потешек, сюрпризные моменты: "Чудесный мешочек", "Волшебный сундучок", "Кто к нам пришел?", "В лесу", муз. Е. Тиличеевой; "Праздник", "Музыкальные инструменты", муз. Г. Фрида.</w:t>
      </w:r>
    </w:p>
    <w:p w:rsidR="00EA510A" w:rsidRPr="003A51AC" w:rsidRDefault="00EA510A" w:rsidP="00E22A07">
      <w:pPr>
        <w:shd w:val="clear" w:color="auto" w:fill="FFFFFF"/>
        <w:spacing w:line="240" w:lineRule="auto"/>
        <w:ind w:firstLine="567"/>
        <w:rPr>
          <w:b/>
          <w:sz w:val="24"/>
          <w:szCs w:val="24"/>
        </w:rPr>
      </w:pPr>
      <w:r w:rsidRPr="003A51AC">
        <w:rPr>
          <w:b/>
          <w:sz w:val="24"/>
          <w:szCs w:val="24"/>
        </w:rPr>
        <w:t>От 2 до 3 лет.</w:t>
      </w:r>
    </w:p>
    <w:p w:rsidR="00EA510A" w:rsidRPr="003A51AC" w:rsidRDefault="00EA510A" w:rsidP="00E22A07">
      <w:pPr>
        <w:shd w:val="clear" w:color="auto" w:fill="FFFFFF"/>
        <w:spacing w:line="240" w:lineRule="auto"/>
        <w:ind w:firstLine="567"/>
        <w:rPr>
          <w:sz w:val="24"/>
          <w:szCs w:val="24"/>
        </w:rPr>
      </w:pPr>
      <w:r w:rsidRPr="003A51AC">
        <w:rPr>
          <w:sz w:val="24"/>
          <w:szCs w:val="24"/>
        </w:rPr>
        <w:t>Слушание. "Наша погремушка", муз. И. Арсеева, сл. И. Черницкой; "Весною", "Осенью", муз. С. Майкапара; "Цветики", муз. В. Карасевой, сл. Н. Френкель; "Вот как мы умеем", "Марш и бег", муз. Е. Тиличеевой, сл. Н. Френкель; "Кошечка" (к игре "Кошка и котята"), муз. В. Витлина, сл. Н. Найденовой; "Микита", белорус. нар. мелодия, обраб. С. Полонского; "Пляска с платочком", муз. Е. Тиличеевой, сл. И. Грантовской; "Полянка", рус. нар. мелодия, обраб. Г. Фрида; "Утро", муз. Г. Гриневича, сл. С. Прокофьевой.</w:t>
      </w:r>
    </w:p>
    <w:p w:rsidR="00EA510A" w:rsidRPr="003A51AC" w:rsidRDefault="00EA510A" w:rsidP="00E22A07">
      <w:pPr>
        <w:shd w:val="clear" w:color="auto" w:fill="FFFFFF"/>
        <w:spacing w:line="240" w:lineRule="auto"/>
        <w:ind w:firstLine="567"/>
        <w:rPr>
          <w:sz w:val="24"/>
          <w:szCs w:val="24"/>
        </w:rPr>
      </w:pPr>
      <w:r w:rsidRPr="003A51AC">
        <w:rPr>
          <w:sz w:val="24"/>
          <w:szCs w:val="24"/>
        </w:rPr>
        <w:t>Пение. "Баю" (колыбельная), муз. М. Раухвергера; "Белые гуси", муз. М. Красева, сл. М. Клоковой; "Дождик", рус. нар. мелодия, обраб. В. Фере; "Елочка", муз. Е. Тиличеевой, сл. М. Булатова; "Кошечка", муз. В. Витлина, сл. Н. Найденовой; "Ладушки", рус. нар. мелодия; "Птичка", муз. М. Раухвергера, сл. А. Барто; "Собачка", муз. М. Раухвергера, сл. Н. Комиссаровой; "Цыплята", муз. А. Филиппенко, сл. Т. Волгиной; "Колокольчик", муз. И. Арсеева, сл. И. Черницкой.</w:t>
      </w:r>
    </w:p>
    <w:p w:rsidR="00EA510A" w:rsidRPr="003A51AC" w:rsidRDefault="00EA510A" w:rsidP="00E22A07">
      <w:pPr>
        <w:shd w:val="clear" w:color="auto" w:fill="FFFFFF"/>
        <w:spacing w:line="240" w:lineRule="auto"/>
        <w:ind w:firstLine="567"/>
        <w:rPr>
          <w:sz w:val="24"/>
          <w:szCs w:val="24"/>
        </w:rPr>
      </w:pPr>
      <w:r w:rsidRPr="003A51AC">
        <w:rPr>
          <w:sz w:val="24"/>
          <w:szCs w:val="24"/>
        </w:rPr>
        <w:t>Музыкально-ритмические движения. "Дождик", муз. и сл. Е. Макшанцевой; "Воробушки", "Погремушка, попляши", "Колокольчик", "Погуляем", муз. И. Арсеева, сл. И. Черницкой; "Вот как мы умеем", муз. Е. Тиличеевой, сл. Н. Френкель.</w:t>
      </w:r>
    </w:p>
    <w:p w:rsidR="00EA510A" w:rsidRPr="003A51AC" w:rsidRDefault="00EA510A" w:rsidP="00E22A07">
      <w:pPr>
        <w:shd w:val="clear" w:color="auto" w:fill="FFFFFF"/>
        <w:spacing w:line="240" w:lineRule="auto"/>
        <w:ind w:firstLine="567"/>
        <w:rPr>
          <w:sz w:val="24"/>
          <w:szCs w:val="24"/>
        </w:rPr>
      </w:pPr>
      <w:r w:rsidRPr="003A51AC">
        <w:rPr>
          <w:sz w:val="24"/>
          <w:szCs w:val="24"/>
        </w:rPr>
        <w:t>Рассказы с музыкальными иллюстрациями. "Птички", муз. Г. Фрида; "Праздничная прогулка", муз. А. Александрова.</w:t>
      </w:r>
    </w:p>
    <w:p w:rsidR="00EA510A" w:rsidRPr="003A51AC" w:rsidRDefault="00EA510A" w:rsidP="00E22A07">
      <w:pPr>
        <w:shd w:val="clear" w:color="auto" w:fill="FFFFFF"/>
        <w:spacing w:line="240" w:lineRule="auto"/>
        <w:ind w:firstLine="567"/>
        <w:rPr>
          <w:sz w:val="24"/>
          <w:szCs w:val="24"/>
        </w:rPr>
      </w:pPr>
      <w:r w:rsidRPr="003A51AC">
        <w:rPr>
          <w:sz w:val="24"/>
          <w:szCs w:val="24"/>
        </w:rPr>
        <w:t>Игры с пением. "Игра с мишкой", муз. Г. Финаровского; "Кто у нас хороший?", рус. нар. песня.</w:t>
      </w:r>
    </w:p>
    <w:p w:rsidR="00EA510A" w:rsidRPr="003A51AC" w:rsidRDefault="00EA510A" w:rsidP="00E22A07">
      <w:pPr>
        <w:shd w:val="clear" w:color="auto" w:fill="FFFFFF"/>
        <w:spacing w:line="240" w:lineRule="auto"/>
        <w:ind w:firstLine="567"/>
        <w:rPr>
          <w:sz w:val="24"/>
          <w:szCs w:val="24"/>
        </w:rPr>
      </w:pPr>
      <w:r w:rsidRPr="003A51AC">
        <w:rPr>
          <w:sz w:val="24"/>
          <w:szCs w:val="24"/>
        </w:rPr>
        <w:t>Музыкальные забавы. "Из-за леса, из-за гор", Т. Казакова; "Котик и козлик", муз. Ц. Кюи.</w:t>
      </w:r>
    </w:p>
    <w:p w:rsidR="00EA510A" w:rsidRPr="003A51AC" w:rsidRDefault="00EA510A" w:rsidP="00E22A07">
      <w:pPr>
        <w:shd w:val="clear" w:color="auto" w:fill="FFFFFF"/>
        <w:spacing w:line="240" w:lineRule="auto"/>
        <w:ind w:firstLine="567"/>
        <w:rPr>
          <w:sz w:val="24"/>
          <w:szCs w:val="24"/>
        </w:rPr>
      </w:pPr>
      <w:r w:rsidRPr="003A51AC">
        <w:rPr>
          <w:sz w:val="24"/>
          <w:szCs w:val="24"/>
        </w:rPr>
        <w:t>Инсценирование песен. "Кошка и котенок", муз. М. Красева, сл. О. Высотской; "Неваляшки", муз. З. Левиной; Компанейца.</w:t>
      </w:r>
    </w:p>
    <w:p w:rsidR="00EA510A" w:rsidRPr="003A51AC" w:rsidRDefault="00EA510A" w:rsidP="00E22A07">
      <w:pPr>
        <w:shd w:val="clear" w:color="auto" w:fill="FFFFFF"/>
        <w:spacing w:line="240" w:lineRule="auto"/>
        <w:ind w:firstLine="567"/>
        <w:rPr>
          <w:b/>
          <w:sz w:val="24"/>
          <w:szCs w:val="24"/>
        </w:rPr>
      </w:pPr>
      <w:r w:rsidRPr="003A51AC">
        <w:rPr>
          <w:b/>
          <w:sz w:val="24"/>
          <w:szCs w:val="24"/>
        </w:rPr>
        <w:lastRenderedPageBreak/>
        <w:t>От 3 до 4 лет.</w:t>
      </w:r>
    </w:p>
    <w:p w:rsidR="00EA510A" w:rsidRPr="003A51AC" w:rsidRDefault="00EA510A" w:rsidP="00E22A07">
      <w:pPr>
        <w:shd w:val="clear" w:color="auto" w:fill="FFFFFF"/>
        <w:spacing w:line="240" w:lineRule="auto"/>
        <w:ind w:firstLine="567"/>
        <w:rPr>
          <w:sz w:val="24"/>
          <w:szCs w:val="24"/>
        </w:rPr>
      </w:pPr>
      <w:r w:rsidRPr="003A51AC">
        <w:rPr>
          <w:sz w:val="24"/>
          <w:szCs w:val="24"/>
        </w:rPr>
        <w:t>Слушание. "Осенью", муз. С. Майкапара; "Ласковая песенка", муз. М. Раухвергера, сл. Т. Мираджи; "Колыбельная", муз. С. Разаренова; "Мишка с куклой пляшут полечку", муз. М. Качурбиной; "Зайчик", муз. Л. Лядовой; "Резвушка" и "Капризуля", муз. В. Волкова; "Воробей", муз. А. Руббах; "Дождик и радуга", муз. С. Прокофьева; "Со вьюном я хожу", рус. нар. песня; "Лесные картинки", муз. Ю. Слонова.</w:t>
      </w:r>
    </w:p>
    <w:p w:rsidR="00EA510A" w:rsidRPr="003A51AC" w:rsidRDefault="00EA510A" w:rsidP="00E22A07">
      <w:pPr>
        <w:shd w:val="clear" w:color="auto" w:fill="FFFFFF"/>
        <w:spacing w:line="240" w:lineRule="auto"/>
        <w:ind w:firstLine="567"/>
        <w:rPr>
          <w:sz w:val="24"/>
          <w:szCs w:val="24"/>
        </w:rPr>
      </w:pPr>
      <w:r w:rsidRPr="003A51AC">
        <w:rPr>
          <w:sz w:val="24"/>
          <w:szCs w:val="24"/>
        </w:rPr>
        <w:t>Пение.</w:t>
      </w:r>
    </w:p>
    <w:p w:rsidR="00EA510A" w:rsidRPr="003A51AC" w:rsidRDefault="00EA510A" w:rsidP="00E22A07">
      <w:pPr>
        <w:shd w:val="clear" w:color="auto" w:fill="FFFFFF"/>
        <w:spacing w:line="240" w:lineRule="auto"/>
        <w:ind w:firstLine="567"/>
        <w:rPr>
          <w:sz w:val="24"/>
          <w:szCs w:val="24"/>
        </w:rPr>
      </w:pPr>
      <w:r w:rsidRPr="003A51AC">
        <w:rPr>
          <w:sz w:val="24"/>
          <w:szCs w:val="24"/>
        </w:rPr>
        <w:t>Упражнения на развитие слуха и голоса. "Лю-лю, бай", рус. нар. колыбельная; "Я иду с цветами", муз. Е. Тиличеевой, сл. Л. Дымовой; "Маме улыбаемся", муз. В. Агафонникова, сл. З. Петровой; пение народной потешки "Солнышко-ведрышко; муз. В. Карасевой, сл. Народные.</w:t>
      </w:r>
    </w:p>
    <w:p w:rsidR="00EA510A" w:rsidRPr="003A51AC" w:rsidRDefault="00EA510A" w:rsidP="00E22A07">
      <w:pPr>
        <w:shd w:val="clear" w:color="auto" w:fill="FFFFFF"/>
        <w:spacing w:line="240" w:lineRule="auto"/>
        <w:ind w:firstLine="567"/>
        <w:rPr>
          <w:sz w:val="24"/>
          <w:szCs w:val="24"/>
        </w:rPr>
      </w:pPr>
      <w:r w:rsidRPr="003A51AC">
        <w:rPr>
          <w:sz w:val="24"/>
          <w:szCs w:val="24"/>
        </w:rPr>
        <w:t>Песни. "Петушок" и "Ладушки", рус. нар. песни; "Зайчик", рус. нар. песня, обр. Н. Лобачева; "Зима", муз. В. Карасевой, сл. Н. Френкель; "Наша елочка", муз. М. Красева, сл. М. Клоковой; "Прокати, лошадка, нас", муз. В. Агафонникова и К. Козыревой, сл. И. Михайловой; "Маме песенку пою", муз. Т. Попатенко, сл. Е. Авдиенко; "Цыплята", муз. А. Филиппенко, сл. Т. Волгиной.</w:t>
      </w:r>
    </w:p>
    <w:p w:rsidR="00EA510A" w:rsidRPr="003A51AC" w:rsidRDefault="00EA510A" w:rsidP="00E22A07">
      <w:pPr>
        <w:shd w:val="clear" w:color="auto" w:fill="FFFFFF"/>
        <w:spacing w:line="240" w:lineRule="auto"/>
        <w:ind w:firstLine="567"/>
        <w:rPr>
          <w:sz w:val="24"/>
          <w:szCs w:val="24"/>
        </w:rPr>
      </w:pPr>
      <w:r w:rsidRPr="003A51AC">
        <w:rPr>
          <w:sz w:val="24"/>
          <w:szCs w:val="24"/>
        </w:rPr>
        <w:t>Песенное творчество. "Бай-бай, бай-бай", "Лю-лю, бай", рус. нар. колыбельные; "Как тебя зовут?", "Спой колыбельную", "Ах ты, котенька-коток", рус. нар. колыбельная; придумывание колыбельной мелодии и плясовой мелодии.</w:t>
      </w:r>
    </w:p>
    <w:p w:rsidR="00EA510A" w:rsidRPr="003A51AC" w:rsidRDefault="00EA510A" w:rsidP="00E22A07">
      <w:pPr>
        <w:shd w:val="clear" w:color="auto" w:fill="FFFFFF"/>
        <w:spacing w:line="240" w:lineRule="auto"/>
        <w:ind w:firstLine="567"/>
        <w:rPr>
          <w:sz w:val="24"/>
          <w:szCs w:val="24"/>
        </w:rPr>
      </w:pPr>
      <w:r w:rsidRPr="003A51AC">
        <w:rPr>
          <w:sz w:val="24"/>
          <w:szCs w:val="24"/>
        </w:rPr>
        <w:t>Музыкально-ритмические движения.</w:t>
      </w:r>
    </w:p>
    <w:p w:rsidR="00EA510A" w:rsidRPr="003A51AC" w:rsidRDefault="00EA510A" w:rsidP="00E22A07">
      <w:pPr>
        <w:shd w:val="clear" w:color="auto" w:fill="FFFFFF"/>
        <w:spacing w:line="240" w:lineRule="auto"/>
        <w:ind w:firstLine="567"/>
        <w:rPr>
          <w:sz w:val="24"/>
          <w:szCs w:val="24"/>
        </w:rPr>
      </w:pPr>
      <w:r w:rsidRPr="003A51AC">
        <w:rPr>
          <w:sz w:val="24"/>
          <w:szCs w:val="24"/>
        </w:rPr>
        <w:t>Игровые упражнения, ходьба и бег под музыку "Марш и бег" A. Александрова; "Скачут лошадки", муз. Т. Попатенко; "Шагаем как физкультурники", муз. Т. Ломовой; "Топотушки", муз. М. Раухвергера; "Птички летают", муз. Л. Банниковой; перекатывание мяча под музыку Д. Шостаковича (вальс-шутка); бег с хлопками под музыку Р. Шумана (игра в жмурки).</w:t>
      </w:r>
    </w:p>
    <w:p w:rsidR="00EA510A" w:rsidRPr="003A51AC" w:rsidRDefault="00EA510A" w:rsidP="00E22A07">
      <w:pPr>
        <w:shd w:val="clear" w:color="auto" w:fill="FFFFFF"/>
        <w:spacing w:line="240" w:lineRule="auto"/>
        <w:ind w:firstLine="567"/>
        <w:rPr>
          <w:sz w:val="24"/>
          <w:szCs w:val="24"/>
        </w:rPr>
      </w:pPr>
      <w:r w:rsidRPr="003A51AC">
        <w:rPr>
          <w:sz w:val="24"/>
          <w:szCs w:val="24"/>
        </w:rPr>
        <w:t>Этюды-драматизации. "Зайцы и лиса", муз. Е. Вихаревой; "Медвежата", муз. М. Красева, сл. Н. Френкель; "Птички летают", муз. Л. Банниковой; "Жуки", венгер. нар. мелодия, обраб. Л. Вишкарева.</w:t>
      </w:r>
    </w:p>
    <w:p w:rsidR="00EA510A" w:rsidRPr="003A51AC" w:rsidRDefault="00EA510A" w:rsidP="00E22A07">
      <w:pPr>
        <w:shd w:val="clear" w:color="auto" w:fill="FFFFFF"/>
        <w:spacing w:line="240" w:lineRule="auto"/>
        <w:ind w:firstLine="567"/>
        <w:rPr>
          <w:sz w:val="24"/>
          <w:szCs w:val="24"/>
        </w:rPr>
      </w:pPr>
      <w:r w:rsidRPr="003A51AC">
        <w:rPr>
          <w:sz w:val="24"/>
          <w:szCs w:val="24"/>
        </w:rPr>
        <w:t>Игры. "Солнышко и дождик", муз. М. Раухвергера, сл. А. Барто; "Жмурки с Мишкой", муз. Ф. Флотова; "Где погремушки?", муз. А. Александрова; "Заинька, выходи", муз. Е. Тиличеевой; "Игра с куклой", муз. В. Карасевой; "Ходит Ваня", рус. нар. песня, обр. Н. Метлова.</w:t>
      </w:r>
    </w:p>
    <w:p w:rsidR="00EA510A" w:rsidRPr="003A51AC" w:rsidRDefault="00EA510A" w:rsidP="00E22A07">
      <w:pPr>
        <w:shd w:val="clear" w:color="auto" w:fill="FFFFFF"/>
        <w:spacing w:line="240" w:lineRule="auto"/>
        <w:ind w:firstLine="567"/>
        <w:rPr>
          <w:sz w:val="24"/>
          <w:szCs w:val="24"/>
        </w:rPr>
      </w:pPr>
      <w:r w:rsidRPr="003A51AC">
        <w:rPr>
          <w:sz w:val="24"/>
          <w:szCs w:val="24"/>
        </w:rPr>
        <w:t>Хороводы и пляски. "Пляска с погремушками", муз. и сл. В. Антоновой; "Пальчики и ручки", рус. нар. мелодия, обраб. М. Раухвергера; танец с листочками под рус. нар. плясовую мелодию; "Пляска с листочками", муз. Н. Китаевой, сл. А. Ануфриевой; "Танец около елки", муз. Р. Равина, сл. П. Границыной; танец с платочками под рус. нар. мелодию; "Помирились", муз. Т. Вилькорейской.</w:t>
      </w:r>
    </w:p>
    <w:p w:rsidR="00EA510A" w:rsidRPr="003A51AC" w:rsidRDefault="00EA510A" w:rsidP="00E22A07">
      <w:pPr>
        <w:shd w:val="clear" w:color="auto" w:fill="FFFFFF"/>
        <w:spacing w:line="240" w:lineRule="auto"/>
        <w:ind w:firstLine="567"/>
        <w:rPr>
          <w:sz w:val="24"/>
          <w:szCs w:val="24"/>
        </w:rPr>
      </w:pPr>
      <w:r w:rsidRPr="003A51AC">
        <w:rPr>
          <w:sz w:val="24"/>
          <w:szCs w:val="24"/>
        </w:rPr>
        <w:t>Характерные танцы. "Танец снежинок", муз. Бекмана; "Фонарики", муз. Р. Рустамова; "Танец зайчиков", рус. нар. мелодия; "Вышли куклы танцевать", муз. В. Витлина.</w:t>
      </w:r>
    </w:p>
    <w:p w:rsidR="00EA510A" w:rsidRPr="003A51AC" w:rsidRDefault="00EA510A" w:rsidP="00E22A07">
      <w:pPr>
        <w:shd w:val="clear" w:color="auto" w:fill="FFFFFF"/>
        <w:spacing w:line="240" w:lineRule="auto"/>
        <w:ind w:firstLine="567"/>
        <w:rPr>
          <w:sz w:val="24"/>
          <w:szCs w:val="24"/>
        </w:rPr>
      </w:pPr>
      <w:r w:rsidRPr="003A51AC">
        <w:rPr>
          <w:sz w:val="24"/>
          <w:szCs w:val="24"/>
        </w:rPr>
        <w:t>Развитие танцевально-игрового творчества. "Пляска", муз. Р. Рустамова; "Зайцы", муз. Е. Тиличеевой; "Веселые ножки", рус. нар. мелодия, обраб. B. Агафонникова; "Волшебные платочки", рус. нар. мелодия, обраб. Р. Рустамова.</w:t>
      </w:r>
    </w:p>
    <w:p w:rsidR="00EA510A" w:rsidRPr="003A51AC" w:rsidRDefault="00EA510A" w:rsidP="00E22A07">
      <w:pPr>
        <w:shd w:val="clear" w:color="auto" w:fill="FFFFFF"/>
        <w:spacing w:line="240" w:lineRule="auto"/>
        <w:ind w:firstLine="567"/>
        <w:rPr>
          <w:sz w:val="24"/>
          <w:szCs w:val="24"/>
        </w:rPr>
      </w:pPr>
      <w:r w:rsidRPr="003A51AC">
        <w:rPr>
          <w:sz w:val="24"/>
          <w:szCs w:val="24"/>
        </w:rPr>
        <w:t>Музыкально-дидактические игры.</w:t>
      </w:r>
    </w:p>
    <w:p w:rsidR="00EA510A" w:rsidRPr="003A51AC" w:rsidRDefault="00EA510A" w:rsidP="00E22A07">
      <w:pPr>
        <w:shd w:val="clear" w:color="auto" w:fill="FFFFFF"/>
        <w:spacing w:line="240" w:lineRule="auto"/>
        <w:ind w:firstLine="567"/>
        <w:rPr>
          <w:sz w:val="24"/>
          <w:szCs w:val="24"/>
        </w:rPr>
      </w:pPr>
      <w:r w:rsidRPr="003A51AC">
        <w:rPr>
          <w:sz w:val="24"/>
          <w:szCs w:val="24"/>
        </w:rPr>
        <w:t>Развитие звуковысотного слуха. "Птицы и птенчики", "Веселые матрешки", "Три медведя".</w:t>
      </w:r>
    </w:p>
    <w:p w:rsidR="00EA510A" w:rsidRPr="003A51AC" w:rsidRDefault="00EA510A" w:rsidP="00E22A07">
      <w:pPr>
        <w:shd w:val="clear" w:color="auto" w:fill="FFFFFF"/>
        <w:spacing w:line="240" w:lineRule="auto"/>
        <w:ind w:firstLine="567"/>
        <w:rPr>
          <w:sz w:val="24"/>
          <w:szCs w:val="24"/>
        </w:rPr>
      </w:pPr>
      <w:r w:rsidRPr="003A51AC">
        <w:rPr>
          <w:sz w:val="24"/>
          <w:szCs w:val="24"/>
        </w:rPr>
        <w:t>Развитие ритмического слуха. "Кто как идет?", "Веселые дудочки". Развитие тембрового и динамического слуха. "Громко - тихо", "Узнай свой инструмент"; "Колокольчики".</w:t>
      </w:r>
    </w:p>
    <w:p w:rsidR="00EA510A" w:rsidRPr="003A51AC" w:rsidRDefault="00EA510A" w:rsidP="00E22A07">
      <w:pPr>
        <w:shd w:val="clear" w:color="auto" w:fill="FFFFFF"/>
        <w:spacing w:line="240" w:lineRule="auto"/>
        <w:ind w:firstLine="567"/>
        <w:rPr>
          <w:sz w:val="24"/>
          <w:szCs w:val="24"/>
        </w:rPr>
      </w:pPr>
      <w:r w:rsidRPr="003A51AC">
        <w:rPr>
          <w:sz w:val="24"/>
          <w:szCs w:val="24"/>
        </w:rPr>
        <w:t>Определение жанра и развитие памяти. "Что делает кукла?", "Узнай и спой песню по картинке".</w:t>
      </w:r>
    </w:p>
    <w:p w:rsidR="00EA510A" w:rsidRPr="003A51AC" w:rsidRDefault="00EA510A" w:rsidP="00E22A07">
      <w:pPr>
        <w:shd w:val="clear" w:color="auto" w:fill="FFFFFF"/>
        <w:spacing w:line="240" w:lineRule="auto"/>
        <w:ind w:firstLine="567"/>
        <w:rPr>
          <w:sz w:val="24"/>
          <w:szCs w:val="24"/>
        </w:rPr>
      </w:pPr>
      <w:r w:rsidRPr="003A51AC">
        <w:rPr>
          <w:sz w:val="24"/>
          <w:szCs w:val="24"/>
        </w:rPr>
        <w:t>Подыгрывание на детских ударных музыкальных инструментах. Народные мелодии.</w:t>
      </w:r>
    </w:p>
    <w:p w:rsidR="00EA510A" w:rsidRPr="003A51AC" w:rsidRDefault="00EA510A" w:rsidP="00E22A07">
      <w:pPr>
        <w:shd w:val="clear" w:color="auto" w:fill="FFFFFF"/>
        <w:spacing w:line="240" w:lineRule="auto"/>
        <w:ind w:firstLine="567"/>
        <w:rPr>
          <w:b/>
          <w:sz w:val="24"/>
          <w:szCs w:val="24"/>
        </w:rPr>
      </w:pPr>
      <w:r w:rsidRPr="003A51AC">
        <w:rPr>
          <w:b/>
          <w:sz w:val="24"/>
          <w:szCs w:val="24"/>
        </w:rPr>
        <w:t>От 4 лет до 5 лет.</w:t>
      </w:r>
    </w:p>
    <w:p w:rsidR="00EA510A" w:rsidRPr="003A51AC" w:rsidRDefault="00EA510A" w:rsidP="00E22A07">
      <w:pPr>
        <w:shd w:val="clear" w:color="auto" w:fill="FFFFFF"/>
        <w:spacing w:line="240" w:lineRule="auto"/>
        <w:ind w:firstLine="567"/>
        <w:rPr>
          <w:sz w:val="24"/>
          <w:szCs w:val="24"/>
        </w:rPr>
      </w:pPr>
      <w:r w:rsidRPr="003A51AC">
        <w:rPr>
          <w:sz w:val="24"/>
          <w:szCs w:val="24"/>
        </w:rPr>
        <w:t>Слушание. "Ах ты, береза", рус. нар. песня; "Осенняя песенка", муз. Д. Васильева-Буглая, сл. А. Плещеева; "Музыкальный ящик" (из "Альбома пьес для детей" Г. Свиридова); "Вальс снежных хлопьев" из балета "Щелкунчик", муз. П. Чайковского; "Итальянская полька", муз. С. Рахманинова; "Как у наших у ворот", рус. нар. мелодия; "Мама", муз. П. Чайковского, "Жаворонок", муз. М. Глинки; "Марш", муз. С. Прокофьева.</w:t>
      </w:r>
    </w:p>
    <w:p w:rsidR="00EA510A" w:rsidRPr="003A51AC" w:rsidRDefault="00EA510A" w:rsidP="00E22A07">
      <w:pPr>
        <w:shd w:val="clear" w:color="auto" w:fill="FFFFFF"/>
        <w:spacing w:line="240" w:lineRule="auto"/>
        <w:ind w:firstLine="567"/>
        <w:rPr>
          <w:sz w:val="24"/>
          <w:szCs w:val="24"/>
        </w:rPr>
      </w:pPr>
      <w:r w:rsidRPr="003A51AC">
        <w:rPr>
          <w:sz w:val="24"/>
          <w:szCs w:val="24"/>
        </w:rPr>
        <w:t>Пение.</w:t>
      </w:r>
    </w:p>
    <w:p w:rsidR="00EA510A" w:rsidRPr="003A51AC" w:rsidRDefault="00EA510A" w:rsidP="00E22A07">
      <w:pPr>
        <w:shd w:val="clear" w:color="auto" w:fill="FFFFFF"/>
        <w:spacing w:line="240" w:lineRule="auto"/>
        <w:ind w:firstLine="567"/>
        <w:rPr>
          <w:sz w:val="24"/>
          <w:szCs w:val="24"/>
        </w:rPr>
      </w:pPr>
      <w:r w:rsidRPr="003A51AC">
        <w:rPr>
          <w:sz w:val="24"/>
          <w:szCs w:val="24"/>
        </w:rPr>
        <w:t>Упражнения на развитие слуха и голоса. "Путаница" - песня-шутка; муз. Е. Тиличеевой, сл. К. Чуковского, "Кукушечка", рус. нар. песня, обраб. И. Арсеева; "Паучок" и "Кисонька-мурысонька", рус. нар. песни; заклички: "Ой, кулики! Весна поет!" и "Жаворонушки, прилетите!".</w:t>
      </w:r>
    </w:p>
    <w:p w:rsidR="00EA510A" w:rsidRPr="003A51AC" w:rsidRDefault="00EA510A" w:rsidP="00E22A07">
      <w:pPr>
        <w:shd w:val="clear" w:color="auto" w:fill="FFFFFF"/>
        <w:spacing w:line="240" w:lineRule="auto"/>
        <w:ind w:firstLine="567"/>
        <w:rPr>
          <w:sz w:val="24"/>
          <w:szCs w:val="24"/>
        </w:rPr>
      </w:pPr>
      <w:r w:rsidRPr="003A51AC">
        <w:rPr>
          <w:sz w:val="24"/>
          <w:szCs w:val="24"/>
        </w:rPr>
        <w:lastRenderedPageBreak/>
        <w:t>Песни. "Осень", муз. И. Кишко, сл. Т. Волгиной; "Санки", муз. М. Красева, сл. О. Высотской; "Зима прошла", муз. Н. Метлова, сл. М. Клоковой; "Подарок маме", муз. А. Филиппенко, сл. Т. Волгиной; "Воробей", муз. В. Герчик, сл. А. Чельцова; "Дождик", муз. М. Красева, сл. Н. Френкель.</w:t>
      </w:r>
    </w:p>
    <w:p w:rsidR="00EA510A" w:rsidRPr="003A51AC" w:rsidRDefault="00EA510A" w:rsidP="00E22A07">
      <w:pPr>
        <w:shd w:val="clear" w:color="auto" w:fill="FFFFFF"/>
        <w:spacing w:line="240" w:lineRule="auto"/>
        <w:ind w:firstLine="567"/>
        <w:rPr>
          <w:sz w:val="24"/>
          <w:szCs w:val="24"/>
        </w:rPr>
      </w:pPr>
      <w:r w:rsidRPr="003A51AC">
        <w:rPr>
          <w:sz w:val="24"/>
          <w:szCs w:val="24"/>
        </w:rPr>
        <w:t>Музыкально-ритмические движения.</w:t>
      </w:r>
    </w:p>
    <w:p w:rsidR="00EA510A" w:rsidRPr="003A51AC" w:rsidRDefault="00EA510A" w:rsidP="00E22A07">
      <w:pPr>
        <w:shd w:val="clear" w:color="auto" w:fill="FFFFFF"/>
        <w:spacing w:line="240" w:lineRule="auto"/>
        <w:ind w:firstLine="567"/>
        <w:rPr>
          <w:sz w:val="24"/>
          <w:szCs w:val="24"/>
        </w:rPr>
      </w:pPr>
      <w:r w:rsidRPr="003A51AC">
        <w:rPr>
          <w:sz w:val="24"/>
          <w:szCs w:val="24"/>
        </w:rPr>
        <w:t>Игровые упражнения. "Пружинки" под рус. нар. мелодию; ходьба под "Марш", муз. И. Беркович; "Веселые мячики" (подпрыгивание и бег), муз. М. Сатулиной; лиса и зайцы под муз. А. Майкапара "В садике"; ходит медведь под муз. "Этюд" К. Черни; "Полька", муз. М. Глинки; "Всадники", муз. В. Витлина; потопаем, покружимся под рус. нар. мелодии; "Петух", муз. Т. Ломовой; "Кукла", муз. М. Старокадомского; "Упражнения с цветами" под муз. "Вальса" А. Жилина.</w:t>
      </w:r>
    </w:p>
    <w:p w:rsidR="00EA510A" w:rsidRPr="003A51AC" w:rsidRDefault="00EA510A" w:rsidP="00E22A07">
      <w:pPr>
        <w:shd w:val="clear" w:color="auto" w:fill="FFFFFF"/>
        <w:spacing w:line="240" w:lineRule="auto"/>
        <w:ind w:firstLine="567"/>
        <w:rPr>
          <w:sz w:val="24"/>
          <w:szCs w:val="24"/>
        </w:rPr>
      </w:pPr>
      <w:r w:rsidRPr="003A51AC">
        <w:rPr>
          <w:sz w:val="24"/>
          <w:szCs w:val="24"/>
        </w:rPr>
        <w:t>Этюды-драматизации. "Барабанщик", муз. М. Красева; "Танец осенних листочков", муз. А. Филиппенко, сл. Е. Макшанцевой; "Барабанщики", муз. Д. Кабалевского и С. Левидова; "Считалка", "Катилось яблоко", муз. В. Агафонникова.</w:t>
      </w:r>
    </w:p>
    <w:p w:rsidR="00EA510A" w:rsidRPr="003A51AC" w:rsidRDefault="00EA510A" w:rsidP="00E22A07">
      <w:pPr>
        <w:shd w:val="clear" w:color="auto" w:fill="FFFFFF"/>
        <w:spacing w:line="240" w:lineRule="auto"/>
        <w:ind w:firstLine="567"/>
        <w:rPr>
          <w:sz w:val="24"/>
          <w:szCs w:val="24"/>
        </w:rPr>
      </w:pPr>
      <w:r w:rsidRPr="003A51AC">
        <w:rPr>
          <w:sz w:val="24"/>
          <w:szCs w:val="24"/>
        </w:rPr>
        <w:t>Хороводы и пляски. "Топ и хлоп", муз. Т. Назарова-Метнер, сл. Е. Каргановой; "Танец с ложками" под рус. нар. мелодию; новогодние хороводы по выбору музыкального руководителя.</w:t>
      </w:r>
    </w:p>
    <w:p w:rsidR="00EA510A" w:rsidRPr="003A51AC" w:rsidRDefault="00EA510A" w:rsidP="00E22A07">
      <w:pPr>
        <w:shd w:val="clear" w:color="auto" w:fill="FFFFFF"/>
        <w:spacing w:line="240" w:lineRule="auto"/>
        <w:ind w:firstLine="567"/>
        <w:rPr>
          <w:sz w:val="24"/>
          <w:szCs w:val="24"/>
        </w:rPr>
      </w:pPr>
      <w:r w:rsidRPr="003A51AC">
        <w:rPr>
          <w:sz w:val="24"/>
          <w:szCs w:val="24"/>
        </w:rPr>
        <w:t>Характерные танцы. "Снежинки", муз. О. Берта, обраб. Н. Метлова; "Танец зайчат" под "Польку" И. Штрауса; "Снежинки", муз. Т. Ломовой; "Бусинки" под "Галоп" И. Дунаевского.</w:t>
      </w:r>
    </w:p>
    <w:p w:rsidR="00EA510A" w:rsidRPr="003A51AC" w:rsidRDefault="00EA510A" w:rsidP="00E22A07">
      <w:pPr>
        <w:shd w:val="clear" w:color="auto" w:fill="FFFFFF"/>
        <w:spacing w:line="240" w:lineRule="auto"/>
        <w:ind w:firstLine="567"/>
        <w:rPr>
          <w:sz w:val="24"/>
          <w:szCs w:val="24"/>
        </w:rPr>
      </w:pPr>
      <w:r w:rsidRPr="003A51AC">
        <w:rPr>
          <w:sz w:val="24"/>
          <w:szCs w:val="24"/>
        </w:rPr>
        <w:t>Музыкальные игры. "Курочка и петушок", муз. Г. Фрида; "Жмурки", муз. Ф. Флотова; "Медведь и заяц", муз. В. Ребикова; "Самолеты", муз. М. Магиденко; "Найди себе пару", муз. Т. Ломовой; "Займи домик", муз. М. Магиденко.</w:t>
      </w:r>
    </w:p>
    <w:p w:rsidR="00EA510A" w:rsidRPr="003A51AC" w:rsidRDefault="00EA510A" w:rsidP="00E22A07">
      <w:pPr>
        <w:shd w:val="clear" w:color="auto" w:fill="FFFFFF"/>
        <w:spacing w:line="240" w:lineRule="auto"/>
        <w:ind w:firstLine="567"/>
        <w:rPr>
          <w:sz w:val="24"/>
          <w:szCs w:val="24"/>
        </w:rPr>
      </w:pPr>
      <w:r w:rsidRPr="003A51AC">
        <w:rPr>
          <w:sz w:val="24"/>
          <w:szCs w:val="24"/>
        </w:rPr>
        <w:t>Игры с пением. "Огородная-хороводная", муз. Б. Можжевелова, сл. А. Пассовой; "Гуси, лебеди и волк", муз. Е. Тиличеевой, сл. М. Булатова; "Мы на луг ходили", муз. А. Филиппенко, сл. Н. Кукловской.</w:t>
      </w:r>
    </w:p>
    <w:p w:rsidR="00EA510A" w:rsidRPr="003A51AC" w:rsidRDefault="00EA510A" w:rsidP="00E22A07">
      <w:pPr>
        <w:shd w:val="clear" w:color="auto" w:fill="FFFFFF"/>
        <w:spacing w:line="240" w:lineRule="auto"/>
        <w:ind w:firstLine="567"/>
        <w:rPr>
          <w:sz w:val="24"/>
          <w:szCs w:val="24"/>
        </w:rPr>
      </w:pPr>
      <w:r w:rsidRPr="003A51AC">
        <w:rPr>
          <w:sz w:val="24"/>
          <w:szCs w:val="24"/>
        </w:rPr>
        <w:t>Песенное творчество. "Как тебя зовут?"; "Что ты хочешь, кошечка?"; "Наша песенка простая", муз. А. Александрова, сл. М. Ивенсен; "Курочка-рябушечка", муз. Г. Лобачева, сл. Народные.</w:t>
      </w:r>
    </w:p>
    <w:p w:rsidR="00EA510A" w:rsidRPr="003A51AC" w:rsidRDefault="00EA510A" w:rsidP="00E22A07">
      <w:pPr>
        <w:shd w:val="clear" w:color="auto" w:fill="FFFFFF"/>
        <w:spacing w:line="240" w:lineRule="auto"/>
        <w:ind w:firstLine="567"/>
        <w:rPr>
          <w:sz w:val="24"/>
          <w:szCs w:val="24"/>
        </w:rPr>
      </w:pPr>
      <w:r w:rsidRPr="003A51AC">
        <w:rPr>
          <w:sz w:val="24"/>
          <w:szCs w:val="24"/>
        </w:rPr>
        <w:t>Развитие танцевально-игрового творчества. "Лошадка", муз. Н. Потоловского; "Зайчики", "Наседка и цыплята", "Воробей", муз. Т. Ломовой; "Ой, хмель мой, хмелек", рус. нар. мелодия, обраб. М. Раухвергера; "Кукла", муз. М. Старокадомского; "Медвежата", муз. М. Красева, сл. Н. Френкель.</w:t>
      </w:r>
    </w:p>
    <w:p w:rsidR="00EA510A" w:rsidRPr="003A51AC" w:rsidRDefault="00EA510A" w:rsidP="00E22A07">
      <w:pPr>
        <w:shd w:val="clear" w:color="auto" w:fill="FFFFFF"/>
        <w:spacing w:line="240" w:lineRule="auto"/>
        <w:ind w:firstLine="567"/>
        <w:rPr>
          <w:sz w:val="24"/>
          <w:szCs w:val="24"/>
        </w:rPr>
      </w:pPr>
      <w:r w:rsidRPr="003A51AC">
        <w:rPr>
          <w:sz w:val="24"/>
          <w:szCs w:val="24"/>
        </w:rPr>
        <w:t>Музыкально-дидактические игры.</w:t>
      </w:r>
    </w:p>
    <w:p w:rsidR="00EA510A" w:rsidRPr="003A51AC" w:rsidRDefault="00EA510A" w:rsidP="00E22A07">
      <w:pPr>
        <w:shd w:val="clear" w:color="auto" w:fill="FFFFFF"/>
        <w:spacing w:line="240" w:lineRule="auto"/>
        <w:ind w:firstLine="567"/>
        <w:rPr>
          <w:sz w:val="24"/>
          <w:szCs w:val="24"/>
        </w:rPr>
      </w:pPr>
      <w:r w:rsidRPr="003A51AC">
        <w:rPr>
          <w:sz w:val="24"/>
          <w:szCs w:val="24"/>
        </w:rPr>
        <w:t>Развитие звуковысотного слуха. "Птицы и птенчики", "Качели".</w:t>
      </w:r>
    </w:p>
    <w:p w:rsidR="00EA510A" w:rsidRPr="003A51AC" w:rsidRDefault="00EA510A" w:rsidP="00E22A07">
      <w:pPr>
        <w:shd w:val="clear" w:color="auto" w:fill="FFFFFF"/>
        <w:spacing w:line="240" w:lineRule="auto"/>
        <w:ind w:firstLine="567"/>
        <w:rPr>
          <w:sz w:val="24"/>
          <w:szCs w:val="24"/>
        </w:rPr>
      </w:pPr>
      <w:r w:rsidRPr="003A51AC">
        <w:rPr>
          <w:sz w:val="24"/>
          <w:szCs w:val="24"/>
        </w:rPr>
        <w:t>Развитие ритмического слуха. "Петушок, курочка и цыпленок", "Кто как идет?", "Веселые дудочки"; "Сыграй, как я".</w:t>
      </w:r>
    </w:p>
    <w:p w:rsidR="00EA510A" w:rsidRPr="003A51AC" w:rsidRDefault="00EA510A" w:rsidP="00E22A07">
      <w:pPr>
        <w:shd w:val="clear" w:color="auto" w:fill="FFFFFF"/>
        <w:spacing w:line="240" w:lineRule="auto"/>
        <w:ind w:firstLine="567"/>
        <w:rPr>
          <w:sz w:val="24"/>
          <w:szCs w:val="24"/>
        </w:rPr>
      </w:pPr>
      <w:r w:rsidRPr="003A51AC">
        <w:rPr>
          <w:sz w:val="24"/>
          <w:szCs w:val="24"/>
        </w:rPr>
        <w:t>Развитие тембрового и динамического слуха. "Громко-тихо", "Узнай свой инструмент"; "Угадай, на чем играю". Определение жанра и развитие памяти. "Что делает кукла?", "Узнай и спой песню по картинке", "Музыкальный магазин".</w:t>
      </w:r>
    </w:p>
    <w:p w:rsidR="00EA510A" w:rsidRPr="003A51AC" w:rsidRDefault="00EA510A" w:rsidP="00E22A07">
      <w:pPr>
        <w:shd w:val="clear" w:color="auto" w:fill="FFFFFF"/>
        <w:spacing w:line="240" w:lineRule="auto"/>
        <w:ind w:firstLine="567"/>
        <w:rPr>
          <w:sz w:val="24"/>
          <w:szCs w:val="24"/>
        </w:rPr>
      </w:pPr>
      <w:r w:rsidRPr="003A51AC">
        <w:rPr>
          <w:sz w:val="24"/>
          <w:szCs w:val="24"/>
        </w:rPr>
        <w:t>Игра на детских музыкальных инструментах. "Гармошка", "Небо синее", "Андрей-воробей", муз. Е. Тиличеевой, сл. М. Долинова; "Сорока-сорока", рус. нар. прибаутка, обр. Т. Попатенко.</w:t>
      </w:r>
    </w:p>
    <w:p w:rsidR="00EA510A" w:rsidRPr="003A51AC" w:rsidRDefault="00EA510A" w:rsidP="00E22A07">
      <w:pPr>
        <w:shd w:val="clear" w:color="auto" w:fill="FFFFFF"/>
        <w:spacing w:line="240" w:lineRule="auto"/>
        <w:ind w:firstLine="567"/>
        <w:rPr>
          <w:b/>
          <w:sz w:val="24"/>
          <w:szCs w:val="24"/>
        </w:rPr>
      </w:pPr>
      <w:r w:rsidRPr="003A51AC">
        <w:rPr>
          <w:b/>
          <w:sz w:val="24"/>
          <w:szCs w:val="24"/>
        </w:rPr>
        <w:t>От 5 лет до 6 лет.</w:t>
      </w:r>
    </w:p>
    <w:p w:rsidR="00EA510A" w:rsidRPr="003A51AC" w:rsidRDefault="00EA510A" w:rsidP="00E22A07">
      <w:pPr>
        <w:shd w:val="clear" w:color="auto" w:fill="FFFFFF"/>
        <w:spacing w:line="240" w:lineRule="auto"/>
        <w:ind w:firstLine="567"/>
        <w:rPr>
          <w:sz w:val="24"/>
          <w:szCs w:val="24"/>
        </w:rPr>
      </w:pPr>
      <w:r w:rsidRPr="003A51AC">
        <w:rPr>
          <w:sz w:val="24"/>
          <w:szCs w:val="24"/>
        </w:rPr>
        <w:t>Слушание. "Зима", муз. П. Чайковского, сл. А. Плещеева; "Осенняя песня", из цикла "Времена года" П. Чайковского; "Полька"; муз. Д. Львова-Компанейца, сл. З. Петровой; "Моя Россия", муз. Г. Струве, сл. Н. Соловьевой; "Детская полька", муз. М. Глинки; "Жаворонок", муз. М. Глинки; "Мотылек", муз. С. Майкапара; "Пляска птиц", "Колыбельная", муз. Н. Римского-Корсакова.</w:t>
      </w:r>
    </w:p>
    <w:p w:rsidR="00EA510A" w:rsidRPr="003A51AC" w:rsidRDefault="00EA510A" w:rsidP="00E22A07">
      <w:pPr>
        <w:shd w:val="clear" w:color="auto" w:fill="FFFFFF"/>
        <w:spacing w:line="240" w:lineRule="auto"/>
        <w:ind w:firstLine="567"/>
        <w:rPr>
          <w:sz w:val="24"/>
          <w:szCs w:val="24"/>
        </w:rPr>
      </w:pPr>
      <w:r w:rsidRPr="003A51AC">
        <w:rPr>
          <w:sz w:val="24"/>
          <w:szCs w:val="24"/>
        </w:rPr>
        <w:t>Пение.</w:t>
      </w:r>
    </w:p>
    <w:p w:rsidR="00EA510A" w:rsidRPr="003A51AC" w:rsidRDefault="00EA510A" w:rsidP="00E22A07">
      <w:pPr>
        <w:shd w:val="clear" w:color="auto" w:fill="FFFFFF"/>
        <w:spacing w:line="240" w:lineRule="auto"/>
        <w:ind w:firstLine="567"/>
        <w:rPr>
          <w:sz w:val="24"/>
          <w:szCs w:val="24"/>
        </w:rPr>
      </w:pPr>
      <w:r w:rsidRPr="003A51AC">
        <w:rPr>
          <w:sz w:val="24"/>
          <w:szCs w:val="24"/>
        </w:rPr>
        <w:t>Упражнения на развитие слуха и голоса. "Ворон", рус. нар. песня, обраб. Е. Тиличеевой; "Андрей-воробей", рус. нар. песня, обр. Ю. Слонова; "Бубенчики", "Гармошка", муз. Е. Тиличеевой; "Паровоз", "Барабан", муз. Е. Тиличеевой, сл. Н. Найденовой.</w:t>
      </w:r>
    </w:p>
    <w:p w:rsidR="00EA510A" w:rsidRPr="003A51AC" w:rsidRDefault="00EA510A" w:rsidP="00E22A07">
      <w:pPr>
        <w:shd w:val="clear" w:color="auto" w:fill="FFFFFF"/>
        <w:spacing w:line="240" w:lineRule="auto"/>
        <w:ind w:firstLine="567"/>
        <w:rPr>
          <w:sz w:val="24"/>
          <w:szCs w:val="24"/>
        </w:rPr>
      </w:pPr>
      <w:r w:rsidRPr="003A51AC">
        <w:rPr>
          <w:sz w:val="24"/>
          <w:szCs w:val="24"/>
        </w:rPr>
        <w:t>Песни. "К нам гости пришли", муз. А. Александрова, сл. М. Ивенсен; "Огородная-хороводная", муз. Б. Можжевелова, сл. Н. Пассовой; "Голубые санки", муз. М. Иорданского, сл. М. Клоковой; "Гуси-гусенята", муз. А. Александрова, сл. Г. Бойко; "Рыбка", муз. М. Красева, сл. М. Клоковой.</w:t>
      </w:r>
    </w:p>
    <w:p w:rsidR="00EA510A" w:rsidRPr="003A51AC" w:rsidRDefault="00EA510A" w:rsidP="00E22A07">
      <w:pPr>
        <w:shd w:val="clear" w:color="auto" w:fill="FFFFFF"/>
        <w:spacing w:line="240" w:lineRule="auto"/>
        <w:ind w:firstLine="567"/>
        <w:rPr>
          <w:sz w:val="24"/>
          <w:szCs w:val="24"/>
        </w:rPr>
      </w:pPr>
      <w:r w:rsidRPr="003A51AC">
        <w:rPr>
          <w:sz w:val="24"/>
          <w:szCs w:val="24"/>
        </w:rPr>
        <w:t>Песенное творчество.</w:t>
      </w:r>
    </w:p>
    <w:p w:rsidR="00EA510A" w:rsidRPr="003A51AC" w:rsidRDefault="00EA510A" w:rsidP="00E22A07">
      <w:pPr>
        <w:shd w:val="clear" w:color="auto" w:fill="FFFFFF"/>
        <w:spacing w:line="240" w:lineRule="auto"/>
        <w:ind w:firstLine="567"/>
        <w:rPr>
          <w:sz w:val="24"/>
          <w:szCs w:val="24"/>
        </w:rPr>
      </w:pPr>
      <w:r w:rsidRPr="003A51AC">
        <w:rPr>
          <w:sz w:val="24"/>
          <w:szCs w:val="24"/>
        </w:rPr>
        <w:t>Произведения. "Колыбельная", рус. нар. песня; "Марш", муз. М. Красева; "Дили-дили! Бом! Бом!", укр. нар. песня, сл. Е. Макшанцевой; Потешки, дразнилки, считалки и другие рус. нар. попевки.</w:t>
      </w:r>
    </w:p>
    <w:p w:rsidR="00EA510A" w:rsidRPr="003A51AC" w:rsidRDefault="00EA510A" w:rsidP="00E22A07">
      <w:pPr>
        <w:shd w:val="clear" w:color="auto" w:fill="FFFFFF"/>
        <w:spacing w:line="240" w:lineRule="auto"/>
        <w:ind w:firstLine="567"/>
        <w:rPr>
          <w:sz w:val="24"/>
          <w:szCs w:val="24"/>
        </w:rPr>
      </w:pPr>
      <w:r w:rsidRPr="003A51AC">
        <w:rPr>
          <w:sz w:val="24"/>
          <w:szCs w:val="24"/>
        </w:rPr>
        <w:t>Музыкально-ритмические движения.</w:t>
      </w:r>
    </w:p>
    <w:p w:rsidR="00EA510A" w:rsidRPr="003A51AC" w:rsidRDefault="00EA510A" w:rsidP="00E22A07">
      <w:pPr>
        <w:shd w:val="clear" w:color="auto" w:fill="FFFFFF"/>
        <w:spacing w:line="240" w:lineRule="auto"/>
        <w:ind w:firstLine="567"/>
        <w:rPr>
          <w:sz w:val="24"/>
          <w:szCs w:val="24"/>
        </w:rPr>
      </w:pPr>
      <w:r w:rsidRPr="003A51AC">
        <w:rPr>
          <w:sz w:val="24"/>
          <w:szCs w:val="24"/>
        </w:rPr>
        <w:lastRenderedPageBreak/>
        <w:t>Упражнения. "Шаг и бег", муз. Н. Надененко; "Плавные руки", муз. Р. Глиэра ("Вальс", фрагмент); "Кто лучше скачет", муз. Т. Ломовой; "Росинки", муз. С. Майкапара.</w:t>
      </w:r>
    </w:p>
    <w:p w:rsidR="00EA510A" w:rsidRPr="003A51AC" w:rsidRDefault="00EA510A" w:rsidP="00E22A07">
      <w:pPr>
        <w:shd w:val="clear" w:color="auto" w:fill="FFFFFF"/>
        <w:spacing w:line="240" w:lineRule="auto"/>
        <w:ind w:firstLine="567"/>
        <w:rPr>
          <w:sz w:val="24"/>
          <w:szCs w:val="24"/>
        </w:rPr>
      </w:pPr>
      <w:r w:rsidRPr="003A51AC">
        <w:rPr>
          <w:sz w:val="24"/>
          <w:szCs w:val="24"/>
        </w:rPr>
        <w:t>Упражнения с предметами. "Упражнения с мячами", муз. Т. Ломовой; "Вальс", муз. Ф. Бургмюллера.</w:t>
      </w:r>
    </w:p>
    <w:p w:rsidR="00EA510A" w:rsidRPr="003A51AC" w:rsidRDefault="00EA510A" w:rsidP="00E22A07">
      <w:pPr>
        <w:shd w:val="clear" w:color="auto" w:fill="FFFFFF"/>
        <w:spacing w:line="240" w:lineRule="auto"/>
        <w:ind w:firstLine="567"/>
        <w:rPr>
          <w:sz w:val="24"/>
          <w:szCs w:val="24"/>
        </w:rPr>
      </w:pPr>
      <w:r w:rsidRPr="003A51AC">
        <w:rPr>
          <w:sz w:val="24"/>
          <w:szCs w:val="24"/>
        </w:rPr>
        <w:t>Этюды. "Тихий танец" (тема из вариаций), муз. В. Моцарта.</w:t>
      </w:r>
    </w:p>
    <w:p w:rsidR="00EA510A" w:rsidRPr="003A51AC" w:rsidRDefault="00EA510A" w:rsidP="00E22A07">
      <w:pPr>
        <w:shd w:val="clear" w:color="auto" w:fill="FFFFFF"/>
        <w:spacing w:line="240" w:lineRule="auto"/>
        <w:ind w:firstLine="567"/>
        <w:rPr>
          <w:sz w:val="24"/>
          <w:szCs w:val="24"/>
        </w:rPr>
      </w:pPr>
      <w:r w:rsidRPr="003A51AC">
        <w:rPr>
          <w:sz w:val="24"/>
          <w:szCs w:val="24"/>
        </w:rPr>
        <w:t>Танцы и пляски. "Дружные пары", муз. И. Штрауса ("Полька"); "Приглашение", рус. нар. мелодия "Лен", обраб. М. Раухвергера; "Круговая пляска", рус. нар. мелодия, обр. С. Разоренова.</w:t>
      </w:r>
    </w:p>
    <w:p w:rsidR="00EA510A" w:rsidRPr="003A51AC" w:rsidRDefault="00EA510A" w:rsidP="00E22A07">
      <w:pPr>
        <w:shd w:val="clear" w:color="auto" w:fill="FFFFFF"/>
        <w:spacing w:line="240" w:lineRule="auto"/>
        <w:ind w:firstLine="567"/>
        <w:rPr>
          <w:sz w:val="24"/>
          <w:szCs w:val="24"/>
        </w:rPr>
      </w:pPr>
      <w:r w:rsidRPr="003A51AC">
        <w:rPr>
          <w:sz w:val="24"/>
          <w:szCs w:val="24"/>
        </w:rPr>
        <w:t>Характерные танцы. "Матрешки", муз. Б. Мокроусова; "Пляска Петрушек", "Танец Снегурочки и снежинок", муз. Р. Глиэра.</w:t>
      </w:r>
    </w:p>
    <w:p w:rsidR="00EA510A" w:rsidRPr="003A51AC" w:rsidRDefault="00EA510A" w:rsidP="00E22A07">
      <w:pPr>
        <w:shd w:val="clear" w:color="auto" w:fill="FFFFFF"/>
        <w:spacing w:line="240" w:lineRule="auto"/>
        <w:ind w:firstLine="567"/>
        <w:rPr>
          <w:sz w:val="24"/>
          <w:szCs w:val="24"/>
        </w:rPr>
      </w:pPr>
      <w:r w:rsidRPr="003A51AC">
        <w:rPr>
          <w:sz w:val="24"/>
          <w:szCs w:val="24"/>
        </w:rPr>
        <w:t>Хороводы. "Урожайная", муз. А. Филиппенко, сл. О. Волгиной; "Новогодняя хороводная", муз. С. Шайдар; "Пошла млада за водой", рус. нар. песня, обраб. В. Агафонникова.</w:t>
      </w:r>
    </w:p>
    <w:p w:rsidR="00EA510A" w:rsidRPr="003A51AC" w:rsidRDefault="00EA510A" w:rsidP="00E22A07">
      <w:pPr>
        <w:shd w:val="clear" w:color="auto" w:fill="FFFFFF"/>
        <w:spacing w:line="240" w:lineRule="auto"/>
        <w:ind w:firstLine="567"/>
        <w:rPr>
          <w:sz w:val="24"/>
          <w:szCs w:val="24"/>
        </w:rPr>
      </w:pPr>
      <w:r w:rsidRPr="003A51AC">
        <w:rPr>
          <w:sz w:val="24"/>
          <w:szCs w:val="24"/>
        </w:rPr>
        <w:t>Музыкальные игры.</w:t>
      </w:r>
    </w:p>
    <w:p w:rsidR="00EA510A" w:rsidRPr="003A51AC" w:rsidRDefault="00EA510A" w:rsidP="00E22A07">
      <w:pPr>
        <w:shd w:val="clear" w:color="auto" w:fill="FFFFFF"/>
        <w:spacing w:line="240" w:lineRule="auto"/>
        <w:ind w:firstLine="567"/>
        <w:rPr>
          <w:sz w:val="24"/>
          <w:szCs w:val="24"/>
        </w:rPr>
      </w:pPr>
      <w:r w:rsidRPr="003A51AC">
        <w:rPr>
          <w:sz w:val="24"/>
          <w:szCs w:val="24"/>
        </w:rPr>
        <w:t>Игры. "Не выпустим", муз. Т. Ломовой; "Будь ловким!", муз. Н. Ладухина; "Ищи игрушку", "Найди себе пару", латв. нар. мелодия, обраб. Т. Попатенко.</w:t>
      </w:r>
    </w:p>
    <w:p w:rsidR="00EA510A" w:rsidRPr="003A51AC" w:rsidRDefault="00EA510A" w:rsidP="00E22A07">
      <w:pPr>
        <w:shd w:val="clear" w:color="auto" w:fill="FFFFFF"/>
        <w:spacing w:line="240" w:lineRule="auto"/>
        <w:ind w:firstLine="567"/>
        <w:rPr>
          <w:sz w:val="24"/>
          <w:szCs w:val="24"/>
        </w:rPr>
      </w:pPr>
      <w:r w:rsidRPr="003A51AC">
        <w:rPr>
          <w:sz w:val="24"/>
          <w:szCs w:val="24"/>
        </w:rPr>
        <w:t>Игры с пением. "Колпачок", "Ворон", рус. нар. песни; "Заинька", рус. нар. песня, обраб. Н. Римского-Корсакова; "Как на тоненький ледок", рус. нар. песня, обраб. А. Рубца.</w:t>
      </w:r>
    </w:p>
    <w:p w:rsidR="00EA510A" w:rsidRPr="003A51AC" w:rsidRDefault="00EA510A" w:rsidP="00E22A07">
      <w:pPr>
        <w:shd w:val="clear" w:color="auto" w:fill="FFFFFF"/>
        <w:spacing w:line="240" w:lineRule="auto"/>
        <w:ind w:firstLine="567"/>
        <w:rPr>
          <w:sz w:val="24"/>
          <w:szCs w:val="24"/>
        </w:rPr>
      </w:pPr>
      <w:r w:rsidRPr="003A51AC">
        <w:rPr>
          <w:sz w:val="24"/>
          <w:szCs w:val="24"/>
        </w:rPr>
        <w:t>Музыкально-дидактические игры.</w:t>
      </w:r>
    </w:p>
    <w:p w:rsidR="00EA510A" w:rsidRPr="003A51AC" w:rsidRDefault="00EA510A" w:rsidP="00E22A07">
      <w:pPr>
        <w:shd w:val="clear" w:color="auto" w:fill="FFFFFF"/>
        <w:spacing w:line="240" w:lineRule="auto"/>
        <w:ind w:firstLine="567"/>
        <w:rPr>
          <w:sz w:val="24"/>
          <w:szCs w:val="24"/>
        </w:rPr>
      </w:pPr>
      <w:r w:rsidRPr="003A51AC">
        <w:rPr>
          <w:sz w:val="24"/>
          <w:szCs w:val="24"/>
        </w:rPr>
        <w:t>Развитие звуковысотного слуха. "Музыкальное лото", "Ступеньки", "Где мои детки?", "Мама и детки". Развитие чувства ритма. "Определи по ритму", "Ритмические полоски", "Учись танцевать", "Ищи".</w:t>
      </w:r>
    </w:p>
    <w:p w:rsidR="00EA510A" w:rsidRPr="003A51AC" w:rsidRDefault="00EA510A" w:rsidP="00E22A07">
      <w:pPr>
        <w:shd w:val="clear" w:color="auto" w:fill="FFFFFF"/>
        <w:spacing w:line="240" w:lineRule="auto"/>
        <w:ind w:firstLine="567"/>
        <w:rPr>
          <w:sz w:val="24"/>
          <w:szCs w:val="24"/>
        </w:rPr>
      </w:pPr>
      <w:r w:rsidRPr="003A51AC">
        <w:rPr>
          <w:sz w:val="24"/>
          <w:szCs w:val="24"/>
        </w:rPr>
        <w:t>Развитие тембрового слуха. "На чем играю?", "Музыкальные загадки", "Музыкальный домик".</w:t>
      </w:r>
    </w:p>
    <w:p w:rsidR="00EA510A" w:rsidRPr="003A51AC" w:rsidRDefault="00EA510A" w:rsidP="00E22A07">
      <w:pPr>
        <w:shd w:val="clear" w:color="auto" w:fill="FFFFFF"/>
        <w:spacing w:line="240" w:lineRule="auto"/>
        <w:ind w:firstLine="567"/>
        <w:rPr>
          <w:sz w:val="24"/>
          <w:szCs w:val="24"/>
        </w:rPr>
      </w:pPr>
      <w:r w:rsidRPr="003A51AC">
        <w:rPr>
          <w:sz w:val="24"/>
          <w:szCs w:val="24"/>
        </w:rPr>
        <w:t>Развитие диатонического слуха. "Громко, тихо запоем", "Звенящие колокольчики".</w:t>
      </w:r>
    </w:p>
    <w:p w:rsidR="00EA510A" w:rsidRPr="003A51AC" w:rsidRDefault="00EA510A" w:rsidP="00E22A07">
      <w:pPr>
        <w:shd w:val="clear" w:color="auto" w:fill="FFFFFF"/>
        <w:spacing w:line="240" w:lineRule="auto"/>
        <w:ind w:firstLine="567"/>
        <w:rPr>
          <w:sz w:val="24"/>
          <w:szCs w:val="24"/>
        </w:rPr>
      </w:pPr>
      <w:r w:rsidRPr="003A51AC">
        <w:rPr>
          <w:sz w:val="24"/>
          <w:szCs w:val="24"/>
        </w:rPr>
        <w:t>Развитие восприятия музыки и музыкальной памяти. "Будь внимательным", "Буратино", "Музыкальный магазин", "Времена года", "Наши песни".</w:t>
      </w:r>
    </w:p>
    <w:p w:rsidR="00EA510A" w:rsidRPr="003A51AC" w:rsidRDefault="00EA510A" w:rsidP="00E22A07">
      <w:pPr>
        <w:shd w:val="clear" w:color="auto" w:fill="FFFFFF"/>
        <w:spacing w:line="240" w:lineRule="auto"/>
        <w:ind w:firstLine="567"/>
        <w:rPr>
          <w:sz w:val="24"/>
          <w:szCs w:val="24"/>
        </w:rPr>
      </w:pPr>
      <w:r w:rsidRPr="003A51AC">
        <w:rPr>
          <w:b/>
          <w:sz w:val="24"/>
          <w:szCs w:val="24"/>
        </w:rPr>
        <w:t>Инсценировки и музыкальные спектакли</w:t>
      </w:r>
      <w:r w:rsidRPr="003A51AC">
        <w:rPr>
          <w:sz w:val="24"/>
          <w:szCs w:val="24"/>
        </w:rPr>
        <w:t>. "Где был, Иванушка?", рус. нар. мелодия, обраб. М. Иорданского; "Моя любимая кукла", автор Т. Коренева; "Полянка" (музыкальная играсказка), муз. Т. Вилькорейской.</w:t>
      </w:r>
    </w:p>
    <w:p w:rsidR="00EA510A" w:rsidRPr="003A51AC" w:rsidRDefault="00EA510A" w:rsidP="00E22A07">
      <w:pPr>
        <w:shd w:val="clear" w:color="auto" w:fill="FFFFFF"/>
        <w:spacing w:line="240" w:lineRule="auto"/>
        <w:ind w:firstLine="567"/>
        <w:rPr>
          <w:sz w:val="24"/>
          <w:szCs w:val="24"/>
        </w:rPr>
      </w:pPr>
      <w:r w:rsidRPr="003A51AC">
        <w:rPr>
          <w:b/>
          <w:sz w:val="24"/>
          <w:szCs w:val="24"/>
        </w:rPr>
        <w:t>Развитие танцевально-игрового творчества</w:t>
      </w:r>
      <w:r w:rsidRPr="003A51AC">
        <w:rPr>
          <w:sz w:val="24"/>
          <w:szCs w:val="24"/>
        </w:rPr>
        <w:t xml:space="preserve"> "Я полю, полю лук", муз. Е. Тиличеевой; "Вальс кошки", муз. В. Золотарева; "Гори, гори ясно!", рус. нар. мелодия, обраб. Р. Рустамова; "А я по лугу", рус. нар. мелодия, обраб. Т. Смирновой.</w:t>
      </w:r>
    </w:p>
    <w:p w:rsidR="00EA510A" w:rsidRPr="003A51AC" w:rsidRDefault="00EA510A" w:rsidP="00E22A07">
      <w:pPr>
        <w:shd w:val="clear" w:color="auto" w:fill="FFFFFF"/>
        <w:spacing w:line="240" w:lineRule="auto"/>
        <w:ind w:firstLine="567"/>
        <w:rPr>
          <w:sz w:val="24"/>
          <w:szCs w:val="24"/>
        </w:rPr>
      </w:pPr>
      <w:r w:rsidRPr="003A51AC">
        <w:rPr>
          <w:b/>
          <w:sz w:val="24"/>
          <w:szCs w:val="24"/>
        </w:rPr>
        <w:t>Игра на детских музыкальных инструментах</w:t>
      </w:r>
      <w:r w:rsidRPr="003A51AC">
        <w:rPr>
          <w:sz w:val="24"/>
          <w:szCs w:val="24"/>
        </w:rPr>
        <w:t>. "Дон-дон", рус. нар. песня, обраб. Р. Рустамова; "Гори, гори ясно!", рус. нар. мелодия; ""Часики", муз. С. Вольфензона.</w:t>
      </w:r>
    </w:p>
    <w:p w:rsidR="00EA510A" w:rsidRPr="003A51AC" w:rsidRDefault="00EA510A" w:rsidP="00E22A07">
      <w:pPr>
        <w:shd w:val="clear" w:color="auto" w:fill="FFFFFF"/>
        <w:spacing w:line="240" w:lineRule="auto"/>
        <w:ind w:firstLine="567"/>
        <w:rPr>
          <w:b/>
          <w:sz w:val="24"/>
          <w:szCs w:val="24"/>
        </w:rPr>
      </w:pPr>
      <w:r w:rsidRPr="003A51AC">
        <w:rPr>
          <w:b/>
          <w:sz w:val="24"/>
          <w:szCs w:val="24"/>
        </w:rPr>
        <w:t>От 6 лет до 7 лет.</w:t>
      </w:r>
    </w:p>
    <w:p w:rsidR="00EA510A" w:rsidRPr="003A51AC" w:rsidRDefault="00EA510A" w:rsidP="00E22A07">
      <w:pPr>
        <w:shd w:val="clear" w:color="auto" w:fill="FFFFFF"/>
        <w:spacing w:line="240" w:lineRule="auto"/>
        <w:ind w:firstLine="567"/>
        <w:rPr>
          <w:sz w:val="24"/>
          <w:szCs w:val="24"/>
        </w:rPr>
      </w:pPr>
      <w:r w:rsidRPr="003A51AC">
        <w:rPr>
          <w:b/>
          <w:sz w:val="24"/>
          <w:szCs w:val="24"/>
        </w:rPr>
        <w:t>Слушание.</w:t>
      </w:r>
      <w:r w:rsidRPr="003A51AC">
        <w:rPr>
          <w:sz w:val="24"/>
          <w:szCs w:val="24"/>
        </w:rPr>
        <w:t xml:space="preserve"> "Колыбельная", муз. В. Моцарта; "Осень" (из цикла "Времена года" А. Вивальди); "Октябрь" (из цикла "Времена года" П. Чайковского); "Детская полька", муз. М. Глинки; "Море", "Белка", муз. Н. Римского-Корсакова (из оперы "Сказка о царе Салтане"); "Итальянская полька", муз. С. Рахманинова; "Танец с саблями", муз. А. Хачатуряна; "Пляска птиц", муз. Н. Римского-Корсакова (из оперы "Снегурочка"); "Рассвет на Москве-реке", муз. М. Мусоргского (вступление к опере "Хованщина").</w:t>
      </w:r>
    </w:p>
    <w:p w:rsidR="00EA510A" w:rsidRPr="003A51AC" w:rsidRDefault="00EA510A" w:rsidP="00E22A07">
      <w:pPr>
        <w:shd w:val="clear" w:color="auto" w:fill="FFFFFF"/>
        <w:spacing w:line="240" w:lineRule="auto"/>
        <w:ind w:firstLine="567"/>
        <w:rPr>
          <w:b/>
          <w:sz w:val="24"/>
          <w:szCs w:val="24"/>
        </w:rPr>
      </w:pPr>
      <w:r w:rsidRPr="003A51AC">
        <w:rPr>
          <w:b/>
          <w:sz w:val="24"/>
          <w:szCs w:val="24"/>
        </w:rPr>
        <w:t>Пение.</w:t>
      </w:r>
    </w:p>
    <w:p w:rsidR="00EA510A" w:rsidRPr="003A51AC" w:rsidRDefault="00EA510A" w:rsidP="00E22A07">
      <w:pPr>
        <w:shd w:val="clear" w:color="auto" w:fill="FFFFFF"/>
        <w:spacing w:line="240" w:lineRule="auto"/>
        <w:ind w:firstLine="567"/>
        <w:rPr>
          <w:sz w:val="24"/>
          <w:szCs w:val="24"/>
        </w:rPr>
      </w:pPr>
      <w:r w:rsidRPr="003A51AC">
        <w:rPr>
          <w:sz w:val="24"/>
          <w:szCs w:val="24"/>
        </w:rPr>
        <w:t>Упражнения на развитие слуха и голоса. "Бубенчики", "Наш дом", "Дудка", "Кукушечка", муз. Е. Тиличеевой, сл. М. Долинова; "В школу", муз. Е. Тиличеевой, сл. М. Долинова; "Котя-коток", "Колыбельная", "Горошина", муз. В. Карасевой; "Качели", муз. Е. Тиличеевой, сл. М. Долинова.</w:t>
      </w:r>
    </w:p>
    <w:p w:rsidR="00EA510A" w:rsidRPr="003A51AC" w:rsidRDefault="00EA510A" w:rsidP="00E22A07">
      <w:pPr>
        <w:shd w:val="clear" w:color="auto" w:fill="FFFFFF"/>
        <w:spacing w:line="240" w:lineRule="auto"/>
        <w:ind w:firstLine="567"/>
        <w:rPr>
          <w:sz w:val="24"/>
          <w:szCs w:val="24"/>
        </w:rPr>
      </w:pPr>
      <w:r w:rsidRPr="003A51AC">
        <w:rPr>
          <w:b/>
          <w:sz w:val="24"/>
          <w:szCs w:val="24"/>
        </w:rPr>
        <w:t>Песни.</w:t>
      </w:r>
      <w:r w:rsidRPr="003A51AC">
        <w:rPr>
          <w:sz w:val="24"/>
          <w:szCs w:val="24"/>
        </w:rPr>
        <w:t xml:space="preserve"> "Листопад", муз. Т. Попатенко, сл. Е. Авдиенко; "Здравствуй, Родина моя!", муз. Ю. Чичкова, сл. К. Ибряева; "Зимняя песенка", муз. М. Красева, сл. С. Вышеславцевой; "Ёлка", муз. Е. Тиличеевой, сл. Е. Шмановой; сл. З. Петровой; "Самая хорошая", муз. В. Иванникова, сл. О. Фадеевой; "Хорошо у нас в саду", муз. В. Герчик, сл. А. Пришельца; "Новогодний хоровод", муз. Т. Попатенко; "Новогодняя хороводная", муз. С. Шнайдера; "Песенка про бабушку", муз. М. Парцхаладзе; "До свиданья, детский сад", муз. Ю. Слонова, сл. В. Малкова; "Мы теперь ученики", муз. Г. Струве; "Праздник Победы", муз. М. Парцхаладзе; "Песня о Москве", муз. Г. Свиридова.</w:t>
      </w:r>
    </w:p>
    <w:p w:rsidR="00EA510A" w:rsidRPr="003A51AC" w:rsidRDefault="00EA510A" w:rsidP="00E22A07">
      <w:pPr>
        <w:shd w:val="clear" w:color="auto" w:fill="FFFFFF"/>
        <w:spacing w:line="240" w:lineRule="auto"/>
        <w:ind w:firstLine="567"/>
        <w:rPr>
          <w:sz w:val="24"/>
          <w:szCs w:val="24"/>
        </w:rPr>
      </w:pPr>
      <w:r w:rsidRPr="003A51AC">
        <w:rPr>
          <w:sz w:val="24"/>
          <w:szCs w:val="24"/>
        </w:rPr>
        <w:t>Песенное творчество. "Веселая песенка", муз. Г. Струве, сл. В. Викторова; "Плясовая", муз. Т. Ломовой; "Весной", муз. Г. Зингера.</w:t>
      </w:r>
    </w:p>
    <w:p w:rsidR="00EA510A" w:rsidRPr="003A51AC" w:rsidRDefault="00EA510A" w:rsidP="00E22A07">
      <w:pPr>
        <w:shd w:val="clear" w:color="auto" w:fill="FFFFFF"/>
        <w:spacing w:line="240" w:lineRule="auto"/>
        <w:ind w:firstLine="567"/>
        <w:rPr>
          <w:b/>
          <w:sz w:val="24"/>
          <w:szCs w:val="24"/>
        </w:rPr>
      </w:pPr>
      <w:r w:rsidRPr="003A51AC">
        <w:rPr>
          <w:b/>
          <w:sz w:val="24"/>
          <w:szCs w:val="24"/>
        </w:rPr>
        <w:t>Музыкально-ритмические движения</w:t>
      </w:r>
    </w:p>
    <w:p w:rsidR="00EA510A" w:rsidRPr="003A51AC" w:rsidRDefault="00EA510A" w:rsidP="00E22A07">
      <w:pPr>
        <w:shd w:val="clear" w:color="auto" w:fill="FFFFFF"/>
        <w:spacing w:line="240" w:lineRule="auto"/>
        <w:ind w:firstLine="567"/>
        <w:rPr>
          <w:sz w:val="24"/>
          <w:szCs w:val="24"/>
        </w:rPr>
      </w:pPr>
      <w:r w:rsidRPr="003A51AC">
        <w:rPr>
          <w:sz w:val="24"/>
          <w:szCs w:val="24"/>
        </w:rPr>
        <w:t xml:space="preserve">Упражнения. "Марш", муз. М. Робера; "Бег", "Цветные флажки", муз. Е. Тиличеевой; "Кто лучше скачет?", "Шагают девочки и мальчики", муз. В. Золотарева; поднимай и скрещивай флажки </w:t>
      </w:r>
      <w:r w:rsidRPr="003A51AC">
        <w:rPr>
          <w:sz w:val="24"/>
          <w:szCs w:val="24"/>
        </w:rPr>
        <w:lastRenderedPageBreak/>
        <w:t>("Этюд", муз. К. Гуритта); полоскать платочки: "Ой, утушка луговая", рус. нар. мелодия, обраб. Т. Ломовой; "Упражнение с кубиками", муз. С. Соснина.</w:t>
      </w:r>
    </w:p>
    <w:p w:rsidR="00EA510A" w:rsidRPr="003A51AC" w:rsidRDefault="00EA510A" w:rsidP="00E22A07">
      <w:pPr>
        <w:shd w:val="clear" w:color="auto" w:fill="FFFFFF"/>
        <w:spacing w:line="240" w:lineRule="auto"/>
        <w:ind w:firstLine="567"/>
        <w:rPr>
          <w:sz w:val="24"/>
          <w:szCs w:val="24"/>
        </w:rPr>
      </w:pPr>
      <w:r w:rsidRPr="003A51AC">
        <w:rPr>
          <w:sz w:val="24"/>
          <w:szCs w:val="24"/>
        </w:rPr>
        <w:t>Этюды. "Медведи пляшут", муз. М. Красева; Показывай направление ("Марш", муз. Д. Кабалевского); каждая пара пляшет по-своему ("Ах ты, береза", рус. нар. мелодия); "Попрыгунья", "Лягушки и аисты", муз. В. Витлина.</w:t>
      </w:r>
    </w:p>
    <w:p w:rsidR="00EA510A" w:rsidRPr="003A51AC" w:rsidRDefault="00EA510A" w:rsidP="00E22A07">
      <w:pPr>
        <w:shd w:val="clear" w:color="auto" w:fill="FFFFFF"/>
        <w:spacing w:line="240" w:lineRule="auto"/>
        <w:ind w:firstLine="567"/>
        <w:rPr>
          <w:sz w:val="24"/>
          <w:szCs w:val="24"/>
        </w:rPr>
      </w:pPr>
      <w:r w:rsidRPr="003A51AC">
        <w:rPr>
          <w:sz w:val="24"/>
          <w:szCs w:val="24"/>
        </w:rPr>
        <w:t>Танцы и пляски. "Задорный танец", муз. В. Золотарева; "Полька", муз. В. Косенко; "Вальс", муз. Е. Макарова; "Яблочко", муз. Р. Глиэра (из балета "Красный мак"); "Прялица", рус. нар. мелодия, обраб. Т. Ломовой; "Сударушка", рус. нар. мелодия, обраб. Ю. Слонова.</w:t>
      </w:r>
    </w:p>
    <w:p w:rsidR="00EA510A" w:rsidRPr="003A51AC" w:rsidRDefault="00EA510A" w:rsidP="00E22A07">
      <w:pPr>
        <w:shd w:val="clear" w:color="auto" w:fill="FFFFFF"/>
        <w:spacing w:line="240" w:lineRule="auto"/>
        <w:ind w:firstLine="567"/>
        <w:rPr>
          <w:sz w:val="24"/>
          <w:szCs w:val="24"/>
        </w:rPr>
      </w:pPr>
      <w:r w:rsidRPr="003A51AC">
        <w:rPr>
          <w:sz w:val="24"/>
          <w:szCs w:val="24"/>
        </w:rPr>
        <w:t>Характерные танцы. "Танец снежинок", муз. А. Жилина; "Выход к пляске медвежат", муз. М. Красева; "Матрешки", муз. Ю. Слонова, сл. Л. Некрасовой.</w:t>
      </w:r>
    </w:p>
    <w:p w:rsidR="00EA510A" w:rsidRPr="003A51AC" w:rsidRDefault="00EA510A" w:rsidP="00E22A07">
      <w:pPr>
        <w:shd w:val="clear" w:color="auto" w:fill="FFFFFF"/>
        <w:spacing w:line="240" w:lineRule="auto"/>
        <w:ind w:firstLine="567"/>
        <w:rPr>
          <w:sz w:val="24"/>
          <w:szCs w:val="24"/>
        </w:rPr>
      </w:pPr>
      <w:r w:rsidRPr="003A51AC">
        <w:rPr>
          <w:sz w:val="24"/>
          <w:szCs w:val="24"/>
        </w:rPr>
        <w:t>Хороводы. "Выйду ль я на реченьку", рус. нар. песня, обраб. В. Иванникова; "На горе-то калина", рус. нар. мелодия, обраб. А. Новикова.</w:t>
      </w:r>
    </w:p>
    <w:p w:rsidR="00EA510A" w:rsidRPr="003A51AC" w:rsidRDefault="00EA510A" w:rsidP="00E22A07">
      <w:pPr>
        <w:shd w:val="clear" w:color="auto" w:fill="FFFFFF"/>
        <w:spacing w:line="240" w:lineRule="auto"/>
        <w:ind w:firstLine="567"/>
        <w:rPr>
          <w:b/>
          <w:sz w:val="24"/>
          <w:szCs w:val="24"/>
        </w:rPr>
      </w:pPr>
      <w:r w:rsidRPr="003A51AC">
        <w:rPr>
          <w:b/>
          <w:sz w:val="24"/>
          <w:szCs w:val="24"/>
        </w:rPr>
        <w:t>Музыкальные игры.</w:t>
      </w:r>
    </w:p>
    <w:p w:rsidR="00EA510A" w:rsidRPr="003A51AC" w:rsidRDefault="00EA510A" w:rsidP="00E22A07">
      <w:pPr>
        <w:shd w:val="clear" w:color="auto" w:fill="FFFFFF"/>
        <w:spacing w:line="240" w:lineRule="auto"/>
        <w:ind w:firstLine="567"/>
        <w:rPr>
          <w:sz w:val="24"/>
          <w:szCs w:val="24"/>
        </w:rPr>
      </w:pPr>
      <w:r w:rsidRPr="003A51AC">
        <w:rPr>
          <w:sz w:val="24"/>
          <w:szCs w:val="24"/>
        </w:rPr>
        <w:t>Игры. Кот и мыши", муз. Т. Ломовой; "Кто скорей?", муз. М. Шварца; "Игра с погремушками", муз. Ф. Шуберта "Экоссез"; "Поездка", "Пастух и козлята", рус. нар. песня, обраб. В. Трутовского.</w:t>
      </w:r>
    </w:p>
    <w:p w:rsidR="00EA510A" w:rsidRPr="003A51AC" w:rsidRDefault="00EA510A" w:rsidP="00E22A07">
      <w:pPr>
        <w:shd w:val="clear" w:color="auto" w:fill="FFFFFF"/>
        <w:spacing w:line="240" w:lineRule="auto"/>
        <w:ind w:firstLine="567"/>
        <w:rPr>
          <w:sz w:val="24"/>
          <w:szCs w:val="24"/>
        </w:rPr>
      </w:pPr>
      <w:r w:rsidRPr="003A51AC">
        <w:rPr>
          <w:sz w:val="24"/>
          <w:szCs w:val="24"/>
        </w:rPr>
        <w:t>Игры с пением. "Плетень", рус. нар. мелодия "Сеяли девушки", обр. И. Кишко; "Узнай по голосу", муз. В. Ребикова ("Пьеса"); "Теремок", рус. нар. песня; "Метелица", "Ой, вставала я ранешенько", рус. нар. песни; "Ищи", муз. Т. Ломовой; "Со вьюном я хожу", рус. нар. песня, обраб. А. Гречанинова; "Савка и Гришка", белорус. нар. песня.</w:t>
      </w:r>
    </w:p>
    <w:p w:rsidR="00EA510A" w:rsidRPr="003A51AC" w:rsidRDefault="00EA510A" w:rsidP="00E22A07">
      <w:pPr>
        <w:shd w:val="clear" w:color="auto" w:fill="FFFFFF"/>
        <w:spacing w:line="240" w:lineRule="auto"/>
        <w:ind w:firstLine="567"/>
        <w:rPr>
          <w:sz w:val="24"/>
          <w:szCs w:val="24"/>
        </w:rPr>
      </w:pPr>
      <w:r w:rsidRPr="003A51AC">
        <w:rPr>
          <w:sz w:val="24"/>
          <w:szCs w:val="24"/>
        </w:rPr>
        <w:t>Музыкально-дидактические игры.</w:t>
      </w:r>
    </w:p>
    <w:p w:rsidR="00EA510A" w:rsidRPr="003A51AC" w:rsidRDefault="00EA510A" w:rsidP="00E22A07">
      <w:pPr>
        <w:shd w:val="clear" w:color="auto" w:fill="FFFFFF"/>
        <w:spacing w:line="240" w:lineRule="auto"/>
        <w:ind w:firstLine="567"/>
        <w:rPr>
          <w:sz w:val="24"/>
          <w:szCs w:val="24"/>
        </w:rPr>
      </w:pPr>
      <w:r w:rsidRPr="003A51AC">
        <w:rPr>
          <w:sz w:val="24"/>
          <w:szCs w:val="24"/>
        </w:rPr>
        <w:t>Развитие звуковысотного слуха. "Три поросенка", "Подумай, отгадай", "Звуки разные бывают", "Веселые Петрушки".</w:t>
      </w:r>
    </w:p>
    <w:p w:rsidR="00EA510A" w:rsidRPr="003A51AC" w:rsidRDefault="00EA510A" w:rsidP="00E22A07">
      <w:pPr>
        <w:shd w:val="clear" w:color="auto" w:fill="FFFFFF"/>
        <w:spacing w:line="240" w:lineRule="auto"/>
        <w:ind w:firstLine="567"/>
        <w:rPr>
          <w:sz w:val="24"/>
          <w:szCs w:val="24"/>
        </w:rPr>
      </w:pPr>
      <w:r w:rsidRPr="003A51AC">
        <w:rPr>
          <w:sz w:val="24"/>
          <w:szCs w:val="24"/>
        </w:rPr>
        <w:t>Развитие чувства ритма. "Прогулка в парк", "Выполни задание", "Определи по ритму". Развитие тембрового слуха. "Угадай, на чем играю", "Рассказ музыкального инструмента", "Музыкальный домик".</w:t>
      </w:r>
    </w:p>
    <w:p w:rsidR="00EA510A" w:rsidRPr="003A51AC" w:rsidRDefault="00EA510A" w:rsidP="00E22A07">
      <w:pPr>
        <w:shd w:val="clear" w:color="auto" w:fill="FFFFFF"/>
        <w:spacing w:line="240" w:lineRule="auto"/>
        <w:ind w:firstLine="567"/>
        <w:rPr>
          <w:sz w:val="24"/>
          <w:szCs w:val="24"/>
        </w:rPr>
      </w:pPr>
      <w:r w:rsidRPr="003A51AC">
        <w:rPr>
          <w:sz w:val="24"/>
          <w:szCs w:val="24"/>
        </w:rPr>
        <w:t>Развитие диатонического слуха. "Громко-тихо запоем", "Звенящие колокольчики, ищи".</w:t>
      </w:r>
    </w:p>
    <w:p w:rsidR="00EA510A" w:rsidRPr="003A51AC" w:rsidRDefault="00EA510A" w:rsidP="00E22A07">
      <w:pPr>
        <w:shd w:val="clear" w:color="auto" w:fill="FFFFFF"/>
        <w:spacing w:line="240" w:lineRule="auto"/>
        <w:ind w:firstLine="567"/>
        <w:rPr>
          <w:sz w:val="24"/>
          <w:szCs w:val="24"/>
        </w:rPr>
      </w:pPr>
      <w:r w:rsidRPr="003A51AC">
        <w:rPr>
          <w:sz w:val="24"/>
          <w:szCs w:val="24"/>
        </w:rPr>
        <w:t>Развитие восприятия музыки. "На лугу", "Песня - танец - марш", "Времена года", "Наши любимые произведения".</w:t>
      </w:r>
    </w:p>
    <w:p w:rsidR="00EA510A" w:rsidRPr="003A51AC" w:rsidRDefault="00EA510A" w:rsidP="00E22A07">
      <w:pPr>
        <w:shd w:val="clear" w:color="auto" w:fill="FFFFFF"/>
        <w:spacing w:line="240" w:lineRule="auto"/>
        <w:ind w:firstLine="567"/>
        <w:rPr>
          <w:sz w:val="24"/>
          <w:szCs w:val="24"/>
        </w:rPr>
      </w:pPr>
      <w:r w:rsidRPr="003A51AC">
        <w:rPr>
          <w:sz w:val="24"/>
          <w:szCs w:val="24"/>
        </w:rPr>
        <w:t>Развитие музыкальной памяти. "Назови композитора", "Угадай песню", "Повтори мелодию", "Узнай произведение".</w:t>
      </w:r>
    </w:p>
    <w:p w:rsidR="00EA510A" w:rsidRPr="003A51AC" w:rsidRDefault="00EA510A" w:rsidP="00E22A07">
      <w:pPr>
        <w:shd w:val="clear" w:color="auto" w:fill="FFFFFF"/>
        <w:spacing w:line="240" w:lineRule="auto"/>
        <w:ind w:firstLine="567"/>
        <w:rPr>
          <w:sz w:val="24"/>
          <w:szCs w:val="24"/>
        </w:rPr>
      </w:pPr>
      <w:r w:rsidRPr="003A51AC">
        <w:rPr>
          <w:sz w:val="24"/>
          <w:szCs w:val="24"/>
        </w:rPr>
        <w:t>Инсценировки и музыкальные спектакли. "Как у наших у ворот", рус. нар. мелодия, обр. В. Агафонникова; "Как на тоненький ледок", рус. нар. песня; "На зеленом лугу", рус. нар. мелодия; "Заинька, выходи", рус. нар. песня, обраб. Е. Тиличеевой; "Золушка", авт. Т. Коренева, "Муха-цокотуха" (опера-игра по мотивам сказки К. Чуковского), муз. М. Красева.</w:t>
      </w:r>
    </w:p>
    <w:p w:rsidR="00EA510A" w:rsidRPr="003A51AC" w:rsidRDefault="00EA510A" w:rsidP="00E22A07">
      <w:pPr>
        <w:shd w:val="clear" w:color="auto" w:fill="FFFFFF"/>
        <w:spacing w:line="240" w:lineRule="auto"/>
        <w:ind w:firstLine="567"/>
        <w:rPr>
          <w:sz w:val="24"/>
          <w:szCs w:val="24"/>
        </w:rPr>
      </w:pPr>
      <w:r w:rsidRPr="003A51AC">
        <w:rPr>
          <w:sz w:val="24"/>
          <w:szCs w:val="24"/>
        </w:rPr>
        <w:t>Развитие танцевально-игрового творчества. "Полька", муз. Ю. Чичкова; "Хожу я по улице", рус. нар. песня, обраб. А. Б. Дюбюк; "Зимний праздник", муз. М. Старокадомского; "Вальс", муз. Е. Макарова; "Тачанка", муз. К. Листова; "Два петуха", муз. С. Разоренова; "Вышли куклы танцевать", муз. В. Витлина; "Полька", латв. нар. мелодия, обраб. А. Жилинского; "Русский перепляс", рус. нар. песня, обраб. К. Волкова.</w:t>
      </w:r>
    </w:p>
    <w:p w:rsidR="00EA510A" w:rsidRPr="003A51AC" w:rsidRDefault="00EA510A" w:rsidP="00E22A07">
      <w:pPr>
        <w:shd w:val="clear" w:color="auto" w:fill="FFFFFF"/>
        <w:spacing w:line="240" w:lineRule="auto"/>
        <w:ind w:firstLine="567"/>
        <w:rPr>
          <w:sz w:val="24"/>
          <w:szCs w:val="24"/>
        </w:rPr>
      </w:pPr>
      <w:r w:rsidRPr="003A51AC">
        <w:rPr>
          <w:sz w:val="24"/>
          <w:szCs w:val="24"/>
        </w:rPr>
        <w:t>Игра на детских музыкальных инструментах. "Бубенчики", "Гармошка", муз. Е. Тиличеевой, сл. М. Долинова; "Наш оркестр", муз. Е. Тиличеевой, сл. Ю. Островского "На зеленом лугу", "Во саду ли, в огороде", "Сорока-сорока", рус. нар. мелодии; "Белка" (отрывок из оперы "Сказка о царе Салтане", муз. Н. Римского-Корсакова); "Я на горку шла", "Во поле береза стояла", рус. нар. песни; "К нам гости пришли", муз. А. Александрова; "Вальс", муз. Е. Тиличеевой.</w:t>
      </w:r>
    </w:p>
    <w:p w:rsidR="00EA510A" w:rsidRPr="003A51AC" w:rsidRDefault="00EA510A" w:rsidP="00E22A07">
      <w:pPr>
        <w:shd w:val="clear" w:color="auto" w:fill="FFFFFF"/>
        <w:spacing w:line="240" w:lineRule="auto"/>
        <w:ind w:firstLine="567"/>
        <w:rPr>
          <w:b/>
          <w:sz w:val="24"/>
          <w:szCs w:val="24"/>
        </w:rPr>
      </w:pPr>
      <w:r w:rsidRPr="003A51AC">
        <w:rPr>
          <w:b/>
          <w:sz w:val="24"/>
          <w:szCs w:val="24"/>
        </w:rPr>
        <w:t>Примерный перечень произведений изобразительного искусства.</w:t>
      </w:r>
    </w:p>
    <w:p w:rsidR="00EA510A" w:rsidRPr="003A51AC" w:rsidRDefault="00EA510A" w:rsidP="00E22A07">
      <w:pPr>
        <w:shd w:val="clear" w:color="auto" w:fill="FFFFFF"/>
        <w:spacing w:line="240" w:lineRule="auto"/>
        <w:ind w:firstLine="567"/>
        <w:rPr>
          <w:b/>
          <w:sz w:val="24"/>
          <w:szCs w:val="24"/>
        </w:rPr>
      </w:pPr>
      <w:r w:rsidRPr="003A51AC">
        <w:rPr>
          <w:b/>
          <w:sz w:val="24"/>
          <w:szCs w:val="24"/>
        </w:rPr>
        <w:t>От 2 до 3 лет.</w:t>
      </w:r>
    </w:p>
    <w:p w:rsidR="00EA510A" w:rsidRPr="003A51AC" w:rsidRDefault="00EA510A" w:rsidP="00E22A07">
      <w:pPr>
        <w:shd w:val="clear" w:color="auto" w:fill="FFFFFF"/>
        <w:spacing w:line="240" w:lineRule="auto"/>
        <w:ind w:firstLine="567"/>
        <w:rPr>
          <w:sz w:val="24"/>
          <w:szCs w:val="24"/>
        </w:rPr>
      </w:pPr>
      <w:r w:rsidRPr="003A51AC">
        <w:rPr>
          <w:b/>
          <w:sz w:val="24"/>
          <w:szCs w:val="24"/>
        </w:rPr>
        <w:t>Иллюстрации к книгам:</w:t>
      </w:r>
      <w:r w:rsidRPr="003A51AC">
        <w:rPr>
          <w:sz w:val="24"/>
          <w:szCs w:val="24"/>
        </w:rPr>
        <w:t xml:space="preserve"> В.Г. Сутеев "Кораблик", "Кто сказал мяу?", "Цыпленок и Утенок"; Ю.А. Васнецов к книге "Колобок", "Теремок".</w:t>
      </w:r>
    </w:p>
    <w:p w:rsidR="00EA510A" w:rsidRPr="003A51AC" w:rsidRDefault="00EA510A" w:rsidP="00E22A07">
      <w:pPr>
        <w:shd w:val="clear" w:color="auto" w:fill="FFFFFF"/>
        <w:spacing w:line="240" w:lineRule="auto"/>
        <w:ind w:firstLine="567"/>
        <w:rPr>
          <w:b/>
          <w:sz w:val="24"/>
          <w:szCs w:val="24"/>
        </w:rPr>
      </w:pPr>
      <w:r w:rsidRPr="003A51AC">
        <w:rPr>
          <w:b/>
          <w:sz w:val="24"/>
          <w:szCs w:val="24"/>
        </w:rPr>
        <w:t>От 3 до 4 лет.</w:t>
      </w:r>
    </w:p>
    <w:p w:rsidR="00EA510A" w:rsidRPr="003A51AC" w:rsidRDefault="00EA510A" w:rsidP="00E22A07">
      <w:pPr>
        <w:shd w:val="clear" w:color="auto" w:fill="FFFFFF"/>
        <w:spacing w:line="240" w:lineRule="auto"/>
        <w:ind w:firstLine="567"/>
        <w:rPr>
          <w:sz w:val="24"/>
          <w:szCs w:val="24"/>
        </w:rPr>
      </w:pPr>
      <w:r w:rsidRPr="003A51AC">
        <w:rPr>
          <w:b/>
          <w:sz w:val="24"/>
          <w:szCs w:val="24"/>
        </w:rPr>
        <w:t>Иллюстрации к книгам</w:t>
      </w:r>
      <w:r w:rsidRPr="003A51AC">
        <w:rPr>
          <w:sz w:val="24"/>
          <w:szCs w:val="24"/>
        </w:rPr>
        <w:t>: Е.И. Чарушин "Рассказы о животных"; Ю.А. Васнецов к книге Л.Н. Толстого "Три медведя".</w:t>
      </w:r>
    </w:p>
    <w:p w:rsidR="00EA510A" w:rsidRPr="003A51AC" w:rsidRDefault="00EA510A" w:rsidP="00E22A07">
      <w:pPr>
        <w:shd w:val="clear" w:color="auto" w:fill="FFFFFF"/>
        <w:spacing w:line="240" w:lineRule="auto"/>
        <w:ind w:firstLine="567"/>
        <w:rPr>
          <w:sz w:val="24"/>
          <w:szCs w:val="24"/>
        </w:rPr>
      </w:pPr>
      <w:r w:rsidRPr="003A51AC">
        <w:rPr>
          <w:sz w:val="24"/>
          <w:szCs w:val="24"/>
        </w:rPr>
        <w:t>Иллюстрации, репродукции картин: П.П. Кончаловский "Клубника", "Сирень в корзине"; К.С. Петров-Водкин "Яблоки на красном фоне"; Н.Н. Жуков "Ёлка в нашей гостиной"; М.И. Климентов "Курица с цыплятами".</w:t>
      </w:r>
    </w:p>
    <w:p w:rsidR="001E2E58" w:rsidRPr="003A51AC" w:rsidRDefault="00EA510A" w:rsidP="00E22A07">
      <w:pPr>
        <w:shd w:val="clear" w:color="auto" w:fill="FFFFFF"/>
        <w:spacing w:line="240" w:lineRule="auto"/>
        <w:ind w:firstLine="567"/>
        <w:rPr>
          <w:b/>
          <w:sz w:val="24"/>
          <w:szCs w:val="24"/>
        </w:rPr>
      </w:pPr>
      <w:r w:rsidRPr="003A51AC">
        <w:rPr>
          <w:b/>
          <w:sz w:val="24"/>
          <w:szCs w:val="24"/>
        </w:rPr>
        <w:t>От 4 до 5 лет.</w:t>
      </w:r>
    </w:p>
    <w:p w:rsidR="00EA510A" w:rsidRPr="003A51AC" w:rsidRDefault="00EA510A" w:rsidP="00E22A07">
      <w:pPr>
        <w:shd w:val="clear" w:color="auto" w:fill="FFFFFF"/>
        <w:spacing w:line="240" w:lineRule="auto"/>
        <w:ind w:firstLine="567"/>
        <w:rPr>
          <w:sz w:val="24"/>
          <w:szCs w:val="24"/>
        </w:rPr>
      </w:pPr>
      <w:r w:rsidRPr="003A51AC">
        <w:rPr>
          <w:b/>
          <w:sz w:val="24"/>
          <w:szCs w:val="24"/>
        </w:rPr>
        <w:lastRenderedPageBreak/>
        <w:t>Иллюстрации, репродукции картин</w:t>
      </w:r>
      <w:r w:rsidRPr="003A51AC">
        <w:rPr>
          <w:sz w:val="24"/>
          <w:szCs w:val="24"/>
        </w:rPr>
        <w:t>: И.Е. Репин "Яблоки и листья"; В.М. Васнецов "Снегурочка"; В.А. Тропинин "Девочка с куклой"; А.И. Бортников "Весна пришла"; А.Н. Комаров "Наводнение"; И.И. Левитан "Сирень"; И.И. Машков "Рябинка", "Малинка".</w:t>
      </w:r>
    </w:p>
    <w:p w:rsidR="00EA510A" w:rsidRPr="003A51AC" w:rsidRDefault="00EA510A" w:rsidP="00E22A07">
      <w:pPr>
        <w:shd w:val="clear" w:color="auto" w:fill="FFFFFF"/>
        <w:spacing w:line="240" w:lineRule="auto"/>
        <w:ind w:firstLine="567"/>
        <w:rPr>
          <w:sz w:val="24"/>
          <w:szCs w:val="24"/>
        </w:rPr>
      </w:pPr>
      <w:r w:rsidRPr="003A51AC">
        <w:rPr>
          <w:sz w:val="24"/>
          <w:szCs w:val="24"/>
        </w:rPr>
        <w:t>Иллюстрации к книгам: В.В. Лебедев к книге С.Я. Маршака "Усатый-полосатый".</w:t>
      </w:r>
    </w:p>
    <w:p w:rsidR="00EA510A" w:rsidRPr="003A51AC" w:rsidRDefault="00EA510A" w:rsidP="00E22A07">
      <w:pPr>
        <w:shd w:val="clear" w:color="auto" w:fill="FFFFFF"/>
        <w:spacing w:line="240" w:lineRule="auto"/>
        <w:ind w:firstLine="567"/>
        <w:rPr>
          <w:b/>
          <w:sz w:val="24"/>
          <w:szCs w:val="24"/>
        </w:rPr>
      </w:pPr>
      <w:r w:rsidRPr="003A51AC">
        <w:rPr>
          <w:b/>
          <w:sz w:val="24"/>
          <w:szCs w:val="24"/>
        </w:rPr>
        <w:t>От 5 до 6 лет.</w:t>
      </w:r>
    </w:p>
    <w:p w:rsidR="00EA510A" w:rsidRPr="003A51AC" w:rsidRDefault="00EA510A" w:rsidP="00E22A07">
      <w:pPr>
        <w:shd w:val="clear" w:color="auto" w:fill="FFFFFF"/>
        <w:spacing w:line="240" w:lineRule="auto"/>
        <w:ind w:firstLine="567"/>
        <w:rPr>
          <w:sz w:val="24"/>
          <w:szCs w:val="24"/>
        </w:rPr>
      </w:pPr>
      <w:r w:rsidRPr="003A51AC">
        <w:rPr>
          <w:b/>
          <w:sz w:val="24"/>
          <w:szCs w:val="24"/>
        </w:rPr>
        <w:t>Иллюстрации, репродукции картин:</w:t>
      </w:r>
      <w:r w:rsidRPr="003A51AC">
        <w:rPr>
          <w:sz w:val="24"/>
          <w:szCs w:val="24"/>
        </w:rPr>
        <w:t xml:space="preserve"> Ф.А. Васильев "Перед дождем"; И.Е. Репин "Осенний букет"; А.А. Пластов "Первый снег"; И.Э. Грабарь "Февральская лазурь"; Б.М. Кустодиев "Масленица"; Ф.В. Сычков "Катание с горы зимой"; И.И. Левитан "Березовая роща", "Зимой в лесу"; Т.Н. Яблонская "Весна"; В.Т. Тимофеев "Девочка с ягодами"; И.И. Машков "Натюрморт. Фрукты на блюде"; Ф.П. Толстой "Букет цветов, бабочка и птичка"; И.Е. Репин "Стрекоза"; В.М. Васнецов "Ковер-самолет".</w:t>
      </w:r>
    </w:p>
    <w:p w:rsidR="00EA510A" w:rsidRPr="003A51AC" w:rsidRDefault="00EA510A" w:rsidP="00E22A07">
      <w:pPr>
        <w:shd w:val="clear" w:color="auto" w:fill="FFFFFF"/>
        <w:spacing w:line="240" w:lineRule="auto"/>
        <w:ind w:firstLine="567"/>
        <w:rPr>
          <w:sz w:val="24"/>
          <w:szCs w:val="24"/>
        </w:rPr>
      </w:pPr>
      <w:r w:rsidRPr="003A51AC">
        <w:rPr>
          <w:sz w:val="24"/>
          <w:szCs w:val="24"/>
        </w:rPr>
        <w:t>Иллюстрации к книгам: И.Я. Билибин "Сестрица Алёнушка и братец Иванушка", "Царевна-лягушка", "Василиса Прекрасная".</w:t>
      </w:r>
    </w:p>
    <w:p w:rsidR="00EA510A" w:rsidRPr="003A51AC" w:rsidRDefault="00EA510A" w:rsidP="00E22A07">
      <w:pPr>
        <w:shd w:val="clear" w:color="auto" w:fill="FFFFFF"/>
        <w:spacing w:line="240" w:lineRule="auto"/>
        <w:ind w:firstLine="567"/>
        <w:rPr>
          <w:b/>
          <w:sz w:val="24"/>
          <w:szCs w:val="24"/>
        </w:rPr>
      </w:pPr>
      <w:r w:rsidRPr="003A51AC">
        <w:rPr>
          <w:b/>
          <w:sz w:val="24"/>
          <w:szCs w:val="24"/>
        </w:rPr>
        <w:t>От 6 до 7 лет.</w:t>
      </w:r>
    </w:p>
    <w:p w:rsidR="00EA510A" w:rsidRPr="003A51AC" w:rsidRDefault="00EA510A" w:rsidP="00E22A07">
      <w:pPr>
        <w:shd w:val="clear" w:color="auto" w:fill="FFFFFF"/>
        <w:spacing w:line="240" w:lineRule="auto"/>
        <w:ind w:firstLine="567"/>
        <w:rPr>
          <w:sz w:val="24"/>
          <w:szCs w:val="24"/>
        </w:rPr>
      </w:pPr>
      <w:r w:rsidRPr="003A51AC">
        <w:rPr>
          <w:sz w:val="24"/>
          <w:szCs w:val="24"/>
        </w:rPr>
        <w:t>Иллюстрации, репродукции картин: И.И. Левитан "Золотая осень", "Осенний день. Сокольники", "Стога", "Март", "Весна. Большая вода"; В.М. Васнецов "Аленушка", "Богатыри", "Иван - царевич на Сером волке", "Гусляры"; Ф.А. Васильев "Перед дождем"; В.Д. Поленов "Золотая осень"; И.Ф. Хруцкий "Цветы и плоды"; И.И. Шишкин, К.А. Савицкий "Утро в сосновом лесу", И.И. Шишкин "Рожь"; А.И. Куинджи "Березовая роща"; А.А. Пластов "Летом", "Сенокос"; И.С. Остроухов "Золотая осень", З.Е. Серебрякова "За завтраком"; В.А. Серов "Девочка с персиками"; А.С. Степанов "Катание на Масленицу"; И.Э. Грабарь "Зимнее утро"; Ю.Кугач "Накануне праздника"; А.К. Саврасов "Грачи прилетели", "Ранняя весна"; К.Ф. Юон "Мартовское солнце"; К.С. Петров - Водкин "Утренний натюрморт"; К.Е. Маковский "Дети, бегущие от грозы", "Портрет детей художника"; И.И. Ершов "Ксения читает сказки куклам"; М.А. Врубель "Царевна-Лебедь".</w:t>
      </w:r>
    </w:p>
    <w:p w:rsidR="00EA510A" w:rsidRPr="003A51AC" w:rsidRDefault="00EA510A" w:rsidP="00E22A07">
      <w:pPr>
        <w:shd w:val="clear" w:color="auto" w:fill="FFFFFF"/>
        <w:spacing w:line="240" w:lineRule="auto"/>
        <w:ind w:firstLine="567"/>
        <w:rPr>
          <w:sz w:val="24"/>
          <w:szCs w:val="24"/>
        </w:rPr>
      </w:pPr>
      <w:r w:rsidRPr="003A51AC">
        <w:rPr>
          <w:sz w:val="24"/>
          <w:szCs w:val="24"/>
        </w:rPr>
        <w:t>Иллюстрации к книгам: И.Я. Билибин "Марья Моревна", "Сказка о царе Салтане", "Сказке о рыбаке и рыбке"; Л.В. Владимирский к книге А.Н. Толстой "Приключения Буратино, или Золотой ключик"; Е.М.Рачев "Терем-теремок".</w:t>
      </w:r>
    </w:p>
    <w:p w:rsidR="00DB114A" w:rsidRPr="003A51AC" w:rsidRDefault="00DB114A" w:rsidP="00E22A07">
      <w:pPr>
        <w:shd w:val="clear" w:color="auto" w:fill="FFFFFF"/>
        <w:spacing w:line="240" w:lineRule="auto"/>
        <w:ind w:firstLine="567"/>
        <w:rPr>
          <w:b/>
          <w:sz w:val="24"/>
          <w:szCs w:val="24"/>
        </w:rPr>
      </w:pPr>
    </w:p>
    <w:p w:rsidR="00DB114A" w:rsidRPr="003A51AC" w:rsidRDefault="00DB114A" w:rsidP="00E22A07">
      <w:pPr>
        <w:shd w:val="clear" w:color="auto" w:fill="FFFFFF"/>
        <w:spacing w:line="240" w:lineRule="auto"/>
        <w:ind w:firstLine="567"/>
        <w:rPr>
          <w:b/>
          <w:sz w:val="24"/>
          <w:szCs w:val="24"/>
        </w:rPr>
      </w:pPr>
    </w:p>
    <w:p w:rsidR="00EA510A" w:rsidRPr="003A51AC" w:rsidRDefault="00EA510A" w:rsidP="00E22A07">
      <w:pPr>
        <w:shd w:val="clear" w:color="auto" w:fill="FFFFFF"/>
        <w:spacing w:line="240" w:lineRule="auto"/>
        <w:ind w:firstLine="567"/>
        <w:rPr>
          <w:b/>
          <w:sz w:val="24"/>
          <w:szCs w:val="24"/>
        </w:rPr>
      </w:pPr>
      <w:r w:rsidRPr="003A51AC">
        <w:rPr>
          <w:b/>
          <w:sz w:val="24"/>
          <w:szCs w:val="24"/>
        </w:rPr>
        <w:t>Примерный перечень анимационных произведений.</w:t>
      </w:r>
    </w:p>
    <w:p w:rsidR="00EA510A" w:rsidRPr="003A51AC" w:rsidRDefault="00EA510A" w:rsidP="00E22A07">
      <w:pPr>
        <w:shd w:val="clear" w:color="auto" w:fill="FFFFFF"/>
        <w:spacing w:line="240" w:lineRule="auto"/>
        <w:ind w:firstLine="567"/>
        <w:rPr>
          <w:sz w:val="24"/>
          <w:szCs w:val="24"/>
        </w:rPr>
      </w:pPr>
      <w:r w:rsidRPr="003A51AC">
        <w:rPr>
          <w:sz w:val="24"/>
          <w:szCs w:val="24"/>
        </w:rPr>
        <w:t>В перечень входят анимационные произведения для совместного семейного просмотра, бесед и обсуждений, использования их элементов в образовательном процессе в качестве иллюстраций природных, социальных и психологических явлений, норм и правил конструктивного взаимодействия, проявлений сопереживания и взаимопомощи; расширения эмоционального опыта ребёнка, формирования у него эмпатии и ценностного отношения к окружающему миру.</w:t>
      </w:r>
    </w:p>
    <w:p w:rsidR="00EA510A" w:rsidRPr="003A51AC" w:rsidRDefault="00EA510A" w:rsidP="00E22A07">
      <w:pPr>
        <w:shd w:val="clear" w:color="auto" w:fill="FFFFFF"/>
        <w:spacing w:line="240" w:lineRule="auto"/>
        <w:ind w:firstLine="567"/>
        <w:rPr>
          <w:sz w:val="24"/>
          <w:szCs w:val="24"/>
        </w:rPr>
      </w:pPr>
      <w:r w:rsidRPr="003A51AC">
        <w:rPr>
          <w:sz w:val="24"/>
          <w:szCs w:val="24"/>
        </w:rPr>
        <w:t>Полнометражные анимационные фильмы рекомендуются только для семейного просмотра и не могут быть включены в образовательный процесс ДОО. Время просмотра ребёнком цифрового и медиа контента должно регулироваться родителями (законными представителями) и соответствовать его возрастным возможностям. Некоторые анимационные произведения требуют особого внимания к эмоциональному состоянию ребёнка и не рекомендуются к просмотру без обсуждения со взрослым переживаний ребёнка. Ряд фильмов содержат серию образцов социально неодобряемых сценариев поведения на протяжении длительного экранного времени, что требует предварительного и последующего обсуждения с детьми.</w:t>
      </w:r>
    </w:p>
    <w:p w:rsidR="00EA510A" w:rsidRPr="003A51AC" w:rsidRDefault="00EA510A" w:rsidP="00E22A07">
      <w:pPr>
        <w:shd w:val="clear" w:color="auto" w:fill="FFFFFF"/>
        <w:spacing w:line="240" w:lineRule="auto"/>
        <w:ind w:firstLine="567"/>
        <w:rPr>
          <w:sz w:val="24"/>
          <w:szCs w:val="24"/>
        </w:rPr>
      </w:pPr>
      <w:r w:rsidRPr="003A51AC">
        <w:rPr>
          <w:sz w:val="24"/>
          <w:szCs w:val="24"/>
        </w:rPr>
        <w:t>Выбор цифрового контента, медиа продукции, в том числе анимационных фильмов, должен осуществляться в соответствии с нормами, регулирующими защиту детей от информации, причиняющей вред здоровью и развитию детей в Российской Федерации</w:t>
      </w:r>
      <w:r w:rsidRPr="003A51AC">
        <w:rPr>
          <w:sz w:val="24"/>
          <w:szCs w:val="24"/>
          <w:vertAlign w:val="superscript"/>
        </w:rPr>
        <w:t>12</w:t>
      </w:r>
      <w:r w:rsidRPr="003A51AC">
        <w:rPr>
          <w:sz w:val="24"/>
          <w:szCs w:val="24"/>
        </w:rPr>
        <w:t>.</w:t>
      </w:r>
    </w:p>
    <w:p w:rsidR="00EA510A" w:rsidRPr="003A51AC" w:rsidRDefault="00EA510A" w:rsidP="00E22A07">
      <w:pPr>
        <w:shd w:val="clear" w:color="auto" w:fill="FFFFFF"/>
        <w:spacing w:line="240" w:lineRule="auto"/>
        <w:ind w:firstLine="567"/>
        <w:rPr>
          <w:sz w:val="24"/>
          <w:szCs w:val="24"/>
        </w:rPr>
      </w:pPr>
      <w:r w:rsidRPr="003A51AC">
        <w:rPr>
          <w:sz w:val="24"/>
          <w:szCs w:val="24"/>
        </w:rPr>
        <w:t>Для детей дошкольного возраста (с пяти лет).</w:t>
      </w:r>
    </w:p>
    <w:p w:rsidR="00EA510A" w:rsidRPr="003A51AC" w:rsidRDefault="00EA510A" w:rsidP="00E22A07">
      <w:pPr>
        <w:shd w:val="clear" w:color="auto" w:fill="FFFFFF"/>
        <w:spacing w:line="240" w:lineRule="auto"/>
        <w:ind w:firstLine="567"/>
        <w:rPr>
          <w:sz w:val="24"/>
          <w:szCs w:val="24"/>
        </w:rPr>
      </w:pPr>
      <w:r w:rsidRPr="003A51AC">
        <w:rPr>
          <w:sz w:val="24"/>
          <w:szCs w:val="24"/>
        </w:rPr>
        <w:t>Анимационный сериал "Тима и Тома", студия "Рики", реж. А.Борисова, A. Жидков, О. Мусин, А. Бахурин и другие, 2015.</w:t>
      </w:r>
    </w:p>
    <w:p w:rsidR="00EA510A" w:rsidRPr="003A51AC" w:rsidRDefault="00EA510A" w:rsidP="00E22A07">
      <w:pPr>
        <w:shd w:val="clear" w:color="auto" w:fill="FFFFFF"/>
        <w:spacing w:line="240" w:lineRule="auto"/>
        <w:ind w:firstLine="567"/>
        <w:rPr>
          <w:sz w:val="24"/>
          <w:szCs w:val="24"/>
        </w:rPr>
      </w:pPr>
      <w:r w:rsidRPr="003A51AC">
        <w:rPr>
          <w:sz w:val="24"/>
          <w:szCs w:val="24"/>
        </w:rPr>
        <w:t>Фильм "Паровозик из Ромашкова", студия Союзмультфильм, реж. B. Дегтярев, 1967.</w:t>
      </w:r>
    </w:p>
    <w:p w:rsidR="00EA510A" w:rsidRPr="003A51AC" w:rsidRDefault="00EA510A" w:rsidP="00E22A07">
      <w:pPr>
        <w:shd w:val="clear" w:color="auto" w:fill="FFFFFF"/>
        <w:spacing w:line="240" w:lineRule="auto"/>
        <w:ind w:firstLine="567"/>
        <w:rPr>
          <w:sz w:val="24"/>
          <w:szCs w:val="24"/>
        </w:rPr>
      </w:pPr>
      <w:r w:rsidRPr="003A51AC">
        <w:rPr>
          <w:sz w:val="24"/>
          <w:szCs w:val="24"/>
        </w:rPr>
        <w:t>Фильм "Как львенок и черепаха пели песню", студия Союзмультфильм, режиссер И. Ковалевская, 1974.</w:t>
      </w:r>
    </w:p>
    <w:p w:rsidR="00EA510A" w:rsidRPr="003A51AC" w:rsidRDefault="00EA510A" w:rsidP="00E22A07">
      <w:pPr>
        <w:shd w:val="clear" w:color="auto" w:fill="FFFFFF"/>
        <w:spacing w:line="240" w:lineRule="auto"/>
        <w:ind w:firstLine="567"/>
        <w:rPr>
          <w:sz w:val="24"/>
          <w:szCs w:val="24"/>
        </w:rPr>
      </w:pPr>
      <w:r w:rsidRPr="003A51AC">
        <w:rPr>
          <w:sz w:val="24"/>
          <w:szCs w:val="24"/>
        </w:rPr>
        <w:t>Фильм "Мама для мамонтенка", студия "Союзмультфильм", режиссер О. Чуркин, 1981.</w:t>
      </w:r>
    </w:p>
    <w:p w:rsidR="00EA510A" w:rsidRPr="003A51AC" w:rsidRDefault="00EA510A" w:rsidP="00E22A07">
      <w:pPr>
        <w:shd w:val="clear" w:color="auto" w:fill="FFFFFF"/>
        <w:spacing w:line="240" w:lineRule="auto"/>
        <w:ind w:firstLine="567"/>
        <w:rPr>
          <w:sz w:val="24"/>
          <w:szCs w:val="24"/>
        </w:rPr>
      </w:pPr>
      <w:r w:rsidRPr="003A51AC">
        <w:rPr>
          <w:sz w:val="24"/>
          <w:szCs w:val="24"/>
        </w:rPr>
        <w:t>Фильм "Катерок", студия "Союзмультфильм", режиссёр И. Ковалевская, 1970.</w:t>
      </w:r>
    </w:p>
    <w:p w:rsidR="00EA510A" w:rsidRPr="003A51AC" w:rsidRDefault="00EA510A" w:rsidP="00E22A07">
      <w:pPr>
        <w:shd w:val="clear" w:color="auto" w:fill="FFFFFF"/>
        <w:spacing w:line="240" w:lineRule="auto"/>
        <w:ind w:firstLine="567"/>
        <w:rPr>
          <w:sz w:val="24"/>
          <w:szCs w:val="24"/>
        </w:rPr>
      </w:pPr>
      <w:r w:rsidRPr="003A51AC">
        <w:rPr>
          <w:sz w:val="24"/>
          <w:szCs w:val="24"/>
        </w:rPr>
        <w:lastRenderedPageBreak/>
        <w:t>Фильм "Мешок яблок", студия "Союзмультфильм", режиссер В. Бордзиловский, 1974.</w:t>
      </w:r>
    </w:p>
    <w:p w:rsidR="00EA510A" w:rsidRPr="003A51AC" w:rsidRDefault="00EA510A" w:rsidP="00E22A07">
      <w:pPr>
        <w:shd w:val="clear" w:color="auto" w:fill="FFFFFF"/>
        <w:spacing w:line="240" w:lineRule="auto"/>
        <w:ind w:firstLine="567"/>
        <w:rPr>
          <w:sz w:val="24"/>
          <w:szCs w:val="24"/>
        </w:rPr>
      </w:pPr>
      <w:r w:rsidRPr="003A51AC">
        <w:rPr>
          <w:sz w:val="24"/>
          <w:szCs w:val="24"/>
        </w:rPr>
        <w:t>Фильм "Крошка енот", ТО "Экран", режиссер О. Чуркин, 1974.</w:t>
      </w:r>
    </w:p>
    <w:p w:rsidR="00EA510A" w:rsidRPr="003A51AC" w:rsidRDefault="00EA510A" w:rsidP="00E22A07">
      <w:pPr>
        <w:shd w:val="clear" w:color="auto" w:fill="FFFFFF"/>
        <w:spacing w:line="240" w:lineRule="auto"/>
        <w:ind w:firstLine="567"/>
        <w:rPr>
          <w:sz w:val="24"/>
          <w:szCs w:val="24"/>
        </w:rPr>
      </w:pPr>
      <w:r w:rsidRPr="003A51AC">
        <w:rPr>
          <w:sz w:val="24"/>
          <w:szCs w:val="24"/>
        </w:rPr>
        <w:t>Фильм "Гадкий утенок", студия "Союзмультфильм", режиссер В. Дегтярев.</w:t>
      </w:r>
    </w:p>
    <w:p w:rsidR="00EA510A" w:rsidRPr="003A51AC" w:rsidRDefault="00EA510A" w:rsidP="00E22A07">
      <w:pPr>
        <w:shd w:val="clear" w:color="auto" w:fill="FFFFFF"/>
        <w:spacing w:line="240" w:lineRule="auto"/>
        <w:ind w:firstLine="567"/>
        <w:rPr>
          <w:sz w:val="24"/>
          <w:szCs w:val="24"/>
        </w:rPr>
      </w:pPr>
      <w:r w:rsidRPr="003A51AC">
        <w:rPr>
          <w:sz w:val="24"/>
          <w:szCs w:val="24"/>
        </w:rPr>
        <w:t>Фильм "Котенок по имени Гав", студия Союзмультфильм, режиссер Л. Атаманов.</w:t>
      </w:r>
    </w:p>
    <w:p w:rsidR="00EA510A" w:rsidRPr="003A51AC" w:rsidRDefault="00EA510A" w:rsidP="00E22A07">
      <w:pPr>
        <w:shd w:val="clear" w:color="auto" w:fill="FFFFFF"/>
        <w:spacing w:line="240" w:lineRule="auto"/>
        <w:ind w:firstLine="567"/>
        <w:rPr>
          <w:sz w:val="24"/>
          <w:szCs w:val="24"/>
        </w:rPr>
      </w:pPr>
      <w:r w:rsidRPr="003A51AC">
        <w:rPr>
          <w:sz w:val="24"/>
          <w:szCs w:val="24"/>
        </w:rPr>
        <w:t>Фильм "Маугли", студия "Союзмультфильм", режиссер Р. Давыдов, 1971.</w:t>
      </w:r>
    </w:p>
    <w:p w:rsidR="00EA510A" w:rsidRPr="003A51AC" w:rsidRDefault="00EA510A" w:rsidP="00E22A07">
      <w:pPr>
        <w:shd w:val="clear" w:color="auto" w:fill="FFFFFF"/>
        <w:spacing w:line="240" w:lineRule="auto"/>
        <w:ind w:firstLine="567"/>
        <w:rPr>
          <w:sz w:val="24"/>
          <w:szCs w:val="24"/>
        </w:rPr>
      </w:pPr>
      <w:r w:rsidRPr="003A51AC">
        <w:rPr>
          <w:sz w:val="24"/>
          <w:szCs w:val="24"/>
        </w:rPr>
        <w:t>Фильм "Кот Леопольд", студия "Экран", режиссер А. Резников, 1975 - 1987.</w:t>
      </w:r>
    </w:p>
    <w:p w:rsidR="00EA510A" w:rsidRPr="003A51AC" w:rsidRDefault="00EA510A" w:rsidP="00E22A07">
      <w:pPr>
        <w:shd w:val="clear" w:color="auto" w:fill="FFFFFF"/>
        <w:spacing w:line="240" w:lineRule="auto"/>
        <w:ind w:firstLine="567"/>
        <w:rPr>
          <w:sz w:val="24"/>
          <w:szCs w:val="24"/>
        </w:rPr>
      </w:pPr>
      <w:r w:rsidRPr="003A51AC">
        <w:rPr>
          <w:sz w:val="24"/>
          <w:szCs w:val="24"/>
        </w:rPr>
        <w:t>Фильм "Рикки-Тикки-Тави", студия "Союзмультфильм", режиссер A. Снежко-Блоцкой, 1965.</w:t>
      </w:r>
    </w:p>
    <w:p w:rsidR="00EA510A" w:rsidRPr="003A51AC" w:rsidRDefault="00EA510A" w:rsidP="00E22A07">
      <w:pPr>
        <w:shd w:val="clear" w:color="auto" w:fill="FFFFFF"/>
        <w:spacing w:line="240" w:lineRule="auto"/>
        <w:ind w:firstLine="567"/>
        <w:rPr>
          <w:sz w:val="24"/>
          <w:szCs w:val="24"/>
        </w:rPr>
      </w:pPr>
      <w:r w:rsidRPr="003A51AC">
        <w:rPr>
          <w:sz w:val="24"/>
          <w:szCs w:val="24"/>
        </w:rPr>
        <w:t>Фильм "Дюймовочка", студия "Союзмульфильм", режиссер Л. Амальрик, 1964.</w:t>
      </w:r>
    </w:p>
    <w:p w:rsidR="00EA510A" w:rsidRPr="003A51AC" w:rsidRDefault="00EA510A" w:rsidP="00E22A07">
      <w:pPr>
        <w:shd w:val="clear" w:color="auto" w:fill="FFFFFF"/>
        <w:spacing w:line="240" w:lineRule="auto"/>
        <w:ind w:firstLine="567"/>
        <w:rPr>
          <w:sz w:val="24"/>
          <w:szCs w:val="24"/>
        </w:rPr>
      </w:pPr>
      <w:r w:rsidRPr="003A51AC">
        <w:rPr>
          <w:sz w:val="24"/>
          <w:szCs w:val="24"/>
        </w:rPr>
        <w:t>Фильм "Пластилиновая ворона", ТО "Экран", режиссер А. Татарский, 1981.</w:t>
      </w:r>
    </w:p>
    <w:p w:rsidR="00EA510A" w:rsidRPr="003A51AC" w:rsidRDefault="00EA510A" w:rsidP="00E22A07">
      <w:pPr>
        <w:shd w:val="clear" w:color="auto" w:fill="FFFFFF"/>
        <w:spacing w:line="240" w:lineRule="auto"/>
        <w:ind w:firstLine="567"/>
        <w:rPr>
          <w:sz w:val="24"/>
          <w:szCs w:val="24"/>
        </w:rPr>
      </w:pPr>
      <w:r w:rsidRPr="003A51AC">
        <w:rPr>
          <w:sz w:val="24"/>
          <w:szCs w:val="24"/>
        </w:rPr>
        <w:t>Фильм "Каникулы Бонифация", студия "Союзмультфильм", режиссер Ф. Хитрук, 1965.</w:t>
      </w:r>
    </w:p>
    <w:p w:rsidR="00EA510A" w:rsidRPr="003A51AC" w:rsidRDefault="00EA510A" w:rsidP="00E22A07">
      <w:pPr>
        <w:shd w:val="clear" w:color="auto" w:fill="FFFFFF"/>
        <w:spacing w:line="240" w:lineRule="auto"/>
        <w:ind w:firstLine="567"/>
        <w:rPr>
          <w:sz w:val="24"/>
          <w:szCs w:val="24"/>
        </w:rPr>
      </w:pPr>
      <w:r w:rsidRPr="003A51AC">
        <w:rPr>
          <w:sz w:val="24"/>
          <w:szCs w:val="24"/>
        </w:rPr>
        <w:t>Фильм "Последний лепесток", студия "Союзмультфильм", режиссер Р. Качанов, 1977.</w:t>
      </w:r>
    </w:p>
    <w:p w:rsidR="00EA510A" w:rsidRPr="003A51AC" w:rsidRDefault="00EA510A" w:rsidP="00E22A07">
      <w:pPr>
        <w:shd w:val="clear" w:color="auto" w:fill="FFFFFF"/>
        <w:spacing w:line="240" w:lineRule="auto"/>
        <w:ind w:firstLine="567"/>
        <w:rPr>
          <w:sz w:val="24"/>
          <w:szCs w:val="24"/>
        </w:rPr>
      </w:pPr>
      <w:r w:rsidRPr="003A51AC">
        <w:rPr>
          <w:sz w:val="24"/>
          <w:szCs w:val="24"/>
        </w:rPr>
        <w:t>Фильм "Умка" и "Умка ищет друга", студия "Союзмультфильм", режиссер B. Попов, В. Пекарь, 1969, 1970.</w:t>
      </w:r>
    </w:p>
    <w:p w:rsidR="00EA510A" w:rsidRPr="003A51AC" w:rsidRDefault="00EA510A" w:rsidP="00E22A07">
      <w:pPr>
        <w:shd w:val="clear" w:color="auto" w:fill="FFFFFF"/>
        <w:spacing w:line="240" w:lineRule="auto"/>
        <w:ind w:firstLine="567"/>
        <w:rPr>
          <w:sz w:val="24"/>
          <w:szCs w:val="24"/>
        </w:rPr>
      </w:pPr>
      <w:r w:rsidRPr="003A51AC">
        <w:rPr>
          <w:sz w:val="24"/>
          <w:szCs w:val="24"/>
        </w:rPr>
        <w:t>Фильм "Умка на ёлке", студия "Союзмультфильм", режиссер А. Воробьев, 2019.</w:t>
      </w:r>
    </w:p>
    <w:p w:rsidR="00EA510A" w:rsidRPr="003A51AC" w:rsidRDefault="00EA510A" w:rsidP="00E22A07">
      <w:pPr>
        <w:shd w:val="clear" w:color="auto" w:fill="FFFFFF"/>
        <w:spacing w:line="240" w:lineRule="auto"/>
        <w:ind w:firstLine="567"/>
        <w:rPr>
          <w:sz w:val="24"/>
          <w:szCs w:val="24"/>
        </w:rPr>
      </w:pPr>
      <w:r w:rsidRPr="003A51AC">
        <w:rPr>
          <w:sz w:val="24"/>
          <w:szCs w:val="24"/>
        </w:rPr>
        <w:t>Фильм "Сладкая сказка", студия Союзмультфильм, режиссер В. Дегтярев, 1970.</w:t>
      </w:r>
    </w:p>
    <w:p w:rsidR="00EA510A" w:rsidRPr="003A51AC" w:rsidRDefault="00EA510A" w:rsidP="00E22A07">
      <w:pPr>
        <w:shd w:val="clear" w:color="auto" w:fill="FFFFFF"/>
        <w:spacing w:line="240" w:lineRule="auto"/>
        <w:ind w:firstLine="567"/>
        <w:rPr>
          <w:sz w:val="24"/>
          <w:szCs w:val="24"/>
        </w:rPr>
      </w:pPr>
      <w:r w:rsidRPr="003A51AC">
        <w:rPr>
          <w:sz w:val="24"/>
          <w:szCs w:val="24"/>
        </w:rPr>
        <w:t>Цикл фильмов "Чебурашка и крокодил Гена", студия "Союзмультфильм", режиссер Р. Качанов, 1969-1983.</w:t>
      </w:r>
    </w:p>
    <w:p w:rsidR="00EA510A" w:rsidRPr="003A51AC" w:rsidRDefault="00EA510A" w:rsidP="00E22A07">
      <w:pPr>
        <w:shd w:val="clear" w:color="auto" w:fill="FFFFFF"/>
        <w:spacing w:line="240" w:lineRule="auto"/>
        <w:ind w:firstLine="567"/>
        <w:rPr>
          <w:sz w:val="24"/>
          <w:szCs w:val="24"/>
        </w:rPr>
      </w:pPr>
      <w:r w:rsidRPr="003A51AC">
        <w:rPr>
          <w:sz w:val="24"/>
          <w:szCs w:val="24"/>
        </w:rPr>
        <w:t>Цикл фильмов "38 попугаев", студия "Союзмультфильм", режиссер И. Уфимцев, 1976-91.</w:t>
      </w:r>
    </w:p>
    <w:p w:rsidR="00EA510A" w:rsidRPr="003A51AC" w:rsidRDefault="00EA510A" w:rsidP="00E22A07">
      <w:pPr>
        <w:shd w:val="clear" w:color="auto" w:fill="FFFFFF"/>
        <w:spacing w:line="240" w:lineRule="auto"/>
        <w:ind w:firstLine="567"/>
        <w:rPr>
          <w:sz w:val="24"/>
          <w:szCs w:val="24"/>
        </w:rPr>
      </w:pPr>
      <w:r w:rsidRPr="003A51AC">
        <w:rPr>
          <w:sz w:val="24"/>
          <w:szCs w:val="24"/>
        </w:rPr>
        <w:t>Цикл фильмов "Винни-Пух", студия "Союзмультфильм", режиссер Ф.Хитрук, 1969-1972.</w:t>
      </w:r>
    </w:p>
    <w:p w:rsidR="00EA510A" w:rsidRPr="003A51AC" w:rsidRDefault="00EA510A" w:rsidP="00E22A07">
      <w:pPr>
        <w:shd w:val="clear" w:color="auto" w:fill="FFFFFF"/>
        <w:spacing w:line="240" w:lineRule="auto"/>
        <w:ind w:firstLine="567"/>
        <w:rPr>
          <w:sz w:val="24"/>
          <w:szCs w:val="24"/>
        </w:rPr>
      </w:pPr>
      <w:r w:rsidRPr="003A51AC">
        <w:rPr>
          <w:sz w:val="24"/>
          <w:szCs w:val="24"/>
        </w:rPr>
        <w:t>Фильм "Серая шейка", студия "Союзмультфильм", режиссер Л. Амальрик, В. Полковников, 1948.</w:t>
      </w:r>
    </w:p>
    <w:p w:rsidR="00EA510A" w:rsidRPr="003A51AC" w:rsidRDefault="00EA510A" w:rsidP="00E22A07">
      <w:pPr>
        <w:shd w:val="clear" w:color="auto" w:fill="FFFFFF"/>
        <w:spacing w:line="240" w:lineRule="auto"/>
        <w:ind w:firstLine="567"/>
        <w:rPr>
          <w:sz w:val="24"/>
          <w:szCs w:val="24"/>
        </w:rPr>
      </w:pPr>
      <w:r w:rsidRPr="003A51AC">
        <w:rPr>
          <w:sz w:val="24"/>
          <w:szCs w:val="24"/>
        </w:rPr>
        <w:t>Фильм "Золушка", студия "Союзмультфильм", режиссер И. Аксенчук, 1979.</w:t>
      </w:r>
    </w:p>
    <w:p w:rsidR="00EA510A" w:rsidRPr="003A51AC" w:rsidRDefault="00EA510A" w:rsidP="00E22A07">
      <w:pPr>
        <w:shd w:val="clear" w:color="auto" w:fill="FFFFFF"/>
        <w:spacing w:line="240" w:lineRule="auto"/>
        <w:ind w:firstLine="567"/>
        <w:rPr>
          <w:sz w:val="24"/>
          <w:szCs w:val="24"/>
        </w:rPr>
      </w:pPr>
      <w:r w:rsidRPr="003A51AC">
        <w:rPr>
          <w:sz w:val="24"/>
          <w:szCs w:val="24"/>
        </w:rPr>
        <w:t>Фильм "Новогодняя сказка", студия "Союзмультфильм", режиссер В. Дегтярев, 1972.</w:t>
      </w:r>
    </w:p>
    <w:p w:rsidR="00EA510A" w:rsidRPr="003A51AC" w:rsidRDefault="00EA510A" w:rsidP="00E22A07">
      <w:pPr>
        <w:shd w:val="clear" w:color="auto" w:fill="FFFFFF"/>
        <w:spacing w:line="240" w:lineRule="auto"/>
        <w:ind w:firstLine="567"/>
        <w:rPr>
          <w:sz w:val="24"/>
          <w:szCs w:val="24"/>
        </w:rPr>
      </w:pPr>
      <w:r w:rsidRPr="003A51AC">
        <w:rPr>
          <w:sz w:val="24"/>
          <w:szCs w:val="24"/>
        </w:rPr>
        <w:t>Фильм "Серебряное копытце", студия Союзмультфильм, режиссер Г. Сокольский, 1977.</w:t>
      </w:r>
    </w:p>
    <w:p w:rsidR="00EA510A" w:rsidRPr="003A51AC" w:rsidRDefault="00EA510A" w:rsidP="00E22A07">
      <w:pPr>
        <w:shd w:val="clear" w:color="auto" w:fill="FFFFFF"/>
        <w:spacing w:line="240" w:lineRule="auto"/>
        <w:ind w:firstLine="567"/>
        <w:rPr>
          <w:sz w:val="24"/>
          <w:szCs w:val="24"/>
        </w:rPr>
      </w:pPr>
      <w:r w:rsidRPr="003A51AC">
        <w:rPr>
          <w:sz w:val="24"/>
          <w:szCs w:val="24"/>
        </w:rPr>
        <w:t>Фильм "Щелкунчик", студия "Союзмультфильм", режиссер Б. Степанцев, 1973.</w:t>
      </w:r>
    </w:p>
    <w:p w:rsidR="00EA510A" w:rsidRPr="003A51AC" w:rsidRDefault="00EA510A" w:rsidP="00E22A07">
      <w:pPr>
        <w:shd w:val="clear" w:color="auto" w:fill="FFFFFF"/>
        <w:spacing w:line="240" w:lineRule="auto"/>
        <w:ind w:firstLine="567"/>
        <w:rPr>
          <w:sz w:val="24"/>
          <w:szCs w:val="24"/>
        </w:rPr>
      </w:pPr>
      <w:r w:rsidRPr="003A51AC">
        <w:rPr>
          <w:sz w:val="24"/>
          <w:szCs w:val="24"/>
        </w:rPr>
        <w:t>Фильм "Гуси-лебеди", студия Союзмультфильм, режиссеры И. Иванов-Вано, А. Снежко-Блоцкая, 1949.</w:t>
      </w:r>
    </w:p>
    <w:p w:rsidR="00EA510A" w:rsidRPr="003A51AC" w:rsidRDefault="00EA510A" w:rsidP="00E22A07">
      <w:pPr>
        <w:shd w:val="clear" w:color="auto" w:fill="FFFFFF"/>
        <w:spacing w:line="240" w:lineRule="auto"/>
        <w:ind w:firstLine="567"/>
        <w:rPr>
          <w:sz w:val="24"/>
          <w:szCs w:val="24"/>
        </w:rPr>
      </w:pPr>
      <w:r w:rsidRPr="003A51AC">
        <w:rPr>
          <w:sz w:val="24"/>
          <w:szCs w:val="24"/>
        </w:rPr>
        <w:t>Цикл фильмов "Приключение Незнайки и его друзей", студия "ТО Экран", режиссер коллектив авторов, 1971-1973.</w:t>
      </w:r>
    </w:p>
    <w:p w:rsidR="00EA510A" w:rsidRPr="003A51AC" w:rsidRDefault="00EA510A" w:rsidP="00E22A07">
      <w:pPr>
        <w:shd w:val="clear" w:color="auto" w:fill="FFFFFF"/>
        <w:spacing w:line="240" w:lineRule="auto"/>
        <w:ind w:firstLine="567"/>
        <w:rPr>
          <w:sz w:val="24"/>
          <w:szCs w:val="24"/>
        </w:rPr>
      </w:pPr>
      <w:r w:rsidRPr="003A51AC">
        <w:rPr>
          <w:sz w:val="24"/>
          <w:szCs w:val="24"/>
        </w:rPr>
        <w:t>. Для детей старшего дошкольного возраста (6-7 лет).</w:t>
      </w:r>
    </w:p>
    <w:p w:rsidR="00EA510A" w:rsidRPr="003A51AC" w:rsidRDefault="00EA510A" w:rsidP="00E22A07">
      <w:pPr>
        <w:shd w:val="clear" w:color="auto" w:fill="FFFFFF"/>
        <w:spacing w:line="240" w:lineRule="auto"/>
        <w:ind w:firstLine="567"/>
        <w:rPr>
          <w:sz w:val="24"/>
          <w:szCs w:val="24"/>
        </w:rPr>
      </w:pPr>
      <w:r w:rsidRPr="003A51AC">
        <w:rPr>
          <w:sz w:val="24"/>
          <w:szCs w:val="24"/>
        </w:rPr>
        <w:t>Фильм "Малыш и Карлсон", студия "Союзмультфильм", режиссер Б. Степанцев, 1969.</w:t>
      </w:r>
    </w:p>
    <w:p w:rsidR="00EA510A" w:rsidRPr="003A51AC" w:rsidRDefault="00EA510A" w:rsidP="00E22A07">
      <w:pPr>
        <w:shd w:val="clear" w:color="auto" w:fill="FFFFFF"/>
        <w:spacing w:line="240" w:lineRule="auto"/>
        <w:ind w:firstLine="567"/>
        <w:rPr>
          <w:sz w:val="24"/>
          <w:szCs w:val="24"/>
        </w:rPr>
      </w:pPr>
      <w:r w:rsidRPr="003A51AC">
        <w:rPr>
          <w:sz w:val="24"/>
          <w:szCs w:val="24"/>
        </w:rPr>
        <w:t>Фильм "Лягушка-путешественница", студия "Союзмультфильм", режиссеры В. Котеночкин, А. Трусов, 1965.</w:t>
      </w:r>
    </w:p>
    <w:p w:rsidR="00EA510A" w:rsidRPr="003A51AC" w:rsidRDefault="00EA510A" w:rsidP="00E22A07">
      <w:pPr>
        <w:shd w:val="clear" w:color="auto" w:fill="FFFFFF"/>
        <w:spacing w:line="240" w:lineRule="auto"/>
        <w:ind w:firstLine="567"/>
        <w:rPr>
          <w:sz w:val="24"/>
          <w:szCs w:val="24"/>
        </w:rPr>
      </w:pPr>
      <w:r w:rsidRPr="003A51AC">
        <w:rPr>
          <w:sz w:val="24"/>
          <w:szCs w:val="24"/>
        </w:rPr>
        <w:t>Фильм "Варежка", студия "Союзмультфильм", режиссер Р. Качанов, 1967.</w:t>
      </w:r>
    </w:p>
    <w:p w:rsidR="00EA510A" w:rsidRPr="003A51AC" w:rsidRDefault="00EA510A" w:rsidP="00E22A07">
      <w:pPr>
        <w:shd w:val="clear" w:color="auto" w:fill="FFFFFF"/>
        <w:spacing w:line="240" w:lineRule="auto"/>
        <w:ind w:firstLine="567"/>
        <w:rPr>
          <w:sz w:val="24"/>
          <w:szCs w:val="24"/>
        </w:rPr>
      </w:pPr>
      <w:r w:rsidRPr="003A51AC">
        <w:rPr>
          <w:sz w:val="24"/>
          <w:szCs w:val="24"/>
        </w:rPr>
        <w:t>Фильм "Честное слово", студия "Экран", режиссер М. Новогрудская, 1978.</w:t>
      </w:r>
    </w:p>
    <w:p w:rsidR="00EA510A" w:rsidRPr="003A51AC" w:rsidRDefault="00EA510A" w:rsidP="00E22A07">
      <w:pPr>
        <w:shd w:val="clear" w:color="auto" w:fill="FFFFFF"/>
        <w:spacing w:line="240" w:lineRule="auto"/>
        <w:ind w:firstLine="567"/>
        <w:rPr>
          <w:sz w:val="24"/>
          <w:szCs w:val="24"/>
        </w:rPr>
      </w:pPr>
      <w:r w:rsidRPr="003A51AC">
        <w:rPr>
          <w:sz w:val="24"/>
          <w:szCs w:val="24"/>
        </w:rPr>
        <w:t>Фильм "Вовка в тридевятом царстве", студия "Союзмультфильм", режиссер Б. Степанцев, 1965.</w:t>
      </w:r>
    </w:p>
    <w:p w:rsidR="00EA510A" w:rsidRPr="003A51AC" w:rsidRDefault="00EA510A" w:rsidP="00E22A07">
      <w:pPr>
        <w:shd w:val="clear" w:color="auto" w:fill="FFFFFF"/>
        <w:spacing w:line="240" w:lineRule="auto"/>
        <w:ind w:firstLine="567"/>
        <w:rPr>
          <w:sz w:val="24"/>
          <w:szCs w:val="24"/>
        </w:rPr>
      </w:pPr>
      <w:r w:rsidRPr="003A51AC">
        <w:rPr>
          <w:sz w:val="24"/>
          <w:szCs w:val="24"/>
        </w:rPr>
        <w:t>Фильм "Заколдованный мальчик", студия "Союзмультфильм", режиссер A. Снежко-Блоцкая, В.Полковников, 1955.</w:t>
      </w:r>
    </w:p>
    <w:p w:rsidR="00EA510A" w:rsidRPr="003A51AC" w:rsidRDefault="00EA510A" w:rsidP="00E22A07">
      <w:pPr>
        <w:shd w:val="clear" w:color="auto" w:fill="FFFFFF"/>
        <w:spacing w:line="240" w:lineRule="auto"/>
        <w:ind w:firstLine="567"/>
        <w:rPr>
          <w:sz w:val="24"/>
          <w:szCs w:val="24"/>
        </w:rPr>
      </w:pPr>
      <w:r w:rsidRPr="003A51AC">
        <w:rPr>
          <w:sz w:val="24"/>
          <w:szCs w:val="24"/>
        </w:rPr>
        <w:t>Фильм "Золотая антилопа", студия "Союзмультфильм", режиссер Л. Атаманов, 1954.</w:t>
      </w:r>
    </w:p>
    <w:p w:rsidR="00EA510A" w:rsidRPr="003A51AC" w:rsidRDefault="00EA510A" w:rsidP="00E22A07">
      <w:pPr>
        <w:shd w:val="clear" w:color="auto" w:fill="FFFFFF"/>
        <w:spacing w:line="240" w:lineRule="auto"/>
        <w:ind w:firstLine="567"/>
        <w:rPr>
          <w:sz w:val="24"/>
          <w:szCs w:val="24"/>
        </w:rPr>
      </w:pPr>
      <w:r w:rsidRPr="003A51AC">
        <w:rPr>
          <w:sz w:val="24"/>
          <w:szCs w:val="24"/>
        </w:rPr>
        <w:t>Фильм "Бременские музыканты", студия "Союзмультфильм", режиссер И. Ковалевская, 1969.</w:t>
      </w:r>
    </w:p>
    <w:p w:rsidR="00EA510A" w:rsidRPr="003A51AC" w:rsidRDefault="00EA510A" w:rsidP="00E22A07">
      <w:pPr>
        <w:shd w:val="clear" w:color="auto" w:fill="FFFFFF"/>
        <w:spacing w:line="240" w:lineRule="auto"/>
        <w:ind w:firstLine="567"/>
        <w:rPr>
          <w:sz w:val="24"/>
          <w:szCs w:val="24"/>
        </w:rPr>
      </w:pPr>
      <w:r w:rsidRPr="003A51AC">
        <w:rPr>
          <w:sz w:val="24"/>
          <w:szCs w:val="24"/>
        </w:rPr>
        <w:t>Фильм "Двенадцать месяцев", студия "Союзмультфильм", режиссер И. Иванов-Вано, М. Ботов, 1956.</w:t>
      </w:r>
    </w:p>
    <w:p w:rsidR="00EA510A" w:rsidRPr="003A51AC" w:rsidRDefault="00EA510A" w:rsidP="00E22A07">
      <w:pPr>
        <w:shd w:val="clear" w:color="auto" w:fill="FFFFFF"/>
        <w:spacing w:line="240" w:lineRule="auto"/>
        <w:ind w:firstLine="567"/>
        <w:rPr>
          <w:sz w:val="24"/>
          <w:szCs w:val="24"/>
        </w:rPr>
      </w:pPr>
      <w:r w:rsidRPr="003A51AC">
        <w:rPr>
          <w:sz w:val="24"/>
          <w:szCs w:val="24"/>
        </w:rPr>
        <w:t>Фильм "Ёжик в тумане", студия "Союзмультфильм", режиссер Ю. Норштейн, 1975.</w:t>
      </w:r>
    </w:p>
    <w:p w:rsidR="00EA510A" w:rsidRPr="003A51AC" w:rsidRDefault="00EA510A" w:rsidP="00E22A07">
      <w:pPr>
        <w:shd w:val="clear" w:color="auto" w:fill="FFFFFF"/>
        <w:spacing w:line="240" w:lineRule="auto"/>
        <w:ind w:firstLine="567"/>
        <w:rPr>
          <w:sz w:val="24"/>
          <w:szCs w:val="24"/>
        </w:rPr>
      </w:pPr>
      <w:r w:rsidRPr="003A51AC">
        <w:rPr>
          <w:sz w:val="24"/>
          <w:szCs w:val="24"/>
        </w:rPr>
        <w:t>Фильм "Девочка и дельфин", студия "Союзмультфильм", режиссер Р. Зельма, 1979.</w:t>
      </w:r>
    </w:p>
    <w:p w:rsidR="00EA510A" w:rsidRPr="003A51AC" w:rsidRDefault="00EA510A" w:rsidP="00E22A07">
      <w:pPr>
        <w:shd w:val="clear" w:color="auto" w:fill="FFFFFF"/>
        <w:spacing w:line="240" w:lineRule="auto"/>
        <w:ind w:firstLine="567"/>
        <w:rPr>
          <w:sz w:val="24"/>
          <w:szCs w:val="24"/>
        </w:rPr>
      </w:pPr>
      <w:r w:rsidRPr="003A51AC">
        <w:rPr>
          <w:sz w:val="24"/>
          <w:szCs w:val="24"/>
        </w:rPr>
        <w:t>Фильм "Верните Рекса", студия "Союзмультфильм", режиссер В. Пекарь, B. Попов. 1975.</w:t>
      </w:r>
    </w:p>
    <w:p w:rsidR="00EA510A" w:rsidRPr="003A51AC" w:rsidRDefault="00EA510A" w:rsidP="00E22A07">
      <w:pPr>
        <w:shd w:val="clear" w:color="auto" w:fill="FFFFFF"/>
        <w:spacing w:line="240" w:lineRule="auto"/>
        <w:ind w:firstLine="567"/>
        <w:rPr>
          <w:sz w:val="24"/>
          <w:szCs w:val="24"/>
        </w:rPr>
      </w:pPr>
      <w:r w:rsidRPr="003A51AC">
        <w:rPr>
          <w:sz w:val="24"/>
          <w:szCs w:val="24"/>
        </w:rPr>
        <w:t>Фильм "Сказка сказок", студия "Союзмультфильм", режиссер Ю. Норштейн, 1979.</w:t>
      </w:r>
    </w:p>
    <w:p w:rsidR="00EA510A" w:rsidRPr="003A51AC" w:rsidRDefault="00EA510A" w:rsidP="00E22A07">
      <w:pPr>
        <w:shd w:val="clear" w:color="auto" w:fill="FFFFFF"/>
        <w:spacing w:line="240" w:lineRule="auto"/>
        <w:ind w:firstLine="567"/>
        <w:rPr>
          <w:sz w:val="24"/>
          <w:szCs w:val="24"/>
        </w:rPr>
      </w:pPr>
      <w:r w:rsidRPr="003A51AC">
        <w:rPr>
          <w:sz w:val="24"/>
          <w:szCs w:val="24"/>
        </w:rPr>
        <w:t>Фильм Сериал "Простоквашино" и "Возвращение в Простоквашино" (2 сезона), студия "Союзмультфильм", режиссеры: коллектив авторов, 2018.</w:t>
      </w:r>
    </w:p>
    <w:p w:rsidR="00EA510A" w:rsidRPr="003A51AC" w:rsidRDefault="00EA510A" w:rsidP="00E22A07">
      <w:pPr>
        <w:shd w:val="clear" w:color="auto" w:fill="FFFFFF"/>
        <w:spacing w:line="240" w:lineRule="auto"/>
        <w:ind w:firstLine="567"/>
        <w:rPr>
          <w:sz w:val="24"/>
          <w:szCs w:val="24"/>
        </w:rPr>
      </w:pPr>
      <w:r w:rsidRPr="003A51AC">
        <w:rPr>
          <w:sz w:val="24"/>
          <w:szCs w:val="24"/>
        </w:rPr>
        <w:t>Сериал "Смешарики", студии "Петербург", "Мастерфильм", коллектив авторов, 2004.</w:t>
      </w:r>
    </w:p>
    <w:p w:rsidR="00EA510A" w:rsidRPr="003A51AC" w:rsidRDefault="00EA510A" w:rsidP="00E22A07">
      <w:pPr>
        <w:shd w:val="clear" w:color="auto" w:fill="FFFFFF"/>
        <w:spacing w:line="240" w:lineRule="auto"/>
        <w:ind w:firstLine="567"/>
        <w:rPr>
          <w:sz w:val="24"/>
          <w:szCs w:val="24"/>
        </w:rPr>
      </w:pPr>
      <w:r w:rsidRPr="003A51AC">
        <w:rPr>
          <w:sz w:val="24"/>
          <w:szCs w:val="24"/>
        </w:rPr>
        <w:t>Сериал "Малышарики", студии "Петербург", "Мастерфильм", коллектив авторов, 2015.</w:t>
      </w:r>
    </w:p>
    <w:p w:rsidR="00EA510A" w:rsidRPr="003A51AC" w:rsidRDefault="00EA510A" w:rsidP="00E22A07">
      <w:pPr>
        <w:shd w:val="clear" w:color="auto" w:fill="FFFFFF"/>
        <w:spacing w:line="240" w:lineRule="auto"/>
        <w:ind w:firstLine="567"/>
        <w:rPr>
          <w:sz w:val="24"/>
          <w:szCs w:val="24"/>
        </w:rPr>
      </w:pPr>
      <w:r w:rsidRPr="003A51AC">
        <w:rPr>
          <w:sz w:val="24"/>
          <w:szCs w:val="24"/>
        </w:rPr>
        <w:t>Сериал "Домовенок Кузя", студия ТО "Экран", режиссер А. Зябликова, 2000-2002.</w:t>
      </w:r>
    </w:p>
    <w:p w:rsidR="00EA510A" w:rsidRPr="003A51AC" w:rsidRDefault="00EA510A" w:rsidP="00E22A07">
      <w:pPr>
        <w:shd w:val="clear" w:color="auto" w:fill="FFFFFF"/>
        <w:spacing w:line="240" w:lineRule="auto"/>
        <w:ind w:firstLine="567"/>
        <w:rPr>
          <w:sz w:val="24"/>
          <w:szCs w:val="24"/>
        </w:rPr>
      </w:pPr>
      <w:r w:rsidRPr="003A51AC">
        <w:rPr>
          <w:sz w:val="24"/>
          <w:szCs w:val="24"/>
        </w:rPr>
        <w:t>Сериал "Ну, погоди!", студия "Союзмультфильм", режиссер В. Котеночкин, 1969.</w:t>
      </w:r>
    </w:p>
    <w:p w:rsidR="00EA510A" w:rsidRPr="003A51AC" w:rsidRDefault="00EA510A" w:rsidP="00E22A07">
      <w:pPr>
        <w:shd w:val="clear" w:color="auto" w:fill="FFFFFF"/>
        <w:spacing w:line="240" w:lineRule="auto"/>
        <w:ind w:firstLine="567"/>
        <w:rPr>
          <w:sz w:val="24"/>
          <w:szCs w:val="24"/>
        </w:rPr>
      </w:pPr>
      <w:r w:rsidRPr="003A51AC">
        <w:rPr>
          <w:sz w:val="24"/>
          <w:szCs w:val="24"/>
        </w:rPr>
        <w:t>Сериал "Фиксики" (4 сезона), компания "Аэроплан", режиссер В. Бедошвили, 2010.</w:t>
      </w:r>
    </w:p>
    <w:p w:rsidR="00EA510A" w:rsidRPr="003A51AC" w:rsidRDefault="00EA510A" w:rsidP="00E22A07">
      <w:pPr>
        <w:shd w:val="clear" w:color="auto" w:fill="FFFFFF"/>
        <w:spacing w:line="240" w:lineRule="auto"/>
        <w:ind w:firstLine="567"/>
        <w:rPr>
          <w:sz w:val="24"/>
          <w:szCs w:val="24"/>
        </w:rPr>
      </w:pPr>
      <w:r w:rsidRPr="003A51AC">
        <w:rPr>
          <w:sz w:val="24"/>
          <w:szCs w:val="24"/>
        </w:rPr>
        <w:t>Сериал "Оранжевая корова" (1 сезон), студия Союзмультфильм, режиссер Е. Ернова.</w:t>
      </w:r>
    </w:p>
    <w:p w:rsidR="00EA510A" w:rsidRPr="003A51AC" w:rsidRDefault="00EA510A" w:rsidP="00E22A07">
      <w:pPr>
        <w:shd w:val="clear" w:color="auto" w:fill="FFFFFF"/>
        <w:spacing w:line="240" w:lineRule="auto"/>
        <w:ind w:firstLine="567"/>
        <w:rPr>
          <w:sz w:val="24"/>
          <w:szCs w:val="24"/>
        </w:rPr>
      </w:pPr>
      <w:r w:rsidRPr="003A51AC">
        <w:rPr>
          <w:sz w:val="24"/>
          <w:szCs w:val="24"/>
        </w:rPr>
        <w:t>Сериал "Монсики" (2 сезона), студия "Рики", режиссер А. Бахурин.</w:t>
      </w:r>
    </w:p>
    <w:p w:rsidR="00EA510A" w:rsidRPr="003A51AC" w:rsidRDefault="00EA510A" w:rsidP="00E22A07">
      <w:pPr>
        <w:shd w:val="clear" w:color="auto" w:fill="FFFFFF"/>
        <w:spacing w:line="240" w:lineRule="auto"/>
        <w:ind w:firstLine="567"/>
        <w:rPr>
          <w:sz w:val="24"/>
          <w:szCs w:val="24"/>
        </w:rPr>
      </w:pPr>
      <w:r w:rsidRPr="003A51AC">
        <w:rPr>
          <w:sz w:val="24"/>
          <w:szCs w:val="24"/>
        </w:rPr>
        <w:t>Сериал "Смешарики. ПИН-КОД", студия "Рики", режиссёры: Р. Соколов, А. Горбунов, Д. Сулейманов и другие.</w:t>
      </w:r>
    </w:p>
    <w:p w:rsidR="00EA510A" w:rsidRPr="003A51AC" w:rsidRDefault="00EA510A" w:rsidP="00E22A07">
      <w:pPr>
        <w:shd w:val="clear" w:color="auto" w:fill="FFFFFF"/>
        <w:spacing w:line="240" w:lineRule="auto"/>
        <w:ind w:firstLine="567"/>
        <w:rPr>
          <w:sz w:val="24"/>
          <w:szCs w:val="24"/>
        </w:rPr>
      </w:pPr>
      <w:r w:rsidRPr="003A51AC">
        <w:rPr>
          <w:sz w:val="24"/>
          <w:szCs w:val="24"/>
        </w:rPr>
        <w:t>Сериал "Зебра в клеточку" (1 сезон), студия "Союзмультфильм", режиссер А. Алексеев, А. Борисова, М. Куликов, А. Золотарева, 2020.</w:t>
      </w:r>
    </w:p>
    <w:p w:rsidR="00EA510A" w:rsidRPr="003A51AC" w:rsidRDefault="00EA510A" w:rsidP="00E22A07">
      <w:pPr>
        <w:shd w:val="clear" w:color="auto" w:fill="FFFFFF"/>
        <w:spacing w:line="240" w:lineRule="auto"/>
        <w:ind w:firstLine="567"/>
        <w:rPr>
          <w:sz w:val="24"/>
          <w:szCs w:val="24"/>
        </w:rPr>
      </w:pPr>
      <w:r w:rsidRPr="003A51AC">
        <w:rPr>
          <w:sz w:val="24"/>
          <w:szCs w:val="24"/>
        </w:rPr>
        <w:t>Для детей старшего дошкольного возраста (7- 8 лет).</w:t>
      </w:r>
    </w:p>
    <w:p w:rsidR="00EA510A" w:rsidRPr="003A51AC" w:rsidRDefault="00EA510A" w:rsidP="00E22A07">
      <w:pPr>
        <w:shd w:val="clear" w:color="auto" w:fill="FFFFFF"/>
        <w:spacing w:line="240" w:lineRule="auto"/>
        <w:ind w:firstLine="567"/>
        <w:rPr>
          <w:sz w:val="24"/>
          <w:szCs w:val="24"/>
        </w:rPr>
      </w:pPr>
      <w:r w:rsidRPr="003A51AC">
        <w:rPr>
          <w:sz w:val="24"/>
          <w:szCs w:val="24"/>
        </w:rPr>
        <w:t>Полнометражный анимационный фильм "Снежная королева", студия "Союзмультфильм", режиссёр Л. Атаманов, 1957.</w:t>
      </w:r>
    </w:p>
    <w:p w:rsidR="00EA510A" w:rsidRPr="003A51AC" w:rsidRDefault="00EA510A" w:rsidP="00E22A07">
      <w:pPr>
        <w:shd w:val="clear" w:color="auto" w:fill="FFFFFF"/>
        <w:spacing w:line="240" w:lineRule="auto"/>
        <w:ind w:firstLine="567"/>
        <w:rPr>
          <w:sz w:val="24"/>
          <w:szCs w:val="24"/>
        </w:rPr>
      </w:pPr>
      <w:r w:rsidRPr="003A51AC">
        <w:rPr>
          <w:sz w:val="24"/>
          <w:szCs w:val="24"/>
        </w:rPr>
        <w:t>Полнометражный анимационный фильм "Аленький цветочек", студия "Союзмультфильм", режиссер Л. Атаманов, 1952.</w:t>
      </w:r>
    </w:p>
    <w:p w:rsidR="00EA510A" w:rsidRPr="003A51AC" w:rsidRDefault="00EA510A" w:rsidP="00E22A07">
      <w:pPr>
        <w:shd w:val="clear" w:color="auto" w:fill="FFFFFF"/>
        <w:spacing w:line="240" w:lineRule="auto"/>
        <w:ind w:firstLine="567"/>
        <w:rPr>
          <w:sz w:val="24"/>
          <w:szCs w:val="24"/>
        </w:rPr>
      </w:pPr>
      <w:r w:rsidRPr="003A51AC">
        <w:rPr>
          <w:sz w:val="24"/>
          <w:szCs w:val="24"/>
        </w:rPr>
        <w:t>Полнометражный анимационный фильм "Сказка о царе Салтане", студия "Союзмультфильм", режиссер И. Иванов-Вано, Л. Мильчин, 1984.</w:t>
      </w:r>
    </w:p>
    <w:p w:rsidR="00EA510A" w:rsidRPr="003A51AC" w:rsidRDefault="00EA510A" w:rsidP="00E22A07">
      <w:pPr>
        <w:shd w:val="clear" w:color="auto" w:fill="FFFFFF"/>
        <w:spacing w:line="240" w:lineRule="auto"/>
        <w:ind w:firstLine="567"/>
        <w:rPr>
          <w:sz w:val="24"/>
          <w:szCs w:val="24"/>
        </w:rPr>
      </w:pPr>
      <w:r w:rsidRPr="003A51AC">
        <w:rPr>
          <w:sz w:val="24"/>
          <w:szCs w:val="24"/>
        </w:rPr>
        <w:t>Полнометражный анимационный фильм "Белка и Стрелка. Звёздные собаки", киностудия "Центр национального фильма" и ООО "ЦНФ-Анима, режиссер С. Ушаков, И. Евланникова, 2010.</w:t>
      </w:r>
    </w:p>
    <w:p w:rsidR="00EA510A" w:rsidRPr="003A51AC" w:rsidRDefault="00EA510A" w:rsidP="00E22A07">
      <w:pPr>
        <w:shd w:val="clear" w:color="auto" w:fill="FFFFFF"/>
        <w:spacing w:line="240" w:lineRule="auto"/>
        <w:ind w:firstLine="567"/>
        <w:rPr>
          <w:sz w:val="24"/>
          <w:szCs w:val="24"/>
        </w:rPr>
      </w:pPr>
      <w:r w:rsidRPr="003A51AC">
        <w:rPr>
          <w:sz w:val="24"/>
          <w:szCs w:val="24"/>
        </w:rPr>
        <w:t>Полнометражный анимационный фильм "Суворов: великое путешествие" (6+), студия "Союзмультфильм", режиссер Б. Чертков, 2022.</w:t>
      </w:r>
    </w:p>
    <w:p w:rsidR="00EA510A" w:rsidRPr="003A51AC" w:rsidRDefault="00EA510A" w:rsidP="00E22A07">
      <w:pPr>
        <w:shd w:val="clear" w:color="auto" w:fill="FFFFFF"/>
        <w:spacing w:line="240" w:lineRule="auto"/>
        <w:ind w:firstLine="567"/>
        <w:rPr>
          <w:sz w:val="24"/>
          <w:szCs w:val="24"/>
        </w:rPr>
      </w:pPr>
      <w:r w:rsidRPr="003A51AC">
        <w:rPr>
          <w:sz w:val="24"/>
          <w:szCs w:val="24"/>
        </w:rPr>
        <w:t>Полнометражный анимационный фильм "Бемби", студия Walt Disney, режиссер Д. Хэнд, 1942.</w:t>
      </w:r>
    </w:p>
    <w:p w:rsidR="00EA510A" w:rsidRPr="003A51AC" w:rsidRDefault="00EA510A" w:rsidP="00E22A07">
      <w:pPr>
        <w:shd w:val="clear" w:color="auto" w:fill="FFFFFF"/>
        <w:spacing w:line="240" w:lineRule="auto"/>
        <w:ind w:firstLine="567"/>
        <w:rPr>
          <w:sz w:val="24"/>
          <w:szCs w:val="24"/>
        </w:rPr>
      </w:pPr>
      <w:r w:rsidRPr="003A51AC">
        <w:rPr>
          <w:sz w:val="24"/>
          <w:szCs w:val="24"/>
        </w:rPr>
        <w:t>Полнометражный анимационный фильм "Король Лев", студия Walt Disney, режиссер Р. Аллерс, 1994, США.</w:t>
      </w:r>
    </w:p>
    <w:p w:rsidR="00EA510A" w:rsidRPr="003A51AC" w:rsidRDefault="00EA510A" w:rsidP="00E22A07">
      <w:pPr>
        <w:shd w:val="clear" w:color="auto" w:fill="FFFFFF"/>
        <w:spacing w:line="240" w:lineRule="auto"/>
        <w:ind w:firstLine="567"/>
        <w:rPr>
          <w:sz w:val="24"/>
          <w:szCs w:val="24"/>
        </w:rPr>
      </w:pPr>
      <w:r w:rsidRPr="003A51AC">
        <w:rPr>
          <w:sz w:val="24"/>
          <w:szCs w:val="24"/>
        </w:rPr>
        <w:t>Полнометражный анимационный фильм "Мой сосед Тоторо", студия "Ghibli", режиссер X. Миядзаки,1988.</w:t>
      </w:r>
    </w:p>
    <w:p w:rsidR="00EA510A" w:rsidRPr="003A51AC" w:rsidRDefault="00EA510A" w:rsidP="00E22A07">
      <w:pPr>
        <w:shd w:val="clear" w:color="auto" w:fill="FFFFFF"/>
        <w:spacing w:line="240" w:lineRule="auto"/>
        <w:ind w:firstLine="567"/>
        <w:rPr>
          <w:sz w:val="24"/>
          <w:szCs w:val="24"/>
        </w:rPr>
      </w:pPr>
      <w:r w:rsidRPr="003A51AC">
        <w:rPr>
          <w:sz w:val="24"/>
          <w:szCs w:val="24"/>
        </w:rPr>
        <w:t>Полнометражный анимационный фильм "Рыбка Поньо на утесе", студия "Ghibli", режиссер X. Миядзаки, 2008.</w:t>
      </w:r>
    </w:p>
    <w:p w:rsidR="00DB114A" w:rsidRPr="003A51AC" w:rsidRDefault="00DB114A" w:rsidP="00E22A07">
      <w:pPr>
        <w:shd w:val="clear" w:color="auto" w:fill="FFFFFF"/>
        <w:spacing w:line="240" w:lineRule="auto"/>
        <w:rPr>
          <w:b/>
          <w:sz w:val="24"/>
          <w:szCs w:val="24"/>
        </w:rPr>
      </w:pPr>
    </w:p>
    <w:p w:rsidR="00EA510A" w:rsidRPr="003A51AC" w:rsidRDefault="001E2E58" w:rsidP="00E22A07">
      <w:pPr>
        <w:shd w:val="clear" w:color="auto" w:fill="FFFFFF"/>
        <w:spacing w:line="240" w:lineRule="auto"/>
        <w:rPr>
          <w:b/>
          <w:sz w:val="24"/>
          <w:szCs w:val="24"/>
        </w:rPr>
      </w:pPr>
      <w:r w:rsidRPr="003A51AC">
        <w:rPr>
          <w:b/>
          <w:sz w:val="24"/>
          <w:szCs w:val="24"/>
        </w:rPr>
        <w:t>3</w:t>
      </w:r>
      <w:r w:rsidR="00EA510A" w:rsidRPr="003A51AC">
        <w:rPr>
          <w:b/>
          <w:sz w:val="24"/>
          <w:szCs w:val="24"/>
        </w:rPr>
        <w:t>.</w:t>
      </w:r>
      <w:r w:rsidR="009A7DAA" w:rsidRPr="003A51AC">
        <w:rPr>
          <w:b/>
          <w:sz w:val="24"/>
          <w:szCs w:val="24"/>
        </w:rPr>
        <w:t>5.</w:t>
      </w:r>
      <w:r w:rsidR="00EA510A" w:rsidRPr="003A51AC">
        <w:rPr>
          <w:b/>
          <w:sz w:val="24"/>
          <w:szCs w:val="24"/>
        </w:rPr>
        <w:t xml:space="preserve"> Кадровые условия реализации Федеральной программы.</w:t>
      </w:r>
    </w:p>
    <w:p w:rsidR="009A7DAA" w:rsidRPr="003A51AC" w:rsidRDefault="009A7DAA" w:rsidP="00E22A07">
      <w:pPr>
        <w:shd w:val="clear" w:color="auto" w:fill="FFFFFF"/>
        <w:spacing w:line="240" w:lineRule="auto"/>
        <w:ind w:firstLine="567"/>
        <w:rPr>
          <w:sz w:val="24"/>
          <w:szCs w:val="24"/>
        </w:rPr>
      </w:pPr>
      <w:r w:rsidRPr="003A51AC">
        <w:rPr>
          <w:sz w:val="24"/>
          <w:szCs w:val="24"/>
        </w:rPr>
        <w:t>ДОО самостоятельно устанавливает штатное расписание, осуществляет прием на работу работников, заключение с ними и расторжение трудовых договоров, распределение должностных обязанностей, создание условий и организацию методического и психологического сопровождения педагогов. Руководитель организации вправе заключать договора гражданско-правового характера и совершать иные действия в рамках своих полномочий.</w:t>
      </w:r>
    </w:p>
    <w:p w:rsidR="00107AD2" w:rsidRPr="003A51AC" w:rsidRDefault="009A7DAA" w:rsidP="00E22A07">
      <w:pPr>
        <w:shd w:val="clear" w:color="auto" w:fill="FFFFFF"/>
        <w:spacing w:line="240" w:lineRule="auto"/>
        <w:ind w:firstLine="567"/>
        <w:rPr>
          <w:sz w:val="24"/>
          <w:szCs w:val="24"/>
        </w:rPr>
      </w:pPr>
      <w:r w:rsidRPr="003A51AC">
        <w:rPr>
          <w:sz w:val="24"/>
          <w:szCs w:val="24"/>
        </w:rPr>
        <w:t xml:space="preserve"> В целях эффективной реализации Федеральной программы ДОО должна создать условия для профессионального развития педагогических и руководящих кадров, в том числе реализации </w:t>
      </w:r>
      <w:r w:rsidRPr="003A51AC">
        <w:rPr>
          <w:sz w:val="24"/>
          <w:szCs w:val="24"/>
        </w:rPr>
        <w:lastRenderedPageBreak/>
        <w:t>права педагогов на получение дополнительного профессионального образования не реже одного раза в три года за счет средств ДОО и/или учредителя.</w:t>
      </w:r>
    </w:p>
    <w:p w:rsidR="00107AD2" w:rsidRPr="003A51AC" w:rsidRDefault="00107AD2" w:rsidP="00E22A07">
      <w:pPr>
        <w:shd w:val="clear" w:color="auto" w:fill="FFFFFF"/>
        <w:spacing w:line="240" w:lineRule="auto"/>
        <w:ind w:firstLine="567"/>
        <w:rPr>
          <w:sz w:val="24"/>
          <w:szCs w:val="24"/>
        </w:rPr>
      </w:pPr>
      <w:r w:rsidRPr="003A51AC">
        <w:rPr>
          <w:sz w:val="24"/>
          <w:szCs w:val="24"/>
        </w:rPr>
        <w:t>Реализация образовательной программы (наименованиеДОО)обеспечивается квалифицированными педагогами, наименование должностей которых соответствует номенклатуре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утверждённой постановлением Правительства Российской Федерации от 21 февраля 2022 г. № 225 (Собрание законодательства Российской Федерации, 2022, № 9, ст. 1341).</w:t>
      </w:r>
    </w:p>
    <w:p w:rsidR="00A03894" w:rsidRPr="003A51AC" w:rsidRDefault="00107AD2" w:rsidP="00E22A07">
      <w:pPr>
        <w:shd w:val="clear" w:color="auto" w:fill="FFFFFF"/>
        <w:spacing w:line="240" w:lineRule="auto"/>
        <w:ind w:firstLine="567"/>
        <w:rPr>
          <w:sz w:val="24"/>
          <w:szCs w:val="24"/>
        </w:rPr>
      </w:pPr>
      <w:r w:rsidRPr="003A51AC">
        <w:rPr>
          <w:sz w:val="24"/>
          <w:szCs w:val="24"/>
        </w:rPr>
        <w:t>Образовательная организация вправе применять сетевые формы реализации Федеральной программы или отдельных её компонентов, в связи с чем может быть задействован кадровый состав других организаций, участвующих в сетевом взаимодействии с организацией, квалификация которого отвечает указанным выше требованиям</w:t>
      </w:r>
      <w:r w:rsidR="00A03894" w:rsidRPr="003A51AC">
        <w:rPr>
          <w:sz w:val="24"/>
          <w:szCs w:val="24"/>
        </w:rPr>
        <w:t>.</w:t>
      </w:r>
    </w:p>
    <w:p w:rsidR="00107AD2" w:rsidRPr="003A51AC" w:rsidRDefault="00107AD2" w:rsidP="00617ADD">
      <w:pPr>
        <w:spacing w:line="240" w:lineRule="auto"/>
        <w:ind w:firstLine="567"/>
        <w:rPr>
          <w:sz w:val="24"/>
          <w:szCs w:val="24"/>
        </w:rPr>
      </w:pPr>
      <w:r w:rsidRPr="003A51AC">
        <w:rPr>
          <w:sz w:val="24"/>
          <w:szCs w:val="24"/>
        </w:rPr>
        <w:t>В целях эффективной реализации образовательной программы ДОО</w:t>
      </w:r>
      <w:r w:rsidR="004F6DD2" w:rsidRPr="003A51AC">
        <w:rPr>
          <w:sz w:val="24"/>
          <w:szCs w:val="24"/>
        </w:rPr>
        <w:t>созданы</w:t>
      </w:r>
      <w:r w:rsidRPr="003A51AC">
        <w:rPr>
          <w:sz w:val="24"/>
          <w:szCs w:val="24"/>
        </w:rPr>
        <w:t xml:space="preserve"> условия для профессионального развития педагогических и руководящих кадров, в том числе реализации права педагогов на получение дополнительного профессионального образования не реже одного раза в три года за счет средств ДОО и/или учредителя.</w:t>
      </w:r>
    </w:p>
    <w:p w:rsidR="00A03894" w:rsidRPr="003A51AC" w:rsidRDefault="00A03894" w:rsidP="00E22A07">
      <w:pPr>
        <w:shd w:val="clear" w:color="auto" w:fill="FFFFFF"/>
        <w:spacing w:line="240" w:lineRule="auto"/>
        <w:rPr>
          <w:b/>
          <w:sz w:val="24"/>
          <w:szCs w:val="24"/>
        </w:rPr>
      </w:pPr>
    </w:p>
    <w:p w:rsidR="004F6DD2" w:rsidRPr="003A51AC" w:rsidRDefault="00AF04CF" w:rsidP="00E22A07">
      <w:pPr>
        <w:shd w:val="clear" w:color="auto" w:fill="FFFFFF"/>
        <w:spacing w:line="240" w:lineRule="auto"/>
        <w:rPr>
          <w:b/>
          <w:sz w:val="24"/>
          <w:szCs w:val="24"/>
        </w:rPr>
      </w:pPr>
      <w:r w:rsidRPr="003A51AC">
        <w:rPr>
          <w:b/>
          <w:sz w:val="24"/>
          <w:szCs w:val="24"/>
        </w:rPr>
        <w:t>3</w:t>
      </w:r>
      <w:r w:rsidR="004F6DD2" w:rsidRPr="003A51AC">
        <w:rPr>
          <w:b/>
          <w:sz w:val="24"/>
          <w:szCs w:val="24"/>
        </w:rPr>
        <w:t>.6.Примерный режим и распорядок дня в дошкольных группах.</w:t>
      </w:r>
    </w:p>
    <w:p w:rsidR="004F6DD2" w:rsidRPr="003A51AC" w:rsidRDefault="004F6DD2" w:rsidP="00E22A07">
      <w:pPr>
        <w:shd w:val="clear" w:color="auto" w:fill="FFFFFF"/>
        <w:spacing w:line="240" w:lineRule="auto"/>
        <w:ind w:firstLine="567"/>
        <w:rPr>
          <w:sz w:val="24"/>
          <w:szCs w:val="24"/>
        </w:rPr>
      </w:pPr>
      <w:r w:rsidRPr="003A51AC">
        <w:rPr>
          <w:sz w:val="24"/>
          <w:szCs w:val="24"/>
        </w:rPr>
        <w:t>Режим и распорядок дня устанавливаются с учётом требований СанПиН 1.2.3685-21, условий реализации программы ДОО, потребностей участников образовательных отношений. Основными компонентами режима в ДОО являются: сон, пребывание на открытом воздухе (прогулка), образовательная деятельность, игровая деятельность и отдых по собственному выбору (самостоятельная деятельность), прием пищи, личная гигиена. Содержание и длительность каждого компонента, а также их роль в определенные возрастные периоды закономерно изменяются, приобретая новые характерные черты и особенности.</w:t>
      </w:r>
    </w:p>
    <w:p w:rsidR="00C02722" w:rsidRPr="003A51AC" w:rsidRDefault="00C02722" w:rsidP="00E22A07">
      <w:pPr>
        <w:shd w:val="clear" w:color="auto" w:fill="FFFFFF"/>
        <w:spacing w:line="240" w:lineRule="auto"/>
        <w:ind w:firstLine="567"/>
        <w:rPr>
          <w:sz w:val="24"/>
          <w:szCs w:val="24"/>
        </w:rPr>
      </w:pPr>
      <w:r w:rsidRPr="003A51AC">
        <w:rPr>
          <w:sz w:val="24"/>
          <w:szCs w:val="24"/>
        </w:rPr>
        <w:t>Продолжительность дневной суммарной образовательной нагрузки для детей дошкольного возраста, условия организации образовательного процесса  соответствует требованиям, предусмотренным СанПиН 1.2.3685-21 и СП 2.4.3648-20.</w:t>
      </w:r>
    </w:p>
    <w:p w:rsidR="009C259D" w:rsidRPr="003A51AC" w:rsidRDefault="009C259D" w:rsidP="00E22A07">
      <w:pPr>
        <w:shd w:val="clear" w:color="auto" w:fill="FFFFFF"/>
        <w:spacing w:line="240" w:lineRule="auto"/>
        <w:ind w:firstLine="567"/>
        <w:rPr>
          <w:sz w:val="24"/>
          <w:szCs w:val="24"/>
        </w:rPr>
      </w:pPr>
      <w:r w:rsidRPr="003A51AC">
        <w:rPr>
          <w:sz w:val="24"/>
          <w:szCs w:val="24"/>
        </w:rPr>
        <w:t>Согласно пункту 2.10 СП 2.4.3648-20 к организации образовательно</w:t>
      </w:r>
      <w:r w:rsidR="00C76740" w:rsidRPr="003A51AC">
        <w:rPr>
          <w:sz w:val="24"/>
          <w:szCs w:val="24"/>
        </w:rPr>
        <w:t xml:space="preserve">го процесса и режима дня </w:t>
      </w:r>
      <w:r w:rsidRPr="003A51AC">
        <w:rPr>
          <w:sz w:val="24"/>
          <w:szCs w:val="24"/>
        </w:rPr>
        <w:t>соблюда</w:t>
      </w:r>
      <w:r w:rsidR="00C76740" w:rsidRPr="003A51AC">
        <w:rPr>
          <w:sz w:val="24"/>
          <w:szCs w:val="24"/>
        </w:rPr>
        <w:t>ют</w:t>
      </w:r>
      <w:r w:rsidRPr="003A51AC">
        <w:rPr>
          <w:sz w:val="24"/>
          <w:szCs w:val="24"/>
        </w:rPr>
        <w:t>ся следующие требования:</w:t>
      </w:r>
    </w:p>
    <w:p w:rsidR="009C259D" w:rsidRPr="003A51AC" w:rsidRDefault="009C259D" w:rsidP="005706CA">
      <w:pPr>
        <w:pStyle w:val="a3"/>
        <w:numPr>
          <w:ilvl w:val="0"/>
          <w:numId w:val="19"/>
        </w:numPr>
        <w:shd w:val="clear" w:color="auto" w:fill="FFFFFF"/>
        <w:spacing w:line="240" w:lineRule="auto"/>
        <w:ind w:left="0" w:firstLine="284"/>
        <w:rPr>
          <w:sz w:val="24"/>
          <w:szCs w:val="24"/>
        </w:rPr>
      </w:pPr>
      <w:r w:rsidRPr="003A51AC">
        <w:rPr>
          <w:sz w:val="24"/>
          <w:szCs w:val="24"/>
        </w:rPr>
        <w:t>режим двигательной активности детей в течение дня организуется с учётом возрастных особенностей и состояния здоровья;</w:t>
      </w:r>
    </w:p>
    <w:p w:rsidR="009C259D" w:rsidRPr="003A51AC" w:rsidRDefault="009C259D" w:rsidP="005706CA">
      <w:pPr>
        <w:pStyle w:val="a3"/>
        <w:numPr>
          <w:ilvl w:val="0"/>
          <w:numId w:val="19"/>
        </w:numPr>
        <w:shd w:val="clear" w:color="auto" w:fill="FFFFFF"/>
        <w:spacing w:line="240" w:lineRule="auto"/>
        <w:ind w:left="0" w:firstLine="284"/>
        <w:rPr>
          <w:sz w:val="24"/>
          <w:szCs w:val="24"/>
        </w:rPr>
      </w:pPr>
      <w:r w:rsidRPr="003A51AC">
        <w:rPr>
          <w:sz w:val="24"/>
          <w:szCs w:val="24"/>
        </w:rPr>
        <w:t>при организации образовательной деятельности предусматривается введение в режим дня физкультминуток во время занятий, гимнастики для глаз, обеспечивается контроль за осанкой, в том числе, во время письма, рисования и использования электронных средств обучения;</w:t>
      </w:r>
    </w:p>
    <w:p w:rsidR="009C259D" w:rsidRPr="003A51AC" w:rsidRDefault="009C259D" w:rsidP="005706CA">
      <w:pPr>
        <w:pStyle w:val="a3"/>
        <w:numPr>
          <w:ilvl w:val="0"/>
          <w:numId w:val="19"/>
        </w:numPr>
        <w:shd w:val="clear" w:color="auto" w:fill="FFFFFF"/>
        <w:spacing w:line="240" w:lineRule="auto"/>
        <w:ind w:left="0" w:firstLine="284"/>
        <w:rPr>
          <w:sz w:val="24"/>
          <w:szCs w:val="24"/>
        </w:rPr>
      </w:pPr>
      <w:r w:rsidRPr="003A51AC">
        <w:rPr>
          <w:sz w:val="24"/>
          <w:szCs w:val="24"/>
        </w:rPr>
        <w:t>физкультурные, физкультурно-оздоровительные мероприятия, массовые спортивные мероприятия, туристские походы, спортивные соревнования организуются с учётом возраста, физической подготовленности и состояния здоровья детей. ДОО обеспечивает присутствие медицинских работников на спортивных соревнованиях и на занятиях в плавательных бассейнах;</w:t>
      </w:r>
    </w:p>
    <w:p w:rsidR="009C259D" w:rsidRPr="003A51AC" w:rsidRDefault="009C259D" w:rsidP="005706CA">
      <w:pPr>
        <w:pStyle w:val="a3"/>
        <w:numPr>
          <w:ilvl w:val="0"/>
          <w:numId w:val="19"/>
        </w:numPr>
        <w:shd w:val="clear" w:color="auto" w:fill="FFFFFF"/>
        <w:spacing w:line="240" w:lineRule="auto"/>
        <w:ind w:left="0" w:firstLine="284"/>
        <w:rPr>
          <w:sz w:val="24"/>
          <w:szCs w:val="24"/>
        </w:rPr>
      </w:pPr>
      <w:r w:rsidRPr="003A51AC">
        <w:rPr>
          <w:sz w:val="24"/>
          <w:szCs w:val="24"/>
        </w:rPr>
        <w:t>возможность проведения занятий физической культурой и спортом на открытом воздухе, а также подвижных игр, определяется по совокупности показателей метеорологических условий (температуры, относительной влажности и скорости движения воздуха) по климатическим зонам. В дождливые, ветреные и морозные дни занятия физической культурой должны проводиться в зале.</w:t>
      </w:r>
    </w:p>
    <w:p w:rsidR="00C02722" w:rsidRDefault="00C02722" w:rsidP="00E22A07">
      <w:pPr>
        <w:shd w:val="clear" w:color="auto" w:fill="FFFFFF"/>
        <w:spacing w:line="240" w:lineRule="auto"/>
        <w:ind w:firstLine="567"/>
        <w:rPr>
          <w:sz w:val="24"/>
          <w:szCs w:val="24"/>
        </w:rPr>
      </w:pPr>
      <w:r w:rsidRPr="003A51AC">
        <w:rPr>
          <w:sz w:val="24"/>
          <w:szCs w:val="24"/>
        </w:rPr>
        <w:t xml:space="preserve">Режим дня строится с учётом сезонных изменений. В теплый период года увеличивается ежедневная длительность пребывания детей на свежем воздухе, образовательная деятельность переносится на прогулку (при наличии условий). Согласно СанПиН 1.2.3685-21 при температуре воздуха ниже минус 15°С и скорости ветра более 7 м/с продолжительность прогулки для детей до 7 лет сокращают. При осуществлении режимных моментов необходимо учитывать также индивидуальные особенности ребёнка (длительность сна, вкусовые предпочтения, характер, темп деятельности и так далее). Режим питания зависит от длительности пребывания детей в ДОО и регулируется СанПиН 2.3/2.4.3590-20.Согласно СанПиН 1.2.3685-21 ДОО может корректировать режим дня в зависимости от типа организации, и вида реализуемых образовательных программ, </w:t>
      </w:r>
      <w:r w:rsidRPr="003A51AC">
        <w:rPr>
          <w:sz w:val="24"/>
          <w:szCs w:val="24"/>
        </w:rPr>
        <w:lastRenderedPageBreak/>
        <w:t xml:space="preserve">сезона года. Ниже приведены требования к организации образовательного процесса, режиму питания, которыми следует руководствоваться при изменении режима дня. </w:t>
      </w:r>
    </w:p>
    <w:p w:rsidR="00C756B3" w:rsidRPr="003A51AC" w:rsidRDefault="00C756B3" w:rsidP="00E22A07">
      <w:pPr>
        <w:shd w:val="clear" w:color="auto" w:fill="FFFFFF"/>
        <w:spacing w:line="240" w:lineRule="auto"/>
        <w:ind w:firstLine="567"/>
        <w:rPr>
          <w:sz w:val="24"/>
          <w:szCs w:val="24"/>
        </w:rPr>
      </w:pPr>
    </w:p>
    <w:p w:rsidR="00C02722" w:rsidRPr="003A51AC" w:rsidRDefault="00C02722" w:rsidP="00E22A07">
      <w:pPr>
        <w:shd w:val="clear" w:color="auto" w:fill="FFFFFF"/>
        <w:spacing w:line="240" w:lineRule="auto"/>
        <w:ind w:firstLine="567"/>
        <w:rPr>
          <w:b/>
          <w:sz w:val="24"/>
          <w:szCs w:val="24"/>
        </w:rPr>
      </w:pPr>
      <w:r w:rsidRPr="003A51AC">
        <w:rPr>
          <w:b/>
          <w:sz w:val="24"/>
          <w:szCs w:val="24"/>
        </w:rPr>
        <w:t>Требования и показатели организации образовательного процесса и режима дня</w:t>
      </w:r>
    </w:p>
    <w:tbl>
      <w:tblPr>
        <w:tblW w:w="10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69"/>
        <w:gridCol w:w="2075"/>
        <w:gridCol w:w="3361"/>
      </w:tblGrid>
      <w:tr w:rsidR="00C02722" w:rsidRPr="003A51AC" w:rsidTr="009523EC">
        <w:trPr>
          <w:trHeight w:val="253"/>
        </w:trPr>
        <w:tc>
          <w:tcPr>
            <w:tcW w:w="4869" w:type="dxa"/>
            <w:hideMark/>
          </w:tcPr>
          <w:p w:rsidR="00C02722" w:rsidRPr="003A51AC" w:rsidRDefault="00C02722" w:rsidP="00E22A07">
            <w:pPr>
              <w:spacing w:line="240" w:lineRule="auto"/>
              <w:ind w:firstLine="567"/>
              <w:rPr>
                <w:b/>
                <w:bCs/>
                <w:sz w:val="24"/>
                <w:szCs w:val="24"/>
              </w:rPr>
            </w:pPr>
            <w:r w:rsidRPr="003A51AC">
              <w:rPr>
                <w:b/>
                <w:bCs/>
                <w:sz w:val="24"/>
                <w:szCs w:val="24"/>
              </w:rPr>
              <w:t>Показатель</w:t>
            </w:r>
          </w:p>
        </w:tc>
        <w:tc>
          <w:tcPr>
            <w:tcW w:w="2075" w:type="dxa"/>
            <w:hideMark/>
          </w:tcPr>
          <w:p w:rsidR="00C02722" w:rsidRPr="003A51AC" w:rsidRDefault="00C02722" w:rsidP="00E22A07">
            <w:pPr>
              <w:spacing w:line="240" w:lineRule="auto"/>
              <w:rPr>
                <w:b/>
                <w:bCs/>
                <w:sz w:val="24"/>
                <w:szCs w:val="24"/>
              </w:rPr>
            </w:pPr>
            <w:r w:rsidRPr="003A51AC">
              <w:rPr>
                <w:b/>
                <w:bCs/>
                <w:sz w:val="24"/>
                <w:szCs w:val="24"/>
              </w:rPr>
              <w:t>Возраст</w:t>
            </w:r>
          </w:p>
        </w:tc>
        <w:tc>
          <w:tcPr>
            <w:tcW w:w="0" w:type="auto"/>
            <w:hideMark/>
          </w:tcPr>
          <w:p w:rsidR="00C02722" w:rsidRPr="003A51AC" w:rsidRDefault="00C02722" w:rsidP="00E22A07">
            <w:pPr>
              <w:spacing w:line="240" w:lineRule="auto"/>
              <w:ind w:firstLine="567"/>
              <w:rPr>
                <w:b/>
                <w:bCs/>
                <w:sz w:val="24"/>
                <w:szCs w:val="24"/>
              </w:rPr>
            </w:pPr>
            <w:r w:rsidRPr="003A51AC">
              <w:rPr>
                <w:b/>
                <w:bCs/>
                <w:sz w:val="24"/>
                <w:szCs w:val="24"/>
              </w:rPr>
              <w:t>Норматив</w:t>
            </w:r>
          </w:p>
        </w:tc>
      </w:tr>
      <w:tr w:rsidR="00C02722" w:rsidRPr="003A51AC" w:rsidTr="009523EC">
        <w:trPr>
          <w:trHeight w:val="265"/>
        </w:trPr>
        <w:tc>
          <w:tcPr>
            <w:tcW w:w="0" w:type="auto"/>
            <w:gridSpan w:val="3"/>
            <w:hideMark/>
          </w:tcPr>
          <w:p w:rsidR="00C02722" w:rsidRPr="003A51AC" w:rsidRDefault="00C02722" w:rsidP="00E22A07">
            <w:pPr>
              <w:spacing w:line="240" w:lineRule="auto"/>
              <w:ind w:right="1527" w:firstLine="142"/>
              <w:rPr>
                <w:sz w:val="24"/>
                <w:szCs w:val="24"/>
              </w:rPr>
            </w:pPr>
            <w:r w:rsidRPr="003A51AC">
              <w:rPr>
                <w:sz w:val="24"/>
                <w:szCs w:val="24"/>
              </w:rPr>
              <w:t>Требования к организации образовательного процесса</w:t>
            </w:r>
          </w:p>
        </w:tc>
      </w:tr>
      <w:tr w:rsidR="00C02722" w:rsidRPr="003A51AC" w:rsidTr="009523EC">
        <w:trPr>
          <w:trHeight w:val="253"/>
        </w:trPr>
        <w:tc>
          <w:tcPr>
            <w:tcW w:w="4869" w:type="dxa"/>
            <w:hideMark/>
          </w:tcPr>
          <w:p w:rsidR="00C02722" w:rsidRPr="003A51AC" w:rsidRDefault="00C02722" w:rsidP="00E22A07">
            <w:pPr>
              <w:spacing w:line="240" w:lineRule="auto"/>
              <w:ind w:right="597" w:firstLine="142"/>
              <w:rPr>
                <w:sz w:val="24"/>
                <w:szCs w:val="24"/>
              </w:rPr>
            </w:pPr>
            <w:r w:rsidRPr="003A51AC">
              <w:rPr>
                <w:sz w:val="24"/>
                <w:szCs w:val="24"/>
              </w:rPr>
              <w:t>Начало занятий не ранее</w:t>
            </w:r>
          </w:p>
        </w:tc>
        <w:tc>
          <w:tcPr>
            <w:tcW w:w="2075" w:type="dxa"/>
            <w:hideMark/>
          </w:tcPr>
          <w:p w:rsidR="00C02722" w:rsidRPr="003A51AC" w:rsidRDefault="00C02722" w:rsidP="00E22A07">
            <w:pPr>
              <w:spacing w:line="240" w:lineRule="auto"/>
              <w:ind w:left="27" w:right="391" w:firstLine="142"/>
              <w:rPr>
                <w:sz w:val="24"/>
                <w:szCs w:val="24"/>
              </w:rPr>
            </w:pPr>
            <w:r w:rsidRPr="003A51AC">
              <w:rPr>
                <w:sz w:val="24"/>
                <w:szCs w:val="24"/>
              </w:rPr>
              <w:t>все возрасты</w:t>
            </w:r>
          </w:p>
        </w:tc>
        <w:tc>
          <w:tcPr>
            <w:tcW w:w="0" w:type="auto"/>
            <w:hideMark/>
          </w:tcPr>
          <w:p w:rsidR="00C02722" w:rsidRPr="003A51AC" w:rsidRDefault="00C02722" w:rsidP="00E22A07">
            <w:pPr>
              <w:spacing w:line="240" w:lineRule="auto"/>
              <w:ind w:right="1527" w:firstLine="142"/>
              <w:rPr>
                <w:sz w:val="24"/>
                <w:szCs w:val="24"/>
              </w:rPr>
            </w:pPr>
            <w:r w:rsidRPr="003A51AC">
              <w:rPr>
                <w:sz w:val="24"/>
                <w:szCs w:val="24"/>
              </w:rPr>
              <w:t>8.00</w:t>
            </w:r>
          </w:p>
        </w:tc>
      </w:tr>
      <w:tr w:rsidR="00C02722" w:rsidRPr="003A51AC" w:rsidTr="009523EC">
        <w:trPr>
          <w:trHeight w:val="265"/>
        </w:trPr>
        <w:tc>
          <w:tcPr>
            <w:tcW w:w="4869" w:type="dxa"/>
            <w:hideMark/>
          </w:tcPr>
          <w:p w:rsidR="00C02722" w:rsidRPr="003A51AC" w:rsidRDefault="00C02722" w:rsidP="00E22A07">
            <w:pPr>
              <w:spacing w:line="240" w:lineRule="auto"/>
              <w:ind w:right="597" w:firstLine="142"/>
              <w:rPr>
                <w:sz w:val="24"/>
                <w:szCs w:val="24"/>
              </w:rPr>
            </w:pPr>
            <w:r w:rsidRPr="003A51AC">
              <w:rPr>
                <w:sz w:val="24"/>
                <w:szCs w:val="24"/>
              </w:rPr>
              <w:t>Окончание занятий, не позднее</w:t>
            </w:r>
          </w:p>
        </w:tc>
        <w:tc>
          <w:tcPr>
            <w:tcW w:w="2075" w:type="dxa"/>
            <w:hideMark/>
          </w:tcPr>
          <w:p w:rsidR="00C02722" w:rsidRPr="003A51AC" w:rsidRDefault="00C02722" w:rsidP="00E22A07">
            <w:pPr>
              <w:spacing w:line="240" w:lineRule="auto"/>
              <w:ind w:left="27" w:right="391" w:firstLine="142"/>
              <w:rPr>
                <w:sz w:val="24"/>
                <w:szCs w:val="24"/>
              </w:rPr>
            </w:pPr>
            <w:r w:rsidRPr="003A51AC">
              <w:rPr>
                <w:sz w:val="24"/>
                <w:szCs w:val="24"/>
              </w:rPr>
              <w:t>все возрасты</w:t>
            </w:r>
          </w:p>
        </w:tc>
        <w:tc>
          <w:tcPr>
            <w:tcW w:w="0" w:type="auto"/>
            <w:hideMark/>
          </w:tcPr>
          <w:p w:rsidR="00C02722" w:rsidRPr="003A51AC" w:rsidRDefault="00C02722" w:rsidP="00E22A07">
            <w:pPr>
              <w:spacing w:line="240" w:lineRule="auto"/>
              <w:ind w:right="1527" w:firstLine="142"/>
              <w:rPr>
                <w:sz w:val="24"/>
                <w:szCs w:val="24"/>
              </w:rPr>
            </w:pPr>
            <w:r w:rsidRPr="003A51AC">
              <w:rPr>
                <w:sz w:val="24"/>
                <w:szCs w:val="24"/>
              </w:rPr>
              <w:t>17.00</w:t>
            </w:r>
          </w:p>
        </w:tc>
      </w:tr>
      <w:tr w:rsidR="00C02722" w:rsidRPr="003A51AC" w:rsidTr="009523EC">
        <w:trPr>
          <w:trHeight w:val="265"/>
        </w:trPr>
        <w:tc>
          <w:tcPr>
            <w:tcW w:w="4869" w:type="dxa"/>
            <w:vMerge w:val="restart"/>
            <w:vAlign w:val="center"/>
            <w:hideMark/>
          </w:tcPr>
          <w:p w:rsidR="00C02722" w:rsidRPr="003A51AC" w:rsidRDefault="00C02722" w:rsidP="00E22A07">
            <w:pPr>
              <w:spacing w:line="240" w:lineRule="auto"/>
              <w:ind w:right="597" w:firstLine="142"/>
              <w:rPr>
                <w:sz w:val="24"/>
                <w:szCs w:val="24"/>
              </w:rPr>
            </w:pPr>
            <w:r w:rsidRPr="003A51AC">
              <w:rPr>
                <w:sz w:val="24"/>
                <w:szCs w:val="24"/>
              </w:rPr>
              <w:t>Продолжительность занятия для детей дошкольного возраста, не более</w:t>
            </w:r>
          </w:p>
        </w:tc>
        <w:tc>
          <w:tcPr>
            <w:tcW w:w="2075" w:type="dxa"/>
            <w:hideMark/>
          </w:tcPr>
          <w:p w:rsidR="00C02722" w:rsidRPr="003A51AC" w:rsidRDefault="00C02722" w:rsidP="00E22A07">
            <w:pPr>
              <w:spacing w:line="240" w:lineRule="auto"/>
              <w:ind w:left="27" w:right="391" w:firstLine="142"/>
              <w:rPr>
                <w:sz w:val="24"/>
                <w:szCs w:val="24"/>
              </w:rPr>
            </w:pPr>
            <w:r w:rsidRPr="003A51AC">
              <w:rPr>
                <w:sz w:val="24"/>
                <w:szCs w:val="24"/>
              </w:rPr>
              <w:t>от 1,5 до 3 лет</w:t>
            </w:r>
          </w:p>
        </w:tc>
        <w:tc>
          <w:tcPr>
            <w:tcW w:w="0" w:type="auto"/>
            <w:hideMark/>
          </w:tcPr>
          <w:p w:rsidR="00C02722" w:rsidRPr="003A51AC" w:rsidRDefault="00C02722" w:rsidP="00E22A07">
            <w:pPr>
              <w:spacing w:line="240" w:lineRule="auto"/>
              <w:ind w:right="1527" w:firstLine="142"/>
              <w:rPr>
                <w:sz w:val="24"/>
                <w:szCs w:val="24"/>
              </w:rPr>
            </w:pPr>
            <w:r w:rsidRPr="003A51AC">
              <w:rPr>
                <w:sz w:val="24"/>
                <w:szCs w:val="24"/>
              </w:rPr>
              <w:t>10 минут</w:t>
            </w:r>
          </w:p>
        </w:tc>
      </w:tr>
      <w:tr w:rsidR="00C02722" w:rsidRPr="003A51AC" w:rsidTr="009523EC">
        <w:trPr>
          <w:trHeight w:val="289"/>
        </w:trPr>
        <w:tc>
          <w:tcPr>
            <w:tcW w:w="4869" w:type="dxa"/>
            <w:vMerge/>
            <w:vAlign w:val="center"/>
            <w:hideMark/>
          </w:tcPr>
          <w:p w:rsidR="00C02722" w:rsidRPr="003A51AC" w:rsidRDefault="00C02722" w:rsidP="00E22A07">
            <w:pPr>
              <w:spacing w:line="240" w:lineRule="auto"/>
              <w:ind w:right="597" w:firstLine="142"/>
              <w:rPr>
                <w:sz w:val="24"/>
                <w:szCs w:val="24"/>
              </w:rPr>
            </w:pPr>
          </w:p>
        </w:tc>
        <w:tc>
          <w:tcPr>
            <w:tcW w:w="2075" w:type="dxa"/>
            <w:hideMark/>
          </w:tcPr>
          <w:p w:rsidR="00C02722" w:rsidRPr="003A51AC" w:rsidRDefault="00C02722" w:rsidP="00E22A07">
            <w:pPr>
              <w:spacing w:line="240" w:lineRule="auto"/>
              <w:ind w:left="27" w:right="391" w:firstLine="142"/>
              <w:rPr>
                <w:sz w:val="24"/>
                <w:szCs w:val="24"/>
              </w:rPr>
            </w:pPr>
            <w:r w:rsidRPr="003A51AC">
              <w:rPr>
                <w:sz w:val="24"/>
                <w:szCs w:val="24"/>
              </w:rPr>
              <w:t>от 3 до 4 лет</w:t>
            </w:r>
          </w:p>
        </w:tc>
        <w:tc>
          <w:tcPr>
            <w:tcW w:w="0" w:type="auto"/>
            <w:hideMark/>
          </w:tcPr>
          <w:p w:rsidR="00C02722" w:rsidRPr="003A51AC" w:rsidRDefault="00C02722" w:rsidP="00E22A07">
            <w:pPr>
              <w:spacing w:line="240" w:lineRule="auto"/>
              <w:ind w:right="1527" w:firstLine="142"/>
              <w:rPr>
                <w:sz w:val="24"/>
                <w:szCs w:val="24"/>
              </w:rPr>
            </w:pPr>
            <w:r w:rsidRPr="003A51AC">
              <w:rPr>
                <w:sz w:val="24"/>
                <w:szCs w:val="24"/>
              </w:rPr>
              <w:t>15 минут</w:t>
            </w:r>
          </w:p>
        </w:tc>
      </w:tr>
      <w:tr w:rsidR="00C02722" w:rsidRPr="003A51AC" w:rsidTr="009523EC">
        <w:trPr>
          <w:trHeight w:val="301"/>
        </w:trPr>
        <w:tc>
          <w:tcPr>
            <w:tcW w:w="4869" w:type="dxa"/>
            <w:vMerge/>
            <w:vAlign w:val="center"/>
            <w:hideMark/>
          </w:tcPr>
          <w:p w:rsidR="00C02722" w:rsidRPr="003A51AC" w:rsidRDefault="00C02722" w:rsidP="00E22A07">
            <w:pPr>
              <w:spacing w:line="240" w:lineRule="auto"/>
              <w:ind w:right="597" w:firstLine="142"/>
              <w:rPr>
                <w:sz w:val="24"/>
                <w:szCs w:val="24"/>
              </w:rPr>
            </w:pPr>
          </w:p>
        </w:tc>
        <w:tc>
          <w:tcPr>
            <w:tcW w:w="2075" w:type="dxa"/>
            <w:hideMark/>
          </w:tcPr>
          <w:p w:rsidR="00C02722" w:rsidRPr="003A51AC" w:rsidRDefault="00C02722" w:rsidP="00E22A07">
            <w:pPr>
              <w:spacing w:line="240" w:lineRule="auto"/>
              <w:ind w:left="27" w:right="391" w:firstLine="142"/>
              <w:rPr>
                <w:sz w:val="24"/>
                <w:szCs w:val="24"/>
              </w:rPr>
            </w:pPr>
            <w:r w:rsidRPr="003A51AC">
              <w:rPr>
                <w:sz w:val="24"/>
                <w:szCs w:val="24"/>
              </w:rPr>
              <w:t>от 4 до 5 лет</w:t>
            </w:r>
          </w:p>
        </w:tc>
        <w:tc>
          <w:tcPr>
            <w:tcW w:w="0" w:type="auto"/>
            <w:hideMark/>
          </w:tcPr>
          <w:p w:rsidR="00C02722" w:rsidRPr="003A51AC" w:rsidRDefault="00C02722" w:rsidP="00E22A07">
            <w:pPr>
              <w:spacing w:line="240" w:lineRule="auto"/>
              <w:ind w:right="1527" w:firstLine="142"/>
              <w:rPr>
                <w:sz w:val="24"/>
                <w:szCs w:val="24"/>
              </w:rPr>
            </w:pPr>
            <w:r w:rsidRPr="003A51AC">
              <w:rPr>
                <w:sz w:val="24"/>
                <w:szCs w:val="24"/>
              </w:rPr>
              <w:t>20 минут</w:t>
            </w:r>
          </w:p>
        </w:tc>
      </w:tr>
      <w:tr w:rsidR="00C02722" w:rsidRPr="003A51AC" w:rsidTr="009523EC">
        <w:trPr>
          <w:trHeight w:val="289"/>
        </w:trPr>
        <w:tc>
          <w:tcPr>
            <w:tcW w:w="4869" w:type="dxa"/>
            <w:vMerge/>
            <w:vAlign w:val="center"/>
            <w:hideMark/>
          </w:tcPr>
          <w:p w:rsidR="00C02722" w:rsidRPr="003A51AC" w:rsidRDefault="00C02722" w:rsidP="00E22A07">
            <w:pPr>
              <w:spacing w:line="240" w:lineRule="auto"/>
              <w:ind w:right="597" w:firstLine="142"/>
              <w:rPr>
                <w:sz w:val="24"/>
                <w:szCs w:val="24"/>
              </w:rPr>
            </w:pPr>
          </w:p>
        </w:tc>
        <w:tc>
          <w:tcPr>
            <w:tcW w:w="2075" w:type="dxa"/>
            <w:hideMark/>
          </w:tcPr>
          <w:p w:rsidR="00C02722" w:rsidRPr="003A51AC" w:rsidRDefault="00C02722" w:rsidP="00E22A07">
            <w:pPr>
              <w:spacing w:line="240" w:lineRule="auto"/>
              <w:ind w:left="27" w:right="391" w:firstLine="142"/>
              <w:rPr>
                <w:sz w:val="24"/>
                <w:szCs w:val="24"/>
              </w:rPr>
            </w:pPr>
            <w:r w:rsidRPr="003A51AC">
              <w:rPr>
                <w:sz w:val="24"/>
                <w:szCs w:val="24"/>
              </w:rPr>
              <w:t>от 5 до 6 лет</w:t>
            </w:r>
          </w:p>
        </w:tc>
        <w:tc>
          <w:tcPr>
            <w:tcW w:w="0" w:type="auto"/>
            <w:hideMark/>
          </w:tcPr>
          <w:p w:rsidR="00C02722" w:rsidRPr="003A51AC" w:rsidRDefault="00C02722" w:rsidP="00E22A07">
            <w:pPr>
              <w:spacing w:line="240" w:lineRule="auto"/>
              <w:ind w:right="1527" w:firstLine="142"/>
              <w:rPr>
                <w:sz w:val="24"/>
                <w:szCs w:val="24"/>
              </w:rPr>
            </w:pPr>
            <w:r w:rsidRPr="003A51AC">
              <w:rPr>
                <w:sz w:val="24"/>
                <w:szCs w:val="24"/>
              </w:rPr>
              <w:t>25 минут</w:t>
            </w:r>
          </w:p>
        </w:tc>
      </w:tr>
      <w:tr w:rsidR="00C02722" w:rsidRPr="003A51AC" w:rsidTr="009523EC">
        <w:trPr>
          <w:trHeight w:val="289"/>
        </w:trPr>
        <w:tc>
          <w:tcPr>
            <w:tcW w:w="4869" w:type="dxa"/>
            <w:vMerge/>
            <w:vAlign w:val="center"/>
            <w:hideMark/>
          </w:tcPr>
          <w:p w:rsidR="00C02722" w:rsidRPr="003A51AC" w:rsidRDefault="00C02722" w:rsidP="00E22A07">
            <w:pPr>
              <w:spacing w:line="240" w:lineRule="auto"/>
              <w:ind w:right="597" w:firstLine="142"/>
              <w:rPr>
                <w:sz w:val="24"/>
                <w:szCs w:val="24"/>
              </w:rPr>
            </w:pPr>
          </w:p>
        </w:tc>
        <w:tc>
          <w:tcPr>
            <w:tcW w:w="2075" w:type="dxa"/>
            <w:hideMark/>
          </w:tcPr>
          <w:p w:rsidR="00C02722" w:rsidRPr="003A51AC" w:rsidRDefault="00C02722" w:rsidP="00E22A07">
            <w:pPr>
              <w:spacing w:line="240" w:lineRule="auto"/>
              <w:ind w:left="27" w:right="391" w:firstLine="142"/>
              <w:rPr>
                <w:sz w:val="24"/>
                <w:szCs w:val="24"/>
              </w:rPr>
            </w:pPr>
            <w:r w:rsidRPr="003A51AC">
              <w:rPr>
                <w:sz w:val="24"/>
                <w:szCs w:val="24"/>
              </w:rPr>
              <w:t>от 6 до 7 лет</w:t>
            </w:r>
          </w:p>
        </w:tc>
        <w:tc>
          <w:tcPr>
            <w:tcW w:w="0" w:type="auto"/>
            <w:hideMark/>
          </w:tcPr>
          <w:p w:rsidR="00C02722" w:rsidRPr="003A51AC" w:rsidRDefault="00C02722" w:rsidP="00E22A07">
            <w:pPr>
              <w:spacing w:line="240" w:lineRule="auto"/>
              <w:ind w:right="1527" w:firstLine="142"/>
              <w:rPr>
                <w:sz w:val="24"/>
                <w:szCs w:val="24"/>
              </w:rPr>
            </w:pPr>
            <w:r w:rsidRPr="003A51AC">
              <w:rPr>
                <w:sz w:val="24"/>
                <w:szCs w:val="24"/>
              </w:rPr>
              <w:t>30 минут</w:t>
            </w:r>
          </w:p>
        </w:tc>
      </w:tr>
      <w:tr w:rsidR="00C02722" w:rsidRPr="003A51AC" w:rsidTr="009523EC">
        <w:trPr>
          <w:trHeight w:val="265"/>
        </w:trPr>
        <w:tc>
          <w:tcPr>
            <w:tcW w:w="4869" w:type="dxa"/>
            <w:vMerge w:val="restart"/>
            <w:vAlign w:val="center"/>
            <w:hideMark/>
          </w:tcPr>
          <w:p w:rsidR="00C02722" w:rsidRPr="003A51AC" w:rsidRDefault="00C02722" w:rsidP="00E22A07">
            <w:pPr>
              <w:spacing w:line="240" w:lineRule="auto"/>
              <w:ind w:right="597" w:firstLine="142"/>
              <w:rPr>
                <w:sz w:val="24"/>
                <w:szCs w:val="24"/>
              </w:rPr>
            </w:pPr>
            <w:r w:rsidRPr="003A51AC">
              <w:rPr>
                <w:sz w:val="24"/>
                <w:szCs w:val="24"/>
              </w:rPr>
              <w:t>Продолжительность дневной суммарной образовательной нагрузки для детей дошкольного возраста, не более</w:t>
            </w:r>
          </w:p>
        </w:tc>
        <w:tc>
          <w:tcPr>
            <w:tcW w:w="2075" w:type="dxa"/>
            <w:hideMark/>
          </w:tcPr>
          <w:p w:rsidR="00C02722" w:rsidRPr="003A51AC" w:rsidRDefault="00C02722" w:rsidP="00E22A07">
            <w:pPr>
              <w:spacing w:line="240" w:lineRule="auto"/>
              <w:ind w:left="27" w:right="391" w:firstLine="142"/>
              <w:rPr>
                <w:sz w:val="24"/>
                <w:szCs w:val="24"/>
              </w:rPr>
            </w:pPr>
            <w:r w:rsidRPr="003A51AC">
              <w:rPr>
                <w:sz w:val="24"/>
                <w:szCs w:val="24"/>
              </w:rPr>
              <w:t>от 1,5 до 3 лет</w:t>
            </w:r>
          </w:p>
        </w:tc>
        <w:tc>
          <w:tcPr>
            <w:tcW w:w="0" w:type="auto"/>
            <w:hideMark/>
          </w:tcPr>
          <w:p w:rsidR="00C02722" w:rsidRPr="003A51AC" w:rsidRDefault="00C02722" w:rsidP="00E22A07">
            <w:pPr>
              <w:spacing w:line="240" w:lineRule="auto"/>
              <w:ind w:right="1527" w:firstLine="142"/>
              <w:rPr>
                <w:sz w:val="24"/>
                <w:szCs w:val="24"/>
              </w:rPr>
            </w:pPr>
            <w:r w:rsidRPr="003A51AC">
              <w:rPr>
                <w:sz w:val="24"/>
                <w:szCs w:val="24"/>
              </w:rPr>
              <w:t>20 минут</w:t>
            </w:r>
          </w:p>
        </w:tc>
      </w:tr>
      <w:tr w:rsidR="00C02722" w:rsidRPr="003A51AC" w:rsidTr="009523EC">
        <w:trPr>
          <w:trHeight w:val="301"/>
        </w:trPr>
        <w:tc>
          <w:tcPr>
            <w:tcW w:w="4869" w:type="dxa"/>
            <w:vMerge/>
            <w:vAlign w:val="center"/>
            <w:hideMark/>
          </w:tcPr>
          <w:p w:rsidR="00C02722" w:rsidRPr="003A51AC" w:rsidRDefault="00C02722" w:rsidP="00E22A07">
            <w:pPr>
              <w:spacing w:line="240" w:lineRule="auto"/>
              <w:ind w:right="597" w:firstLine="142"/>
              <w:rPr>
                <w:sz w:val="24"/>
                <w:szCs w:val="24"/>
              </w:rPr>
            </w:pPr>
          </w:p>
        </w:tc>
        <w:tc>
          <w:tcPr>
            <w:tcW w:w="2075" w:type="dxa"/>
            <w:hideMark/>
          </w:tcPr>
          <w:p w:rsidR="00C02722" w:rsidRPr="003A51AC" w:rsidRDefault="00C02722" w:rsidP="00E22A07">
            <w:pPr>
              <w:spacing w:line="240" w:lineRule="auto"/>
              <w:ind w:left="27" w:right="391" w:firstLine="142"/>
              <w:rPr>
                <w:sz w:val="24"/>
                <w:szCs w:val="24"/>
              </w:rPr>
            </w:pPr>
            <w:r w:rsidRPr="003A51AC">
              <w:rPr>
                <w:sz w:val="24"/>
                <w:szCs w:val="24"/>
              </w:rPr>
              <w:t>от 3 до 4 лет</w:t>
            </w:r>
          </w:p>
        </w:tc>
        <w:tc>
          <w:tcPr>
            <w:tcW w:w="0" w:type="auto"/>
            <w:hideMark/>
          </w:tcPr>
          <w:p w:rsidR="00C02722" w:rsidRPr="003A51AC" w:rsidRDefault="00C02722" w:rsidP="00E22A07">
            <w:pPr>
              <w:spacing w:line="240" w:lineRule="auto"/>
              <w:ind w:right="1527" w:firstLine="142"/>
              <w:rPr>
                <w:sz w:val="24"/>
                <w:szCs w:val="24"/>
              </w:rPr>
            </w:pPr>
            <w:r w:rsidRPr="003A51AC">
              <w:rPr>
                <w:sz w:val="24"/>
                <w:szCs w:val="24"/>
              </w:rPr>
              <w:t>30 минут</w:t>
            </w:r>
          </w:p>
        </w:tc>
      </w:tr>
      <w:tr w:rsidR="00C02722" w:rsidRPr="003A51AC" w:rsidTr="009523EC">
        <w:trPr>
          <w:trHeight w:val="289"/>
        </w:trPr>
        <w:tc>
          <w:tcPr>
            <w:tcW w:w="4869" w:type="dxa"/>
            <w:vMerge/>
            <w:vAlign w:val="center"/>
            <w:hideMark/>
          </w:tcPr>
          <w:p w:rsidR="00C02722" w:rsidRPr="003A51AC" w:rsidRDefault="00C02722" w:rsidP="00E22A07">
            <w:pPr>
              <w:spacing w:line="240" w:lineRule="auto"/>
              <w:ind w:right="597" w:firstLine="142"/>
              <w:rPr>
                <w:sz w:val="24"/>
                <w:szCs w:val="24"/>
              </w:rPr>
            </w:pPr>
          </w:p>
        </w:tc>
        <w:tc>
          <w:tcPr>
            <w:tcW w:w="2075" w:type="dxa"/>
            <w:hideMark/>
          </w:tcPr>
          <w:p w:rsidR="00C02722" w:rsidRPr="003A51AC" w:rsidRDefault="00C02722" w:rsidP="00E22A07">
            <w:pPr>
              <w:spacing w:line="240" w:lineRule="auto"/>
              <w:ind w:left="27" w:right="391" w:firstLine="142"/>
              <w:rPr>
                <w:sz w:val="24"/>
                <w:szCs w:val="24"/>
              </w:rPr>
            </w:pPr>
            <w:r w:rsidRPr="003A51AC">
              <w:rPr>
                <w:sz w:val="24"/>
                <w:szCs w:val="24"/>
              </w:rPr>
              <w:t>от 4 до 5 лет</w:t>
            </w:r>
          </w:p>
        </w:tc>
        <w:tc>
          <w:tcPr>
            <w:tcW w:w="0" w:type="auto"/>
            <w:hideMark/>
          </w:tcPr>
          <w:p w:rsidR="00C02722" w:rsidRPr="003A51AC" w:rsidRDefault="00C02722" w:rsidP="00E22A07">
            <w:pPr>
              <w:spacing w:line="240" w:lineRule="auto"/>
              <w:ind w:right="1527" w:firstLine="142"/>
              <w:rPr>
                <w:sz w:val="24"/>
                <w:szCs w:val="24"/>
              </w:rPr>
            </w:pPr>
            <w:r w:rsidRPr="003A51AC">
              <w:rPr>
                <w:sz w:val="24"/>
                <w:szCs w:val="24"/>
              </w:rPr>
              <w:t>40 минут</w:t>
            </w:r>
          </w:p>
        </w:tc>
      </w:tr>
      <w:tr w:rsidR="00C02722" w:rsidRPr="003A51AC" w:rsidTr="009523EC">
        <w:trPr>
          <w:trHeight w:val="808"/>
        </w:trPr>
        <w:tc>
          <w:tcPr>
            <w:tcW w:w="4869" w:type="dxa"/>
            <w:vMerge/>
            <w:vAlign w:val="center"/>
            <w:hideMark/>
          </w:tcPr>
          <w:p w:rsidR="00C02722" w:rsidRPr="003A51AC" w:rsidRDefault="00C02722" w:rsidP="00E22A07">
            <w:pPr>
              <w:spacing w:line="240" w:lineRule="auto"/>
              <w:ind w:right="597" w:firstLine="142"/>
              <w:rPr>
                <w:sz w:val="24"/>
                <w:szCs w:val="24"/>
              </w:rPr>
            </w:pPr>
          </w:p>
        </w:tc>
        <w:tc>
          <w:tcPr>
            <w:tcW w:w="2075" w:type="dxa"/>
            <w:hideMark/>
          </w:tcPr>
          <w:p w:rsidR="00C02722" w:rsidRPr="003A51AC" w:rsidRDefault="00C02722" w:rsidP="00E22A07">
            <w:pPr>
              <w:spacing w:line="240" w:lineRule="auto"/>
              <w:ind w:left="27" w:right="391" w:firstLine="142"/>
              <w:rPr>
                <w:sz w:val="24"/>
                <w:szCs w:val="24"/>
              </w:rPr>
            </w:pPr>
            <w:r w:rsidRPr="003A51AC">
              <w:rPr>
                <w:sz w:val="24"/>
                <w:szCs w:val="24"/>
              </w:rPr>
              <w:t>от 5 до 6 лет</w:t>
            </w:r>
          </w:p>
        </w:tc>
        <w:tc>
          <w:tcPr>
            <w:tcW w:w="0" w:type="auto"/>
            <w:hideMark/>
          </w:tcPr>
          <w:p w:rsidR="00C02722" w:rsidRPr="003A51AC" w:rsidRDefault="00C02722" w:rsidP="00E22A07">
            <w:pPr>
              <w:spacing w:line="240" w:lineRule="auto"/>
              <w:ind w:right="135" w:firstLine="142"/>
              <w:rPr>
                <w:sz w:val="24"/>
                <w:szCs w:val="24"/>
              </w:rPr>
            </w:pPr>
            <w:r w:rsidRPr="003A51AC">
              <w:rPr>
                <w:sz w:val="24"/>
                <w:szCs w:val="24"/>
              </w:rPr>
              <w:t>50 минут или 75 минут при организации 1 занятия после дневного сна</w:t>
            </w:r>
          </w:p>
        </w:tc>
      </w:tr>
      <w:tr w:rsidR="00C02722" w:rsidRPr="003A51AC" w:rsidTr="009523EC">
        <w:trPr>
          <w:trHeight w:val="277"/>
        </w:trPr>
        <w:tc>
          <w:tcPr>
            <w:tcW w:w="4869" w:type="dxa"/>
            <w:vMerge/>
            <w:vAlign w:val="center"/>
            <w:hideMark/>
          </w:tcPr>
          <w:p w:rsidR="00C02722" w:rsidRPr="003A51AC" w:rsidRDefault="00C02722" w:rsidP="00E22A07">
            <w:pPr>
              <w:spacing w:line="240" w:lineRule="auto"/>
              <w:ind w:right="597" w:firstLine="142"/>
              <w:rPr>
                <w:sz w:val="24"/>
                <w:szCs w:val="24"/>
              </w:rPr>
            </w:pPr>
          </w:p>
        </w:tc>
        <w:tc>
          <w:tcPr>
            <w:tcW w:w="2075" w:type="dxa"/>
            <w:hideMark/>
          </w:tcPr>
          <w:p w:rsidR="00C02722" w:rsidRPr="003A51AC" w:rsidRDefault="00C02722" w:rsidP="00E22A07">
            <w:pPr>
              <w:spacing w:line="240" w:lineRule="auto"/>
              <w:ind w:right="96" w:firstLine="142"/>
              <w:rPr>
                <w:sz w:val="24"/>
                <w:szCs w:val="24"/>
              </w:rPr>
            </w:pPr>
            <w:r w:rsidRPr="003A51AC">
              <w:rPr>
                <w:sz w:val="24"/>
                <w:szCs w:val="24"/>
              </w:rPr>
              <w:t>от 6 до 7 лет</w:t>
            </w:r>
          </w:p>
        </w:tc>
        <w:tc>
          <w:tcPr>
            <w:tcW w:w="0" w:type="auto"/>
            <w:hideMark/>
          </w:tcPr>
          <w:p w:rsidR="00C02722" w:rsidRPr="003A51AC" w:rsidRDefault="00C02722" w:rsidP="00E22A07">
            <w:pPr>
              <w:spacing w:line="240" w:lineRule="auto"/>
              <w:ind w:right="1527" w:firstLine="142"/>
              <w:rPr>
                <w:sz w:val="24"/>
                <w:szCs w:val="24"/>
              </w:rPr>
            </w:pPr>
            <w:r w:rsidRPr="003A51AC">
              <w:rPr>
                <w:sz w:val="24"/>
                <w:szCs w:val="24"/>
              </w:rPr>
              <w:t>90 минут</w:t>
            </w:r>
          </w:p>
        </w:tc>
      </w:tr>
      <w:tr w:rsidR="00C02722" w:rsidRPr="003A51AC" w:rsidTr="009523EC">
        <w:trPr>
          <w:trHeight w:val="506"/>
        </w:trPr>
        <w:tc>
          <w:tcPr>
            <w:tcW w:w="4869" w:type="dxa"/>
            <w:hideMark/>
          </w:tcPr>
          <w:p w:rsidR="00C02722" w:rsidRPr="003A51AC" w:rsidRDefault="00C02722" w:rsidP="00E22A07">
            <w:pPr>
              <w:spacing w:line="240" w:lineRule="auto"/>
              <w:ind w:right="597" w:firstLine="142"/>
              <w:rPr>
                <w:sz w:val="24"/>
                <w:szCs w:val="24"/>
              </w:rPr>
            </w:pPr>
            <w:r w:rsidRPr="003A51AC">
              <w:rPr>
                <w:sz w:val="24"/>
                <w:szCs w:val="24"/>
              </w:rPr>
              <w:t>Продолжительность перерывов между занятиями, не менее</w:t>
            </w:r>
          </w:p>
        </w:tc>
        <w:tc>
          <w:tcPr>
            <w:tcW w:w="2075" w:type="dxa"/>
            <w:hideMark/>
          </w:tcPr>
          <w:p w:rsidR="00C02722" w:rsidRPr="003A51AC" w:rsidRDefault="00C02722" w:rsidP="00E22A07">
            <w:pPr>
              <w:spacing w:line="240" w:lineRule="auto"/>
              <w:ind w:right="96" w:firstLine="142"/>
              <w:rPr>
                <w:sz w:val="24"/>
                <w:szCs w:val="24"/>
              </w:rPr>
            </w:pPr>
            <w:r w:rsidRPr="003A51AC">
              <w:rPr>
                <w:sz w:val="24"/>
                <w:szCs w:val="24"/>
              </w:rPr>
              <w:t>все возрасты</w:t>
            </w:r>
          </w:p>
        </w:tc>
        <w:tc>
          <w:tcPr>
            <w:tcW w:w="0" w:type="auto"/>
            <w:hideMark/>
          </w:tcPr>
          <w:p w:rsidR="00C02722" w:rsidRPr="003A51AC" w:rsidRDefault="00C02722" w:rsidP="00E22A07">
            <w:pPr>
              <w:spacing w:line="240" w:lineRule="auto"/>
              <w:ind w:right="1527" w:firstLine="142"/>
              <w:rPr>
                <w:sz w:val="24"/>
                <w:szCs w:val="24"/>
              </w:rPr>
            </w:pPr>
            <w:r w:rsidRPr="003A51AC">
              <w:rPr>
                <w:sz w:val="24"/>
                <w:szCs w:val="24"/>
              </w:rPr>
              <w:t>10 минут</w:t>
            </w:r>
          </w:p>
        </w:tc>
      </w:tr>
      <w:tr w:rsidR="00C02722" w:rsidRPr="003A51AC" w:rsidTr="009523EC">
        <w:trPr>
          <w:trHeight w:val="519"/>
        </w:trPr>
        <w:tc>
          <w:tcPr>
            <w:tcW w:w="4869" w:type="dxa"/>
            <w:hideMark/>
          </w:tcPr>
          <w:p w:rsidR="00C02722" w:rsidRPr="003A51AC" w:rsidRDefault="00C02722" w:rsidP="00E22A07">
            <w:pPr>
              <w:spacing w:line="240" w:lineRule="auto"/>
              <w:ind w:right="597" w:firstLine="142"/>
              <w:rPr>
                <w:sz w:val="24"/>
                <w:szCs w:val="24"/>
              </w:rPr>
            </w:pPr>
            <w:r w:rsidRPr="003A51AC">
              <w:rPr>
                <w:sz w:val="24"/>
                <w:szCs w:val="24"/>
              </w:rPr>
              <w:t>Перерыв во время занятий для гимнастики, не менее</w:t>
            </w:r>
          </w:p>
        </w:tc>
        <w:tc>
          <w:tcPr>
            <w:tcW w:w="2075" w:type="dxa"/>
            <w:hideMark/>
          </w:tcPr>
          <w:p w:rsidR="00C02722" w:rsidRPr="003A51AC" w:rsidRDefault="00C02722" w:rsidP="00E22A07">
            <w:pPr>
              <w:spacing w:line="240" w:lineRule="auto"/>
              <w:ind w:right="96" w:firstLine="142"/>
              <w:rPr>
                <w:sz w:val="24"/>
                <w:szCs w:val="24"/>
              </w:rPr>
            </w:pPr>
            <w:r w:rsidRPr="003A51AC">
              <w:rPr>
                <w:sz w:val="24"/>
                <w:szCs w:val="24"/>
              </w:rPr>
              <w:t>все возрасты</w:t>
            </w:r>
          </w:p>
        </w:tc>
        <w:tc>
          <w:tcPr>
            <w:tcW w:w="0" w:type="auto"/>
            <w:hideMark/>
          </w:tcPr>
          <w:p w:rsidR="00C02722" w:rsidRPr="003A51AC" w:rsidRDefault="00C02722" w:rsidP="00E22A07">
            <w:pPr>
              <w:spacing w:line="240" w:lineRule="auto"/>
              <w:ind w:right="1527" w:firstLine="142"/>
              <w:rPr>
                <w:sz w:val="24"/>
                <w:szCs w:val="24"/>
              </w:rPr>
            </w:pPr>
            <w:r w:rsidRPr="003A51AC">
              <w:rPr>
                <w:sz w:val="24"/>
                <w:szCs w:val="24"/>
              </w:rPr>
              <w:t>2-х минут</w:t>
            </w:r>
          </w:p>
        </w:tc>
      </w:tr>
      <w:tr w:rsidR="00C02722" w:rsidRPr="003A51AC" w:rsidTr="009523EC">
        <w:trPr>
          <w:trHeight w:val="253"/>
        </w:trPr>
        <w:tc>
          <w:tcPr>
            <w:tcW w:w="0" w:type="auto"/>
            <w:gridSpan w:val="3"/>
            <w:hideMark/>
          </w:tcPr>
          <w:p w:rsidR="00C02722" w:rsidRPr="003A51AC" w:rsidRDefault="00C02722" w:rsidP="00E22A07">
            <w:pPr>
              <w:spacing w:line="240" w:lineRule="auto"/>
              <w:ind w:right="1527" w:firstLine="142"/>
              <w:rPr>
                <w:sz w:val="24"/>
                <w:szCs w:val="24"/>
              </w:rPr>
            </w:pPr>
            <w:r w:rsidRPr="003A51AC">
              <w:rPr>
                <w:sz w:val="24"/>
                <w:szCs w:val="24"/>
              </w:rPr>
              <w:t>Показатели организации режима дня</w:t>
            </w:r>
          </w:p>
        </w:tc>
      </w:tr>
      <w:tr w:rsidR="00C02722" w:rsidRPr="003A51AC" w:rsidTr="009523EC">
        <w:trPr>
          <w:trHeight w:val="277"/>
        </w:trPr>
        <w:tc>
          <w:tcPr>
            <w:tcW w:w="4869" w:type="dxa"/>
            <w:vMerge w:val="restart"/>
            <w:vAlign w:val="center"/>
            <w:hideMark/>
          </w:tcPr>
          <w:p w:rsidR="00C02722" w:rsidRPr="003A51AC" w:rsidRDefault="00C02722" w:rsidP="00E22A07">
            <w:pPr>
              <w:spacing w:line="240" w:lineRule="auto"/>
              <w:ind w:right="396" w:firstLine="142"/>
              <w:rPr>
                <w:sz w:val="24"/>
                <w:szCs w:val="24"/>
              </w:rPr>
            </w:pPr>
            <w:r w:rsidRPr="003A51AC">
              <w:rPr>
                <w:sz w:val="24"/>
                <w:szCs w:val="24"/>
              </w:rPr>
              <w:t>Продолжительность ночного сна не менее</w:t>
            </w:r>
          </w:p>
        </w:tc>
        <w:tc>
          <w:tcPr>
            <w:tcW w:w="2075" w:type="dxa"/>
            <w:hideMark/>
          </w:tcPr>
          <w:p w:rsidR="00C02722" w:rsidRPr="003A51AC" w:rsidRDefault="00C02722" w:rsidP="00E22A07">
            <w:pPr>
              <w:spacing w:line="240" w:lineRule="auto"/>
              <w:ind w:right="317" w:firstLine="142"/>
              <w:rPr>
                <w:sz w:val="24"/>
                <w:szCs w:val="24"/>
              </w:rPr>
            </w:pPr>
            <w:r w:rsidRPr="003A51AC">
              <w:rPr>
                <w:sz w:val="24"/>
                <w:szCs w:val="24"/>
              </w:rPr>
              <w:t>1-3 года</w:t>
            </w:r>
          </w:p>
        </w:tc>
        <w:tc>
          <w:tcPr>
            <w:tcW w:w="0" w:type="auto"/>
            <w:hideMark/>
          </w:tcPr>
          <w:p w:rsidR="00C02722" w:rsidRPr="003A51AC" w:rsidRDefault="00C02722" w:rsidP="00E22A07">
            <w:pPr>
              <w:spacing w:line="240" w:lineRule="auto"/>
              <w:ind w:right="1527" w:firstLine="142"/>
              <w:rPr>
                <w:sz w:val="24"/>
                <w:szCs w:val="24"/>
              </w:rPr>
            </w:pPr>
            <w:r w:rsidRPr="003A51AC">
              <w:rPr>
                <w:sz w:val="24"/>
                <w:szCs w:val="24"/>
              </w:rPr>
              <w:t>12 часов</w:t>
            </w:r>
          </w:p>
        </w:tc>
      </w:tr>
      <w:tr w:rsidR="00C02722" w:rsidRPr="003A51AC" w:rsidTr="009523EC">
        <w:trPr>
          <w:trHeight w:val="277"/>
        </w:trPr>
        <w:tc>
          <w:tcPr>
            <w:tcW w:w="4869" w:type="dxa"/>
            <w:vMerge/>
            <w:vAlign w:val="center"/>
            <w:hideMark/>
          </w:tcPr>
          <w:p w:rsidR="00C02722" w:rsidRPr="003A51AC" w:rsidRDefault="00C02722" w:rsidP="00E22A07">
            <w:pPr>
              <w:spacing w:line="240" w:lineRule="auto"/>
              <w:ind w:right="396" w:firstLine="142"/>
              <w:rPr>
                <w:sz w:val="24"/>
                <w:szCs w:val="24"/>
              </w:rPr>
            </w:pPr>
          </w:p>
        </w:tc>
        <w:tc>
          <w:tcPr>
            <w:tcW w:w="2075" w:type="dxa"/>
            <w:hideMark/>
          </w:tcPr>
          <w:p w:rsidR="00C02722" w:rsidRPr="003A51AC" w:rsidRDefault="00C02722" w:rsidP="00E22A07">
            <w:pPr>
              <w:spacing w:line="240" w:lineRule="auto"/>
              <w:ind w:right="317" w:firstLine="142"/>
              <w:rPr>
                <w:sz w:val="24"/>
                <w:szCs w:val="24"/>
              </w:rPr>
            </w:pPr>
            <w:r w:rsidRPr="003A51AC">
              <w:rPr>
                <w:sz w:val="24"/>
                <w:szCs w:val="24"/>
              </w:rPr>
              <w:t>4-7 лет</w:t>
            </w:r>
          </w:p>
        </w:tc>
        <w:tc>
          <w:tcPr>
            <w:tcW w:w="0" w:type="auto"/>
            <w:hideMark/>
          </w:tcPr>
          <w:p w:rsidR="00C02722" w:rsidRPr="003A51AC" w:rsidRDefault="00C02722" w:rsidP="00E22A07">
            <w:pPr>
              <w:spacing w:line="240" w:lineRule="auto"/>
              <w:ind w:right="1527" w:firstLine="142"/>
              <w:rPr>
                <w:sz w:val="24"/>
                <w:szCs w:val="24"/>
              </w:rPr>
            </w:pPr>
            <w:r w:rsidRPr="003A51AC">
              <w:rPr>
                <w:sz w:val="24"/>
                <w:szCs w:val="24"/>
              </w:rPr>
              <w:t>11 часов</w:t>
            </w:r>
          </w:p>
        </w:tc>
      </w:tr>
      <w:tr w:rsidR="00C02722" w:rsidRPr="003A51AC" w:rsidTr="009523EC">
        <w:trPr>
          <w:trHeight w:val="277"/>
        </w:trPr>
        <w:tc>
          <w:tcPr>
            <w:tcW w:w="4869" w:type="dxa"/>
            <w:vMerge w:val="restart"/>
            <w:vAlign w:val="center"/>
            <w:hideMark/>
          </w:tcPr>
          <w:p w:rsidR="00C02722" w:rsidRPr="003A51AC" w:rsidRDefault="00C02722" w:rsidP="00E22A07">
            <w:pPr>
              <w:spacing w:line="240" w:lineRule="auto"/>
              <w:ind w:right="396" w:firstLine="142"/>
              <w:rPr>
                <w:sz w:val="24"/>
                <w:szCs w:val="24"/>
              </w:rPr>
            </w:pPr>
            <w:r w:rsidRPr="003A51AC">
              <w:rPr>
                <w:sz w:val="24"/>
                <w:szCs w:val="24"/>
              </w:rPr>
              <w:t>Продолжительность дневного сна, не менее</w:t>
            </w:r>
          </w:p>
        </w:tc>
        <w:tc>
          <w:tcPr>
            <w:tcW w:w="2075" w:type="dxa"/>
            <w:hideMark/>
          </w:tcPr>
          <w:p w:rsidR="00C02722" w:rsidRPr="003A51AC" w:rsidRDefault="00C02722" w:rsidP="00E22A07">
            <w:pPr>
              <w:spacing w:line="240" w:lineRule="auto"/>
              <w:ind w:right="317" w:firstLine="142"/>
              <w:rPr>
                <w:sz w:val="24"/>
                <w:szCs w:val="24"/>
              </w:rPr>
            </w:pPr>
            <w:r w:rsidRPr="003A51AC">
              <w:rPr>
                <w:sz w:val="24"/>
                <w:szCs w:val="24"/>
              </w:rPr>
              <w:t>1-3 года</w:t>
            </w:r>
          </w:p>
        </w:tc>
        <w:tc>
          <w:tcPr>
            <w:tcW w:w="0" w:type="auto"/>
            <w:hideMark/>
          </w:tcPr>
          <w:p w:rsidR="00C02722" w:rsidRPr="003A51AC" w:rsidRDefault="00C02722" w:rsidP="00E22A07">
            <w:pPr>
              <w:spacing w:line="240" w:lineRule="auto"/>
              <w:ind w:right="1527" w:firstLine="142"/>
              <w:rPr>
                <w:sz w:val="24"/>
                <w:szCs w:val="24"/>
              </w:rPr>
            </w:pPr>
            <w:r w:rsidRPr="003A51AC">
              <w:rPr>
                <w:sz w:val="24"/>
                <w:szCs w:val="24"/>
              </w:rPr>
              <w:t>3 часа</w:t>
            </w:r>
          </w:p>
        </w:tc>
      </w:tr>
      <w:tr w:rsidR="00C02722" w:rsidRPr="003A51AC" w:rsidTr="009523EC">
        <w:trPr>
          <w:trHeight w:val="277"/>
        </w:trPr>
        <w:tc>
          <w:tcPr>
            <w:tcW w:w="4869" w:type="dxa"/>
            <w:vMerge/>
            <w:vAlign w:val="center"/>
            <w:hideMark/>
          </w:tcPr>
          <w:p w:rsidR="00C02722" w:rsidRPr="003A51AC" w:rsidRDefault="00C02722" w:rsidP="00E22A07">
            <w:pPr>
              <w:spacing w:line="240" w:lineRule="auto"/>
              <w:ind w:right="396" w:firstLine="142"/>
              <w:rPr>
                <w:sz w:val="24"/>
                <w:szCs w:val="24"/>
              </w:rPr>
            </w:pPr>
          </w:p>
        </w:tc>
        <w:tc>
          <w:tcPr>
            <w:tcW w:w="2075" w:type="dxa"/>
            <w:hideMark/>
          </w:tcPr>
          <w:p w:rsidR="00C02722" w:rsidRPr="003A51AC" w:rsidRDefault="00C02722" w:rsidP="00E22A07">
            <w:pPr>
              <w:spacing w:line="240" w:lineRule="auto"/>
              <w:ind w:right="317" w:firstLine="142"/>
              <w:rPr>
                <w:sz w:val="24"/>
                <w:szCs w:val="24"/>
              </w:rPr>
            </w:pPr>
            <w:r w:rsidRPr="003A51AC">
              <w:rPr>
                <w:sz w:val="24"/>
                <w:szCs w:val="24"/>
              </w:rPr>
              <w:t>4-7 лет</w:t>
            </w:r>
          </w:p>
        </w:tc>
        <w:tc>
          <w:tcPr>
            <w:tcW w:w="0" w:type="auto"/>
            <w:hideMark/>
          </w:tcPr>
          <w:p w:rsidR="00C02722" w:rsidRPr="003A51AC" w:rsidRDefault="00C02722" w:rsidP="00E22A07">
            <w:pPr>
              <w:spacing w:line="240" w:lineRule="auto"/>
              <w:ind w:right="1527" w:firstLine="142"/>
              <w:rPr>
                <w:sz w:val="24"/>
                <w:szCs w:val="24"/>
              </w:rPr>
            </w:pPr>
            <w:r w:rsidRPr="003A51AC">
              <w:rPr>
                <w:sz w:val="24"/>
                <w:szCs w:val="24"/>
              </w:rPr>
              <w:t>2,5 часа</w:t>
            </w:r>
          </w:p>
        </w:tc>
      </w:tr>
      <w:tr w:rsidR="00C02722" w:rsidRPr="003A51AC" w:rsidTr="009523EC">
        <w:trPr>
          <w:trHeight w:val="519"/>
        </w:trPr>
        <w:tc>
          <w:tcPr>
            <w:tcW w:w="4869" w:type="dxa"/>
            <w:hideMark/>
          </w:tcPr>
          <w:p w:rsidR="00C02722" w:rsidRPr="003A51AC" w:rsidRDefault="00C02722" w:rsidP="00E22A07">
            <w:pPr>
              <w:spacing w:line="240" w:lineRule="auto"/>
              <w:ind w:right="396" w:firstLine="142"/>
              <w:rPr>
                <w:sz w:val="24"/>
                <w:szCs w:val="24"/>
              </w:rPr>
            </w:pPr>
            <w:r w:rsidRPr="003A51AC">
              <w:rPr>
                <w:sz w:val="24"/>
                <w:szCs w:val="24"/>
              </w:rPr>
              <w:t>Продолжительность прогулок, не менее</w:t>
            </w:r>
          </w:p>
        </w:tc>
        <w:tc>
          <w:tcPr>
            <w:tcW w:w="2075" w:type="dxa"/>
            <w:hideMark/>
          </w:tcPr>
          <w:p w:rsidR="00C02722" w:rsidRPr="003A51AC" w:rsidRDefault="00C02722" w:rsidP="00E22A07">
            <w:pPr>
              <w:spacing w:line="240" w:lineRule="auto"/>
              <w:ind w:right="237" w:firstLine="142"/>
              <w:rPr>
                <w:sz w:val="24"/>
                <w:szCs w:val="24"/>
              </w:rPr>
            </w:pPr>
            <w:r w:rsidRPr="003A51AC">
              <w:rPr>
                <w:sz w:val="24"/>
                <w:szCs w:val="24"/>
              </w:rPr>
              <w:t>для детей до 7 лет</w:t>
            </w:r>
          </w:p>
        </w:tc>
        <w:tc>
          <w:tcPr>
            <w:tcW w:w="0" w:type="auto"/>
            <w:hideMark/>
          </w:tcPr>
          <w:p w:rsidR="00C02722" w:rsidRPr="003A51AC" w:rsidRDefault="00C02722" w:rsidP="00E22A07">
            <w:pPr>
              <w:spacing w:line="240" w:lineRule="auto"/>
              <w:ind w:right="1527" w:firstLine="142"/>
              <w:rPr>
                <w:sz w:val="24"/>
                <w:szCs w:val="24"/>
              </w:rPr>
            </w:pPr>
            <w:r w:rsidRPr="003A51AC">
              <w:rPr>
                <w:sz w:val="24"/>
                <w:szCs w:val="24"/>
              </w:rPr>
              <w:t>3 часа в день</w:t>
            </w:r>
          </w:p>
        </w:tc>
      </w:tr>
      <w:tr w:rsidR="00C02722" w:rsidRPr="003A51AC" w:rsidTr="009523EC">
        <w:trPr>
          <w:trHeight w:val="506"/>
        </w:trPr>
        <w:tc>
          <w:tcPr>
            <w:tcW w:w="4869" w:type="dxa"/>
            <w:hideMark/>
          </w:tcPr>
          <w:p w:rsidR="00C02722" w:rsidRPr="003A51AC" w:rsidRDefault="00C02722" w:rsidP="00E22A07">
            <w:pPr>
              <w:spacing w:line="240" w:lineRule="auto"/>
              <w:ind w:right="396" w:firstLine="142"/>
              <w:rPr>
                <w:sz w:val="24"/>
                <w:szCs w:val="24"/>
              </w:rPr>
            </w:pPr>
            <w:r w:rsidRPr="003A51AC">
              <w:rPr>
                <w:sz w:val="24"/>
                <w:szCs w:val="24"/>
              </w:rPr>
              <w:t>Суммарный объем двигательной активности, не менее</w:t>
            </w:r>
          </w:p>
        </w:tc>
        <w:tc>
          <w:tcPr>
            <w:tcW w:w="2075" w:type="dxa"/>
            <w:hideMark/>
          </w:tcPr>
          <w:p w:rsidR="00C02722" w:rsidRPr="003A51AC" w:rsidRDefault="00C02722" w:rsidP="00E22A07">
            <w:pPr>
              <w:spacing w:line="240" w:lineRule="auto"/>
              <w:ind w:right="355" w:firstLine="142"/>
              <w:rPr>
                <w:sz w:val="24"/>
                <w:szCs w:val="24"/>
              </w:rPr>
            </w:pPr>
            <w:r w:rsidRPr="003A51AC">
              <w:rPr>
                <w:sz w:val="24"/>
                <w:szCs w:val="24"/>
              </w:rPr>
              <w:t>все возрасты</w:t>
            </w:r>
          </w:p>
        </w:tc>
        <w:tc>
          <w:tcPr>
            <w:tcW w:w="0" w:type="auto"/>
            <w:hideMark/>
          </w:tcPr>
          <w:p w:rsidR="00C02722" w:rsidRPr="003A51AC" w:rsidRDefault="00C02722" w:rsidP="00E22A07">
            <w:pPr>
              <w:spacing w:line="240" w:lineRule="auto"/>
              <w:ind w:right="1527" w:firstLine="142"/>
              <w:rPr>
                <w:sz w:val="24"/>
                <w:szCs w:val="24"/>
              </w:rPr>
            </w:pPr>
            <w:r w:rsidRPr="003A51AC">
              <w:rPr>
                <w:sz w:val="24"/>
                <w:szCs w:val="24"/>
              </w:rPr>
              <w:t>1 час в день</w:t>
            </w:r>
          </w:p>
        </w:tc>
      </w:tr>
      <w:tr w:rsidR="00C02722" w:rsidRPr="003A51AC" w:rsidTr="009523EC">
        <w:trPr>
          <w:trHeight w:val="253"/>
        </w:trPr>
        <w:tc>
          <w:tcPr>
            <w:tcW w:w="4869" w:type="dxa"/>
            <w:hideMark/>
          </w:tcPr>
          <w:p w:rsidR="00C02722" w:rsidRPr="003A51AC" w:rsidRDefault="00C02722" w:rsidP="00E22A07">
            <w:pPr>
              <w:spacing w:line="240" w:lineRule="auto"/>
              <w:ind w:right="396" w:firstLine="142"/>
              <w:rPr>
                <w:sz w:val="24"/>
                <w:szCs w:val="24"/>
              </w:rPr>
            </w:pPr>
            <w:r w:rsidRPr="003A51AC">
              <w:rPr>
                <w:sz w:val="24"/>
                <w:szCs w:val="24"/>
              </w:rPr>
              <w:t>Утренний подъем, не ранее</w:t>
            </w:r>
          </w:p>
        </w:tc>
        <w:tc>
          <w:tcPr>
            <w:tcW w:w="2075" w:type="dxa"/>
            <w:hideMark/>
          </w:tcPr>
          <w:p w:rsidR="00C02722" w:rsidRPr="003A51AC" w:rsidRDefault="00C02722" w:rsidP="00E22A07">
            <w:pPr>
              <w:spacing w:line="240" w:lineRule="auto"/>
              <w:ind w:right="355" w:firstLine="142"/>
              <w:rPr>
                <w:sz w:val="24"/>
                <w:szCs w:val="24"/>
              </w:rPr>
            </w:pPr>
            <w:r w:rsidRPr="003A51AC">
              <w:rPr>
                <w:sz w:val="24"/>
                <w:szCs w:val="24"/>
              </w:rPr>
              <w:t>все возрасты</w:t>
            </w:r>
          </w:p>
        </w:tc>
        <w:tc>
          <w:tcPr>
            <w:tcW w:w="0" w:type="auto"/>
            <w:hideMark/>
          </w:tcPr>
          <w:p w:rsidR="00C02722" w:rsidRPr="003A51AC" w:rsidRDefault="00C02722" w:rsidP="00E22A07">
            <w:pPr>
              <w:spacing w:line="240" w:lineRule="auto"/>
              <w:ind w:right="1527" w:firstLine="142"/>
              <w:rPr>
                <w:sz w:val="24"/>
                <w:szCs w:val="24"/>
              </w:rPr>
            </w:pPr>
            <w:r w:rsidRPr="003A51AC">
              <w:rPr>
                <w:sz w:val="24"/>
                <w:szCs w:val="24"/>
              </w:rPr>
              <w:t>7 ч 00 минут</w:t>
            </w:r>
          </w:p>
        </w:tc>
      </w:tr>
      <w:tr w:rsidR="00C02722" w:rsidRPr="003A51AC" w:rsidTr="009523EC">
        <w:trPr>
          <w:trHeight w:val="519"/>
        </w:trPr>
        <w:tc>
          <w:tcPr>
            <w:tcW w:w="4869" w:type="dxa"/>
            <w:hideMark/>
          </w:tcPr>
          <w:p w:rsidR="00C02722" w:rsidRPr="003A51AC" w:rsidRDefault="00C02722" w:rsidP="00E22A07">
            <w:pPr>
              <w:spacing w:line="240" w:lineRule="auto"/>
              <w:ind w:right="1527" w:firstLine="142"/>
              <w:rPr>
                <w:sz w:val="24"/>
                <w:szCs w:val="24"/>
              </w:rPr>
            </w:pPr>
            <w:r w:rsidRPr="003A51AC">
              <w:rPr>
                <w:sz w:val="24"/>
                <w:szCs w:val="24"/>
              </w:rPr>
              <w:t>Утренняя зарядка, продолжительность, не менее</w:t>
            </w:r>
          </w:p>
        </w:tc>
        <w:tc>
          <w:tcPr>
            <w:tcW w:w="2075" w:type="dxa"/>
            <w:hideMark/>
          </w:tcPr>
          <w:p w:rsidR="00C02722" w:rsidRPr="003A51AC" w:rsidRDefault="00C02722" w:rsidP="00E22A07">
            <w:pPr>
              <w:spacing w:line="240" w:lineRule="auto"/>
              <w:ind w:right="355" w:firstLine="142"/>
              <w:rPr>
                <w:sz w:val="24"/>
                <w:szCs w:val="24"/>
              </w:rPr>
            </w:pPr>
            <w:r w:rsidRPr="003A51AC">
              <w:rPr>
                <w:sz w:val="24"/>
                <w:szCs w:val="24"/>
              </w:rPr>
              <w:t>до 7 лет</w:t>
            </w:r>
          </w:p>
        </w:tc>
        <w:tc>
          <w:tcPr>
            <w:tcW w:w="0" w:type="auto"/>
            <w:hideMark/>
          </w:tcPr>
          <w:p w:rsidR="00C02722" w:rsidRPr="003A51AC" w:rsidRDefault="00C02722" w:rsidP="00E22A07">
            <w:pPr>
              <w:spacing w:line="240" w:lineRule="auto"/>
              <w:ind w:right="1527" w:firstLine="142"/>
              <w:rPr>
                <w:sz w:val="24"/>
                <w:szCs w:val="24"/>
              </w:rPr>
            </w:pPr>
            <w:r w:rsidRPr="003A51AC">
              <w:rPr>
                <w:sz w:val="24"/>
                <w:szCs w:val="24"/>
              </w:rPr>
              <w:t>10 минут</w:t>
            </w:r>
          </w:p>
        </w:tc>
      </w:tr>
    </w:tbl>
    <w:p w:rsidR="00C02722" w:rsidRPr="003A51AC" w:rsidRDefault="00C02722" w:rsidP="00E22A07">
      <w:pPr>
        <w:shd w:val="clear" w:color="auto" w:fill="FFFFFF"/>
        <w:spacing w:after="255" w:line="240" w:lineRule="auto"/>
        <w:ind w:firstLine="567"/>
        <w:jc w:val="center"/>
        <w:rPr>
          <w:b/>
          <w:sz w:val="24"/>
          <w:szCs w:val="24"/>
        </w:rPr>
      </w:pPr>
      <w:r w:rsidRPr="003A51AC">
        <w:rPr>
          <w:b/>
          <w:sz w:val="24"/>
          <w:szCs w:val="24"/>
        </w:rPr>
        <w:t>Количество приемов пищи в зависимости от режима функционировани</w:t>
      </w:r>
      <w:r w:rsidR="00CA0287" w:rsidRPr="003A51AC">
        <w:rPr>
          <w:b/>
          <w:sz w:val="24"/>
          <w:szCs w:val="24"/>
        </w:rPr>
        <w:t>я организации и режима обучения</w:t>
      </w: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928"/>
        <w:gridCol w:w="3591"/>
        <w:gridCol w:w="3829"/>
      </w:tblGrid>
      <w:tr w:rsidR="00C02722" w:rsidRPr="003A51AC" w:rsidTr="009523EC">
        <w:trPr>
          <w:trHeight w:val="987"/>
        </w:trPr>
        <w:tc>
          <w:tcPr>
            <w:tcW w:w="0" w:type="auto"/>
            <w:hideMark/>
          </w:tcPr>
          <w:p w:rsidR="00C02722" w:rsidRPr="003A51AC" w:rsidRDefault="00C02722" w:rsidP="00E22A07">
            <w:pPr>
              <w:spacing w:line="240" w:lineRule="auto"/>
              <w:ind w:firstLine="567"/>
              <w:rPr>
                <w:b/>
                <w:bCs/>
                <w:sz w:val="24"/>
                <w:szCs w:val="24"/>
              </w:rPr>
            </w:pPr>
            <w:r w:rsidRPr="003A51AC">
              <w:rPr>
                <w:b/>
                <w:bCs/>
                <w:sz w:val="24"/>
                <w:szCs w:val="24"/>
              </w:rPr>
              <w:t>Вид организации</w:t>
            </w:r>
          </w:p>
        </w:tc>
        <w:tc>
          <w:tcPr>
            <w:tcW w:w="0" w:type="auto"/>
            <w:hideMark/>
          </w:tcPr>
          <w:p w:rsidR="00C02722" w:rsidRPr="003A51AC" w:rsidRDefault="00C02722" w:rsidP="00E22A07">
            <w:pPr>
              <w:spacing w:line="240" w:lineRule="auto"/>
              <w:ind w:firstLine="567"/>
              <w:rPr>
                <w:b/>
                <w:bCs/>
                <w:sz w:val="24"/>
                <w:szCs w:val="24"/>
              </w:rPr>
            </w:pPr>
            <w:r w:rsidRPr="003A51AC">
              <w:rPr>
                <w:b/>
                <w:bCs/>
                <w:sz w:val="24"/>
                <w:szCs w:val="24"/>
              </w:rPr>
              <w:t>Продолжительность, либо время нахождения ребёнка в организации</w:t>
            </w:r>
          </w:p>
        </w:tc>
        <w:tc>
          <w:tcPr>
            <w:tcW w:w="0" w:type="auto"/>
            <w:hideMark/>
          </w:tcPr>
          <w:p w:rsidR="00C02722" w:rsidRPr="003A51AC" w:rsidRDefault="00C02722" w:rsidP="00E22A07">
            <w:pPr>
              <w:spacing w:line="240" w:lineRule="auto"/>
              <w:ind w:firstLine="567"/>
              <w:rPr>
                <w:b/>
                <w:bCs/>
                <w:sz w:val="24"/>
                <w:szCs w:val="24"/>
              </w:rPr>
            </w:pPr>
            <w:r w:rsidRPr="003A51AC">
              <w:rPr>
                <w:b/>
                <w:bCs/>
                <w:sz w:val="24"/>
                <w:szCs w:val="24"/>
              </w:rPr>
              <w:t>Количество обязательных приемов пищи</w:t>
            </w:r>
          </w:p>
        </w:tc>
      </w:tr>
      <w:tr w:rsidR="00C02722" w:rsidRPr="003A51AC" w:rsidTr="009523EC">
        <w:trPr>
          <w:trHeight w:val="1311"/>
        </w:trPr>
        <w:tc>
          <w:tcPr>
            <w:tcW w:w="0" w:type="auto"/>
            <w:vMerge w:val="restart"/>
            <w:vAlign w:val="center"/>
            <w:hideMark/>
          </w:tcPr>
          <w:p w:rsidR="00C02722" w:rsidRPr="003A51AC" w:rsidRDefault="00C02722" w:rsidP="00E22A07">
            <w:pPr>
              <w:spacing w:line="240" w:lineRule="auto"/>
              <w:ind w:left="142" w:right="172" w:firstLine="567"/>
              <w:rPr>
                <w:sz w:val="24"/>
                <w:szCs w:val="24"/>
              </w:rPr>
            </w:pPr>
            <w:r w:rsidRPr="003A51AC">
              <w:rPr>
                <w:sz w:val="24"/>
                <w:szCs w:val="24"/>
              </w:rPr>
              <w:t>Дошкольные организации, организации по уходу и присмотру</w:t>
            </w:r>
          </w:p>
        </w:tc>
        <w:tc>
          <w:tcPr>
            <w:tcW w:w="0" w:type="auto"/>
            <w:hideMark/>
          </w:tcPr>
          <w:p w:rsidR="00C02722" w:rsidRPr="003A51AC" w:rsidRDefault="00C02722" w:rsidP="00E22A07">
            <w:pPr>
              <w:spacing w:line="240" w:lineRule="auto"/>
              <w:ind w:firstLine="567"/>
              <w:rPr>
                <w:sz w:val="24"/>
                <w:szCs w:val="24"/>
              </w:rPr>
            </w:pPr>
            <w:r w:rsidRPr="003A51AC">
              <w:rPr>
                <w:sz w:val="24"/>
                <w:szCs w:val="24"/>
              </w:rPr>
              <w:t>до 5 часов</w:t>
            </w:r>
          </w:p>
        </w:tc>
        <w:tc>
          <w:tcPr>
            <w:tcW w:w="0" w:type="auto"/>
            <w:hideMark/>
          </w:tcPr>
          <w:p w:rsidR="00C02722" w:rsidRPr="003A51AC" w:rsidRDefault="00C02722" w:rsidP="00E22A07">
            <w:pPr>
              <w:spacing w:line="240" w:lineRule="auto"/>
              <w:ind w:left="147" w:right="135" w:firstLine="420"/>
              <w:rPr>
                <w:sz w:val="24"/>
                <w:szCs w:val="24"/>
              </w:rPr>
            </w:pPr>
            <w:r w:rsidRPr="003A51AC">
              <w:rPr>
                <w:sz w:val="24"/>
                <w:szCs w:val="24"/>
              </w:rPr>
              <w:t>2 приема пищи (приемы пищи определяются фактическим временем нахождения в организации)</w:t>
            </w:r>
          </w:p>
        </w:tc>
      </w:tr>
      <w:tr w:rsidR="00C02722" w:rsidRPr="003A51AC" w:rsidTr="009523EC">
        <w:trPr>
          <w:trHeight w:val="708"/>
        </w:trPr>
        <w:tc>
          <w:tcPr>
            <w:tcW w:w="0" w:type="auto"/>
            <w:vMerge/>
            <w:vAlign w:val="center"/>
            <w:hideMark/>
          </w:tcPr>
          <w:p w:rsidR="00C02722" w:rsidRPr="003A51AC" w:rsidRDefault="00C02722" w:rsidP="00E22A07">
            <w:pPr>
              <w:spacing w:line="240" w:lineRule="auto"/>
              <w:ind w:firstLine="567"/>
              <w:rPr>
                <w:sz w:val="24"/>
                <w:szCs w:val="24"/>
              </w:rPr>
            </w:pPr>
          </w:p>
        </w:tc>
        <w:tc>
          <w:tcPr>
            <w:tcW w:w="0" w:type="auto"/>
            <w:hideMark/>
          </w:tcPr>
          <w:p w:rsidR="00C02722" w:rsidRPr="003A51AC" w:rsidRDefault="00C02722" w:rsidP="00E22A07">
            <w:pPr>
              <w:spacing w:line="240" w:lineRule="auto"/>
              <w:ind w:firstLine="567"/>
              <w:rPr>
                <w:sz w:val="24"/>
                <w:szCs w:val="24"/>
              </w:rPr>
            </w:pPr>
            <w:r w:rsidRPr="003A51AC">
              <w:rPr>
                <w:sz w:val="24"/>
                <w:szCs w:val="24"/>
              </w:rPr>
              <w:t>8-10 часов</w:t>
            </w:r>
          </w:p>
        </w:tc>
        <w:tc>
          <w:tcPr>
            <w:tcW w:w="0" w:type="auto"/>
            <w:hideMark/>
          </w:tcPr>
          <w:p w:rsidR="00C02722" w:rsidRPr="003A51AC" w:rsidRDefault="00C02722" w:rsidP="00E22A07">
            <w:pPr>
              <w:spacing w:line="240" w:lineRule="auto"/>
              <w:ind w:left="147" w:right="135" w:firstLine="420"/>
              <w:rPr>
                <w:sz w:val="24"/>
                <w:szCs w:val="24"/>
              </w:rPr>
            </w:pPr>
            <w:r w:rsidRPr="003A51AC">
              <w:rPr>
                <w:sz w:val="24"/>
                <w:szCs w:val="24"/>
              </w:rPr>
              <w:t>завтрак, второй завтрак, обед и полдник</w:t>
            </w:r>
          </w:p>
        </w:tc>
      </w:tr>
      <w:tr w:rsidR="00C02722" w:rsidRPr="003A51AC" w:rsidTr="009523EC">
        <w:trPr>
          <w:trHeight w:val="693"/>
        </w:trPr>
        <w:tc>
          <w:tcPr>
            <w:tcW w:w="0" w:type="auto"/>
            <w:vMerge/>
            <w:vAlign w:val="center"/>
            <w:hideMark/>
          </w:tcPr>
          <w:p w:rsidR="00C02722" w:rsidRPr="003A51AC" w:rsidRDefault="00C02722" w:rsidP="00E22A07">
            <w:pPr>
              <w:spacing w:line="240" w:lineRule="auto"/>
              <w:ind w:firstLine="567"/>
              <w:rPr>
                <w:sz w:val="24"/>
                <w:szCs w:val="24"/>
              </w:rPr>
            </w:pPr>
          </w:p>
        </w:tc>
        <w:tc>
          <w:tcPr>
            <w:tcW w:w="0" w:type="auto"/>
            <w:hideMark/>
          </w:tcPr>
          <w:p w:rsidR="00C02722" w:rsidRPr="003A51AC" w:rsidRDefault="00C02722" w:rsidP="00E22A07">
            <w:pPr>
              <w:spacing w:line="240" w:lineRule="auto"/>
              <w:ind w:firstLine="567"/>
              <w:rPr>
                <w:sz w:val="24"/>
                <w:szCs w:val="24"/>
              </w:rPr>
            </w:pPr>
            <w:r w:rsidRPr="003A51AC">
              <w:rPr>
                <w:sz w:val="24"/>
                <w:szCs w:val="24"/>
              </w:rPr>
              <w:t>11-12 часов</w:t>
            </w:r>
          </w:p>
        </w:tc>
        <w:tc>
          <w:tcPr>
            <w:tcW w:w="0" w:type="auto"/>
            <w:hideMark/>
          </w:tcPr>
          <w:p w:rsidR="00C02722" w:rsidRPr="003A51AC" w:rsidRDefault="00C02722" w:rsidP="00E22A07">
            <w:pPr>
              <w:spacing w:line="240" w:lineRule="auto"/>
              <w:ind w:left="147" w:right="135" w:firstLine="420"/>
              <w:rPr>
                <w:sz w:val="24"/>
                <w:szCs w:val="24"/>
              </w:rPr>
            </w:pPr>
            <w:r w:rsidRPr="003A51AC">
              <w:rPr>
                <w:sz w:val="24"/>
                <w:szCs w:val="24"/>
              </w:rPr>
              <w:t>завтрак, второй завтрак, обед, полдник и ужин</w:t>
            </w:r>
          </w:p>
        </w:tc>
      </w:tr>
      <w:tr w:rsidR="00C02722" w:rsidRPr="003A51AC" w:rsidTr="009523EC">
        <w:trPr>
          <w:trHeight w:val="693"/>
        </w:trPr>
        <w:tc>
          <w:tcPr>
            <w:tcW w:w="0" w:type="auto"/>
            <w:vMerge/>
            <w:vAlign w:val="center"/>
            <w:hideMark/>
          </w:tcPr>
          <w:p w:rsidR="00C02722" w:rsidRPr="003A51AC" w:rsidRDefault="00C02722" w:rsidP="00E22A07">
            <w:pPr>
              <w:spacing w:line="240" w:lineRule="auto"/>
              <w:ind w:firstLine="567"/>
              <w:rPr>
                <w:sz w:val="24"/>
                <w:szCs w:val="24"/>
              </w:rPr>
            </w:pPr>
          </w:p>
        </w:tc>
        <w:tc>
          <w:tcPr>
            <w:tcW w:w="0" w:type="auto"/>
            <w:hideMark/>
          </w:tcPr>
          <w:p w:rsidR="00C02722" w:rsidRPr="003A51AC" w:rsidRDefault="00C02722" w:rsidP="00E22A07">
            <w:pPr>
              <w:spacing w:line="240" w:lineRule="auto"/>
              <w:ind w:firstLine="567"/>
              <w:rPr>
                <w:sz w:val="24"/>
                <w:szCs w:val="24"/>
              </w:rPr>
            </w:pPr>
            <w:r w:rsidRPr="003A51AC">
              <w:rPr>
                <w:sz w:val="24"/>
                <w:szCs w:val="24"/>
              </w:rPr>
              <w:t>круглосуточно</w:t>
            </w:r>
          </w:p>
        </w:tc>
        <w:tc>
          <w:tcPr>
            <w:tcW w:w="0" w:type="auto"/>
            <w:hideMark/>
          </w:tcPr>
          <w:p w:rsidR="00C02722" w:rsidRPr="003A51AC" w:rsidRDefault="00C02722" w:rsidP="00E22A07">
            <w:pPr>
              <w:spacing w:line="240" w:lineRule="auto"/>
              <w:ind w:left="147" w:right="135" w:firstLine="420"/>
              <w:rPr>
                <w:sz w:val="24"/>
                <w:szCs w:val="24"/>
              </w:rPr>
            </w:pPr>
            <w:r w:rsidRPr="003A51AC">
              <w:rPr>
                <w:sz w:val="24"/>
                <w:szCs w:val="24"/>
              </w:rPr>
              <w:t>завтрак, второй завтрак, обед, полдник, ужин, второй ужин</w:t>
            </w:r>
          </w:p>
        </w:tc>
      </w:tr>
    </w:tbl>
    <w:p w:rsidR="00C02722" w:rsidRPr="003A51AC" w:rsidRDefault="00C02722" w:rsidP="00E22A07">
      <w:pPr>
        <w:shd w:val="clear" w:color="auto" w:fill="FFFFFF"/>
        <w:spacing w:line="240" w:lineRule="auto"/>
        <w:ind w:firstLine="567"/>
        <w:rPr>
          <w:sz w:val="24"/>
          <w:szCs w:val="24"/>
        </w:rPr>
      </w:pPr>
      <w:r w:rsidRPr="003A51AC">
        <w:rPr>
          <w:sz w:val="24"/>
          <w:szCs w:val="24"/>
        </w:rPr>
        <w:t>ДОО может самостоятельно принимать решение о наличии второго завтрака и ужина, руководствуясь пунктами 8.1.2.1 и 8.1.2.2 СанПиН 2.3/2.4.3590-20:</w:t>
      </w:r>
    </w:p>
    <w:p w:rsidR="00C02722" w:rsidRPr="003A51AC" w:rsidRDefault="00C02722" w:rsidP="005706CA">
      <w:pPr>
        <w:pStyle w:val="a3"/>
        <w:numPr>
          <w:ilvl w:val="0"/>
          <w:numId w:val="20"/>
        </w:numPr>
        <w:shd w:val="clear" w:color="auto" w:fill="FFFFFF"/>
        <w:spacing w:line="240" w:lineRule="auto"/>
        <w:ind w:left="0" w:firstLine="284"/>
        <w:rPr>
          <w:sz w:val="24"/>
          <w:szCs w:val="24"/>
        </w:rPr>
      </w:pPr>
      <w:r w:rsidRPr="003A51AC">
        <w:rPr>
          <w:sz w:val="24"/>
          <w:szCs w:val="24"/>
        </w:rPr>
        <w:t>при отсутствии второго завтрака калорийность основного завтрака должна быть увеличена на 5% соответственно.</w:t>
      </w:r>
    </w:p>
    <w:p w:rsidR="00C02722" w:rsidRPr="003A51AC" w:rsidRDefault="00C02722" w:rsidP="00E22A07">
      <w:pPr>
        <w:shd w:val="clear" w:color="auto" w:fill="FFFFFF"/>
        <w:spacing w:line="240" w:lineRule="auto"/>
        <w:ind w:firstLine="567"/>
        <w:rPr>
          <w:sz w:val="24"/>
          <w:szCs w:val="24"/>
        </w:rPr>
      </w:pPr>
      <w:r w:rsidRPr="003A51AC">
        <w:rPr>
          <w:sz w:val="24"/>
          <w:szCs w:val="24"/>
        </w:rPr>
        <w:t>В Федеральной программе приводятся примерные режимы дня для групп, функционирующих полный день (12-часов) и кратковременного пребывания детей в образовательной организации (до 5 часов), составленные с учётом СанПиН 1.2.3685-21 и показателей организации образовательного процесса. В распорядке учтены требования к длительности режимных процессов (сна, образовательной деятельности, прогулки), количеству, времени проведения и длительности обязательных приемов пищи (завтрака, второго завтрака, обеда, полдника, ужина).</w:t>
      </w:r>
    </w:p>
    <w:p w:rsidR="00A00F58" w:rsidRPr="003A51AC" w:rsidRDefault="00A00F58" w:rsidP="00E22A07">
      <w:pPr>
        <w:shd w:val="clear" w:color="auto" w:fill="FFFFFF"/>
        <w:spacing w:after="255" w:line="240" w:lineRule="auto"/>
        <w:ind w:firstLine="567"/>
        <w:jc w:val="center"/>
        <w:rPr>
          <w:b/>
          <w:sz w:val="24"/>
          <w:szCs w:val="24"/>
        </w:rPr>
      </w:pPr>
      <w:r>
        <w:rPr>
          <w:b/>
          <w:sz w:val="24"/>
          <w:szCs w:val="24"/>
        </w:rPr>
        <w:t>РЕЖИМ ДНЯ</w:t>
      </w:r>
    </w:p>
    <w:p w:rsidR="00E83B00" w:rsidRDefault="00E83B00" w:rsidP="001F09B3">
      <w:pPr>
        <w:widowControl w:val="0"/>
        <w:tabs>
          <w:tab w:val="left" w:pos="3945"/>
        </w:tabs>
        <w:autoSpaceDE w:val="0"/>
        <w:autoSpaceDN w:val="0"/>
        <w:adjustRightInd w:val="0"/>
        <w:spacing w:line="360" w:lineRule="auto"/>
        <w:jc w:val="center"/>
        <w:rPr>
          <w:sz w:val="24"/>
          <w:szCs w:val="24"/>
        </w:rPr>
      </w:pPr>
      <w:r w:rsidRPr="00E83B00">
        <w:rPr>
          <w:sz w:val="24"/>
          <w:szCs w:val="24"/>
        </w:rPr>
        <w:t>Младшая группа</w:t>
      </w:r>
    </w:p>
    <w:p w:rsidR="001F09B3" w:rsidRPr="00E83B00" w:rsidRDefault="001F09B3" w:rsidP="001F09B3">
      <w:pPr>
        <w:widowControl w:val="0"/>
        <w:autoSpaceDE w:val="0"/>
        <w:autoSpaceDN w:val="0"/>
        <w:adjustRightInd w:val="0"/>
        <w:spacing w:after="200" w:line="360" w:lineRule="auto"/>
        <w:contextualSpacing/>
        <w:jc w:val="center"/>
        <w:rPr>
          <w:rFonts w:eastAsia="Calibri"/>
          <w:sz w:val="24"/>
          <w:szCs w:val="24"/>
          <w:u w:val="single"/>
          <w:lang w:eastAsia="en-US"/>
        </w:rPr>
      </w:pPr>
      <w:r w:rsidRPr="00E83B00">
        <w:rPr>
          <w:bCs/>
          <w:sz w:val="24"/>
          <w:szCs w:val="24"/>
        </w:rPr>
        <w:t xml:space="preserve">Примерный режим дня </w:t>
      </w:r>
      <w:r w:rsidRPr="00E83B00">
        <w:rPr>
          <w:rFonts w:eastAsia="Calibri"/>
          <w:sz w:val="24"/>
          <w:szCs w:val="24"/>
          <w:u w:val="single"/>
          <w:lang w:eastAsia="en-US"/>
        </w:rPr>
        <w:t>(в холодный период):</w:t>
      </w:r>
    </w:p>
    <w:p w:rsidR="001F09B3" w:rsidRPr="00E83B00" w:rsidRDefault="001F09B3" w:rsidP="001F09B3">
      <w:pPr>
        <w:widowControl w:val="0"/>
        <w:tabs>
          <w:tab w:val="left" w:pos="3945"/>
        </w:tabs>
        <w:autoSpaceDE w:val="0"/>
        <w:autoSpaceDN w:val="0"/>
        <w:adjustRightInd w:val="0"/>
        <w:spacing w:line="360" w:lineRule="auto"/>
        <w:jc w:val="center"/>
        <w:rPr>
          <w:sz w:val="24"/>
          <w:szCs w:val="24"/>
        </w:rPr>
      </w:pPr>
    </w:p>
    <w:tbl>
      <w:tblPr>
        <w:tblpPr w:leftFromText="180" w:rightFromText="180" w:vertAnchor="text" w:horzAnchor="page" w:tblpX="1000" w:tblpY="165"/>
        <w:tblW w:w="10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335"/>
        <w:gridCol w:w="7685"/>
      </w:tblGrid>
      <w:tr w:rsidR="001F09B3" w:rsidRPr="00E83B00" w:rsidTr="001F09B3">
        <w:trPr>
          <w:trHeight w:val="270"/>
        </w:trPr>
        <w:tc>
          <w:tcPr>
            <w:tcW w:w="2335" w:type="dxa"/>
          </w:tcPr>
          <w:p w:rsidR="001F09B3" w:rsidRPr="00E83B00" w:rsidRDefault="001F09B3" w:rsidP="001F09B3">
            <w:pPr>
              <w:widowControl w:val="0"/>
              <w:tabs>
                <w:tab w:val="left" w:pos="3945"/>
              </w:tabs>
              <w:autoSpaceDE w:val="0"/>
              <w:autoSpaceDN w:val="0"/>
              <w:adjustRightInd w:val="0"/>
              <w:spacing w:line="360" w:lineRule="auto"/>
              <w:jc w:val="center"/>
              <w:rPr>
                <w:sz w:val="24"/>
                <w:szCs w:val="24"/>
              </w:rPr>
            </w:pPr>
            <w:r>
              <w:rPr>
                <w:sz w:val="24"/>
                <w:szCs w:val="24"/>
              </w:rPr>
              <w:t>Время</w:t>
            </w:r>
          </w:p>
        </w:tc>
        <w:tc>
          <w:tcPr>
            <w:tcW w:w="7685" w:type="dxa"/>
          </w:tcPr>
          <w:p w:rsidR="001F09B3" w:rsidRPr="00E83B00" w:rsidRDefault="001F09B3" w:rsidP="001F09B3">
            <w:pPr>
              <w:widowControl w:val="0"/>
              <w:tabs>
                <w:tab w:val="left" w:pos="3945"/>
              </w:tabs>
              <w:autoSpaceDE w:val="0"/>
              <w:autoSpaceDN w:val="0"/>
              <w:adjustRightInd w:val="0"/>
              <w:spacing w:line="360" w:lineRule="auto"/>
              <w:jc w:val="center"/>
              <w:rPr>
                <w:bCs/>
                <w:sz w:val="24"/>
                <w:szCs w:val="24"/>
              </w:rPr>
            </w:pPr>
            <w:r w:rsidRPr="00E83B00">
              <w:rPr>
                <w:bCs/>
                <w:sz w:val="24"/>
                <w:szCs w:val="24"/>
              </w:rPr>
              <w:t>Режимные моменты</w:t>
            </w:r>
          </w:p>
        </w:tc>
      </w:tr>
      <w:tr w:rsidR="001F09B3" w:rsidRPr="00E83B00" w:rsidTr="001F09B3">
        <w:trPr>
          <w:trHeight w:val="321"/>
        </w:trPr>
        <w:tc>
          <w:tcPr>
            <w:tcW w:w="2335" w:type="dxa"/>
          </w:tcPr>
          <w:p w:rsidR="001F09B3" w:rsidRPr="00E83B00" w:rsidRDefault="001F09B3" w:rsidP="001F09B3">
            <w:pPr>
              <w:widowControl w:val="0"/>
              <w:tabs>
                <w:tab w:val="left" w:pos="3945"/>
              </w:tabs>
              <w:autoSpaceDE w:val="0"/>
              <w:autoSpaceDN w:val="0"/>
              <w:adjustRightInd w:val="0"/>
              <w:spacing w:line="360" w:lineRule="auto"/>
              <w:jc w:val="center"/>
              <w:rPr>
                <w:sz w:val="24"/>
                <w:szCs w:val="24"/>
              </w:rPr>
            </w:pPr>
            <w:r w:rsidRPr="00E83B00">
              <w:rPr>
                <w:sz w:val="24"/>
                <w:szCs w:val="24"/>
              </w:rPr>
              <w:t>7.30- 8.30</w:t>
            </w:r>
          </w:p>
        </w:tc>
        <w:tc>
          <w:tcPr>
            <w:tcW w:w="7685" w:type="dxa"/>
          </w:tcPr>
          <w:p w:rsidR="001F09B3" w:rsidRPr="00E83B00" w:rsidRDefault="001F09B3" w:rsidP="001F09B3">
            <w:pPr>
              <w:widowControl w:val="0"/>
              <w:tabs>
                <w:tab w:val="left" w:pos="3945"/>
              </w:tabs>
              <w:autoSpaceDE w:val="0"/>
              <w:autoSpaceDN w:val="0"/>
              <w:adjustRightInd w:val="0"/>
              <w:spacing w:line="360" w:lineRule="auto"/>
              <w:jc w:val="center"/>
              <w:rPr>
                <w:bCs/>
                <w:sz w:val="24"/>
                <w:szCs w:val="24"/>
              </w:rPr>
            </w:pPr>
            <w:r w:rsidRPr="00E83B00">
              <w:rPr>
                <w:sz w:val="24"/>
                <w:szCs w:val="24"/>
              </w:rPr>
              <w:t>Прием, осмотр, игры, утренняя гимнастика</w:t>
            </w:r>
          </w:p>
        </w:tc>
      </w:tr>
      <w:tr w:rsidR="001F09B3" w:rsidRPr="00E83B00" w:rsidTr="001F09B3">
        <w:trPr>
          <w:trHeight w:val="321"/>
        </w:trPr>
        <w:tc>
          <w:tcPr>
            <w:tcW w:w="2335" w:type="dxa"/>
            <w:vAlign w:val="center"/>
          </w:tcPr>
          <w:p w:rsidR="001F09B3" w:rsidRPr="00E83B00" w:rsidRDefault="001F09B3" w:rsidP="001F09B3">
            <w:pPr>
              <w:widowControl w:val="0"/>
              <w:tabs>
                <w:tab w:val="left" w:pos="3945"/>
              </w:tabs>
              <w:autoSpaceDE w:val="0"/>
              <w:autoSpaceDN w:val="0"/>
              <w:adjustRightInd w:val="0"/>
              <w:spacing w:line="360" w:lineRule="auto"/>
              <w:jc w:val="center"/>
              <w:rPr>
                <w:sz w:val="24"/>
                <w:szCs w:val="24"/>
              </w:rPr>
            </w:pPr>
            <w:r w:rsidRPr="00E83B00">
              <w:rPr>
                <w:bCs/>
                <w:sz w:val="24"/>
                <w:szCs w:val="24"/>
              </w:rPr>
              <w:t>8.30- 9.00</w:t>
            </w:r>
          </w:p>
        </w:tc>
        <w:tc>
          <w:tcPr>
            <w:tcW w:w="7685" w:type="dxa"/>
          </w:tcPr>
          <w:p w:rsidR="001F09B3" w:rsidRPr="00E83B00" w:rsidRDefault="001F09B3" w:rsidP="001F09B3">
            <w:pPr>
              <w:widowControl w:val="0"/>
              <w:tabs>
                <w:tab w:val="left" w:pos="3945"/>
              </w:tabs>
              <w:autoSpaceDE w:val="0"/>
              <w:autoSpaceDN w:val="0"/>
              <w:adjustRightInd w:val="0"/>
              <w:spacing w:line="360" w:lineRule="auto"/>
              <w:jc w:val="center"/>
              <w:rPr>
                <w:bCs/>
                <w:sz w:val="24"/>
                <w:szCs w:val="24"/>
              </w:rPr>
            </w:pPr>
            <w:r w:rsidRPr="00E83B00">
              <w:rPr>
                <w:sz w:val="24"/>
                <w:szCs w:val="24"/>
              </w:rPr>
              <w:t>Подготовка к завтраку, завтрак</w:t>
            </w:r>
          </w:p>
        </w:tc>
      </w:tr>
      <w:tr w:rsidR="001F09B3" w:rsidRPr="00E83B00" w:rsidTr="001F09B3">
        <w:trPr>
          <w:trHeight w:val="369"/>
        </w:trPr>
        <w:tc>
          <w:tcPr>
            <w:tcW w:w="2335" w:type="dxa"/>
          </w:tcPr>
          <w:p w:rsidR="001F09B3" w:rsidRPr="00E83B00" w:rsidRDefault="001F09B3" w:rsidP="001F09B3">
            <w:pPr>
              <w:widowControl w:val="0"/>
              <w:tabs>
                <w:tab w:val="left" w:pos="3945"/>
              </w:tabs>
              <w:autoSpaceDE w:val="0"/>
              <w:autoSpaceDN w:val="0"/>
              <w:adjustRightInd w:val="0"/>
              <w:spacing w:line="360" w:lineRule="auto"/>
              <w:jc w:val="center"/>
              <w:rPr>
                <w:sz w:val="24"/>
                <w:szCs w:val="24"/>
              </w:rPr>
            </w:pPr>
            <w:r w:rsidRPr="00E83B00">
              <w:rPr>
                <w:bCs/>
                <w:sz w:val="24"/>
                <w:szCs w:val="24"/>
              </w:rPr>
              <w:t>9.00-9.10</w:t>
            </w:r>
          </w:p>
        </w:tc>
        <w:tc>
          <w:tcPr>
            <w:tcW w:w="7685" w:type="dxa"/>
          </w:tcPr>
          <w:p w:rsidR="001F09B3" w:rsidRPr="00E83B00" w:rsidRDefault="001F09B3" w:rsidP="001F09B3">
            <w:pPr>
              <w:widowControl w:val="0"/>
              <w:tabs>
                <w:tab w:val="left" w:pos="3945"/>
              </w:tabs>
              <w:autoSpaceDE w:val="0"/>
              <w:autoSpaceDN w:val="0"/>
              <w:adjustRightInd w:val="0"/>
              <w:spacing w:line="360" w:lineRule="auto"/>
              <w:jc w:val="center"/>
              <w:rPr>
                <w:bCs/>
                <w:sz w:val="24"/>
                <w:szCs w:val="24"/>
              </w:rPr>
            </w:pPr>
            <w:r w:rsidRPr="00E83B00">
              <w:rPr>
                <w:sz w:val="24"/>
                <w:szCs w:val="24"/>
              </w:rPr>
              <w:t>Игры, подготовка к образовательной деятельности</w:t>
            </w:r>
          </w:p>
        </w:tc>
      </w:tr>
      <w:tr w:rsidR="001F09B3" w:rsidRPr="00E83B00" w:rsidTr="001F09B3">
        <w:trPr>
          <w:trHeight w:val="321"/>
        </w:trPr>
        <w:tc>
          <w:tcPr>
            <w:tcW w:w="2335" w:type="dxa"/>
          </w:tcPr>
          <w:p w:rsidR="001F09B3" w:rsidRPr="00E83B00" w:rsidRDefault="001F09B3" w:rsidP="001F09B3">
            <w:pPr>
              <w:widowControl w:val="0"/>
              <w:tabs>
                <w:tab w:val="left" w:pos="3945"/>
              </w:tabs>
              <w:autoSpaceDE w:val="0"/>
              <w:autoSpaceDN w:val="0"/>
              <w:adjustRightInd w:val="0"/>
              <w:spacing w:line="360" w:lineRule="auto"/>
              <w:jc w:val="center"/>
              <w:rPr>
                <w:sz w:val="24"/>
                <w:szCs w:val="24"/>
              </w:rPr>
            </w:pPr>
            <w:r w:rsidRPr="00E83B00">
              <w:rPr>
                <w:bCs/>
                <w:sz w:val="24"/>
                <w:szCs w:val="24"/>
              </w:rPr>
              <w:t>9.10- 9.40</w:t>
            </w:r>
          </w:p>
        </w:tc>
        <w:tc>
          <w:tcPr>
            <w:tcW w:w="7685" w:type="dxa"/>
          </w:tcPr>
          <w:p w:rsidR="001F09B3" w:rsidRPr="00E83B00" w:rsidRDefault="001F09B3" w:rsidP="001F09B3">
            <w:pPr>
              <w:widowControl w:val="0"/>
              <w:tabs>
                <w:tab w:val="left" w:pos="3945"/>
              </w:tabs>
              <w:autoSpaceDE w:val="0"/>
              <w:autoSpaceDN w:val="0"/>
              <w:adjustRightInd w:val="0"/>
              <w:spacing w:line="360" w:lineRule="auto"/>
              <w:jc w:val="center"/>
              <w:rPr>
                <w:bCs/>
                <w:sz w:val="24"/>
                <w:szCs w:val="24"/>
              </w:rPr>
            </w:pPr>
            <w:r w:rsidRPr="00E83B00">
              <w:rPr>
                <w:sz w:val="24"/>
                <w:szCs w:val="24"/>
              </w:rPr>
              <w:t>Образовательная деятельность, развивающие подгрупповые образовательные ситуации на игровой основе (НОД)</w:t>
            </w:r>
          </w:p>
        </w:tc>
      </w:tr>
      <w:tr w:rsidR="001F09B3" w:rsidRPr="00E83B00" w:rsidTr="001F09B3">
        <w:trPr>
          <w:trHeight w:val="304"/>
        </w:trPr>
        <w:tc>
          <w:tcPr>
            <w:tcW w:w="2335" w:type="dxa"/>
          </w:tcPr>
          <w:p w:rsidR="001F09B3" w:rsidRPr="00E83B00" w:rsidRDefault="001F09B3" w:rsidP="001F09B3">
            <w:pPr>
              <w:widowControl w:val="0"/>
              <w:tabs>
                <w:tab w:val="left" w:pos="3945"/>
              </w:tabs>
              <w:autoSpaceDE w:val="0"/>
              <w:autoSpaceDN w:val="0"/>
              <w:adjustRightInd w:val="0"/>
              <w:spacing w:line="360" w:lineRule="auto"/>
              <w:jc w:val="center"/>
              <w:rPr>
                <w:sz w:val="24"/>
                <w:szCs w:val="24"/>
              </w:rPr>
            </w:pPr>
            <w:r w:rsidRPr="00E83B00">
              <w:rPr>
                <w:bCs/>
                <w:sz w:val="24"/>
                <w:szCs w:val="24"/>
              </w:rPr>
              <w:t>9.40-11.10</w:t>
            </w:r>
          </w:p>
        </w:tc>
        <w:tc>
          <w:tcPr>
            <w:tcW w:w="7685" w:type="dxa"/>
          </w:tcPr>
          <w:p w:rsidR="001F09B3" w:rsidRPr="00E83B00" w:rsidRDefault="001F09B3" w:rsidP="001F09B3">
            <w:pPr>
              <w:widowControl w:val="0"/>
              <w:tabs>
                <w:tab w:val="left" w:pos="3945"/>
              </w:tabs>
              <w:autoSpaceDE w:val="0"/>
              <w:autoSpaceDN w:val="0"/>
              <w:adjustRightInd w:val="0"/>
              <w:spacing w:line="360" w:lineRule="auto"/>
              <w:jc w:val="center"/>
              <w:rPr>
                <w:bCs/>
                <w:sz w:val="24"/>
                <w:szCs w:val="24"/>
              </w:rPr>
            </w:pPr>
            <w:r w:rsidRPr="00E83B00">
              <w:rPr>
                <w:sz w:val="24"/>
                <w:szCs w:val="24"/>
              </w:rPr>
              <w:t>Игры, подготовка к прогулке. Прогулка.</w:t>
            </w:r>
          </w:p>
        </w:tc>
      </w:tr>
      <w:tr w:rsidR="001F09B3" w:rsidRPr="00E83B00" w:rsidTr="001F09B3">
        <w:trPr>
          <w:trHeight w:val="411"/>
        </w:trPr>
        <w:tc>
          <w:tcPr>
            <w:tcW w:w="2335" w:type="dxa"/>
          </w:tcPr>
          <w:p w:rsidR="001F09B3" w:rsidRPr="00E83B00" w:rsidRDefault="001F09B3" w:rsidP="001F09B3">
            <w:pPr>
              <w:widowControl w:val="0"/>
              <w:tabs>
                <w:tab w:val="left" w:pos="3945"/>
              </w:tabs>
              <w:autoSpaceDE w:val="0"/>
              <w:autoSpaceDN w:val="0"/>
              <w:adjustRightInd w:val="0"/>
              <w:spacing w:line="360" w:lineRule="auto"/>
              <w:jc w:val="center"/>
              <w:rPr>
                <w:sz w:val="24"/>
                <w:szCs w:val="24"/>
              </w:rPr>
            </w:pPr>
            <w:r w:rsidRPr="00E83B00">
              <w:rPr>
                <w:bCs/>
                <w:sz w:val="24"/>
                <w:szCs w:val="24"/>
              </w:rPr>
              <w:t>11.10-11.30</w:t>
            </w:r>
          </w:p>
        </w:tc>
        <w:tc>
          <w:tcPr>
            <w:tcW w:w="7685" w:type="dxa"/>
          </w:tcPr>
          <w:p w:rsidR="001F09B3" w:rsidRPr="00E83B00" w:rsidRDefault="001F09B3" w:rsidP="001F09B3">
            <w:pPr>
              <w:widowControl w:val="0"/>
              <w:tabs>
                <w:tab w:val="left" w:pos="3945"/>
              </w:tabs>
              <w:autoSpaceDE w:val="0"/>
              <w:autoSpaceDN w:val="0"/>
              <w:adjustRightInd w:val="0"/>
              <w:spacing w:line="360" w:lineRule="auto"/>
              <w:jc w:val="center"/>
              <w:rPr>
                <w:bCs/>
                <w:sz w:val="24"/>
                <w:szCs w:val="24"/>
              </w:rPr>
            </w:pPr>
            <w:r w:rsidRPr="00E83B00">
              <w:rPr>
                <w:sz w:val="24"/>
                <w:szCs w:val="24"/>
              </w:rPr>
              <w:t>Возращение с прогулки, игры Подготовка к обеду</w:t>
            </w:r>
          </w:p>
        </w:tc>
      </w:tr>
      <w:tr w:rsidR="001F09B3" w:rsidRPr="00E83B00" w:rsidTr="001F09B3">
        <w:trPr>
          <w:trHeight w:val="265"/>
        </w:trPr>
        <w:tc>
          <w:tcPr>
            <w:tcW w:w="2335" w:type="dxa"/>
          </w:tcPr>
          <w:p w:rsidR="001F09B3" w:rsidRPr="00E83B00" w:rsidRDefault="001F09B3" w:rsidP="001F09B3">
            <w:pPr>
              <w:widowControl w:val="0"/>
              <w:tabs>
                <w:tab w:val="left" w:pos="3945"/>
              </w:tabs>
              <w:autoSpaceDE w:val="0"/>
              <w:autoSpaceDN w:val="0"/>
              <w:adjustRightInd w:val="0"/>
              <w:spacing w:line="360" w:lineRule="auto"/>
              <w:jc w:val="center"/>
              <w:rPr>
                <w:sz w:val="24"/>
                <w:szCs w:val="24"/>
              </w:rPr>
            </w:pPr>
            <w:r w:rsidRPr="00E83B00">
              <w:rPr>
                <w:bCs/>
                <w:sz w:val="24"/>
                <w:szCs w:val="24"/>
              </w:rPr>
              <w:t>11.30-12.00</w:t>
            </w:r>
          </w:p>
        </w:tc>
        <w:tc>
          <w:tcPr>
            <w:tcW w:w="7685" w:type="dxa"/>
          </w:tcPr>
          <w:p w:rsidR="001F09B3" w:rsidRPr="00E83B00" w:rsidRDefault="001F09B3" w:rsidP="001F09B3">
            <w:pPr>
              <w:widowControl w:val="0"/>
              <w:tabs>
                <w:tab w:val="left" w:pos="3945"/>
              </w:tabs>
              <w:autoSpaceDE w:val="0"/>
              <w:autoSpaceDN w:val="0"/>
              <w:adjustRightInd w:val="0"/>
              <w:spacing w:line="360" w:lineRule="auto"/>
              <w:jc w:val="center"/>
              <w:rPr>
                <w:bCs/>
                <w:sz w:val="24"/>
                <w:szCs w:val="24"/>
              </w:rPr>
            </w:pPr>
            <w:r w:rsidRPr="00E83B00">
              <w:rPr>
                <w:sz w:val="24"/>
                <w:szCs w:val="24"/>
              </w:rPr>
              <w:t>Обед.</w:t>
            </w:r>
          </w:p>
        </w:tc>
      </w:tr>
      <w:tr w:rsidR="001F09B3" w:rsidRPr="00E83B00" w:rsidTr="001F09B3">
        <w:trPr>
          <w:trHeight w:val="413"/>
        </w:trPr>
        <w:tc>
          <w:tcPr>
            <w:tcW w:w="2335" w:type="dxa"/>
          </w:tcPr>
          <w:p w:rsidR="001F09B3" w:rsidRPr="00E83B00" w:rsidRDefault="001F09B3" w:rsidP="001F09B3">
            <w:pPr>
              <w:widowControl w:val="0"/>
              <w:tabs>
                <w:tab w:val="left" w:pos="3945"/>
              </w:tabs>
              <w:autoSpaceDE w:val="0"/>
              <w:autoSpaceDN w:val="0"/>
              <w:adjustRightInd w:val="0"/>
              <w:spacing w:line="360" w:lineRule="auto"/>
              <w:jc w:val="center"/>
              <w:rPr>
                <w:sz w:val="24"/>
                <w:szCs w:val="24"/>
              </w:rPr>
            </w:pPr>
            <w:r w:rsidRPr="00E83B00">
              <w:rPr>
                <w:bCs/>
                <w:sz w:val="24"/>
                <w:szCs w:val="24"/>
              </w:rPr>
              <w:t>12.00-15.00</w:t>
            </w:r>
          </w:p>
          <w:p w:rsidR="001F09B3" w:rsidRPr="00E83B00" w:rsidRDefault="001F09B3" w:rsidP="001F09B3">
            <w:pPr>
              <w:widowControl w:val="0"/>
              <w:tabs>
                <w:tab w:val="left" w:pos="3945"/>
              </w:tabs>
              <w:autoSpaceDE w:val="0"/>
              <w:autoSpaceDN w:val="0"/>
              <w:adjustRightInd w:val="0"/>
              <w:spacing w:line="360" w:lineRule="auto"/>
              <w:jc w:val="center"/>
              <w:rPr>
                <w:sz w:val="24"/>
                <w:szCs w:val="24"/>
              </w:rPr>
            </w:pPr>
          </w:p>
        </w:tc>
        <w:tc>
          <w:tcPr>
            <w:tcW w:w="7685" w:type="dxa"/>
          </w:tcPr>
          <w:p w:rsidR="001F09B3" w:rsidRPr="00E83B00" w:rsidRDefault="001F09B3" w:rsidP="001F09B3">
            <w:pPr>
              <w:widowControl w:val="0"/>
              <w:tabs>
                <w:tab w:val="left" w:pos="3945"/>
              </w:tabs>
              <w:autoSpaceDE w:val="0"/>
              <w:autoSpaceDN w:val="0"/>
              <w:adjustRightInd w:val="0"/>
              <w:spacing w:line="360" w:lineRule="auto"/>
              <w:jc w:val="center"/>
              <w:rPr>
                <w:bCs/>
                <w:sz w:val="24"/>
                <w:szCs w:val="24"/>
              </w:rPr>
            </w:pPr>
            <w:r w:rsidRPr="00E83B00">
              <w:rPr>
                <w:sz w:val="24"/>
                <w:szCs w:val="24"/>
              </w:rPr>
              <w:t>Подготовка ко сну, дневной сон</w:t>
            </w:r>
          </w:p>
        </w:tc>
      </w:tr>
      <w:tr w:rsidR="001F09B3" w:rsidRPr="00E83B00" w:rsidTr="001F09B3">
        <w:trPr>
          <w:trHeight w:val="267"/>
        </w:trPr>
        <w:tc>
          <w:tcPr>
            <w:tcW w:w="2335" w:type="dxa"/>
          </w:tcPr>
          <w:p w:rsidR="001F09B3" w:rsidRPr="00E83B00" w:rsidRDefault="001F09B3" w:rsidP="001F09B3">
            <w:pPr>
              <w:widowControl w:val="0"/>
              <w:tabs>
                <w:tab w:val="left" w:pos="3945"/>
              </w:tabs>
              <w:autoSpaceDE w:val="0"/>
              <w:autoSpaceDN w:val="0"/>
              <w:adjustRightInd w:val="0"/>
              <w:spacing w:line="360" w:lineRule="auto"/>
              <w:jc w:val="center"/>
              <w:rPr>
                <w:sz w:val="24"/>
                <w:szCs w:val="24"/>
              </w:rPr>
            </w:pPr>
            <w:r w:rsidRPr="00E83B00">
              <w:rPr>
                <w:bCs/>
                <w:sz w:val="24"/>
                <w:szCs w:val="24"/>
              </w:rPr>
              <w:t>15.00- 15.30</w:t>
            </w:r>
          </w:p>
        </w:tc>
        <w:tc>
          <w:tcPr>
            <w:tcW w:w="7685" w:type="dxa"/>
          </w:tcPr>
          <w:p w:rsidR="001F09B3" w:rsidRPr="00E83B00" w:rsidRDefault="001F09B3" w:rsidP="001F09B3">
            <w:pPr>
              <w:widowControl w:val="0"/>
              <w:tabs>
                <w:tab w:val="left" w:pos="3945"/>
              </w:tabs>
              <w:autoSpaceDE w:val="0"/>
              <w:autoSpaceDN w:val="0"/>
              <w:adjustRightInd w:val="0"/>
              <w:spacing w:line="360" w:lineRule="auto"/>
              <w:jc w:val="center"/>
              <w:rPr>
                <w:bCs/>
                <w:sz w:val="24"/>
                <w:szCs w:val="24"/>
              </w:rPr>
            </w:pPr>
            <w:r w:rsidRPr="00E83B00">
              <w:rPr>
                <w:sz w:val="24"/>
                <w:szCs w:val="24"/>
              </w:rPr>
              <w:t>Постепенный подъем детей, воздушные процедуры, игровой массаж</w:t>
            </w:r>
          </w:p>
        </w:tc>
      </w:tr>
      <w:tr w:rsidR="001F09B3" w:rsidRPr="00E83B00" w:rsidTr="001F09B3">
        <w:trPr>
          <w:trHeight w:val="272"/>
        </w:trPr>
        <w:tc>
          <w:tcPr>
            <w:tcW w:w="2335" w:type="dxa"/>
          </w:tcPr>
          <w:p w:rsidR="001F09B3" w:rsidRPr="00E83B00" w:rsidRDefault="001F09B3" w:rsidP="001F09B3">
            <w:pPr>
              <w:widowControl w:val="0"/>
              <w:tabs>
                <w:tab w:val="left" w:pos="3945"/>
              </w:tabs>
              <w:autoSpaceDE w:val="0"/>
              <w:autoSpaceDN w:val="0"/>
              <w:adjustRightInd w:val="0"/>
              <w:spacing w:line="360" w:lineRule="auto"/>
              <w:jc w:val="center"/>
              <w:rPr>
                <w:bCs/>
                <w:sz w:val="24"/>
                <w:szCs w:val="24"/>
              </w:rPr>
            </w:pPr>
            <w:r w:rsidRPr="00E83B00">
              <w:rPr>
                <w:bCs/>
                <w:sz w:val="24"/>
                <w:szCs w:val="24"/>
              </w:rPr>
              <w:t>15.30- 16.00</w:t>
            </w:r>
          </w:p>
        </w:tc>
        <w:tc>
          <w:tcPr>
            <w:tcW w:w="7685" w:type="dxa"/>
          </w:tcPr>
          <w:p w:rsidR="001F09B3" w:rsidRPr="00E83B00" w:rsidRDefault="001F09B3" w:rsidP="001F09B3">
            <w:pPr>
              <w:widowControl w:val="0"/>
              <w:tabs>
                <w:tab w:val="left" w:pos="3945"/>
              </w:tabs>
              <w:autoSpaceDE w:val="0"/>
              <w:autoSpaceDN w:val="0"/>
              <w:adjustRightInd w:val="0"/>
              <w:spacing w:line="360" w:lineRule="auto"/>
              <w:jc w:val="center"/>
              <w:rPr>
                <w:bCs/>
                <w:sz w:val="24"/>
                <w:szCs w:val="24"/>
              </w:rPr>
            </w:pPr>
            <w:r w:rsidRPr="00E83B00">
              <w:rPr>
                <w:bCs/>
                <w:sz w:val="24"/>
                <w:szCs w:val="24"/>
              </w:rPr>
              <w:t>Полдник</w:t>
            </w:r>
          </w:p>
        </w:tc>
      </w:tr>
      <w:tr w:rsidR="001F09B3" w:rsidRPr="00E83B00" w:rsidTr="001F09B3">
        <w:trPr>
          <w:trHeight w:val="696"/>
        </w:trPr>
        <w:tc>
          <w:tcPr>
            <w:tcW w:w="2335" w:type="dxa"/>
          </w:tcPr>
          <w:p w:rsidR="001F09B3" w:rsidRPr="00E83B00" w:rsidRDefault="001F09B3" w:rsidP="001F09B3">
            <w:pPr>
              <w:widowControl w:val="0"/>
              <w:tabs>
                <w:tab w:val="left" w:pos="3945"/>
              </w:tabs>
              <w:autoSpaceDE w:val="0"/>
              <w:autoSpaceDN w:val="0"/>
              <w:adjustRightInd w:val="0"/>
              <w:spacing w:line="360" w:lineRule="auto"/>
              <w:jc w:val="center"/>
              <w:rPr>
                <w:bCs/>
                <w:sz w:val="24"/>
                <w:szCs w:val="24"/>
              </w:rPr>
            </w:pPr>
            <w:r w:rsidRPr="00E83B00">
              <w:rPr>
                <w:bCs/>
                <w:sz w:val="24"/>
                <w:szCs w:val="24"/>
              </w:rPr>
              <w:t>16.00-17.30</w:t>
            </w:r>
          </w:p>
        </w:tc>
        <w:tc>
          <w:tcPr>
            <w:tcW w:w="7685" w:type="dxa"/>
          </w:tcPr>
          <w:p w:rsidR="001F09B3" w:rsidRPr="00E83B00" w:rsidRDefault="001F09B3" w:rsidP="001F09B3">
            <w:pPr>
              <w:widowControl w:val="0"/>
              <w:tabs>
                <w:tab w:val="left" w:pos="3945"/>
              </w:tabs>
              <w:autoSpaceDE w:val="0"/>
              <w:autoSpaceDN w:val="0"/>
              <w:adjustRightInd w:val="0"/>
              <w:spacing w:line="360" w:lineRule="auto"/>
              <w:jc w:val="center"/>
              <w:rPr>
                <w:bCs/>
                <w:sz w:val="24"/>
                <w:szCs w:val="24"/>
              </w:rPr>
            </w:pPr>
            <w:r w:rsidRPr="00E83B00">
              <w:rPr>
                <w:sz w:val="24"/>
                <w:szCs w:val="24"/>
              </w:rPr>
              <w:t>Игры, досуги, совместная деятельность с детьми, самостоятельная деятельность по интересам, прогулка, уход домой</w:t>
            </w:r>
          </w:p>
        </w:tc>
      </w:tr>
    </w:tbl>
    <w:p w:rsidR="00E83B00" w:rsidRPr="00E83B00" w:rsidRDefault="00E83B00" w:rsidP="00E83B00">
      <w:pPr>
        <w:widowControl w:val="0"/>
        <w:tabs>
          <w:tab w:val="left" w:pos="3945"/>
        </w:tabs>
        <w:autoSpaceDE w:val="0"/>
        <w:autoSpaceDN w:val="0"/>
        <w:adjustRightInd w:val="0"/>
        <w:spacing w:line="240" w:lineRule="auto"/>
        <w:jc w:val="center"/>
        <w:rPr>
          <w:bCs/>
          <w:sz w:val="24"/>
          <w:szCs w:val="24"/>
        </w:rPr>
      </w:pPr>
    </w:p>
    <w:p w:rsidR="00E83B00" w:rsidRPr="00E83B00" w:rsidRDefault="00E83B00" w:rsidP="00E83B00">
      <w:pPr>
        <w:widowControl w:val="0"/>
        <w:tabs>
          <w:tab w:val="left" w:pos="3945"/>
        </w:tabs>
        <w:autoSpaceDE w:val="0"/>
        <w:autoSpaceDN w:val="0"/>
        <w:adjustRightInd w:val="0"/>
        <w:spacing w:line="240" w:lineRule="auto"/>
        <w:jc w:val="center"/>
        <w:rPr>
          <w:bCs/>
          <w:sz w:val="24"/>
          <w:szCs w:val="24"/>
        </w:rPr>
      </w:pPr>
    </w:p>
    <w:p w:rsidR="00E83B00" w:rsidRPr="00E83B00" w:rsidRDefault="00E83B00" w:rsidP="00E83B00">
      <w:pPr>
        <w:widowControl w:val="0"/>
        <w:tabs>
          <w:tab w:val="left" w:pos="3945"/>
        </w:tabs>
        <w:autoSpaceDE w:val="0"/>
        <w:autoSpaceDN w:val="0"/>
        <w:adjustRightInd w:val="0"/>
        <w:spacing w:line="240" w:lineRule="auto"/>
        <w:jc w:val="center"/>
        <w:rPr>
          <w:bCs/>
          <w:sz w:val="24"/>
          <w:szCs w:val="24"/>
        </w:rPr>
      </w:pPr>
    </w:p>
    <w:p w:rsidR="00E83B00" w:rsidRPr="00E83B00" w:rsidRDefault="00E83B00" w:rsidP="00E83B00">
      <w:pPr>
        <w:widowControl w:val="0"/>
        <w:tabs>
          <w:tab w:val="left" w:pos="3945"/>
        </w:tabs>
        <w:autoSpaceDE w:val="0"/>
        <w:autoSpaceDN w:val="0"/>
        <w:adjustRightInd w:val="0"/>
        <w:spacing w:line="240" w:lineRule="auto"/>
        <w:jc w:val="center"/>
        <w:rPr>
          <w:bCs/>
          <w:sz w:val="24"/>
          <w:szCs w:val="24"/>
        </w:rPr>
      </w:pPr>
      <w:r w:rsidRPr="00E83B00">
        <w:rPr>
          <w:bCs/>
          <w:sz w:val="24"/>
          <w:szCs w:val="24"/>
        </w:rPr>
        <w:t xml:space="preserve">Примерный режим дня </w:t>
      </w:r>
      <w:r w:rsidR="001F09B3">
        <w:rPr>
          <w:bCs/>
          <w:sz w:val="24"/>
          <w:szCs w:val="24"/>
        </w:rPr>
        <w:t>(</w:t>
      </w:r>
      <w:r w:rsidRPr="001F09B3">
        <w:rPr>
          <w:bCs/>
          <w:sz w:val="24"/>
          <w:szCs w:val="24"/>
          <w:u w:val="single"/>
        </w:rPr>
        <w:t>в теплый период года</w:t>
      </w:r>
      <w:r w:rsidR="001F09B3">
        <w:rPr>
          <w:bCs/>
          <w:sz w:val="24"/>
          <w:szCs w:val="24"/>
          <w:u w:val="single"/>
        </w:rPr>
        <w:t>)</w:t>
      </w:r>
    </w:p>
    <w:p w:rsidR="00E83B00" w:rsidRPr="00E83B00" w:rsidRDefault="00E83B00" w:rsidP="00E83B00">
      <w:pPr>
        <w:widowControl w:val="0"/>
        <w:tabs>
          <w:tab w:val="left" w:pos="3945"/>
        </w:tabs>
        <w:autoSpaceDE w:val="0"/>
        <w:autoSpaceDN w:val="0"/>
        <w:adjustRightInd w:val="0"/>
        <w:spacing w:line="240" w:lineRule="auto"/>
        <w:jc w:val="center"/>
        <w:rPr>
          <w:bCs/>
          <w:sz w:val="24"/>
          <w:szCs w:val="24"/>
        </w:rPr>
      </w:pPr>
    </w:p>
    <w:tbl>
      <w:tblPr>
        <w:tblW w:w="10113" w:type="dxa"/>
        <w:tblInd w:w="1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447"/>
        <w:gridCol w:w="7666"/>
      </w:tblGrid>
      <w:tr w:rsidR="001F09B3" w:rsidRPr="00E83B00" w:rsidTr="001F09B3">
        <w:trPr>
          <w:trHeight w:val="562"/>
        </w:trPr>
        <w:tc>
          <w:tcPr>
            <w:tcW w:w="2447" w:type="dxa"/>
          </w:tcPr>
          <w:p w:rsidR="001F09B3" w:rsidRPr="00E83B00" w:rsidRDefault="001F09B3" w:rsidP="00363654">
            <w:pPr>
              <w:widowControl w:val="0"/>
              <w:tabs>
                <w:tab w:val="left" w:pos="3945"/>
              </w:tabs>
              <w:autoSpaceDE w:val="0"/>
              <w:autoSpaceDN w:val="0"/>
              <w:adjustRightInd w:val="0"/>
              <w:spacing w:after="240" w:line="240" w:lineRule="auto"/>
              <w:jc w:val="center"/>
              <w:rPr>
                <w:sz w:val="24"/>
                <w:szCs w:val="24"/>
              </w:rPr>
            </w:pPr>
            <w:r>
              <w:rPr>
                <w:sz w:val="24"/>
                <w:szCs w:val="24"/>
              </w:rPr>
              <w:t>Время</w:t>
            </w:r>
          </w:p>
        </w:tc>
        <w:tc>
          <w:tcPr>
            <w:tcW w:w="7666" w:type="dxa"/>
          </w:tcPr>
          <w:p w:rsidR="001F09B3" w:rsidRPr="00E83B00" w:rsidRDefault="001F09B3" w:rsidP="00E83B00">
            <w:pPr>
              <w:widowControl w:val="0"/>
              <w:tabs>
                <w:tab w:val="left" w:pos="3945"/>
              </w:tabs>
              <w:autoSpaceDE w:val="0"/>
              <w:autoSpaceDN w:val="0"/>
              <w:adjustRightInd w:val="0"/>
              <w:spacing w:after="240" w:line="240" w:lineRule="auto"/>
              <w:jc w:val="center"/>
              <w:rPr>
                <w:bCs/>
                <w:sz w:val="24"/>
                <w:szCs w:val="24"/>
              </w:rPr>
            </w:pPr>
            <w:r w:rsidRPr="00E83B00">
              <w:rPr>
                <w:bCs/>
                <w:sz w:val="24"/>
                <w:szCs w:val="24"/>
              </w:rPr>
              <w:t>Режимные моменты</w:t>
            </w:r>
          </w:p>
        </w:tc>
      </w:tr>
      <w:tr w:rsidR="001F09B3" w:rsidRPr="00E83B00" w:rsidTr="001F09B3">
        <w:trPr>
          <w:trHeight w:val="274"/>
        </w:trPr>
        <w:tc>
          <w:tcPr>
            <w:tcW w:w="2447" w:type="dxa"/>
          </w:tcPr>
          <w:p w:rsidR="001F09B3" w:rsidRPr="00E83B00" w:rsidRDefault="001F09B3" w:rsidP="00363654">
            <w:pPr>
              <w:widowControl w:val="0"/>
              <w:tabs>
                <w:tab w:val="left" w:pos="3945"/>
              </w:tabs>
              <w:autoSpaceDE w:val="0"/>
              <w:autoSpaceDN w:val="0"/>
              <w:adjustRightInd w:val="0"/>
              <w:spacing w:after="240" w:line="240" w:lineRule="auto"/>
              <w:jc w:val="center"/>
              <w:rPr>
                <w:bCs/>
                <w:sz w:val="24"/>
                <w:szCs w:val="24"/>
              </w:rPr>
            </w:pPr>
            <w:r w:rsidRPr="00E83B00">
              <w:rPr>
                <w:bCs/>
                <w:sz w:val="24"/>
                <w:szCs w:val="24"/>
              </w:rPr>
              <w:lastRenderedPageBreak/>
              <w:t>7.30- 8.20</w:t>
            </w:r>
          </w:p>
        </w:tc>
        <w:tc>
          <w:tcPr>
            <w:tcW w:w="7666" w:type="dxa"/>
          </w:tcPr>
          <w:p w:rsidR="001F09B3" w:rsidRPr="00E83B00" w:rsidRDefault="001F09B3" w:rsidP="00E83B00">
            <w:pPr>
              <w:widowControl w:val="0"/>
              <w:tabs>
                <w:tab w:val="left" w:pos="3945"/>
              </w:tabs>
              <w:autoSpaceDE w:val="0"/>
              <w:autoSpaceDN w:val="0"/>
              <w:adjustRightInd w:val="0"/>
              <w:spacing w:after="240" w:line="240" w:lineRule="auto"/>
              <w:jc w:val="center"/>
              <w:rPr>
                <w:bCs/>
                <w:sz w:val="24"/>
                <w:szCs w:val="24"/>
              </w:rPr>
            </w:pPr>
            <w:r w:rsidRPr="00E83B00">
              <w:rPr>
                <w:bCs/>
                <w:sz w:val="24"/>
                <w:szCs w:val="24"/>
              </w:rPr>
              <w:t>Прием детей на воздухе, игры, работа с родителями</w:t>
            </w:r>
          </w:p>
        </w:tc>
      </w:tr>
      <w:tr w:rsidR="001F09B3" w:rsidRPr="00E83B00" w:rsidTr="001F09B3">
        <w:trPr>
          <w:trHeight w:val="274"/>
        </w:trPr>
        <w:tc>
          <w:tcPr>
            <w:tcW w:w="2447" w:type="dxa"/>
          </w:tcPr>
          <w:p w:rsidR="001F09B3" w:rsidRPr="00E83B00" w:rsidRDefault="001F09B3" w:rsidP="00363654">
            <w:pPr>
              <w:widowControl w:val="0"/>
              <w:tabs>
                <w:tab w:val="left" w:pos="3945"/>
              </w:tabs>
              <w:autoSpaceDE w:val="0"/>
              <w:autoSpaceDN w:val="0"/>
              <w:adjustRightInd w:val="0"/>
              <w:spacing w:after="240" w:line="240" w:lineRule="auto"/>
              <w:jc w:val="center"/>
              <w:rPr>
                <w:bCs/>
                <w:sz w:val="24"/>
                <w:szCs w:val="24"/>
              </w:rPr>
            </w:pPr>
            <w:r w:rsidRPr="00E83B00">
              <w:rPr>
                <w:bCs/>
                <w:sz w:val="24"/>
                <w:szCs w:val="24"/>
              </w:rPr>
              <w:t>8.20-8.25</w:t>
            </w:r>
          </w:p>
        </w:tc>
        <w:tc>
          <w:tcPr>
            <w:tcW w:w="7666" w:type="dxa"/>
          </w:tcPr>
          <w:p w:rsidR="001F09B3" w:rsidRPr="00E83B00" w:rsidRDefault="001F09B3" w:rsidP="00E83B00">
            <w:pPr>
              <w:widowControl w:val="0"/>
              <w:tabs>
                <w:tab w:val="left" w:pos="3945"/>
              </w:tabs>
              <w:autoSpaceDE w:val="0"/>
              <w:autoSpaceDN w:val="0"/>
              <w:adjustRightInd w:val="0"/>
              <w:spacing w:after="240" w:line="240" w:lineRule="auto"/>
              <w:jc w:val="center"/>
              <w:rPr>
                <w:bCs/>
                <w:sz w:val="24"/>
                <w:szCs w:val="24"/>
              </w:rPr>
            </w:pPr>
            <w:r w:rsidRPr="00E83B00">
              <w:rPr>
                <w:bCs/>
                <w:sz w:val="24"/>
                <w:szCs w:val="24"/>
              </w:rPr>
              <w:t>Утренняя гимнастика</w:t>
            </w:r>
          </w:p>
        </w:tc>
      </w:tr>
      <w:tr w:rsidR="001F09B3" w:rsidRPr="00E83B00" w:rsidTr="001F09B3">
        <w:trPr>
          <w:trHeight w:val="274"/>
        </w:trPr>
        <w:tc>
          <w:tcPr>
            <w:tcW w:w="2447" w:type="dxa"/>
          </w:tcPr>
          <w:p w:rsidR="001F09B3" w:rsidRPr="00E83B00" w:rsidRDefault="001F09B3" w:rsidP="00363654">
            <w:pPr>
              <w:widowControl w:val="0"/>
              <w:tabs>
                <w:tab w:val="left" w:pos="3945"/>
              </w:tabs>
              <w:autoSpaceDE w:val="0"/>
              <w:autoSpaceDN w:val="0"/>
              <w:adjustRightInd w:val="0"/>
              <w:spacing w:after="240" w:line="240" w:lineRule="auto"/>
              <w:jc w:val="center"/>
              <w:rPr>
                <w:bCs/>
                <w:sz w:val="24"/>
                <w:szCs w:val="24"/>
              </w:rPr>
            </w:pPr>
            <w:r w:rsidRPr="00E83B00">
              <w:rPr>
                <w:bCs/>
                <w:sz w:val="24"/>
                <w:szCs w:val="24"/>
              </w:rPr>
              <w:t>8.25-8.30</w:t>
            </w:r>
          </w:p>
        </w:tc>
        <w:tc>
          <w:tcPr>
            <w:tcW w:w="7666" w:type="dxa"/>
          </w:tcPr>
          <w:p w:rsidR="001F09B3" w:rsidRPr="00E83B00" w:rsidRDefault="001F09B3" w:rsidP="00E83B00">
            <w:pPr>
              <w:widowControl w:val="0"/>
              <w:tabs>
                <w:tab w:val="left" w:pos="3945"/>
              </w:tabs>
              <w:autoSpaceDE w:val="0"/>
              <w:autoSpaceDN w:val="0"/>
              <w:adjustRightInd w:val="0"/>
              <w:spacing w:after="240" w:line="240" w:lineRule="auto"/>
              <w:jc w:val="center"/>
              <w:rPr>
                <w:bCs/>
                <w:sz w:val="24"/>
                <w:szCs w:val="24"/>
              </w:rPr>
            </w:pPr>
            <w:r w:rsidRPr="00E83B00">
              <w:rPr>
                <w:bCs/>
                <w:sz w:val="24"/>
                <w:szCs w:val="24"/>
              </w:rPr>
              <w:t>Подготовка к завтраку</w:t>
            </w:r>
          </w:p>
        </w:tc>
      </w:tr>
      <w:tr w:rsidR="001F09B3" w:rsidRPr="00E83B00" w:rsidTr="001F09B3">
        <w:trPr>
          <w:trHeight w:val="274"/>
        </w:trPr>
        <w:tc>
          <w:tcPr>
            <w:tcW w:w="2447" w:type="dxa"/>
          </w:tcPr>
          <w:p w:rsidR="001F09B3" w:rsidRPr="00E83B00" w:rsidRDefault="001F09B3" w:rsidP="00363654">
            <w:pPr>
              <w:widowControl w:val="0"/>
              <w:tabs>
                <w:tab w:val="left" w:pos="3945"/>
              </w:tabs>
              <w:autoSpaceDE w:val="0"/>
              <w:autoSpaceDN w:val="0"/>
              <w:adjustRightInd w:val="0"/>
              <w:spacing w:after="240" w:line="240" w:lineRule="auto"/>
              <w:jc w:val="center"/>
              <w:rPr>
                <w:bCs/>
                <w:sz w:val="24"/>
                <w:szCs w:val="24"/>
              </w:rPr>
            </w:pPr>
            <w:r w:rsidRPr="00E83B00">
              <w:rPr>
                <w:bCs/>
                <w:sz w:val="24"/>
                <w:szCs w:val="24"/>
              </w:rPr>
              <w:t>8.30-8.55</w:t>
            </w:r>
          </w:p>
        </w:tc>
        <w:tc>
          <w:tcPr>
            <w:tcW w:w="7666" w:type="dxa"/>
          </w:tcPr>
          <w:p w:rsidR="001F09B3" w:rsidRPr="00E83B00" w:rsidRDefault="001F09B3" w:rsidP="00E83B00">
            <w:pPr>
              <w:widowControl w:val="0"/>
              <w:tabs>
                <w:tab w:val="left" w:pos="3945"/>
              </w:tabs>
              <w:autoSpaceDE w:val="0"/>
              <w:autoSpaceDN w:val="0"/>
              <w:adjustRightInd w:val="0"/>
              <w:spacing w:after="240" w:line="240" w:lineRule="auto"/>
              <w:jc w:val="center"/>
              <w:rPr>
                <w:bCs/>
                <w:sz w:val="24"/>
                <w:szCs w:val="24"/>
              </w:rPr>
            </w:pPr>
            <w:r w:rsidRPr="00E83B00">
              <w:rPr>
                <w:bCs/>
                <w:sz w:val="24"/>
                <w:szCs w:val="24"/>
              </w:rPr>
              <w:t>Завтрак</w:t>
            </w:r>
          </w:p>
        </w:tc>
      </w:tr>
      <w:tr w:rsidR="001F09B3" w:rsidRPr="00E83B00" w:rsidTr="001F09B3">
        <w:trPr>
          <w:trHeight w:val="274"/>
        </w:trPr>
        <w:tc>
          <w:tcPr>
            <w:tcW w:w="2447" w:type="dxa"/>
          </w:tcPr>
          <w:p w:rsidR="001F09B3" w:rsidRPr="00E83B00" w:rsidRDefault="001F09B3" w:rsidP="00363654">
            <w:pPr>
              <w:widowControl w:val="0"/>
              <w:tabs>
                <w:tab w:val="left" w:pos="3945"/>
              </w:tabs>
              <w:autoSpaceDE w:val="0"/>
              <w:autoSpaceDN w:val="0"/>
              <w:adjustRightInd w:val="0"/>
              <w:spacing w:after="240" w:line="240" w:lineRule="auto"/>
              <w:jc w:val="center"/>
              <w:rPr>
                <w:bCs/>
                <w:sz w:val="24"/>
                <w:szCs w:val="24"/>
              </w:rPr>
            </w:pPr>
            <w:r w:rsidRPr="00E83B00">
              <w:rPr>
                <w:bCs/>
                <w:sz w:val="24"/>
                <w:szCs w:val="24"/>
              </w:rPr>
              <w:t>8.55-9.00</w:t>
            </w:r>
          </w:p>
        </w:tc>
        <w:tc>
          <w:tcPr>
            <w:tcW w:w="7666" w:type="dxa"/>
          </w:tcPr>
          <w:p w:rsidR="001F09B3" w:rsidRPr="00E83B00" w:rsidRDefault="001F09B3" w:rsidP="00E83B00">
            <w:pPr>
              <w:widowControl w:val="0"/>
              <w:tabs>
                <w:tab w:val="left" w:pos="3945"/>
              </w:tabs>
              <w:autoSpaceDE w:val="0"/>
              <w:autoSpaceDN w:val="0"/>
              <w:adjustRightInd w:val="0"/>
              <w:spacing w:after="240" w:line="240" w:lineRule="auto"/>
              <w:jc w:val="center"/>
              <w:rPr>
                <w:bCs/>
                <w:sz w:val="24"/>
                <w:szCs w:val="24"/>
              </w:rPr>
            </w:pPr>
            <w:r w:rsidRPr="00E83B00">
              <w:rPr>
                <w:bCs/>
                <w:sz w:val="24"/>
                <w:szCs w:val="24"/>
              </w:rPr>
              <w:t>Подготовка к прогулке</w:t>
            </w:r>
          </w:p>
        </w:tc>
      </w:tr>
      <w:tr w:rsidR="001F09B3" w:rsidRPr="00E83B00" w:rsidTr="001F09B3">
        <w:trPr>
          <w:trHeight w:val="546"/>
        </w:trPr>
        <w:tc>
          <w:tcPr>
            <w:tcW w:w="2447" w:type="dxa"/>
          </w:tcPr>
          <w:p w:rsidR="001F09B3" w:rsidRPr="00E83B00" w:rsidRDefault="001F09B3" w:rsidP="00363654">
            <w:pPr>
              <w:widowControl w:val="0"/>
              <w:tabs>
                <w:tab w:val="left" w:pos="3945"/>
              </w:tabs>
              <w:autoSpaceDE w:val="0"/>
              <w:autoSpaceDN w:val="0"/>
              <w:adjustRightInd w:val="0"/>
              <w:spacing w:after="240" w:line="240" w:lineRule="auto"/>
              <w:jc w:val="center"/>
              <w:rPr>
                <w:bCs/>
                <w:sz w:val="24"/>
                <w:szCs w:val="24"/>
              </w:rPr>
            </w:pPr>
            <w:r w:rsidRPr="00E83B00">
              <w:rPr>
                <w:bCs/>
                <w:sz w:val="24"/>
                <w:szCs w:val="24"/>
              </w:rPr>
              <w:t>9.00-11.30</w:t>
            </w:r>
          </w:p>
        </w:tc>
        <w:tc>
          <w:tcPr>
            <w:tcW w:w="7666" w:type="dxa"/>
          </w:tcPr>
          <w:p w:rsidR="001F09B3" w:rsidRPr="00E83B00" w:rsidRDefault="001F09B3" w:rsidP="00E83B00">
            <w:pPr>
              <w:widowControl w:val="0"/>
              <w:tabs>
                <w:tab w:val="left" w:pos="3945"/>
              </w:tabs>
              <w:autoSpaceDE w:val="0"/>
              <w:autoSpaceDN w:val="0"/>
              <w:adjustRightInd w:val="0"/>
              <w:spacing w:after="240" w:line="240" w:lineRule="auto"/>
              <w:jc w:val="center"/>
              <w:rPr>
                <w:bCs/>
                <w:sz w:val="24"/>
                <w:szCs w:val="24"/>
              </w:rPr>
            </w:pPr>
            <w:r w:rsidRPr="00E83B00">
              <w:rPr>
                <w:bCs/>
                <w:sz w:val="24"/>
                <w:szCs w:val="24"/>
              </w:rPr>
              <w:t>Прогулка игры, совместная деятельность воспитателя с детьми: наблюдения, закаливающие мероприятия</w:t>
            </w:r>
          </w:p>
        </w:tc>
      </w:tr>
      <w:tr w:rsidR="001F09B3" w:rsidRPr="00E83B00" w:rsidTr="001F09B3">
        <w:trPr>
          <w:trHeight w:val="274"/>
        </w:trPr>
        <w:tc>
          <w:tcPr>
            <w:tcW w:w="2447" w:type="dxa"/>
          </w:tcPr>
          <w:p w:rsidR="001F09B3" w:rsidRPr="00E83B00" w:rsidRDefault="001F09B3" w:rsidP="00363654">
            <w:pPr>
              <w:widowControl w:val="0"/>
              <w:tabs>
                <w:tab w:val="left" w:pos="3945"/>
              </w:tabs>
              <w:autoSpaceDE w:val="0"/>
              <w:autoSpaceDN w:val="0"/>
              <w:adjustRightInd w:val="0"/>
              <w:spacing w:after="240" w:line="240" w:lineRule="auto"/>
              <w:jc w:val="center"/>
              <w:rPr>
                <w:bCs/>
                <w:sz w:val="24"/>
                <w:szCs w:val="24"/>
              </w:rPr>
            </w:pPr>
            <w:r w:rsidRPr="00E83B00">
              <w:rPr>
                <w:bCs/>
                <w:sz w:val="24"/>
                <w:szCs w:val="24"/>
              </w:rPr>
              <w:t>11.30-11.40</w:t>
            </w:r>
          </w:p>
        </w:tc>
        <w:tc>
          <w:tcPr>
            <w:tcW w:w="7666" w:type="dxa"/>
          </w:tcPr>
          <w:p w:rsidR="001F09B3" w:rsidRPr="00E83B00" w:rsidRDefault="001F09B3" w:rsidP="00E83B00">
            <w:pPr>
              <w:widowControl w:val="0"/>
              <w:tabs>
                <w:tab w:val="left" w:pos="3945"/>
              </w:tabs>
              <w:autoSpaceDE w:val="0"/>
              <w:autoSpaceDN w:val="0"/>
              <w:adjustRightInd w:val="0"/>
              <w:spacing w:after="240" w:line="240" w:lineRule="auto"/>
              <w:jc w:val="center"/>
              <w:rPr>
                <w:bCs/>
                <w:sz w:val="24"/>
                <w:szCs w:val="24"/>
              </w:rPr>
            </w:pPr>
            <w:r w:rsidRPr="00E83B00">
              <w:rPr>
                <w:bCs/>
                <w:sz w:val="24"/>
                <w:szCs w:val="24"/>
              </w:rPr>
              <w:t>Возвращение с прогулки, подготовка к обеду</w:t>
            </w:r>
          </w:p>
        </w:tc>
      </w:tr>
      <w:tr w:rsidR="001F09B3" w:rsidRPr="00E83B00" w:rsidTr="001F09B3">
        <w:trPr>
          <w:trHeight w:val="288"/>
        </w:trPr>
        <w:tc>
          <w:tcPr>
            <w:tcW w:w="2447" w:type="dxa"/>
          </w:tcPr>
          <w:p w:rsidR="001F09B3" w:rsidRPr="00E83B00" w:rsidRDefault="001F09B3" w:rsidP="00363654">
            <w:pPr>
              <w:widowControl w:val="0"/>
              <w:tabs>
                <w:tab w:val="left" w:pos="3945"/>
              </w:tabs>
              <w:autoSpaceDE w:val="0"/>
              <w:autoSpaceDN w:val="0"/>
              <w:adjustRightInd w:val="0"/>
              <w:spacing w:after="240" w:line="240" w:lineRule="auto"/>
              <w:jc w:val="center"/>
              <w:rPr>
                <w:bCs/>
                <w:sz w:val="24"/>
                <w:szCs w:val="24"/>
              </w:rPr>
            </w:pPr>
            <w:r w:rsidRPr="00E83B00">
              <w:rPr>
                <w:bCs/>
                <w:sz w:val="24"/>
                <w:szCs w:val="24"/>
              </w:rPr>
              <w:t>11.40-12.10</w:t>
            </w:r>
          </w:p>
        </w:tc>
        <w:tc>
          <w:tcPr>
            <w:tcW w:w="7666" w:type="dxa"/>
          </w:tcPr>
          <w:p w:rsidR="001F09B3" w:rsidRPr="00E83B00" w:rsidRDefault="001F09B3" w:rsidP="00E83B00">
            <w:pPr>
              <w:widowControl w:val="0"/>
              <w:tabs>
                <w:tab w:val="left" w:pos="3945"/>
              </w:tabs>
              <w:autoSpaceDE w:val="0"/>
              <w:autoSpaceDN w:val="0"/>
              <w:adjustRightInd w:val="0"/>
              <w:spacing w:after="240" w:line="240" w:lineRule="auto"/>
              <w:jc w:val="center"/>
              <w:rPr>
                <w:bCs/>
                <w:sz w:val="24"/>
                <w:szCs w:val="24"/>
              </w:rPr>
            </w:pPr>
            <w:r w:rsidRPr="00E83B00">
              <w:rPr>
                <w:bCs/>
                <w:sz w:val="24"/>
                <w:szCs w:val="24"/>
              </w:rPr>
              <w:t>Обед</w:t>
            </w:r>
          </w:p>
        </w:tc>
      </w:tr>
      <w:tr w:rsidR="001F09B3" w:rsidRPr="00E83B00" w:rsidTr="001F09B3">
        <w:trPr>
          <w:trHeight w:val="274"/>
        </w:trPr>
        <w:tc>
          <w:tcPr>
            <w:tcW w:w="2447" w:type="dxa"/>
          </w:tcPr>
          <w:p w:rsidR="001F09B3" w:rsidRPr="00E83B00" w:rsidRDefault="001F09B3" w:rsidP="00363654">
            <w:pPr>
              <w:widowControl w:val="0"/>
              <w:tabs>
                <w:tab w:val="left" w:pos="3945"/>
              </w:tabs>
              <w:autoSpaceDE w:val="0"/>
              <w:autoSpaceDN w:val="0"/>
              <w:adjustRightInd w:val="0"/>
              <w:spacing w:after="240" w:line="240" w:lineRule="auto"/>
              <w:jc w:val="center"/>
              <w:rPr>
                <w:bCs/>
                <w:sz w:val="24"/>
                <w:szCs w:val="24"/>
              </w:rPr>
            </w:pPr>
            <w:r w:rsidRPr="00E83B00">
              <w:rPr>
                <w:bCs/>
                <w:sz w:val="24"/>
                <w:szCs w:val="24"/>
              </w:rPr>
              <w:t>12.10-15.10</w:t>
            </w:r>
          </w:p>
        </w:tc>
        <w:tc>
          <w:tcPr>
            <w:tcW w:w="7666" w:type="dxa"/>
          </w:tcPr>
          <w:p w:rsidR="001F09B3" w:rsidRPr="00E83B00" w:rsidRDefault="001F09B3" w:rsidP="00E83B00">
            <w:pPr>
              <w:widowControl w:val="0"/>
              <w:tabs>
                <w:tab w:val="left" w:pos="3945"/>
              </w:tabs>
              <w:autoSpaceDE w:val="0"/>
              <w:autoSpaceDN w:val="0"/>
              <w:adjustRightInd w:val="0"/>
              <w:spacing w:after="240" w:line="240" w:lineRule="auto"/>
              <w:jc w:val="center"/>
              <w:rPr>
                <w:bCs/>
                <w:sz w:val="24"/>
                <w:szCs w:val="24"/>
              </w:rPr>
            </w:pPr>
            <w:r w:rsidRPr="00E83B00">
              <w:rPr>
                <w:bCs/>
                <w:sz w:val="24"/>
                <w:szCs w:val="24"/>
              </w:rPr>
              <w:t>Подготовка ко сну, сон</w:t>
            </w:r>
          </w:p>
        </w:tc>
      </w:tr>
      <w:tr w:rsidR="001F09B3" w:rsidRPr="00E83B00" w:rsidTr="001F09B3">
        <w:trPr>
          <w:trHeight w:val="274"/>
        </w:trPr>
        <w:tc>
          <w:tcPr>
            <w:tcW w:w="2447" w:type="dxa"/>
          </w:tcPr>
          <w:p w:rsidR="001F09B3" w:rsidRPr="00E83B00" w:rsidRDefault="001F09B3" w:rsidP="00363654">
            <w:pPr>
              <w:widowControl w:val="0"/>
              <w:tabs>
                <w:tab w:val="left" w:pos="3945"/>
              </w:tabs>
              <w:autoSpaceDE w:val="0"/>
              <w:autoSpaceDN w:val="0"/>
              <w:adjustRightInd w:val="0"/>
              <w:spacing w:after="240" w:line="240" w:lineRule="auto"/>
              <w:jc w:val="center"/>
              <w:rPr>
                <w:bCs/>
                <w:sz w:val="24"/>
                <w:szCs w:val="24"/>
              </w:rPr>
            </w:pPr>
            <w:r w:rsidRPr="00E83B00">
              <w:rPr>
                <w:bCs/>
                <w:sz w:val="24"/>
                <w:szCs w:val="24"/>
              </w:rPr>
              <w:t xml:space="preserve">15.10-15.30 </w:t>
            </w:r>
          </w:p>
        </w:tc>
        <w:tc>
          <w:tcPr>
            <w:tcW w:w="7666" w:type="dxa"/>
          </w:tcPr>
          <w:p w:rsidR="001F09B3" w:rsidRPr="00E83B00" w:rsidRDefault="001F09B3" w:rsidP="00E83B00">
            <w:pPr>
              <w:widowControl w:val="0"/>
              <w:tabs>
                <w:tab w:val="left" w:pos="3945"/>
              </w:tabs>
              <w:autoSpaceDE w:val="0"/>
              <w:autoSpaceDN w:val="0"/>
              <w:adjustRightInd w:val="0"/>
              <w:spacing w:after="240" w:line="240" w:lineRule="auto"/>
              <w:jc w:val="center"/>
              <w:rPr>
                <w:bCs/>
                <w:sz w:val="24"/>
                <w:szCs w:val="24"/>
              </w:rPr>
            </w:pPr>
            <w:r w:rsidRPr="00E83B00">
              <w:rPr>
                <w:bCs/>
                <w:sz w:val="24"/>
                <w:szCs w:val="24"/>
              </w:rPr>
              <w:t>Подъем, гимнастика подготовка к полднику</w:t>
            </w:r>
          </w:p>
        </w:tc>
      </w:tr>
      <w:tr w:rsidR="001F09B3" w:rsidRPr="00E83B00" w:rsidTr="001F09B3">
        <w:trPr>
          <w:trHeight w:val="274"/>
        </w:trPr>
        <w:tc>
          <w:tcPr>
            <w:tcW w:w="2447" w:type="dxa"/>
          </w:tcPr>
          <w:p w:rsidR="001F09B3" w:rsidRPr="00E83B00" w:rsidRDefault="001F09B3" w:rsidP="00363654">
            <w:pPr>
              <w:widowControl w:val="0"/>
              <w:tabs>
                <w:tab w:val="left" w:pos="3945"/>
              </w:tabs>
              <w:autoSpaceDE w:val="0"/>
              <w:autoSpaceDN w:val="0"/>
              <w:adjustRightInd w:val="0"/>
              <w:spacing w:after="240" w:line="240" w:lineRule="auto"/>
              <w:jc w:val="center"/>
              <w:rPr>
                <w:bCs/>
                <w:sz w:val="24"/>
                <w:szCs w:val="24"/>
              </w:rPr>
            </w:pPr>
            <w:r w:rsidRPr="00E83B00">
              <w:rPr>
                <w:bCs/>
                <w:sz w:val="24"/>
                <w:szCs w:val="24"/>
              </w:rPr>
              <w:t>15.30-16.00</w:t>
            </w:r>
          </w:p>
        </w:tc>
        <w:tc>
          <w:tcPr>
            <w:tcW w:w="7666" w:type="dxa"/>
          </w:tcPr>
          <w:p w:rsidR="001F09B3" w:rsidRPr="00E83B00" w:rsidRDefault="001F09B3" w:rsidP="00E83B00">
            <w:pPr>
              <w:widowControl w:val="0"/>
              <w:tabs>
                <w:tab w:val="left" w:pos="3945"/>
              </w:tabs>
              <w:autoSpaceDE w:val="0"/>
              <w:autoSpaceDN w:val="0"/>
              <w:adjustRightInd w:val="0"/>
              <w:spacing w:after="240" w:line="240" w:lineRule="auto"/>
              <w:jc w:val="center"/>
              <w:rPr>
                <w:bCs/>
                <w:sz w:val="24"/>
                <w:szCs w:val="24"/>
              </w:rPr>
            </w:pPr>
            <w:r w:rsidRPr="00E83B00">
              <w:rPr>
                <w:bCs/>
                <w:sz w:val="24"/>
                <w:szCs w:val="24"/>
              </w:rPr>
              <w:t>Полдник</w:t>
            </w:r>
          </w:p>
        </w:tc>
      </w:tr>
      <w:tr w:rsidR="001F09B3" w:rsidRPr="00E83B00" w:rsidTr="001F09B3">
        <w:trPr>
          <w:trHeight w:val="91"/>
        </w:trPr>
        <w:tc>
          <w:tcPr>
            <w:tcW w:w="2447" w:type="dxa"/>
          </w:tcPr>
          <w:p w:rsidR="001F09B3" w:rsidRPr="00E83B00" w:rsidRDefault="001F09B3" w:rsidP="00363654">
            <w:pPr>
              <w:widowControl w:val="0"/>
              <w:tabs>
                <w:tab w:val="left" w:pos="3945"/>
              </w:tabs>
              <w:autoSpaceDE w:val="0"/>
              <w:autoSpaceDN w:val="0"/>
              <w:adjustRightInd w:val="0"/>
              <w:spacing w:after="240" w:line="240" w:lineRule="auto"/>
              <w:jc w:val="center"/>
              <w:rPr>
                <w:bCs/>
                <w:sz w:val="24"/>
                <w:szCs w:val="24"/>
              </w:rPr>
            </w:pPr>
            <w:r w:rsidRPr="00E83B00">
              <w:rPr>
                <w:bCs/>
                <w:sz w:val="24"/>
                <w:szCs w:val="24"/>
              </w:rPr>
              <w:t>16.00-17.30</w:t>
            </w:r>
          </w:p>
        </w:tc>
        <w:tc>
          <w:tcPr>
            <w:tcW w:w="7666" w:type="dxa"/>
          </w:tcPr>
          <w:p w:rsidR="001F09B3" w:rsidRPr="00E83B00" w:rsidRDefault="001F09B3" w:rsidP="00E83B00">
            <w:pPr>
              <w:widowControl w:val="0"/>
              <w:tabs>
                <w:tab w:val="left" w:pos="3945"/>
              </w:tabs>
              <w:autoSpaceDE w:val="0"/>
              <w:autoSpaceDN w:val="0"/>
              <w:adjustRightInd w:val="0"/>
              <w:spacing w:after="240" w:line="240" w:lineRule="auto"/>
              <w:jc w:val="center"/>
              <w:rPr>
                <w:bCs/>
                <w:sz w:val="24"/>
                <w:szCs w:val="24"/>
              </w:rPr>
            </w:pPr>
            <w:r w:rsidRPr="00E83B00">
              <w:rPr>
                <w:bCs/>
                <w:sz w:val="24"/>
                <w:szCs w:val="24"/>
              </w:rPr>
              <w:t>Игры, самостоятельная, художественная деятельность,  прогулка и уход домой</w:t>
            </w:r>
          </w:p>
        </w:tc>
      </w:tr>
    </w:tbl>
    <w:p w:rsidR="00E83B00" w:rsidRPr="00E83B00" w:rsidRDefault="00E83B00" w:rsidP="00E83B00">
      <w:pPr>
        <w:widowControl w:val="0"/>
        <w:tabs>
          <w:tab w:val="left" w:pos="3945"/>
        </w:tabs>
        <w:autoSpaceDE w:val="0"/>
        <w:autoSpaceDN w:val="0"/>
        <w:adjustRightInd w:val="0"/>
        <w:spacing w:line="240" w:lineRule="auto"/>
        <w:jc w:val="center"/>
        <w:rPr>
          <w:sz w:val="24"/>
          <w:szCs w:val="24"/>
        </w:rPr>
      </w:pPr>
    </w:p>
    <w:p w:rsidR="00E83B00" w:rsidRPr="00E83B00" w:rsidRDefault="00E83B00" w:rsidP="00E83B00">
      <w:pPr>
        <w:widowControl w:val="0"/>
        <w:autoSpaceDE w:val="0"/>
        <w:autoSpaceDN w:val="0"/>
        <w:adjustRightInd w:val="0"/>
        <w:spacing w:line="240" w:lineRule="auto"/>
        <w:jc w:val="left"/>
        <w:rPr>
          <w:sz w:val="24"/>
          <w:szCs w:val="24"/>
        </w:rPr>
      </w:pPr>
    </w:p>
    <w:p w:rsidR="00E83B00" w:rsidRPr="00E83B00" w:rsidRDefault="00E83B00" w:rsidP="00E83B00">
      <w:pPr>
        <w:widowControl w:val="0"/>
        <w:autoSpaceDE w:val="0"/>
        <w:autoSpaceDN w:val="0"/>
        <w:adjustRightInd w:val="0"/>
        <w:spacing w:after="200" w:line="240" w:lineRule="auto"/>
        <w:contextualSpacing/>
        <w:jc w:val="center"/>
        <w:rPr>
          <w:rFonts w:eastAsia="Calibri"/>
          <w:sz w:val="24"/>
          <w:szCs w:val="24"/>
          <w:u w:val="single"/>
          <w:lang w:eastAsia="en-US"/>
        </w:rPr>
      </w:pPr>
      <w:r w:rsidRPr="00E83B00">
        <w:rPr>
          <w:rFonts w:eastAsia="Calibri"/>
          <w:sz w:val="24"/>
          <w:szCs w:val="24"/>
          <w:u w:val="single"/>
          <w:lang w:eastAsia="en-US"/>
        </w:rPr>
        <w:t>Режим дня в средней группе</w:t>
      </w:r>
      <w:r w:rsidR="007645E3">
        <w:rPr>
          <w:rFonts w:eastAsia="Calibri"/>
          <w:sz w:val="24"/>
          <w:szCs w:val="24"/>
          <w:u w:val="single"/>
          <w:lang w:eastAsia="en-US"/>
        </w:rPr>
        <w:t xml:space="preserve"> </w:t>
      </w:r>
      <w:r w:rsidRPr="00E83B00">
        <w:rPr>
          <w:rFonts w:eastAsia="Calibri"/>
          <w:sz w:val="24"/>
          <w:szCs w:val="24"/>
          <w:u w:val="single"/>
          <w:lang w:eastAsia="en-US"/>
        </w:rPr>
        <w:t>в холодный период):</w:t>
      </w:r>
    </w:p>
    <w:p w:rsidR="00E83B00" w:rsidRPr="00E83B00" w:rsidRDefault="00E83B00" w:rsidP="00E83B00">
      <w:pPr>
        <w:widowControl w:val="0"/>
        <w:autoSpaceDE w:val="0"/>
        <w:autoSpaceDN w:val="0"/>
        <w:adjustRightInd w:val="0"/>
        <w:spacing w:after="200" w:line="240" w:lineRule="auto"/>
        <w:contextualSpacing/>
        <w:jc w:val="center"/>
        <w:rPr>
          <w:rFonts w:eastAsia="Calibri"/>
          <w:sz w:val="24"/>
          <w:szCs w:val="24"/>
          <w:u w:val="single"/>
          <w:lang w:eastAsia="en-US"/>
        </w:rPr>
      </w:pPr>
    </w:p>
    <w:tbl>
      <w:tblPr>
        <w:tblW w:w="0" w:type="auto"/>
        <w:tblInd w:w="108" w:type="dxa"/>
        <w:tblLayout w:type="fixed"/>
        <w:tblLook w:val="04A0" w:firstRow="1" w:lastRow="0" w:firstColumn="1" w:lastColumn="0" w:noHBand="0" w:noVBand="1"/>
      </w:tblPr>
      <w:tblGrid>
        <w:gridCol w:w="2552"/>
        <w:gridCol w:w="7654"/>
      </w:tblGrid>
      <w:tr w:rsidR="001F09B3" w:rsidRPr="00E83B00" w:rsidTr="007645E3">
        <w:trPr>
          <w:trHeight w:val="567"/>
        </w:trPr>
        <w:tc>
          <w:tcPr>
            <w:tcW w:w="2552" w:type="dxa"/>
            <w:tcBorders>
              <w:top w:val="single" w:sz="4" w:space="0" w:color="auto"/>
              <w:left w:val="single" w:sz="4" w:space="0" w:color="auto"/>
              <w:right w:val="single" w:sz="4" w:space="0" w:color="auto"/>
            </w:tcBorders>
          </w:tcPr>
          <w:p w:rsidR="001F09B3" w:rsidRPr="00E83B00" w:rsidRDefault="001F09B3" w:rsidP="001F09B3">
            <w:pPr>
              <w:widowControl w:val="0"/>
              <w:autoSpaceDE w:val="0"/>
              <w:autoSpaceDN w:val="0"/>
              <w:adjustRightInd w:val="0"/>
              <w:spacing w:line="240" w:lineRule="auto"/>
              <w:ind w:right="317"/>
              <w:jc w:val="center"/>
              <w:rPr>
                <w:sz w:val="24"/>
                <w:szCs w:val="24"/>
              </w:rPr>
            </w:pPr>
            <w:r w:rsidRPr="00E83B00">
              <w:rPr>
                <w:sz w:val="24"/>
                <w:szCs w:val="24"/>
              </w:rPr>
              <w:t>Время</w:t>
            </w:r>
          </w:p>
        </w:tc>
        <w:tc>
          <w:tcPr>
            <w:tcW w:w="7654" w:type="dxa"/>
            <w:tcBorders>
              <w:top w:val="single" w:sz="4" w:space="0" w:color="auto"/>
              <w:left w:val="single" w:sz="4" w:space="0" w:color="auto"/>
              <w:right w:val="single" w:sz="4" w:space="0" w:color="auto"/>
            </w:tcBorders>
            <w:vAlign w:val="center"/>
          </w:tcPr>
          <w:p w:rsidR="001F09B3" w:rsidRPr="00E83B00" w:rsidRDefault="001F09B3" w:rsidP="001F09B3">
            <w:pPr>
              <w:widowControl w:val="0"/>
              <w:autoSpaceDE w:val="0"/>
              <w:autoSpaceDN w:val="0"/>
              <w:adjustRightInd w:val="0"/>
              <w:spacing w:line="360" w:lineRule="auto"/>
              <w:ind w:right="175"/>
              <w:jc w:val="center"/>
              <w:rPr>
                <w:sz w:val="24"/>
                <w:szCs w:val="24"/>
              </w:rPr>
            </w:pPr>
            <w:r w:rsidRPr="00E83B00">
              <w:rPr>
                <w:sz w:val="24"/>
                <w:szCs w:val="24"/>
              </w:rPr>
              <w:t>Режимные моменты</w:t>
            </w:r>
          </w:p>
        </w:tc>
      </w:tr>
      <w:tr w:rsidR="001F09B3" w:rsidRPr="00E83B00" w:rsidTr="007645E3">
        <w:trPr>
          <w:trHeight w:val="567"/>
        </w:trPr>
        <w:tc>
          <w:tcPr>
            <w:tcW w:w="2552" w:type="dxa"/>
            <w:tcBorders>
              <w:top w:val="single" w:sz="4" w:space="0" w:color="auto"/>
              <w:left w:val="single" w:sz="4" w:space="0" w:color="auto"/>
              <w:bottom w:val="single" w:sz="4" w:space="0" w:color="auto"/>
              <w:right w:val="single" w:sz="4" w:space="0" w:color="auto"/>
            </w:tcBorders>
          </w:tcPr>
          <w:p w:rsidR="001F09B3" w:rsidRPr="00E83B00" w:rsidRDefault="001F09B3" w:rsidP="001F09B3">
            <w:pPr>
              <w:widowControl w:val="0"/>
              <w:tabs>
                <w:tab w:val="left" w:pos="39"/>
              </w:tabs>
              <w:autoSpaceDE w:val="0"/>
              <w:autoSpaceDN w:val="0"/>
              <w:adjustRightInd w:val="0"/>
              <w:spacing w:line="240" w:lineRule="auto"/>
              <w:ind w:right="317"/>
              <w:jc w:val="center"/>
              <w:rPr>
                <w:sz w:val="24"/>
                <w:szCs w:val="24"/>
              </w:rPr>
            </w:pPr>
            <w:r w:rsidRPr="00E83B00">
              <w:rPr>
                <w:sz w:val="24"/>
                <w:szCs w:val="24"/>
              </w:rPr>
              <w:t>7.30 –8.10</w:t>
            </w:r>
          </w:p>
        </w:tc>
        <w:tc>
          <w:tcPr>
            <w:tcW w:w="7654" w:type="dxa"/>
            <w:tcBorders>
              <w:top w:val="single" w:sz="4" w:space="0" w:color="auto"/>
              <w:left w:val="single" w:sz="4" w:space="0" w:color="auto"/>
              <w:bottom w:val="single" w:sz="4" w:space="0" w:color="auto"/>
              <w:right w:val="single" w:sz="4" w:space="0" w:color="auto"/>
            </w:tcBorders>
            <w:vAlign w:val="center"/>
          </w:tcPr>
          <w:p w:rsidR="001F09B3" w:rsidRPr="00E83B00" w:rsidRDefault="001F09B3" w:rsidP="001F09B3">
            <w:pPr>
              <w:widowControl w:val="0"/>
              <w:autoSpaceDE w:val="0"/>
              <w:autoSpaceDN w:val="0"/>
              <w:adjustRightInd w:val="0"/>
              <w:spacing w:line="360" w:lineRule="auto"/>
              <w:ind w:right="175"/>
              <w:jc w:val="center"/>
              <w:rPr>
                <w:sz w:val="24"/>
                <w:szCs w:val="24"/>
              </w:rPr>
            </w:pPr>
            <w:r w:rsidRPr="00E83B00">
              <w:rPr>
                <w:sz w:val="24"/>
                <w:szCs w:val="24"/>
              </w:rPr>
              <w:t>Приём, осмотр, игры</w:t>
            </w:r>
          </w:p>
        </w:tc>
      </w:tr>
      <w:tr w:rsidR="001F09B3" w:rsidRPr="00E83B00" w:rsidTr="007645E3">
        <w:trPr>
          <w:trHeight w:val="567"/>
        </w:trPr>
        <w:tc>
          <w:tcPr>
            <w:tcW w:w="2552" w:type="dxa"/>
            <w:tcBorders>
              <w:top w:val="single" w:sz="4" w:space="0" w:color="auto"/>
              <w:left w:val="single" w:sz="4" w:space="0" w:color="auto"/>
              <w:bottom w:val="single" w:sz="4" w:space="0" w:color="auto"/>
              <w:right w:val="single" w:sz="4" w:space="0" w:color="auto"/>
            </w:tcBorders>
          </w:tcPr>
          <w:p w:rsidR="001F09B3" w:rsidRPr="00E83B00" w:rsidRDefault="001F09B3" w:rsidP="001F09B3">
            <w:pPr>
              <w:widowControl w:val="0"/>
              <w:tabs>
                <w:tab w:val="left" w:pos="39"/>
              </w:tabs>
              <w:autoSpaceDE w:val="0"/>
              <w:autoSpaceDN w:val="0"/>
              <w:adjustRightInd w:val="0"/>
              <w:spacing w:line="240" w:lineRule="auto"/>
              <w:ind w:right="317"/>
              <w:jc w:val="center"/>
              <w:rPr>
                <w:sz w:val="24"/>
                <w:szCs w:val="24"/>
              </w:rPr>
            </w:pPr>
            <w:r w:rsidRPr="00E83B00">
              <w:rPr>
                <w:sz w:val="24"/>
                <w:szCs w:val="24"/>
              </w:rPr>
              <w:t>8.10 – 8.20</w:t>
            </w:r>
          </w:p>
        </w:tc>
        <w:tc>
          <w:tcPr>
            <w:tcW w:w="7654" w:type="dxa"/>
            <w:tcBorders>
              <w:top w:val="single" w:sz="4" w:space="0" w:color="auto"/>
              <w:left w:val="single" w:sz="4" w:space="0" w:color="auto"/>
              <w:bottom w:val="single" w:sz="4" w:space="0" w:color="auto"/>
              <w:right w:val="single" w:sz="4" w:space="0" w:color="auto"/>
            </w:tcBorders>
            <w:vAlign w:val="center"/>
          </w:tcPr>
          <w:p w:rsidR="001F09B3" w:rsidRPr="00E83B00" w:rsidRDefault="001F09B3" w:rsidP="001F09B3">
            <w:pPr>
              <w:widowControl w:val="0"/>
              <w:autoSpaceDE w:val="0"/>
              <w:autoSpaceDN w:val="0"/>
              <w:adjustRightInd w:val="0"/>
              <w:spacing w:line="360" w:lineRule="auto"/>
              <w:ind w:right="175"/>
              <w:jc w:val="center"/>
              <w:rPr>
                <w:sz w:val="24"/>
                <w:szCs w:val="24"/>
              </w:rPr>
            </w:pPr>
            <w:r w:rsidRPr="00E83B00">
              <w:rPr>
                <w:sz w:val="24"/>
                <w:szCs w:val="24"/>
              </w:rPr>
              <w:t>Утренняя гимнастика</w:t>
            </w:r>
          </w:p>
        </w:tc>
      </w:tr>
      <w:tr w:rsidR="001F09B3" w:rsidRPr="00E83B00" w:rsidTr="007645E3">
        <w:trPr>
          <w:trHeight w:val="567"/>
        </w:trPr>
        <w:tc>
          <w:tcPr>
            <w:tcW w:w="2552" w:type="dxa"/>
            <w:tcBorders>
              <w:top w:val="single" w:sz="4" w:space="0" w:color="auto"/>
              <w:left w:val="single" w:sz="4" w:space="0" w:color="auto"/>
              <w:bottom w:val="single" w:sz="4" w:space="0" w:color="auto"/>
              <w:right w:val="single" w:sz="4" w:space="0" w:color="auto"/>
            </w:tcBorders>
          </w:tcPr>
          <w:p w:rsidR="001F09B3" w:rsidRPr="00E83B00" w:rsidRDefault="001F09B3" w:rsidP="001F09B3">
            <w:pPr>
              <w:widowControl w:val="0"/>
              <w:tabs>
                <w:tab w:val="left" w:pos="39"/>
              </w:tabs>
              <w:autoSpaceDE w:val="0"/>
              <w:autoSpaceDN w:val="0"/>
              <w:adjustRightInd w:val="0"/>
              <w:spacing w:line="240" w:lineRule="auto"/>
              <w:ind w:right="317"/>
              <w:jc w:val="center"/>
              <w:rPr>
                <w:sz w:val="24"/>
                <w:szCs w:val="24"/>
              </w:rPr>
            </w:pPr>
            <w:r w:rsidRPr="00E83B00">
              <w:rPr>
                <w:sz w:val="24"/>
                <w:szCs w:val="24"/>
              </w:rPr>
              <w:t>8.20 – 8.30</w:t>
            </w:r>
          </w:p>
        </w:tc>
        <w:tc>
          <w:tcPr>
            <w:tcW w:w="7654" w:type="dxa"/>
            <w:tcBorders>
              <w:top w:val="single" w:sz="4" w:space="0" w:color="auto"/>
              <w:left w:val="single" w:sz="4" w:space="0" w:color="auto"/>
              <w:bottom w:val="single" w:sz="4" w:space="0" w:color="auto"/>
              <w:right w:val="single" w:sz="4" w:space="0" w:color="auto"/>
            </w:tcBorders>
            <w:vAlign w:val="center"/>
          </w:tcPr>
          <w:p w:rsidR="001F09B3" w:rsidRPr="00E83B00" w:rsidRDefault="001F09B3" w:rsidP="001F09B3">
            <w:pPr>
              <w:widowControl w:val="0"/>
              <w:autoSpaceDE w:val="0"/>
              <w:autoSpaceDN w:val="0"/>
              <w:adjustRightInd w:val="0"/>
              <w:spacing w:line="360" w:lineRule="auto"/>
              <w:ind w:right="175"/>
              <w:jc w:val="center"/>
              <w:rPr>
                <w:sz w:val="24"/>
                <w:szCs w:val="24"/>
              </w:rPr>
            </w:pPr>
            <w:r w:rsidRPr="00E83B00">
              <w:rPr>
                <w:sz w:val="24"/>
                <w:szCs w:val="24"/>
              </w:rPr>
              <w:t>Подготовка к завтраку, КГН</w:t>
            </w:r>
          </w:p>
        </w:tc>
      </w:tr>
      <w:tr w:rsidR="001F09B3" w:rsidRPr="00E83B00" w:rsidTr="007645E3">
        <w:trPr>
          <w:trHeight w:val="567"/>
        </w:trPr>
        <w:tc>
          <w:tcPr>
            <w:tcW w:w="2552" w:type="dxa"/>
            <w:tcBorders>
              <w:top w:val="single" w:sz="4" w:space="0" w:color="auto"/>
              <w:left w:val="single" w:sz="4" w:space="0" w:color="auto"/>
              <w:bottom w:val="single" w:sz="4" w:space="0" w:color="auto"/>
              <w:right w:val="single" w:sz="4" w:space="0" w:color="auto"/>
            </w:tcBorders>
          </w:tcPr>
          <w:p w:rsidR="001F09B3" w:rsidRPr="00E83B00" w:rsidRDefault="001F09B3" w:rsidP="001F09B3">
            <w:pPr>
              <w:widowControl w:val="0"/>
              <w:tabs>
                <w:tab w:val="left" w:pos="39"/>
              </w:tabs>
              <w:autoSpaceDE w:val="0"/>
              <w:autoSpaceDN w:val="0"/>
              <w:adjustRightInd w:val="0"/>
              <w:spacing w:line="240" w:lineRule="auto"/>
              <w:ind w:right="317"/>
              <w:jc w:val="center"/>
              <w:rPr>
                <w:sz w:val="24"/>
                <w:szCs w:val="24"/>
              </w:rPr>
            </w:pPr>
            <w:r w:rsidRPr="00E83B00">
              <w:rPr>
                <w:sz w:val="24"/>
                <w:szCs w:val="24"/>
              </w:rPr>
              <w:t>8.30 – 8.55</w:t>
            </w:r>
          </w:p>
        </w:tc>
        <w:tc>
          <w:tcPr>
            <w:tcW w:w="7654" w:type="dxa"/>
            <w:tcBorders>
              <w:top w:val="single" w:sz="4" w:space="0" w:color="auto"/>
              <w:left w:val="single" w:sz="4" w:space="0" w:color="auto"/>
              <w:bottom w:val="single" w:sz="4" w:space="0" w:color="auto"/>
              <w:right w:val="single" w:sz="4" w:space="0" w:color="auto"/>
            </w:tcBorders>
            <w:vAlign w:val="center"/>
          </w:tcPr>
          <w:p w:rsidR="001F09B3" w:rsidRPr="00E83B00" w:rsidRDefault="001F09B3" w:rsidP="001F09B3">
            <w:pPr>
              <w:widowControl w:val="0"/>
              <w:autoSpaceDE w:val="0"/>
              <w:autoSpaceDN w:val="0"/>
              <w:adjustRightInd w:val="0"/>
              <w:spacing w:line="360" w:lineRule="auto"/>
              <w:ind w:right="175"/>
              <w:jc w:val="center"/>
              <w:rPr>
                <w:sz w:val="24"/>
                <w:szCs w:val="24"/>
              </w:rPr>
            </w:pPr>
            <w:r w:rsidRPr="00E83B00">
              <w:rPr>
                <w:sz w:val="24"/>
                <w:szCs w:val="24"/>
              </w:rPr>
              <w:t>Завтрак</w:t>
            </w:r>
          </w:p>
        </w:tc>
      </w:tr>
      <w:tr w:rsidR="001F09B3" w:rsidRPr="00E83B00" w:rsidTr="007645E3">
        <w:trPr>
          <w:trHeight w:val="567"/>
        </w:trPr>
        <w:tc>
          <w:tcPr>
            <w:tcW w:w="2552" w:type="dxa"/>
            <w:tcBorders>
              <w:top w:val="single" w:sz="4" w:space="0" w:color="auto"/>
              <w:left w:val="single" w:sz="4" w:space="0" w:color="auto"/>
              <w:bottom w:val="single" w:sz="4" w:space="0" w:color="auto"/>
              <w:right w:val="single" w:sz="4" w:space="0" w:color="auto"/>
            </w:tcBorders>
          </w:tcPr>
          <w:p w:rsidR="001F09B3" w:rsidRPr="00E83B00" w:rsidRDefault="001F09B3" w:rsidP="001F09B3">
            <w:pPr>
              <w:widowControl w:val="0"/>
              <w:tabs>
                <w:tab w:val="left" w:pos="39"/>
              </w:tabs>
              <w:autoSpaceDE w:val="0"/>
              <w:autoSpaceDN w:val="0"/>
              <w:adjustRightInd w:val="0"/>
              <w:spacing w:line="240" w:lineRule="auto"/>
              <w:ind w:right="317"/>
              <w:jc w:val="center"/>
              <w:rPr>
                <w:sz w:val="24"/>
                <w:szCs w:val="24"/>
              </w:rPr>
            </w:pPr>
            <w:r w:rsidRPr="00E83B00">
              <w:rPr>
                <w:sz w:val="24"/>
                <w:szCs w:val="24"/>
              </w:rPr>
              <w:t>8.55 – 9.00</w:t>
            </w:r>
          </w:p>
        </w:tc>
        <w:tc>
          <w:tcPr>
            <w:tcW w:w="7654" w:type="dxa"/>
            <w:tcBorders>
              <w:top w:val="single" w:sz="4" w:space="0" w:color="auto"/>
              <w:left w:val="single" w:sz="4" w:space="0" w:color="auto"/>
              <w:bottom w:val="single" w:sz="4" w:space="0" w:color="auto"/>
              <w:right w:val="single" w:sz="4" w:space="0" w:color="auto"/>
            </w:tcBorders>
            <w:vAlign w:val="center"/>
          </w:tcPr>
          <w:p w:rsidR="001F09B3" w:rsidRPr="00E83B00" w:rsidRDefault="001F09B3" w:rsidP="001F09B3">
            <w:pPr>
              <w:widowControl w:val="0"/>
              <w:autoSpaceDE w:val="0"/>
              <w:autoSpaceDN w:val="0"/>
              <w:adjustRightInd w:val="0"/>
              <w:spacing w:line="360" w:lineRule="auto"/>
              <w:ind w:right="175"/>
              <w:jc w:val="center"/>
              <w:rPr>
                <w:sz w:val="24"/>
                <w:szCs w:val="24"/>
              </w:rPr>
            </w:pPr>
            <w:r w:rsidRPr="00E83B00">
              <w:rPr>
                <w:sz w:val="24"/>
                <w:szCs w:val="24"/>
              </w:rPr>
              <w:t>Игра, самостоятельная деятельность</w:t>
            </w:r>
          </w:p>
        </w:tc>
      </w:tr>
      <w:tr w:rsidR="001F09B3" w:rsidRPr="00E83B00" w:rsidTr="007645E3">
        <w:trPr>
          <w:trHeight w:val="567"/>
        </w:trPr>
        <w:tc>
          <w:tcPr>
            <w:tcW w:w="2552" w:type="dxa"/>
            <w:tcBorders>
              <w:top w:val="single" w:sz="4" w:space="0" w:color="auto"/>
              <w:left w:val="single" w:sz="4" w:space="0" w:color="auto"/>
              <w:bottom w:val="single" w:sz="4" w:space="0" w:color="auto"/>
              <w:right w:val="single" w:sz="4" w:space="0" w:color="auto"/>
            </w:tcBorders>
          </w:tcPr>
          <w:p w:rsidR="001F09B3" w:rsidRPr="00E83B00" w:rsidRDefault="001F09B3" w:rsidP="001F09B3">
            <w:pPr>
              <w:widowControl w:val="0"/>
              <w:tabs>
                <w:tab w:val="left" w:pos="39"/>
              </w:tabs>
              <w:autoSpaceDE w:val="0"/>
              <w:autoSpaceDN w:val="0"/>
              <w:adjustRightInd w:val="0"/>
              <w:spacing w:line="240" w:lineRule="auto"/>
              <w:ind w:right="317"/>
              <w:jc w:val="center"/>
              <w:rPr>
                <w:sz w:val="24"/>
                <w:szCs w:val="24"/>
              </w:rPr>
            </w:pPr>
            <w:r w:rsidRPr="00E83B00">
              <w:rPr>
                <w:sz w:val="24"/>
                <w:szCs w:val="24"/>
              </w:rPr>
              <w:t>9.00 – 9.20</w:t>
            </w:r>
          </w:p>
          <w:p w:rsidR="001F09B3" w:rsidRPr="00E83B00" w:rsidRDefault="001F09B3" w:rsidP="001F09B3">
            <w:pPr>
              <w:widowControl w:val="0"/>
              <w:tabs>
                <w:tab w:val="left" w:pos="39"/>
              </w:tabs>
              <w:autoSpaceDE w:val="0"/>
              <w:autoSpaceDN w:val="0"/>
              <w:adjustRightInd w:val="0"/>
              <w:spacing w:line="240" w:lineRule="auto"/>
              <w:ind w:right="317"/>
              <w:jc w:val="center"/>
              <w:rPr>
                <w:sz w:val="24"/>
                <w:szCs w:val="24"/>
              </w:rPr>
            </w:pPr>
            <w:r w:rsidRPr="00E83B00">
              <w:rPr>
                <w:sz w:val="24"/>
                <w:szCs w:val="24"/>
              </w:rPr>
              <w:t>9.30 – 9.50</w:t>
            </w:r>
          </w:p>
        </w:tc>
        <w:tc>
          <w:tcPr>
            <w:tcW w:w="7654" w:type="dxa"/>
            <w:tcBorders>
              <w:top w:val="single" w:sz="4" w:space="0" w:color="auto"/>
              <w:left w:val="single" w:sz="4" w:space="0" w:color="auto"/>
              <w:bottom w:val="single" w:sz="4" w:space="0" w:color="auto"/>
              <w:right w:val="single" w:sz="4" w:space="0" w:color="auto"/>
            </w:tcBorders>
            <w:vAlign w:val="center"/>
          </w:tcPr>
          <w:p w:rsidR="001F09B3" w:rsidRPr="00E83B00" w:rsidRDefault="001F09B3" w:rsidP="001F09B3">
            <w:pPr>
              <w:widowControl w:val="0"/>
              <w:autoSpaceDE w:val="0"/>
              <w:autoSpaceDN w:val="0"/>
              <w:adjustRightInd w:val="0"/>
              <w:spacing w:line="360" w:lineRule="auto"/>
              <w:ind w:right="175"/>
              <w:jc w:val="center"/>
              <w:rPr>
                <w:sz w:val="24"/>
                <w:szCs w:val="24"/>
              </w:rPr>
            </w:pPr>
            <w:r w:rsidRPr="00E83B00">
              <w:rPr>
                <w:sz w:val="24"/>
                <w:szCs w:val="24"/>
              </w:rPr>
              <w:t>НОД</w:t>
            </w:r>
          </w:p>
        </w:tc>
      </w:tr>
      <w:tr w:rsidR="001F09B3" w:rsidRPr="00E83B00" w:rsidTr="007645E3">
        <w:trPr>
          <w:trHeight w:val="567"/>
        </w:trPr>
        <w:tc>
          <w:tcPr>
            <w:tcW w:w="2552" w:type="dxa"/>
            <w:tcBorders>
              <w:top w:val="single" w:sz="4" w:space="0" w:color="auto"/>
              <w:left w:val="single" w:sz="4" w:space="0" w:color="auto"/>
              <w:bottom w:val="single" w:sz="4" w:space="0" w:color="auto"/>
              <w:right w:val="single" w:sz="4" w:space="0" w:color="auto"/>
            </w:tcBorders>
          </w:tcPr>
          <w:p w:rsidR="001F09B3" w:rsidRPr="00E83B00" w:rsidRDefault="001F09B3" w:rsidP="001F09B3">
            <w:pPr>
              <w:widowControl w:val="0"/>
              <w:tabs>
                <w:tab w:val="left" w:pos="39"/>
              </w:tabs>
              <w:autoSpaceDE w:val="0"/>
              <w:autoSpaceDN w:val="0"/>
              <w:adjustRightInd w:val="0"/>
              <w:spacing w:line="240" w:lineRule="auto"/>
              <w:ind w:right="317"/>
              <w:jc w:val="center"/>
              <w:rPr>
                <w:sz w:val="24"/>
                <w:szCs w:val="24"/>
              </w:rPr>
            </w:pPr>
            <w:r w:rsidRPr="00E83B00">
              <w:rPr>
                <w:sz w:val="24"/>
                <w:szCs w:val="24"/>
              </w:rPr>
              <w:t>9.50 – 10.10</w:t>
            </w:r>
          </w:p>
        </w:tc>
        <w:tc>
          <w:tcPr>
            <w:tcW w:w="7654" w:type="dxa"/>
            <w:tcBorders>
              <w:top w:val="single" w:sz="4" w:space="0" w:color="auto"/>
              <w:left w:val="single" w:sz="4" w:space="0" w:color="auto"/>
              <w:bottom w:val="single" w:sz="4" w:space="0" w:color="auto"/>
              <w:right w:val="single" w:sz="4" w:space="0" w:color="auto"/>
            </w:tcBorders>
            <w:vAlign w:val="center"/>
          </w:tcPr>
          <w:p w:rsidR="001F09B3" w:rsidRPr="00E83B00" w:rsidRDefault="001F09B3" w:rsidP="001F09B3">
            <w:pPr>
              <w:widowControl w:val="0"/>
              <w:autoSpaceDE w:val="0"/>
              <w:autoSpaceDN w:val="0"/>
              <w:adjustRightInd w:val="0"/>
              <w:spacing w:line="360" w:lineRule="auto"/>
              <w:ind w:right="175"/>
              <w:jc w:val="center"/>
              <w:rPr>
                <w:sz w:val="24"/>
                <w:szCs w:val="24"/>
              </w:rPr>
            </w:pPr>
            <w:r w:rsidRPr="00E83B00">
              <w:rPr>
                <w:sz w:val="24"/>
                <w:szCs w:val="24"/>
              </w:rPr>
              <w:t>Игры, подготовка к прогулке</w:t>
            </w:r>
          </w:p>
        </w:tc>
      </w:tr>
      <w:tr w:rsidR="001F09B3" w:rsidRPr="00E83B00" w:rsidTr="007645E3">
        <w:trPr>
          <w:trHeight w:val="567"/>
        </w:trPr>
        <w:tc>
          <w:tcPr>
            <w:tcW w:w="2552" w:type="dxa"/>
            <w:tcBorders>
              <w:top w:val="single" w:sz="4" w:space="0" w:color="auto"/>
              <w:left w:val="single" w:sz="4" w:space="0" w:color="auto"/>
              <w:bottom w:val="single" w:sz="4" w:space="0" w:color="auto"/>
              <w:right w:val="single" w:sz="4" w:space="0" w:color="auto"/>
            </w:tcBorders>
          </w:tcPr>
          <w:p w:rsidR="001F09B3" w:rsidRPr="00E83B00" w:rsidRDefault="001F09B3" w:rsidP="001F09B3">
            <w:pPr>
              <w:widowControl w:val="0"/>
              <w:tabs>
                <w:tab w:val="left" w:pos="39"/>
              </w:tabs>
              <w:autoSpaceDE w:val="0"/>
              <w:autoSpaceDN w:val="0"/>
              <w:adjustRightInd w:val="0"/>
              <w:spacing w:line="240" w:lineRule="auto"/>
              <w:ind w:right="317"/>
              <w:jc w:val="center"/>
              <w:rPr>
                <w:sz w:val="24"/>
                <w:szCs w:val="24"/>
              </w:rPr>
            </w:pPr>
            <w:r w:rsidRPr="00E83B00">
              <w:rPr>
                <w:sz w:val="24"/>
                <w:szCs w:val="24"/>
              </w:rPr>
              <w:t>10.10 – 11.40</w:t>
            </w:r>
          </w:p>
        </w:tc>
        <w:tc>
          <w:tcPr>
            <w:tcW w:w="7654" w:type="dxa"/>
            <w:tcBorders>
              <w:top w:val="single" w:sz="4" w:space="0" w:color="auto"/>
              <w:left w:val="single" w:sz="4" w:space="0" w:color="auto"/>
              <w:bottom w:val="single" w:sz="4" w:space="0" w:color="auto"/>
              <w:right w:val="single" w:sz="4" w:space="0" w:color="auto"/>
            </w:tcBorders>
            <w:vAlign w:val="center"/>
          </w:tcPr>
          <w:p w:rsidR="001F09B3" w:rsidRPr="00E83B00" w:rsidRDefault="001F09B3" w:rsidP="001F09B3">
            <w:pPr>
              <w:widowControl w:val="0"/>
              <w:autoSpaceDE w:val="0"/>
              <w:autoSpaceDN w:val="0"/>
              <w:adjustRightInd w:val="0"/>
              <w:spacing w:line="360" w:lineRule="auto"/>
              <w:ind w:right="175"/>
              <w:jc w:val="center"/>
              <w:rPr>
                <w:sz w:val="24"/>
                <w:szCs w:val="24"/>
              </w:rPr>
            </w:pPr>
            <w:r w:rsidRPr="00E83B00">
              <w:rPr>
                <w:sz w:val="24"/>
                <w:szCs w:val="24"/>
              </w:rPr>
              <w:t>Прогулка</w:t>
            </w:r>
          </w:p>
        </w:tc>
      </w:tr>
      <w:tr w:rsidR="001F09B3" w:rsidRPr="00E83B00" w:rsidTr="007645E3">
        <w:trPr>
          <w:trHeight w:val="567"/>
        </w:trPr>
        <w:tc>
          <w:tcPr>
            <w:tcW w:w="2552" w:type="dxa"/>
            <w:tcBorders>
              <w:top w:val="single" w:sz="4" w:space="0" w:color="auto"/>
              <w:left w:val="single" w:sz="4" w:space="0" w:color="auto"/>
              <w:bottom w:val="single" w:sz="4" w:space="0" w:color="auto"/>
              <w:right w:val="single" w:sz="4" w:space="0" w:color="auto"/>
            </w:tcBorders>
          </w:tcPr>
          <w:p w:rsidR="001F09B3" w:rsidRPr="00E83B00" w:rsidRDefault="001F09B3" w:rsidP="001F09B3">
            <w:pPr>
              <w:widowControl w:val="0"/>
              <w:tabs>
                <w:tab w:val="left" w:pos="39"/>
              </w:tabs>
              <w:autoSpaceDE w:val="0"/>
              <w:autoSpaceDN w:val="0"/>
              <w:adjustRightInd w:val="0"/>
              <w:spacing w:line="240" w:lineRule="auto"/>
              <w:ind w:right="317"/>
              <w:jc w:val="center"/>
              <w:rPr>
                <w:sz w:val="24"/>
                <w:szCs w:val="24"/>
              </w:rPr>
            </w:pPr>
            <w:r w:rsidRPr="00E83B00">
              <w:rPr>
                <w:sz w:val="24"/>
                <w:szCs w:val="24"/>
              </w:rPr>
              <w:t>11.40 – 11.50</w:t>
            </w:r>
          </w:p>
        </w:tc>
        <w:tc>
          <w:tcPr>
            <w:tcW w:w="7654" w:type="dxa"/>
            <w:tcBorders>
              <w:top w:val="single" w:sz="4" w:space="0" w:color="auto"/>
              <w:left w:val="single" w:sz="4" w:space="0" w:color="auto"/>
              <w:bottom w:val="single" w:sz="4" w:space="0" w:color="auto"/>
              <w:right w:val="single" w:sz="4" w:space="0" w:color="auto"/>
            </w:tcBorders>
            <w:vAlign w:val="center"/>
          </w:tcPr>
          <w:p w:rsidR="001F09B3" w:rsidRPr="00E83B00" w:rsidRDefault="001F09B3" w:rsidP="001F09B3">
            <w:pPr>
              <w:widowControl w:val="0"/>
              <w:autoSpaceDE w:val="0"/>
              <w:autoSpaceDN w:val="0"/>
              <w:adjustRightInd w:val="0"/>
              <w:spacing w:line="360" w:lineRule="auto"/>
              <w:ind w:right="175"/>
              <w:jc w:val="center"/>
              <w:rPr>
                <w:sz w:val="24"/>
                <w:szCs w:val="24"/>
              </w:rPr>
            </w:pPr>
            <w:r w:rsidRPr="00E83B00">
              <w:rPr>
                <w:sz w:val="24"/>
                <w:szCs w:val="24"/>
              </w:rPr>
              <w:t>Возвращение с прогулки, КГН</w:t>
            </w:r>
          </w:p>
        </w:tc>
      </w:tr>
      <w:tr w:rsidR="001F09B3" w:rsidRPr="00E83B00" w:rsidTr="007645E3">
        <w:trPr>
          <w:trHeight w:val="567"/>
        </w:trPr>
        <w:tc>
          <w:tcPr>
            <w:tcW w:w="2552" w:type="dxa"/>
            <w:tcBorders>
              <w:top w:val="single" w:sz="4" w:space="0" w:color="auto"/>
              <w:left w:val="single" w:sz="4" w:space="0" w:color="auto"/>
              <w:bottom w:val="single" w:sz="4" w:space="0" w:color="auto"/>
              <w:right w:val="single" w:sz="4" w:space="0" w:color="auto"/>
            </w:tcBorders>
          </w:tcPr>
          <w:p w:rsidR="001F09B3" w:rsidRPr="00E83B00" w:rsidRDefault="001F09B3" w:rsidP="001F09B3">
            <w:pPr>
              <w:widowControl w:val="0"/>
              <w:tabs>
                <w:tab w:val="left" w:pos="39"/>
              </w:tabs>
              <w:autoSpaceDE w:val="0"/>
              <w:autoSpaceDN w:val="0"/>
              <w:adjustRightInd w:val="0"/>
              <w:spacing w:line="240" w:lineRule="auto"/>
              <w:ind w:right="317"/>
              <w:jc w:val="center"/>
              <w:rPr>
                <w:sz w:val="24"/>
                <w:szCs w:val="24"/>
              </w:rPr>
            </w:pPr>
            <w:r w:rsidRPr="00E83B00">
              <w:rPr>
                <w:sz w:val="24"/>
                <w:szCs w:val="24"/>
              </w:rPr>
              <w:t>11.50 – 12.20</w:t>
            </w:r>
          </w:p>
        </w:tc>
        <w:tc>
          <w:tcPr>
            <w:tcW w:w="7654" w:type="dxa"/>
            <w:tcBorders>
              <w:top w:val="single" w:sz="4" w:space="0" w:color="auto"/>
              <w:left w:val="single" w:sz="4" w:space="0" w:color="auto"/>
              <w:bottom w:val="single" w:sz="4" w:space="0" w:color="auto"/>
              <w:right w:val="single" w:sz="4" w:space="0" w:color="auto"/>
            </w:tcBorders>
            <w:vAlign w:val="center"/>
          </w:tcPr>
          <w:p w:rsidR="001F09B3" w:rsidRPr="00E83B00" w:rsidRDefault="001F09B3" w:rsidP="001F09B3">
            <w:pPr>
              <w:widowControl w:val="0"/>
              <w:autoSpaceDE w:val="0"/>
              <w:autoSpaceDN w:val="0"/>
              <w:adjustRightInd w:val="0"/>
              <w:spacing w:line="360" w:lineRule="auto"/>
              <w:ind w:right="175"/>
              <w:jc w:val="center"/>
              <w:rPr>
                <w:sz w:val="24"/>
                <w:szCs w:val="24"/>
              </w:rPr>
            </w:pPr>
            <w:r w:rsidRPr="00E83B00">
              <w:rPr>
                <w:sz w:val="24"/>
                <w:szCs w:val="24"/>
              </w:rPr>
              <w:t>Подготовка к обеду. Обед</w:t>
            </w:r>
          </w:p>
        </w:tc>
      </w:tr>
      <w:tr w:rsidR="001F09B3" w:rsidRPr="00E83B00" w:rsidTr="007645E3">
        <w:trPr>
          <w:trHeight w:val="567"/>
        </w:trPr>
        <w:tc>
          <w:tcPr>
            <w:tcW w:w="2552" w:type="dxa"/>
            <w:tcBorders>
              <w:top w:val="single" w:sz="4" w:space="0" w:color="auto"/>
              <w:left w:val="single" w:sz="4" w:space="0" w:color="auto"/>
              <w:bottom w:val="single" w:sz="4" w:space="0" w:color="auto"/>
              <w:right w:val="single" w:sz="4" w:space="0" w:color="auto"/>
            </w:tcBorders>
          </w:tcPr>
          <w:p w:rsidR="001F09B3" w:rsidRPr="00E83B00" w:rsidRDefault="001F09B3" w:rsidP="001F09B3">
            <w:pPr>
              <w:widowControl w:val="0"/>
              <w:tabs>
                <w:tab w:val="left" w:pos="39"/>
              </w:tabs>
              <w:autoSpaceDE w:val="0"/>
              <w:autoSpaceDN w:val="0"/>
              <w:adjustRightInd w:val="0"/>
              <w:spacing w:line="240" w:lineRule="auto"/>
              <w:ind w:right="317"/>
              <w:jc w:val="center"/>
              <w:rPr>
                <w:sz w:val="24"/>
                <w:szCs w:val="24"/>
              </w:rPr>
            </w:pPr>
            <w:r w:rsidRPr="00E83B00">
              <w:rPr>
                <w:sz w:val="24"/>
                <w:szCs w:val="24"/>
              </w:rPr>
              <w:t>12.20 – 12.30</w:t>
            </w:r>
          </w:p>
        </w:tc>
        <w:tc>
          <w:tcPr>
            <w:tcW w:w="7654" w:type="dxa"/>
            <w:tcBorders>
              <w:top w:val="single" w:sz="4" w:space="0" w:color="auto"/>
              <w:left w:val="single" w:sz="4" w:space="0" w:color="auto"/>
              <w:bottom w:val="single" w:sz="4" w:space="0" w:color="auto"/>
              <w:right w:val="single" w:sz="4" w:space="0" w:color="auto"/>
            </w:tcBorders>
            <w:vAlign w:val="center"/>
          </w:tcPr>
          <w:p w:rsidR="001F09B3" w:rsidRPr="00E83B00" w:rsidRDefault="001F09B3" w:rsidP="001F09B3">
            <w:pPr>
              <w:widowControl w:val="0"/>
              <w:autoSpaceDE w:val="0"/>
              <w:autoSpaceDN w:val="0"/>
              <w:adjustRightInd w:val="0"/>
              <w:spacing w:line="360" w:lineRule="auto"/>
              <w:ind w:right="175"/>
              <w:jc w:val="center"/>
              <w:rPr>
                <w:sz w:val="24"/>
                <w:szCs w:val="24"/>
              </w:rPr>
            </w:pPr>
            <w:r w:rsidRPr="00E83B00">
              <w:rPr>
                <w:sz w:val="24"/>
                <w:szCs w:val="24"/>
              </w:rPr>
              <w:t>Подготовка ко сну.</w:t>
            </w:r>
          </w:p>
        </w:tc>
      </w:tr>
      <w:tr w:rsidR="001F09B3" w:rsidRPr="00E83B00" w:rsidTr="007645E3">
        <w:trPr>
          <w:trHeight w:val="567"/>
        </w:trPr>
        <w:tc>
          <w:tcPr>
            <w:tcW w:w="2552" w:type="dxa"/>
            <w:tcBorders>
              <w:top w:val="single" w:sz="4" w:space="0" w:color="auto"/>
              <w:left w:val="single" w:sz="4" w:space="0" w:color="auto"/>
              <w:bottom w:val="single" w:sz="4" w:space="0" w:color="auto"/>
              <w:right w:val="single" w:sz="4" w:space="0" w:color="auto"/>
            </w:tcBorders>
          </w:tcPr>
          <w:p w:rsidR="001F09B3" w:rsidRPr="00E83B00" w:rsidRDefault="001F09B3" w:rsidP="001F09B3">
            <w:pPr>
              <w:widowControl w:val="0"/>
              <w:tabs>
                <w:tab w:val="left" w:pos="39"/>
              </w:tabs>
              <w:autoSpaceDE w:val="0"/>
              <w:autoSpaceDN w:val="0"/>
              <w:adjustRightInd w:val="0"/>
              <w:spacing w:line="240" w:lineRule="auto"/>
              <w:ind w:right="317"/>
              <w:jc w:val="center"/>
              <w:rPr>
                <w:sz w:val="24"/>
                <w:szCs w:val="24"/>
              </w:rPr>
            </w:pPr>
            <w:r w:rsidRPr="00E83B00">
              <w:rPr>
                <w:sz w:val="24"/>
                <w:szCs w:val="24"/>
              </w:rPr>
              <w:lastRenderedPageBreak/>
              <w:t>12.30 – 15.00</w:t>
            </w:r>
          </w:p>
        </w:tc>
        <w:tc>
          <w:tcPr>
            <w:tcW w:w="7654" w:type="dxa"/>
            <w:tcBorders>
              <w:top w:val="single" w:sz="4" w:space="0" w:color="auto"/>
              <w:left w:val="single" w:sz="4" w:space="0" w:color="auto"/>
              <w:bottom w:val="single" w:sz="4" w:space="0" w:color="auto"/>
              <w:right w:val="single" w:sz="4" w:space="0" w:color="auto"/>
            </w:tcBorders>
            <w:vAlign w:val="center"/>
          </w:tcPr>
          <w:p w:rsidR="001F09B3" w:rsidRPr="00E83B00" w:rsidRDefault="001F09B3" w:rsidP="001F09B3">
            <w:pPr>
              <w:widowControl w:val="0"/>
              <w:autoSpaceDE w:val="0"/>
              <w:autoSpaceDN w:val="0"/>
              <w:adjustRightInd w:val="0"/>
              <w:spacing w:line="360" w:lineRule="auto"/>
              <w:ind w:right="175"/>
              <w:jc w:val="center"/>
              <w:rPr>
                <w:sz w:val="24"/>
                <w:szCs w:val="24"/>
              </w:rPr>
            </w:pPr>
            <w:r w:rsidRPr="00E83B00">
              <w:rPr>
                <w:sz w:val="24"/>
                <w:szCs w:val="24"/>
              </w:rPr>
              <w:t>Дневной сон.</w:t>
            </w:r>
          </w:p>
        </w:tc>
      </w:tr>
      <w:tr w:rsidR="001F09B3" w:rsidRPr="00E83B00" w:rsidTr="007645E3">
        <w:trPr>
          <w:trHeight w:val="567"/>
        </w:trPr>
        <w:tc>
          <w:tcPr>
            <w:tcW w:w="2552" w:type="dxa"/>
            <w:tcBorders>
              <w:top w:val="single" w:sz="4" w:space="0" w:color="auto"/>
              <w:left w:val="single" w:sz="4" w:space="0" w:color="auto"/>
              <w:bottom w:val="single" w:sz="4" w:space="0" w:color="auto"/>
              <w:right w:val="single" w:sz="4" w:space="0" w:color="auto"/>
            </w:tcBorders>
          </w:tcPr>
          <w:p w:rsidR="001F09B3" w:rsidRPr="00E83B00" w:rsidRDefault="001F09B3" w:rsidP="001F09B3">
            <w:pPr>
              <w:widowControl w:val="0"/>
              <w:tabs>
                <w:tab w:val="left" w:pos="39"/>
              </w:tabs>
              <w:autoSpaceDE w:val="0"/>
              <w:autoSpaceDN w:val="0"/>
              <w:adjustRightInd w:val="0"/>
              <w:spacing w:line="240" w:lineRule="auto"/>
              <w:ind w:right="317"/>
              <w:jc w:val="center"/>
              <w:rPr>
                <w:sz w:val="24"/>
                <w:szCs w:val="24"/>
              </w:rPr>
            </w:pPr>
            <w:r w:rsidRPr="00E83B00">
              <w:rPr>
                <w:sz w:val="24"/>
                <w:szCs w:val="24"/>
              </w:rPr>
              <w:t>15.00 – 15.30</w:t>
            </w:r>
          </w:p>
        </w:tc>
        <w:tc>
          <w:tcPr>
            <w:tcW w:w="7654" w:type="dxa"/>
            <w:tcBorders>
              <w:top w:val="single" w:sz="4" w:space="0" w:color="auto"/>
              <w:left w:val="single" w:sz="4" w:space="0" w:color="auto"/>
              <w:bottom w:val="single" w:sz="4" w:space="0" w:color="auto"/>
              <w:right w:val="single" w:sz="4" w:space="0" w:color="auto"/>
            </w:tcBorders>
            <w:vAlign w:val="center"/>
          </w:tcPr>
          <w:p w:rsidR="001F09B3" w:rsidRPr="00E83B00" w:rsidRDefault="001F09B3" w:rsidP="001F09B3">
            <w:pPr>
              <w:widowControl w:val="0"/>
              <w:autoSpaceDE w:val="0"/>
              <w:autoSpaceDN w:val="0"/>
              <w:adjustRightInd w:val="0"/>
              <w:spacing w:line="360" w:lineRule="auto"/>
              <w:ind w:right="175"/>
              <w:jc w:val="center"/>
              <w:rPr>
                <w:sz w:val="24"/>
                <w:szCs w:val="24"/>
              </w:rPr>
            </w:pPr>
            <w:r w:rsidRPr="00E83B00">
              <w:rPr>
                <w:sz w:val="24"/>
                <w:szCs w:val="24"/>
              </w:rPr>
              <w:t>Постепенный подъём</w:t>
            </w:r>
          </w:p>
        </w:tc>
      </w:tr>
      <w:tr w:rsidR="001F09B3" w:rsidRPr="00E83B00" w:rsidTr="007645E3">
        <w:trPr>
          <w:trHeight w:val="567"/>
        </w:trPr>
        <w:tc>
          <w:tcPr>
            <w:tcW w:w="2552" w:type="dxa"/>
            <w:tcBorders>
              <w:top w:val="single" w:sz="4" w:space="0" w:color="auto"/>
              <w:left w:val="single" w:sz="4" w:space="0" w:color="auto"/>
              <w:bottom w:val="single" w:sz="4" w:space="0" w:color="auto"/>
              <w:right w:val="single" w:sz="4" w:space="0" w:color="auto"/>
            </w:tcBorders>
          </w:tcPr>
          <w:p w:rsidR="001F09B3" w:rsidRPr="00E83B00" w:rsidRDefault="001F09B3" w:rsidP="001F09B3">
            <w:pPr>
              <w:widowControl w:val="0"/>
              <w:tabs>
                <w:tab w:val="left" w:pos="39"/>
              </w:tabs>
              <w:autoSpaceDE w:val="0"/>
              <w:autoSpaceDN w:val="0"/>
              <w:adjustRightInd w:val="0"/>
              <w:spacing w:line="240" w:lineRule="auto"/>
              <w:ind w:right="317"/>
              <w:jc w:val="center"/>
              <w:rPr>
                <w:sz w:val="24"/>
                <w:szCs w:val="24"/>
              </w:rPr>
            </w:pPr>
            <w:r w:rsidRPr="00E83B00">
              <w:rPr>
                <w:sz w:val="24"/>
                <w:szCs w:val="24"/>
              </w:rPr>
              <w:t>15.30 – 16.00</w:t>
            </w:r>
          </w:p>
        </w:tc>
        <w:tc>
          <w:tcPr>
            <w:tcW w:w="7654" w:type="dxa"/>
            <w:tcBorders>
              <w:top w:val="single" w:sz="4" w:space="0" w:color="auto"/>
              <w:left w:val="single" w:sz="4" w:space="0" w:color="auto"/>
              <w:bottom w:val="single" w:sz="4" w:space="0" w:color="auto"/>
              <w:right w:val="single" w:sz="4" w:space="0" w:color="auto"/>
            </w:tcBorders>
            <w:vAlign w:val="center"/>
          </w:tcPr>
          <w:p w:rsidR="001F09B3" w:rsidRPr="00E83B00" w:rsidRDefault="001F09B3" w:rsidP="001F09B3">
            <w:pPr>
              <w:widowControl w:val="0"/>
              <w:autoSpaceDE w:val="0"/>
              <w:autoSpaceDN w:val="0"/>
              <w:adjustRightInd w:val="0"/>
              <w:spacing w:line="360" w:lineRule="auto"/>
              <w:ind w:right="175"/>
              <w:jc w:val="center"/>
              <w:rPr>
                <w:sz w:val="24"/>
                <w:szCs w:val="24"/>
              </w:rPr>
            </w:pPr>
            <w:r w:rsidRPr="00E83B00">
              <w:rPr>
                <w:sz w:val="24"/>
                <w:szCs w:val="24"/>
              </w:rPr>
              <w:t>Полдник</w:t>
            </w:r>
          </w:p>
        </w:tc>
      </w:tr>
      <w:tr w:rsidR="001F09B3" w:rsidRPr="00E83B00" w:rsidTr="007645E3">
        <w:trPr>
          <w:trHeight w:val="567"/>
        </w:trPr>
        <w:tc>
          <w:tcPr>
            <w:tcW w:w="2552" w:type="dxa"/>
            <w:tcBorders>
              <w:top w:val="single" w:sz="4" w:space="0" w:color="auto"/>
              <w:left w:val="single" w:sz="4" w:space="0" w:color="auto"/>
              <w:bottom w:val="single" w:sz="4" w:space="0" w:color="auto"/>
              <w:right w:val="single" w:sz="4" w:space="0" w:color="auto"/>
            </w:tcBorders>
          </w:tcPr>
          <w:p w:rsidR="001F09B3" w:rsidRPr="00E83B00" w:rsidRDefault="001F09B3" w:rsidP="001F09B3">
            <w:pPr>
              <w:widowControl w:val="0"/>
              <w:tabs>
                <w:tab w:val="left" w:pos="39"/>
              </w:tabs>
              <w:autoSpaceDE w:val="0"/>
              <w:autoSpaceDN w:val="0"/>
              <w:adjustRightInd w:val="0"/>
              <w:spacing w:line="240" w:lineRule="auto"/>
              <w:ind w:right="317"/>
              <w:jc w:val="center"/>
              <w:rPr>
                <w:sz w:val="24"/>
                <w:szCs w:val="24"/>
              </w:rPr>
            </w:pPr>
            <w:r w:rsidRPr="00E83B00">
              <w:rPr>
                <w:sz w:val="24"/>
                <w:szCs w:val="24"/>
              </w:rPr>
              <w:t>16.00 – 17.30</w:t>
            </w:r>
          </w:p>
        </w:tc>
        <w:tc>
          <w:tcPr>
            <w:tcW w:w="7654" w:type="dxa"/>
            <w:tcBorders>
              <w:top w:val="single" w:sz="4" w:space="0" w:color="auto"/>
              <w:left w:val="single" w:sz="4" w:space="0" w:color="auto"/>
              <w:bottom w:val="single" w:sz="4" w:space="0" w:color="auto"/>
              <w:right w:val="single" w:sz="4" w:space="0" w:color="auto"/>
            </w:tcBorders>
            <w:vAlign w:val="center"/>
          </w:tcPr>
          <w:p w:rsidR="001F09B3" w:rsidRPr="00E83B00" w:rsidRDefault="001F09B3" w:rsidP="001F09B3">
            <w:pPr>
              <w:widowControl w:val="0"/>
              <w:autoSpaceDE w:val="0"/>
              <w:autoSpaceDN w:val="0"/>
              <w:adjustRightInd w:val="0"/>
              <w:spacing w:line="360" w:lineRule="auto"/>
              <w:ind w:right="175"/>
              <w:jc w:val="center"/>
              <w:rPr>
                <w:sz w:val="24"/>
                <w:szCs w:val="24"/>
              </w:rPr>
            </w:pPr>
            <w:r w:rsidRPr="00E83B00">
              <w:rPr>
                <w:sz w:val="24"/>
                <w:szCs w:val="24"/>
              </w:rPr>
              <w:t>Подготовка к прогулке, прогулка. Игры на участке</w:t>
            </w:r>
          </w:p>
        </w:tc>
      </w:tr>
    </w:tbl>
    <w:p w:rsidR="00E83B00" w:rsidRPr="00E83B00" w:rsidRDefault="00E83B00" w:rsidP="00E83B00">
      <w:pPr>
        <w:widowControl w:val="0"/>
        <w:autoSpaceDE w:val="0"/>
        <w:autoSpaceDN w:val="0"/>
        <w:adjustRightInd w:val="0"/>
        <w:spacing w:line="240" w:lineRule="auto"/>
        <w:ind w:right="1844"/>
        <w:jc w:val="center"/>
        <w:rPr>
          <w:sz w:val="24"/>
          <w:szCs w:val="24"/>
        </w:rPr>
      </w:pPr>
    </w:p>
    <w:p w:rsidR="00E83B00" w:rsidRPr="00E83B00" w:rsidRDefault="00E83B00" w:rsidP="00E83B00">
      <w:pPr>
        <w:widowControl w:val="0"/>
        <w:autoSpaceDE w:val="0"/>
        <w:autoSpaceDN w:val="0"/>
        <w:adjustRightInd w:val="0"/>
        <w:spacing w:line="240" w:lineRule="auto"/>
        <w:ind w:right="1844"/>
        <w:rPr>
          <w:sz w:val="24"/>
          <w:szCs w:val="24"/>
        </w:rPr>
      </w:pPr>
    </w:p>
    <w:p w:rsidR="00E83B00" w:rsidRPr="00E83B00" w:rsidRDefault="00E83B00" w:rsidP="007645E3">
      <w:pPr>
        <w:widowControl w:val="0"/>
        <w:tabs>
          <w:tab w:val="left" w:pos="1620"/>
          <w:tab w:val="center" w:pos="4857"/>
        </w:tabs>
        <w:autoSpaceDE w:val="0"/>
        <w:autoSpaceDN w:val="0"/>
        <w:adjustRightInd w:val="0"/>
        <w:spacing w:line="240" w:lineRule="auto"/>
        <w:jc w:val="center"/>
        <w:rPr>
          <w:sz w:val="24"/>
          <w:szCs w:val="24"/>
          <w:u w:val="single"/>
        </w:rPr>
      </w:pPr>
      <w:r w:rsidRPr="00E83B00">
        <w:rPr>
          <w:sz w:val="24"/>
          <w:szCs w:val="24"/>
          <w:u w:val="single"/>
        </w:rPr>
        <w:t>Режим дня в средней группе</w:t>
      </w:r>
      <w:r w:rsidR="007645E3">
        <w:rPr>
          <w:sz w:val="24"/>
          <w:szCs w:val="24"/>
          <w:u w:val="single"/>
        </w:rPr>
        <w:t xml:space="preserve"> </w:t>
      </w:r>
      <w:r w:rsidRPr="00E83B00">
        <w:rPr>
          <w:sz w:val="24"/>
          <w:szCs w:val="24"/>
          <w:u w:val="single"/>
        </w:rPr>
        <w:t>(в теплый период):</w:t>
      </w:r>
    </w:p>
    <w:tbl>
      <w:tblPr>
        <w:tblpPr w:leftFromText="180" w:rightFromText="180" w:vertAnchor="text" w:horzAnchor="margin" w:tblpXSpec="center" w:tblpY="145"/>
        <w:tblW w:w="9840" w:type="dxa"/>
        <w:tblLayout w:type="fixed"/>
        <w:tblCellMar>
          <w:left w:w="10" w:type="dxa"/>
          <w:right w:w="10" w:type="dxa"/>
        </w:tblCellMar>
        <w:tblLook w:val="04A0" w:firstRow="1" w:lastRow="0" w:firstColumn="1" w:lastColumn="0" w:noHBand="0" w:noVBand="1"/>
      </w:tblPr>
      <w:tblGrid>
        <w:gridCol w:w="2420"/>
        <w:gridCol w:w="7420"/>
      </w:tblGrid>
      <w:tr w:rsidR="001F09B3" w:rsidRPr="00E83B00" w:rsidTr="007645E3">
        <w:trPr>
          <w:trHeight w:val="567"/>
        </w:trPr>
        <w:tc>
          <w:tcPr>
            <w:tcW w:w="242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F09B3" w:rsidRPr="007645E3" w:rsidRDefault="001F09B3" w:rsidP="007645E3">
            <w:pPr>
              <w:widowControl w:val="0"/>
              <w:autoSpaceDE w:val="0"/>
              <w:autoSpaceDN w:val="0"/>
              <w:adjustRightInd w:val="0"/>
              <w:spacing w:line="240" w:lineRule="auto"/>
              <w:jc w:val="center"/>
              <w:rPr>
                <w:sz w:val="24"/>
                <w:szCs w:val="24"/>
              </w:rPr>
            </w:pPr>
            <w:r w:rsidRPr="007645E3">
              <w:rPr>
                <w:sz w:val="24"/>
                <w:szCs w:val="24"/>
              </w:rPr>
              <w:t>Время</w:t>
            </w:r>
          </w:p>
        </w:tc>
        <w:tc>
          <w:tcPr>
            <w:tcW w:w="742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F09B3" w:rsidRPr="007645E3" w:rsidRDefault="001F09B3" w:rsidP="007645E3">
            <w:pPr>
              <w:widowControl w:val="0"/>
              <w:autoSpaceDE w:val="0"/>
              <w:autoSpaceDN w:val="0"/>
              <w:adjustRightInd w:val="0"/>
              <w:spacing w:line="360" w:lineRule="auto"/>
              <w:jc w:val="center"/>
              <w:rPr>
                <w:sz w:val="24"/>
                <w:szCs w:val="24"/>
              </w:rPr>
            </w:pPr>
            <w:r w:rsidRPr="007645E3">
              <w:rPr>
                <w:sz w:val="24"/>
                <w:szCs w:val="24"/>
              </w:rPr>
              <w:t>Режимные моменты</w:t>
            </w:r>
          </w:p>
        </w:tc>
      </w:tr>
      <w:tr w:rsidR="001F09B3" w:rsidRPr="00E83B00" w:rsidTr="007645E3">
        <w:trPr>
          <w:trHeight w:val="567"/>
        </w:trPr>
        <w:tc>
          <w:tcPr>
            <w:tcW w:w="242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F09B3" w:rsidRPr="007645E3" w:rsidRDefault="001F09B3" w:rsidP="007645E3">
            <w:pPr>
              <w:widowControl w:val="0"/>
              <w:autoSpaceDE w:val="0"/>
              <w:autoSpaceDN w:val="0"/>
              <w:adjustRightInd w:val="0"/>
              <w:spacing w:line="240" w:lineRule="auto"/>
              <w:jc w:val="center"/>
              <w:rPr>
                <w:sz w:val="24"/>
                <w:szCs w:val="24"/>
              </w:rPr>
            </w:pPr>
            <w:r w:rsidRPr="007645E3">
              <w:rPr>
                <w:sz w:val="24"/>
                <w:szCs w:val="24"/>
              </w:rPr>
              <w:t>7.30-8.30</w:t>
            </w:r>
          </w:p>
        </w:tc>
        <w:tc>
          <w:tcPr>
            <w:tcW w:w="742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F09B3" w:rsidRPr="007645E3" w:rsidRDefault="001F09B3" w:rsidP="007645E3">
            <w:pPr>
              <w:widowControl w:val="0"/>
              <w:autoSpaceDE w:val="0"/>
              <w:autoSpaceDN w:val="0"/>
              <w:adjustRightInd w:val="0"/>
              <w:spacing w:line="360" w:lineRule="auto"/>
              <w:jc w:val="center"/>
              <w:rPr>
                <w:sz w:val="24"/>
                <w:szCs w:val="24"/>
              </w:rPr>
            </w:pPr>
            <w:r w:rsidRPr="007645E3">
              <w:rPr>
                <w:sz w:val="24"/>
                <w:szCs w:val="24"/>
              </w:rPr>
              <w:t>Утренний прием, игры, утренняя гимнастика, общение</w:t>
            </w:r>
          </w:p>
        </w:tc>
      </w:tr>
      <w:tr w:rsidR="001F09B3" w:rsidRPr="00E83B00" w:rsidTr="007645E3">
        <w:trPr>
          <w:trHeight w:val="567"/>
        </w:trPr>
        <w:tc>
          <w:tcPr>
            <w:tcW w:w="242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F09B3" w:rsidRPr="007645E3" w:rsidRDefault="001F09B3" w:rsidP="007645E3">
            <w:pPr>
              <w:widowControl w:val="0"/>
              <w:autoSpaceDE w:val="0"/>
              <w:autoSpaceDN w:val="0"/>
              <w:adjustRightInd w:val="0"/>
              <w:spacing w:line="240" w:lineRule="auto"/>
              <w:jc w:val="center"/>
              <w:rPr>
                <w:sz w:val="24"/>
                <w:szCs w:val="24"/>
              </w:rPr>
            </w:pPr>
            <w:r w:rsidRPr="007645E3">
              <w:rPr>
                <w:sz w:val="24"/>
                <w:szCs w:val="24"/>
              </w:rPr>
              <w:t>8.30-9.00</w:t>
            </w:r>
          </w:p>
        </w:tc>
        <w:tc>
          <w:tcPr>
            <w:tcW w:w="742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F09B3" w:rsidRPr="007645E3" w:rsidRDefault="001F09B3" w:rsidP="007645E3">
            <w:pPr>
              <w:widowControl w:val="0"/>
              <w:autoSpaceDE w:val="0"/>
              <w:autoSpaceDN w:val="0"/>
              <w:adjustRightInd w:val="0"/>
              <w:spacing w:line="360" w:lineRule="auto"/>
              <w:jc w:val="center"/>
              <w:rPr>
                <w:sz w:val="24"/>
                <w:szCs w:val="24"/>
              </w:rPr>
            </w:pPr>
            <w:r w:rsidRPr="007645E3">
              <w:rPr>
                <w:sz w:val="24"/>
                <w:szCs w:val="24"/>
              </w:rPr>
              <w:t>Подготовка к завтраку, завтрак</w:t>
            </w:r>
          </w:p>
        </w:tc>
      </w:tr>
      <w:tr w:rsidR="001F09B3" w:rsidRPr="00E83B00" w:rsidTr="007645E3">
        <w:trPr>
          <w:trHeight w:val="567"/>
        </w:trPr>
        <w:tc>
          <w:tcPr>
            <w:tcW w:w="242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F09B3" w:rsidRPr="007645E3" w:rsidRDefault="001F09B3" w:rsidP="007645E3">
            <w:pPr>
              <w:widowControl w:val="0"/>
              <w:autoSpaceDE w:val="0"/>
              <w:autoSpaceDN w:val="0"/>
              <w:adjustRightInd w:val="0"/>
              <w:spacing w:line="240" w:lineRule="auto"/>
              <w:jc w:val="center"/>
              <w:rPr>
                <w:sz w:val="24"/>
                <w:szCs w:val="24"/>
              </w:rPr>
            </w:pPr>
            <w:r w:rsidRPr="007645E3">
              <w:rPr>
                <w:sz w:val="24"/>
                <w:szCs w:val="24"/>
              </w:rPr>
              <w:t>9.00-9.10</w:t>
            </w:r>
          </w:p>
        </w:tc>
        <w:tc>
          <w:tcPr>
            <w:tcW w:w="742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F09B3" w:rsidRPr="007645E3" w:rsidRDefault="001F09B3" w:rsidP="007645E3">
            <w:pPr>
              <w:widowControl w:val="0"/>
              <w:autoSpaceDE w:val="0"/>
              <w:autoSpaceDN w:val="0"/>
              <w:adjustRightInd w:val="0"/>
              <w:spacing w:line="360" w:lineRule="auto"/>
              <w:jc w:val="center"/>
              <w:rPr>
                <w:sz w:val="24"/>
                <w:szCs w:val="24"/>
              </w:rPr>
            </w:pPr>
            <w:r w:rsidRPr="007645E3">
              <w:rPr>
                <w:sz w:val="24"/>
                <w:szCs w:val="24"/>
              </w:rPr>
              <w:t>Игры, подготовка к прогулке, выход на прогулку</w:t>
            </w:r>
          </w:p>
        </w:tc>
      </w:tr>
      <w:tr w:rsidR="001F09B3" w:rsidRPr="00E83B00" w:rsidTr="007645E3">
        <w:trPr>
          <w:trHeight w:val="567"/>
        </w:trPr>
        <w:tc>
          <w:tcPr>
            <w:tcW w:w="242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F09B3" w:rsidRPr="007645E3" w:rsidRDefault="001F09B3" w:rsidP="007645E3">
            <w:pPr>
              <w:widowControl w:val="0"/>
              <w:autoSpaceDE w:val="0"/>
              <w:autoSpaceDN w:val="0"/>
              <w:adjustRightInd w:val="0"/>
              <w:spacing w:line="240" w:lineRule="auto"/>
              <w:jc w:val="center"/>
              <w:rPr>
                <w:sz w:val="24"/>
                <w:szCs w:val="24"/>
              </w:rPr>
            </w:pPr>
            <w:r w:rsidRPr="007645E3">
              <w:rPr>
                <w:sz w:val="24"/>
                <w:szCs w:val="24"/>
              </w:rPr>
              <w:t>9.10-11.10</w:t>
            </w:r>
          </w:p>
        </w:tc>
        <w:tc>
          <w:tcPr>
            <w:tcW w:w="742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F09B3" w:rsidRPr="007645E3" w:rsidRDefault="001F09B3" w:rsidP="007645E3">
            <w:pPr>
              <w:widowControl w:val="0"/>
              <w:autoSpaceDE w:val="0"/>
              <w:autoSpaceDN w:val="0"/>
              <w:adjustRightInd w:val="0"/>
              <w:spacing w:line="360" w:lineRule="auto"/>
              <w:jc w:val="center"/>
              <w:rPr>
                <w:sz w:val="24"/>
                <w:szCs w:val="24"/>
              </w:rPr>
            </w:pPr>
            <w:r w:rsidRPr="007645E3">
              <w:rPr>
                <w:sz w:val="24"/>
                <w:szCs w:val="24"/>
              </w:rPr>
              <w:t>Прогулка (наблюдения, игры, экспериментирование, совместная деятельность воспитателя с детьми, общение по интересам), воздушные и солнечные процедуры.</w:t>
            </w:r>
          </w:p>
        </w:tc>
      </w:tr>
      <w:tr w:rsidR="001F09B3" w:rsidRPr="00E83B00" w:rsidTr="007645E3">
        <w:trPr>
          <w:trHeight w:val="567"/>
        </w:trPr>
        <w:tc>
          <w:tcPr>
            <w:tcW w:w="242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F09B3" w:rsidRPr="007645E3" w:rsidRDefault="001F09B3" w:rsidP="007645E3">
            <w:pPr>
              <w:widowControl w:val="0"/>
              <w:autoSpaceDE w:val="0"/>
              <w:autoSpaceDN w:val="0"/>
              <w:adjustRightInd w:val="0"/>
              <w:spacing w:line="240" w:lineRule="auto"/>
              <w:jc w:val="center"/>
              <w:rPr>
                <w:sz w:val="24"/>
                <w:szCs w:val="24"/>
              </w:rPr>
            </w:pPr>
            <w:r w:rsidRPr="007645E3">
              <w:rPr>
                <w:sz w:val="24"/>
                <w:szCs w:val="24"/>
              </w:rPr>
              <w:t>11.10-11.40</w:t>
            </w:r>
          </w:p>
        </w:tc>
        <w:tc>
          <w:tcPr>
            <w:tcW w:w="742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F09B3" w:rsidRPr="007645E3" w:rsidRDefault="001F09B3" w:rsidP="007645E3">
            <w:pPr>
              <w:widowControl w:val="0"/>
              <w:autoSpaceDE w:val="0"/>
              <w:autoSpaceDN w:val="0"/>
              <w:adjustRightInd w:val="0"/>
              <w:spacing w:line="360" w:lineRule="auto"/>
              <w:jc w:val="center"/>
              <w:rPr>
                <w:sz w:val="24"/>
                <w:szCs w:val="24"/>
              </w:rPr>
            </w:pPr>
            <w:r w:rsidRPr="007645E3">
              <w:rPr>
                <w:sz w:val="24"/>
                <w:szCs w:val="24"/>
              </w:rPr>
              <w:t>Возвращение с прогулки, водные процедуры</w:t>
            </w:r>
          </w:p>
        </w:tc>
      </w:tr>
      <w:tr w:rsidR="001F09B3" w:rsidRPr="00E83B00" w:rsidTr="007645E3">
        <w:trPr>
          <w:trHeight w:val="567"/>
        </w:trPr>
        <w:tc>
          <w:tcPr>
            <w:tcW w:w="242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F09B3" w:rsidRPr="007645E3" w:rsidRDefault="001F09B3" w:rsidP="007645E3">
            <w:pPr>
              <w:widowControl w:val="0"/>
              <w:autoSpaceDE w:val="0"/>
              <w:autoSpaceDN w:val="0"/>
              <w:adjustRightInd w:val="0"/>
              <w:spacing w:line="240" w:lineRule="auto"/>
              <w:jc w:val="center"/>
              <w:rPr>
                <w:sz w:val="24"/>
                <w:szCs w:val="24"/>
              </w:rPr>
            </w:pPr>
            <w:r w:rsidRPr="007645E3">
              <w:rPr>
                <w:sz w:val="24"/>
                <w:szCs w:val="24"/>
              </w:rPr>
              <w:t>11.40-12.10</w:t>
            </w:r>
          </w:p>
        </w:tc>
        <w:tc>
          <w:tcPr>
            <w:tcW w:w="742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F09B3" w:rsidRPr="007645E3" w:rsidRDefault="001F09B3" w:rsidP="007645E3">
            <w:pPr>
              <w:widowControl w:val="0"/>
              <w:autoSpaceDE w:val="0"/>
              <w:autoSpaceDN w:val="0"/>
              <w:adjustRightInd w:val="0"/>
              <w:spacing w:line="360" w:lineRule="auto"/>
              <w:jc w:val="center"/>
              <w:rPr>
                <w:sz w:val="24"/>
                <w:szCs w:val="24"/>
              </w:rPr>
            </w:pPr>
            <w:r w:rsidRPr="007645E3">
              <w:rPr>
                <w:sz w:val="24"/>
                <w:szCs w:val="24"/>
              </w:rPr>
              <w:t>Подготовка к обеду, обед</w:t>
            </w:r>
          </w:p>
        </w:tc>
      </w:tr>
      <w:tr w:rsidR="001F09B3" w:rsidRPr="00E83B00" w:rsidTr="007645E3">
        <w:trPr>
          <w:trHeight w:val="567"/>
        </w:trPr>
        <w:tc>
          <w:tcPr>
            <w:tcW w:w="2420" w:type="dxa"/>
            <w:tcBorders>
              <w:top w:val="single" w:sz="4" w:space="0" w:color="auto"/>
              <w:left w:val="single" w:sz="4" w:space="0" w:color="auto"/>
              <w:bottom w:val="single" w:sz="4" w:space="0" w:color="auto"/>
              <w:right w:val="single" w:sz="4" w:space="0" w:color="auto"/>
            </w:tcBorders>
            <w:shd w:val="clear" w:color="auto" w:fill="FFFFFF"/>
            <w:vAlign w:val="center"/>
          </w:tcPr>
          <w:p w:rsidR="001F09B3" w:rsidRPr="007645E3" w:rsidRDefault="001F09B3" w:rsidP="007645E3">
            <w:pPr>
              <w:widowControl w:val="0"/>
              <w:autoSpaceDE w:val="0"/>
              <w:autoSpaceDN w:val="0"/>
              <w:adjustRightInd w:val="0"/>
              <w:spacing w:line="240" w:lineRule="auto"/>
              <w:jc w:val="center"/>
              <w:rPr>
                <w:sz w:val="24"/>
                <w:szCs w:val="24"/>
              </w:rPr>
            </w:pPr>
            <w:r w:rsidRPr="007645E3">
              <w:rPr>
                <w:sz w:val="24"/>
                <w:szCs w:val="24"/>
              </w:rPr>
              <w:t>12.10-12.30</w:t>
            </w:r>
          </w:p>
        </w:tc>
        <w:tc>
          <w:tcPr>
            <w:tcW w:w="7420" w:type="dxa"/>
            <w:tcBorders>
              <w:top w:val="single" w:sz="4" w:space="0" w:color="auto"/>
              <w:left w:val="single" w:sz="4" w:space="0" w:color="auto"/>
              <w:bottom w:val="single" w:sz="4" w:space="0" w:color="auto"/>
              <w:right w:val="single" w:sz="4" w:space="0" w:color="auto"/>
            </w:tcBorders>
            <w:shd w:val="clear" w:color="auto" w:fill="FFFFFF"/>
            <w:vAlign w:val="center"/>
          </w:tcPr>
          <w:p w:rsidR="001F09B3" w:rsidRPr="007645E3" w:rsidRDefault="001F09B3" w:rsidP="007645E3">
            <w:pPr>
              <w:widowControl w:val="0"/>
              <w:autoSpaceDE w:val="0"/>
              <w:autoSpaceDN w:val="0"/>
              <w:adjustRightInd w:val="0"/>
              <w:spacing w:line="360" w:lineRule="auto"/>
              <w:jc w:val="center"/>
              <w:rPr>
                <w:sz w:val="24"/>
                <w:szCs w:val="24"/>
              </w:rPr>
            </w:pPr>
            <w:r w:rsidRPr="007645E3">
              <w:rPr>
                <w:sz w:val="24"/>
                <w:szCs w:val="24"/>
              </w:rPr>
              <w:t>Подготовка ко сну</w:t>
            </w:r>
          </w:p>
        </w:tc>
      </w:tr>
      <w:tr w:rsidR="001F09B3" w:rsidRPr="00E83B00" w:rsidTr="007645E3">
        <w:trPr>
          <w:trHeight w:val="567"/>
        </w:trPr>
        <w:tc>
          <w:tcPr>
            <w:tcW w:w="242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F09B3" w:rsidRPr="007645E3" w:rsidRDefault="001F09B3" w:rsidP="007645E3">
            <w:pPr>
              <w:widowControl w:val="0"/>
              <w:autoSpaceDE w:val="0"/>
              <w:autoSpaceDN w:val="0"/>
              <w:adjustRightInd w:val="0"/>
              <w:spacing w:line="240" w:lineRule="auto"/>
              <w:jc w:val="center"/>
              <w:rPr>
                <w:sz w:val="24"/>
                <w:szCs w:val="24"/>
              </w:rPr>
            </w:pPr>
            <w:r w:rsidRPr="007645E3">
              <w:rPr>
                <w:sz w:val="24"/>
                <w:szCs w:val="24"/>
              </w:rPr>
              <w:t>12.30-15.00</w:t>
            </w:r>
          </w:p>
        </w:tc>
        <w:tc>
          <w:tcPr>
            <w:tcW w:w="742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F09B3" w:rsidRPr="007645E3" w:rsidRDefault="001F09B3" w:rsidP="007645E3">
            <w:pPr>
              <w:widowControl w:val="0"/>
              <w:autoSpaceDE w:val="0"/>
              <w:autoSpaceDN w:val="0"/>
              <w:adjustRightInd w:val="0"/>
              <w:spacing w:line="360" w:lineRule="auto"/>
              <w:jc w:val="center"/>
              <w:rPr>
                <w:sz w:val="24"/>
                <w:szCs w:val="24"/>
              </w:rPr>
            </w:pPr>
            <w:r w:rsidRPr="007645E3">
              <w:rPr>
                <w:sz w:val="24"/>
                <w:szCs w:val="24"/>
              </w:rPr>
              <w:t>Дневной сон</w:t>
            </w:r>
          </w:p>
        </w:tc>
      </w:tr>
      <w:tr w:rsidR="001F09B3" w:rsidRPr="00E83B00" w:rsidTr="007645E3">
        <w:trPr>
          <w:trHeight w:val="567"/>
        </w:trPr>
        <w:tc>
          <w:tcPr>
            <w:tcW w:w="242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F09B3" w:rsidRPr="007645E3" w:rsidRDefault="001F09B3" w:rsidP="007645E3">
            <w:pPr>
              <w:widowControl w:val="0"/>
              <w:autoSpaceDE w:val="0"/>
              <w:autoSpaceDN w:val="0"/>
              <w:adjustRightInd w:val="0"/>
              <w:spacing w:line="240" w:lineRule="auto"/>
              <w:jc w:val="center"/>
              <w:rPr>
                <w:sz w:val="24"/>
                <w:szCs w:val="24"/>
              </w:rPr>
            </w:pPr>
            <w:r w:rsidRPr="007645E3">
              <w:rPr>
                <w:sz w:val="24"/>
                <w:szCs w:val="24"/>
              </w:rPr>
              <w:t>15.00-15.30</w:t>
            </w:r>
          </w:p>
        </w:tc>
        <w:tc>
          <w:tcPr>
            <w:tcW w:w="742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F09B3" w:rsidRPr="007645E3" w:rsidRDefault="001F09B3" w:rsidP="007645E3">
            <w:pPr>
              <w:widowControl w:val="0"/>
              <w:autoSpaceDE w:val="0"/>
              <w:autoSpaceDN w:val="0"/>
              <w:adjustRightInd w:val="0"/>
              <w:spacing w:line="360" w:lineRule="auto"/>
              <w:jc w:val="center"/>
              <w:rPr>
                <w:sz w:val="24"/>
                <w:szCs w:val="24"/>
              </w:rPr>
            </w:pPr>
            <w:r w:rsidRPr="007645E3">
              <w:rPr>
                <w:sz w:val="24"/>
                <w:szCs w:val="24"/>
              </w:rPr>
              <w:t>Постепенный подъем</w:t>
            </w:r>
          </w:p>
        </w:tc>
      </w:tr>
      <w:tr w:rsidR="001F09B3" w:rsidRPr="00E83B00" w:rsidTr="007645E3">
        <w:trPr>
          <w:trHeight w:val="567"/>
        </w:trPr>
        <w:tc>
          <w:tcPr>
            <w:tcW w:w="242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F09B3" w:rsidRPr="007645E3" w:rsidRDefault="001F09B3" w:rsidP="007645E3">
            <w:pPr>
              <w:widowControl w:val="0"/>
              <w:autoSpaceDE w:val="0"/>
              <w:autoSpaceDN w:val="0"/>
              <w:adjustRightInd w:val="0"/>
              <w:spacing w:line="240" w:lineRule="auto"/>
              <w:jc w:val="center"/>
              <w:rPr>
                <w:sz w:val="24"/>
                <w:szCs w:val="24"/>
              </w:rPr>
            </w:pPr>
            <w:r w:rsidRPr="007645E3">
              <w:rPr>
                <w:sz w:val="24"/>
                <w:szCs w:val="24"/>
              </w:rPr>
              <w:t>15.30-15.45</w:t>
            </w:r>
          </w:p>
        </w:tc>
        <w:tc>
          <w:tcPr>
            <w:tcW w:w="742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F09B3" w:rsidRPr="007645E3" w:rsidRDefault="001F09B3" w:rsidP="007645E3">
            <w:pPr>
              <w:widowControl w:val="0"/>
              <w:autoSpaceDE w:val="0"/>
              <w:autoSpaceDN w:val="0"/>
              <w:adjustRightInd w:val="0"/>
              <w:spacing w:line="360" w:lineRule="auto"/>
              <w:jc w:val="center"/>
              <w:rPr>
                <w:sz w:val="24"/>
                <w:szCs w:val="24"/>
              </w:rPr>
            </w:pPr>
            <w:r w:rsidRPr="007645E3">
              <w:rPr>
                <w:sz w:val="24"/>
                <w:szCs w:val="24"/>
              </w:rPr>
              <w:t>Подготовка к полднику, полдник</w:t>
            </w:r>
          </w:p>
        </w:tc>
      </w:tr>
      <w:tr w:rsidR="001F09B3" w:rsidRPr="00E83B00" w:rsidTr="007645E3">
        <w:trPr>
          <w:trHeight w:val="567"/>
        </w:trPr>
        <w:tc>
          <w:tcPr>
            <w:tcW w:w="2420" w:type="dxa"/>
            <w:tcBorders>
              <w:top w:val="single" w:sz="4" w:space="0" w:color="auto"/>
              <w:left w:val="single" w:sz="4" w:space="0" w:color="auto"/>
              <w:bottom w:val="single" w:sz="4" w:space="0" w:color="auto"/>
              <w:right w:val="single" w:sz="4" w:space="0" w:color="auto"/>
            </w:tcBorders>
            <w:shd w:val="clear" w:color="auto" w:fill="FFFFFF"/>
            <w:vAlign w:val="center"/>
          </w:tcPr>
          <w:p w:rsidR="001F09B3" w:rsidRPr="007645E3" w:rsidRDefault="001F09B3" w:rsidP="007645E3">
            <w:pPr>
              <w:widowControl w:val="0"/>
              <w:autoSpaceDE w:val="0"/>
              <w:autoSpaceDN w:val="0"/>
              <w:adjustRightInd w:val="0"/>
              <w:spacing w:line="240" w:lineRule="auto"/>
              <w:jc w:val="center"/>
              <w:rPr>
                <w:sz w:val="24"/>
                <w:szCs w:val="24"/>
              </w:rPr>
            </w:pPr>
            <w:r w:rsidRPr="007645E3">
              <w:rPr>
                <w:sz w:val="24"/>
                <w:szCs w:val="24"/>
              </w:rPr>
              <w:t>15.45-16.00</w:t>
            </w:r>
          </w:p>
        </w:tc>
        <w:tc>
          <w:tcPr>
            <w:tcW w:w="7420" w:type="dxa"/>
            <w:tcBorders>
              <w:top w:val="single" w:sz="4" w:space="0" w:color="auto"/>
              <w:left w:val="single" w:sz="4" w:space="0" w:color="auto"/>
              <w:bottom w:val="single" w:sz="4" w:space="0" w:color="auto"/>
              <w:right w:val="single" w:sz="4" w:space="0" w:color="auto"/>
            </w:tcBorders>
            <w:shd w:val="clear" w:color="auto" w:fill="FFFFFF"/>
            <w:vAlign w:val="center"/>
          </w:tcPr>
          <w:p w:rsidR="001F09B3" w:rsidRPr="007645E3" w:rsidRDefault="001F09B3" w:rsidP="007645E3">
            <w:pPr>
              <w:widowControl w:val="0"/>
              <w:autoSpaceDE w:val="0"/>
              <w:autoSpaceDN w:val="0"/>
              <w:adjustRightInd w:val="0"/>
              <w:spacing w:line="360" w:lineRule="auto"/>
              <w:jc w:val="center"/>
              <w:rPr>
                <w:sz w:val="24"/>
                <w:szCs w:val="24"/>
              </w:rPr>
            </w:pPr>
            <w:r w:rsidRPr="007645E3">
              <w:rPr>
                <w:sz w:val="24"/>
                <w:szCs w:val="24"/>
              </w:rPr>
              <w:t>Игры, досуги с детьми, самостоятельная игровая деятельность, совместная деятельность воспитателя с детьми</w:t>
            </w:r>
          </w:p>
        </w:tc>
      </w:tr>
      <w:tr w:rsidR="001F09B3" w:rsidRPr="00E83B00" w:rsidTr="007645E3">
        <w:trPr>
          <w:trHeight w:val="567"/>
        </w:trPr>
        <w:tc>
          <w:tcPr>
            <w:tcW w:w="242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F09B3" w:rsidRPr="007645E3" w:rsidRDefault="001F09B3" w:rsidP="007645E3">
            <w:pPr>
              <w:widowControl w:val="0"/>
              <w:autoSpaceDE w:val="0"/>
              <w:autoSpaceDN w:val="0"/>
              <w:adjustRightInd w:val="0"/>
              <w:spacing w:line="240" w:lineRule="auto"/>
              <w:jc w:val="center"/>
              <w:rPr>
                <w:sz w:val="24"/>
                <w:szCs w:val="24"/>
              </w:rPr>
            </w:pPr>
            <w:r w:rsidRPr="007645E3">
              <w:rPr>
                <w:sz w:val="24"/>
                <w:szCs w:val="24"/>
              </w:rPr>
              <w:t>16.00-17.30</w:t>
            </w:r>
          </w:p>
        </w:tc>
        <w:tc>
          <w:tcPr>
            <w:tcW w:w="742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F09B3" w:rsidRPr="007645E3" w:rsidRDefault="001F09B3" w:rsidP="007645E3">
            <w:pPr>
              <w:widowControl w:val="0"/>
              <w:autoSpaceDE w:val="0"/>
              <w:autoSpaceDN w:val="0"/>
              <w:adjustRightInd w:val="0"/>
              <w:spacing w:line="360" w:lineRule="auto"/>
              <w:jc w:val="center"/>
              <w:rPr>
                <w:sz w:val="24"/>
                <w:szCs w:val="24"/>
              </w:rPr>
            </w:pPr>
            <w:r w:rsidRPr="007645E3">
              <w:rPr>
                <w:sz w:val="24"/>
                <w:szCs w:val="24"/>
              </w:rPr>
              <w:t>Подготовка к прогулке, прогулка, игры на воздухе.  Самостоятельная деятельность детей. Уход домой</w:t>
            </w:r>
          </w:p>
        </w:tc>
      </w:tr>
    </w:tbl>
    <w:p w:rsidR="00E83B00" w:rsidRPr="00E83B00" w:rsidRDefault="00E83B00" w:rsidP="00E83B00">
      <w:pPr>
        <w:widowControl w:val="0"/>
        <w:autoSpaceDE w:val="0"/>
        <w:autoSpaceDN w:val="0"/>
        <w:adjustRightInd w:val="0"/>
        <w:spacing w:line="240" w:lineRule="auto"/>
        <w:jc w:val="center"/>
        <w:rPr>
          <w:sz w:val="24"/>
          <w:szCs w:val="24"/>
          <w:u w:val="single"/>
        </w:rPr>
      </w:pPr>
    </w:p>
    <w:p w:rsidR="00E83B00" w:rsidRPr="00E83B00" w:rsidRDefault="00E83B00" w:rsidP="00E83B00">
      <w:pPr>
        <w:widowControl w:val="0"/>
        <w:autoSpaceDE w:val="0"/>
        <w:autoSpaceDN w:val="0"/>
        <w:adjustRightInd w:val="0"/>
        <w:spacing w:line="240" w:lineRule="auto"/>
        <w:jc w:val="center"/>
        <w:rPr>
          <w:sz w:val="24"/>
          <w:szCs w:val="24"/>
          <w:u w:val="single"/>
        </w:rPr>
      </w:pPr>
    </w:p>
    <w:p w:rsidR="00E83B00" w:rsidRPr="00E83B00" w:rsidRDefault="00E83B00" w:rsidP="007645E3">
      <w:pPr>
        <w:widowControl w:val="0"/>
        <w:suppressAutoHyphens/>
        <w:autoSpaceDN w:val="0"/>
        <w:spacing w:line="240" w:lineRule="auto"/>
        <w:jc w:val="center"/>
        <w:rPr>
          <w:sz w:val="24"/>
          <w:szCs w:val="24"/>
        </w:rPr>
      </w:pPr>
      <w:r w:rsidRPr="00E83B00">
        <w:rPr>
          <w:rFonts w:eastAsia="Calibri"/>
          <w:bCs/>
          <w:kern w:val="3"/>
          <w:sz w:val="24"/>
          <w:szCs w:val="24"/>
        </w:rPr>
        <w:t>Режим дня старшей группы</w:t>
      </w:r>
      <w:r w:rsidR="007645E3">
        <w:rPr>
          <w:rFonts w:eastAsia="Calibri"/>
          <w:bCs/>
          <w:kern w:val="3"/>
          <w:sz w:val="24"/>
          <w:szCs w:val="24"/>
        </w:rPr>
        <w:t xml:space="preserve"> </w:t>
      </w:r>
      <w:r w:rsidRPr="00E83B00">
        <w:rPr>
          <w:sz w:val="24"/>
          <w:szCs w:val="24"/>
        </w:rPr>
        <w:t>(холодный период)</w:t>
      </w:r>
    </w:p>
    <w:p w:rsidR="00E83B00" w:rsidRPr="00E83B00" w:rsidRDefault="00E83B00" w:rsidP="00E83B00">
      <w:pPr>
        <w:widowControl w:val="0"/>
        <w:autoSpaceDE w:val="0"/>
        <w:autoSpaceDN w:val="0"/>
        <w:adjustRightInd w:val="0"/>
        <w:spacing w:line="240" w:lineRule="auto"/>
        <w:jc w:val="center"/>
        <w:rPr>
          <w:sz w:val="24"/>
          <w:szCs w:val="24"/>
        </w:rPr>
      </w:pPr>
    </w:p>
    <w:tbl>
      <w:tblPr>
        <w:tblW w:w="10075" w:type="dxa"/>
        <w:tblLayout w:type="fixed"/>
        <w:tblCellMar>
          <w:left w:w="10" w:type="dxa"/>
          <w:right w:w="10" w:type="dxa"/>
        </w:tblCellMar>
        <w:tblLook w:val="04A0" w:firstRow="1" w:lastRow="0" w:firstColumn="1" w:lastColumn="0" w:noHBand="0" w:noVBand="1"/>
      </w:tblPr>
      <w:tblGrid>
        <w:gridCol w:w="2562"/>
        <w:gridCol w:w="7513"/>
      </w:tblGrid>
      <w:tr w:rsidR="00E83B00" w:rsidRPr="00E83B00" w:rsidTr="007645E3">
        <w:trPr>
          <w:trHeight w:val="326"/>
        </w:trPr>
        <w:tc>
          <w:tcPr>
            <w:tcW w:w="2562" w:type="dxa"/>
            <w:tcBorders>
              <w:top w:val="single" w:sz="4" w:space="0" w:color="auto"/>
              <w:left w:val="single" w:sz="4" w:space="0" w:color="auto"/>
              <w:bottom w:val="single" w:sz="4" w:space="0" w:color="auto"/>
              <w:right w:val="single" w:sz="4" w:space="0" w:color="auto"/>
            </w:tcBorders>
            <w:shd w:val="clear" w:color="auto" w:fill="FFFFFF"/>
            <w:hideMark/>
          </w:tcPr>
          <w:p w:rsidR="00E83B00" w:rsidRPr="00E83B00" w:rsidRDefault="00E83B00" w:rsidP="007645E3">
            <w:pPr>
              <w:widowControl w:val="0"/>
              <w:autoSpaceDE w:val="0"/>
              <w:autoSpaceDN w:val="0"/>
              <w:adjustRightInd w:val="0"/>
              <w:spacing w:line="360" w:lineRule="auto"/>
              <w:jc w:val="center"/>
              <w:rPr>
                <w:sz w:val="24"/>
                <w:szCs w:val="24"/>
              </w:rPr>
            </w:pPr>
            <w:r w:rsidRPr="00E83B00">
              <w:rPr>
                <w:sz w:val="24"/>
                <w:szCs w:val="24"/>
              </w:rPr>
              <w:t>Время</w:t>
            </w:r>
          </w:p>
        </w:tc>
        <w:tc>
          <w:tcPr>
            <w:tcW w:w="7513" w:type="dxa"/>
            <w:tcBorders>
              <w:top w:val="single" w:sz="4" w:space="0" w:color="auto"/>
              <w:left w:val="single" w:sz="4" w:space="0" w:color="auto"/>
              <w:bottom w:val="single" w:sz="4" w:space="0" w:color="auto"/>
              <w:right w:val="single" w:sz="4" w:space="0" w:color="auto"/>
            </w:tcBorders>
            <w:shd w:val="clear" w:color="auto" w:fill="FFFFFF"/>
            <w:hideMark/>
          </w:tcPr>
          <w:p w:rsidR="00E83B00" w:rsidRPr="00E83B00" w:rsidRDefault="00E83B00" w:rsidP="007645E3">
            <w:pPr>
              <w:widowControl w:val="0"/>
              <w:autoSpaceDE w:val="0"/>
              <w:autoSpaceDN w:val="0"/>
              <w:adjustRightInd w:val="0"/>
              <w:spacing w:line="360" w:lineRule="auto"/>
              <w:jc w:val="center"/>
              <w:rPr>
                <w:sz w:val="24"/>
                <w:szCs w:val="24"/>
              </w:rPr>
            </w:pPr>
            <w:r w:rsidRPr="00E83B00">
              <w:rPr>
                <w:sz w:val="24"/>
                <w:szCs w:val="24"/>
              </w:rPr>
              <w:t>Режимные моменты</w:t>
            </w:r>
          </w:p>
        </w:tc>
      </w:tr>
      <w:tr w:rsidR="00E83B00" w:rsidRPr="00E83B00" w:rsidTr="007645E3">
        <w:trPr>
          <w:trHeight w:val="317"/>
        </w:trPr>
        <w:tc>
          <w:tcPr>
            <w:tcW w:w="2562" w:type="dxa"/>
            <w:tcBorders>
              <w:top w:val="single" w:sz="4" w:space="0" w:color="auto"/>
              <w:left w:val="single" w:sz="4" w:space="0" w:color="auto"/>
              <w:bottom w:val="single" w:sz="4" w:space="0" w:color="auto"/>
              <w:right w:val="single" w:sz="4" w:space="0" w:color="auto"/>
            </w:tcBorders>
            <w:shd w:val="clear" w:color="auto" w:fill="FFFFFF"/>
            <w:hideMark/>
          </w:tcPr>
          <w:p w:rsidR="00E83B00" w:rsidRPr="00E83B00" w:rsidRDefault="00E83B00" w:rsidP="007645E3">
            <w:pPr>
              <w:widowControl w:val="0"/>
              <w:autoSpaceDE w:val="0"/>
              <w:autoSpaceDN w:val="0"/>
              <w:adjustRightInd w:val="0"/>
              <w:spacing w:line="360" w:lineRule="auto"/>
              <w:jc w:val="center"/>
              <w:rPr>
                <w:sz w:val="24"/>
                <w:szCs w:val="24"/>
              </w:rPr>
            </w:pPr>
            <w:r w:rsidRPr="00E83B00">
              <w:rPr>
                <w:sz w:val="24"/>
                <w:szCs w:val="24"/>
              </w:rPr>
              <w:t>7.30-8.30</w:t>
            </w:r>
          </w:p>
        </w:tc>
        <w:tc>
          <w:tcPr>
            <w:tcW w:w="7513" w:type="dxa"/>
            <w:tcBorders>
              <w:top w:val="single" w:sz="4" w:space="0" w:color="auto"/>
              <w:left w:val="single" w:sz="4" w:space="0" w:color="auto"/>
              <w:bottom w:val="single" w:sz="4" w:space="0" w:color="auto"/>
              <w:right w:val="single" w:sz="4" w:space="0" w:color="auto"/>
            </w:tcBorders>
            <w:shd w:val="clear" w:color="auto" w:fill="FFFFFF"/>
            <w:hideMark/>
          </w:tcPr>
          <w:p w:rsidR="00E83B00" w:rsidRPr="00E83B00" w:rsidRDefault="00E83B00" w:rsidP="007645E3">
            <w:pPr>
              <w:widowControl w:val="0"/>
              <w:autoSpaceDE w:val="0"/>
              <w:autoSpaceDN w:val="0"/>
              <w:adjustRightInd w:val="0"/>
              <w:spacing w:line="360" w:lineRule="auto"/>
              <w:jc w:val="center"/>
              <w:rPr>
                <w:sz w:val="24"/>
                <w:szCs w:val="24"/>
              </w:rPr>
            </w:pPr>
            <w:r w:rsidRPr="00E83B00">
              <w:rPr>
                <w:sz w:val="24"/>
                <w:szCs w:val="24"/>
              </w:rPr>
              <w:t>Утренний прием, игры, утренняя гимнастика, общение</w:t>
            </w:r>
          </w:p>
        </w:tc>
      </w:tr>
      <w:tr w:rsidR="00E83B00" w:rsidRPr="00E83B00" w:rsidTr="007645E3">
        <w:trPr>
          <w:trHeight w:val="307"/>
        </w:trPr>
        <w:tc>
          <w:tcPr>
            <w:tcW w:w="2562" w:type="dxa"/>
            <w:tcBorders>
              <w:top w:val="single" w:sz="4" w:space="0" w:color="auto"/>
              <w:left w:val="single" w:sz="4" w:space="0" w:color="auto"/>
              <w:bottom w:val="single" w:sz="4" w:space="0" w:color="auto"/>
              <w:right w:val="single" w:sz="4" w:space="0" w:color="auto"/>
            </w:tcBorders>
            <w:shd w:val="clear" w:color="auto" w:fill="FFFFFF"/>
            <w:hideMark/>
          </w:tcPr>
          <w:p w:rsidR="00E83B00" w:rsidRPr="00E83B00" w:rsidRDefault="00E83B00" w:rsidP="007645E3">
            <w:pPr>
              <w:widowControl w:val="0"/>
              <w:autoSpaceDE w:val="0"/>
              <w:autoSpaceDN w:val="0"/>
              <w:adjustRightInd w:val="0"/>
              <w:spacing w:line="360" w:lineRule="auto"/>
              <w:jc w:val="center"/>
              <w:rPr>
                <w:sz w:val="24"/>
                <w:szCs w:val="24"/>
              </w:rPr>
            </w:pPr>
            <w:r w:rsidRPr="00E83B00">
              <w:rPr>
                <w:sz w:val="24"/>
                <w:szCs w:val="24"/>
              </w:rPr>
              <w:t>8.30-8.55</w:t>
            </w:r>
          </w:p>
        </w:tc>
        <w:tc>
          <w:tcPr>
            <w:tcW w:w="7513" w:type="dxa"/>
            <w:tcBorders>
              <w:top w:val="single" w:sz="4" w:space="0" w:color="auto"/>
              <w:left w:val="single" w:sz="4" w:space="0" w:color="auto"/>
              <w:bottom w:val="single" w:sz="4" w:space="0" w:color="auto"/>
              <w:right w:val="single" w:sz="4" w:space="0" w:color="auto"/>
            </w:tcBorders>
            <w:shd w:val="clear" w:color="auto" w:fill="FFFFFF"/>
            <w:hideMark/>
          </w:tcPr>
          <w:p w:rsidR="00E83B00" w:rsidRPr="00E83B00" w:rsidRDefault="00E83B00" w:rsidP="007645E3">
            <w:pPr>
              <w:widowControl w:val="0"/>
              <w:autoSpaceDE w:val="0"/>
              <w:autoSpaceDN w:val="0"/>
              <w:adjustRightInd w:val="0"/>
              <w:spacing w:line="360" w:lineRule="auto"/>
              <w:jc w:val="center"/>
              <w:rPr>
                <w:sz w:val="24"/>
                <w:szCs w:val="24"/>
              </w:rPr>
            </w:pPr>
            <w:r w:rsidRPr="00E83B00">
              <w:rPr>
                <w:sz w:val="24"/>
                <w:szCs w:val="24"/>
              </w:rPr>
              <w:t>Подготовка к завтраку, завтрак</w:t>
            </w:r>
          </w:p>
        </w:tc>
      </w:tr>
      <w:tr w:rsidR="00E83B00" w:rsidRPr="00E83B00" w:rsidTr="007645E3">
        <w:trPr>
          <w:trHeight w:val="312"/>
        </w:trPr>
        <w:tc>
          <w:tcPr>
            <w:tcW w:w="2562" w:type="dxa"/>
            <w:tcBorders>
              <w:top w:val="single" w:sz="4" w:space="0" w:color="auto"/>
              <w:left w:val="single" w:sz="4" w:space="0" w:color="auto"/>
              <w:bottom w:val="single" w:sz="4" w:space="0" w:color="auto"/>
              <w:right w:val="single" w:sz="4" w:space="0" w:color="auto"/>
            </w:tcBorders>
            <w:shd w:val="clear" w:color="auto" w:fill="FFFFFF"/>
            <w:hideMark/>
          </w:tcPr>
          <w:p w:rsidR="00E83B00" w:rsidRPr="00E83B00" w:rsidRDefault="00E83B00" w:rsidP="007645E3">
            <w:pPr>
              <w:widowControl w:val="0"/>
              <w:autoSpaceDE w:val="0"/>
              <w:autoSpaceDN w:val="0"/>
              <w:adjustRightInd w:val="0"/>
              <w:spacing w:line="360" w:lineRule="auto"/>
              <w:jc w:val="center"/>
              <w:rPr>
                <w:sz w:val="24"/>
                <w:szCs w:val="24"/>
              </w:rPr>
            </w:pPr>
            <w:r w:rsidRPr="00E83B00">
              <w:rPr>
                <w:sz w:val="24"/>
                <w:szCs w:val="24"/>
              </w:rPr>
              <w:t>8.55-9.00</w:t>
            </w:r>
          </w:p>
        </w:tc>
        <w:tc>
          <w:tcPr>
            <w:tcW w:w="7513" w:type="dxa"/>
            <w:tcBorders>
              <w:top w:val="single" w:sz="4" w:space="0" w:color="auto"/>
              <w:left w:val="single" w:sz="4" w:space="0" w:color="auto"/>
              <w:bottom w:val="single" w:sz="4" w:space="0" w:color="auto"/>
              <w:right w:val="single" w:sz="4" w:space="0" w:color="auto"/>
            </w:tcBorders>
            <w:shd w:val="clear" w:color="auto" w:fill="FFFFFF"/>
            <w:hideMark/>
          </w:tcPr>
          <w:p w:rsidR="00E83B00" w:rsidRPr="00E83B00" w:rsidRDefault="00E83B00" w:rsidP="007645E3">
            <w:pPr>
              <w:widowControl w:val="0"/>
              <w:autoSpaceDE w:val="0"/>
              <w:autoSpaceDN w:val="0"/>
              <w:adjustRightInd w:val="0"/>
              <w:spacing w:line="360" w:lineRule="auto"/>
              <w:jc w:val="center"/>
              <w:rPr>
                <w:sz w:val="24"/>
                <w:szCs w:val="24"/>
              </w:rPr>
            </w:pPr>
            <w:r w:rsidRPr="00E83B00">
              <w:rPr>
                <w:sz w:val="24"/>
                <w:szCs w:val="24"/>
              </w:rPr>
              <w:t>Подготовка к образовательной деятельности и свободное общение детей</w:t>
            </w:r>
          </w:p>
        </w:tc>
      </w:tr>
      <w:tr w:rsidR="00E83B00" w:rsidRPr="00E83B00" w:rsidTr="007645E3">
        <w:trPr>
          <w:trHeight w:val="302"/>
        </w:trPr>
        <w:tc>
          <w:tcPr>
            <w:tcW w:w="2562" w:type="dxa"/>
            <w:tcBorders>
              <w:top w:val="single" w:sz="4" w:space="0" w:color="auto"/>
              <w:left w:val="single" w:sz="4" w:space="0" w:color="auto"/>
              <w:bottom w:val="single" w:sz="4" w:space="0" w:color="auto"/>
              <w:right w:val="single" w:sz="4" w:space="0" w:color="auto"/>
            </w:tcBorders>
            <w:shd w:val="clear" w:color="auto" w:fill="FFFFFF"/>
            <w:hideMark/>
          </w:tcPr>
          <w:p w:rsidR="00E83B00" w:rsidRPr="00E83B00" w:rsidRDefault="00E83B00" w:rsidP="007645E3">
            <w:pPr>
              <w:widowControl w:val="0"/>
              <w:autoSpaceDE w:val="0"/>
              <w:autoSpaceDN w:val="0"/>
              <w:adjustRightInd w:val="0"/>
              <w:spacing w:line="360" w:lineRule="auto"/>
              <w:jc w:val="center"/>
              <w:rPr>
                <w:sz w:val="24"/>
                <w:szCs w:val="24"/>
              </w:rPr>
            </w:pPr>
            <w:r w:rsidRPr="00E83B00">
              <w:rPr>
                <w:sz w:val="24"/>
                <w:szCs w:val="24"/>
              </w:rPr>
              <w:lastRenderedPageBreak/>
              <w:t>9.00-10.00</w:t>
            </w:r>
          </w:p>
        </w:tc>
        <w:tc>
          <w:tcPr>
            <w:tcW w:w="7513" w:type="dxa"/>
            <w:tcBorders>
              <w:top w:val="single" w:sz="4" w:space="0" w:color="auto"/>
              <w:left w:val="single" w:sz="4" w:space="0" w:color="auto"/>
              <w:bottom w:val="single" w:sz="4" w:space="0" w:color="auto"/>
              <w:right w:val="single" w:sz="4" w:space="0" w:color="auto"/>
            </w:tcBorders>
            <w:shd w:val="clear" w:color="auto" w:fill="FFFFFF"/>
            <w:hideMark/>
          </w:tcPr>
          <w:p w:rsidR="00E83B00" w:rsidRPr="00E83B00" w:rsidRDefault="00E83B00" w:rsidP="007645E3">
            <w:pPr>
              <w:widowControl w:val="0"/>
              <w:autoSpaceDE w:val="0"/>
              <w:autoSpaceDN w:val="0"/>
              <w:adjustRightInd w:val="0"/>
              <w:spacing w:line="360" w:lineRule="auto"/>
              <w:jc w:val="center"/>
              <w:rPr>
                <w:sz w:val="24"/>
                <w:szCs w:val="24"/>
              </w:rPr>
            </w:pPr>
            <w:r w:rsidRPr="00E83B00">
              <w:rPr>
                <w:sz w:val="24"/>
                <w:szCs w:val="24"/>
              </w:rPr>
              <w:t>Организованная образовательная деятельность: образовательные ситуации (общая длительность, включая перерыв)</w:t>
            </w:r>
          </w:p>
        </w:tc>
      </w:tr>
      <w:tr w:rsidR="00E83B00" w:rsidRPr="00E83B00" w:rsidTr="007645E3">
        <w:trPr>
          <w:trHeight w:val="312"/>
        </w:trPr>
        <w:tc>
          <w:tcPr>
            <w:tcW w:w="2562" w:type="dxa"/>
            <w:tcBorders>
              <w:top w:val="single" w:sz="4" w:space="0" w:color="auto"/>
              <w:left w:val="single" w:sz="4" w:space="0" w:color="auto"/>
              <w:bottom w:val="single" w:sz="4" w:space="0" w:color="auto"/>
              <w:right w:val="single" w:sz="4" w:space="0" w:color="auto"/>
            </w:tcBorders>
            <w:shd w:val="clear" w:color="auto" w:fill="FFFFFF"/>
            <w:hideMark/>
          </w:tcPr>
          <w:p w:rsidR="00E83B00" w:rsidRPr="00E83B00" w:rsidRDefault="00E83B00" w:rsidP="007645E3">
            <w:pPr>
              <w:widowControl w:val="0"/>
              <w:autoSpaceDE w:val="0"/>
              <w:autoSpaceDN w:val="0"/>
              <w:adjustRightInd w:val="0"/>
              <w:spacing w:line="360" w:lineRule="auto"/>
              <w:jc w:val="center"/>
              <w:rPr>
                <w:sz w:val="24"/>
                <w:szCs w:val="24"/>
              </w:rPr>
            </w:pPr>
            <w:r w:rsidRPr="00E83B00">
              <w:rPr>
                <w:sz w:val="24"/>
                <w:szCs w:val="24"/>
              </w:rPr>
              <w:t>10.00-12.00</w:t>
            </w:r>
          </w:p>
        </w:tc>
        <w:tc>
          <w:tcPr>
            <w:tcW w:w="7513" w:type="dxa"/>
            <w:tcBorders>
              <w:top w:val="single" w:sz="4" w:space="0" w:color="auto"/>
              <w:left w:val="single" w:sz="4" w:space="0" w:color="auto"/>
              <w:bottom w:val="single" w:sz="4" w:space="0" w:color="auto"/>
              <w:right w:val="single" w:sz="4" w:space="0" w:color="auto"/>
            </w:tcBorders>
            <w:shd w:val="clear" w:color="auto" w:fill="FFFFFF"/>
            <w:hideMark/>
          </w:tcPr>
          <w:p w:rsidR="00E83B00" w:rsidRPr="00E83B00" w:rsidRDefault="00E83B00" w:rsidP="007645E3">
            <w:pPr>
              <w:widowControl w:val="0"/>
              <w:autoSpaceDE w:val="0"/>
              <w:autoSpaceDN w:val="0"/>
              <w:adjustRightInd w:val="0"/>
              <w:spacing w:line="360" w:lineRule="auto"/>
              <w:jc w:val="center"/>
              <w:rPr>
                <w:sz w:val="24"/>
                <w:szCs w:val="24"/>
              </w:rPr>
            </w:pPr>
            <w:r w:rsidRPr="00E83B00">
              <w:rPr>
                <w:sz w:val="24"/>
                <w:szCs w:val="24"/>
              </w:rPr>
              <w:t>Подготовка к прогулке, прогулка (наблюдения, игры, труд, экспериментирова</w:t>
            </w:r>
            <w:r w:rsidRPr="00E83B00">
              <w:rPr>
                <w:sz w:val="24"/>
                <w:szCs w:val="24"/>
              </w:rPr>
              <w:softHyphen/>
              <w:t>ние, общение по интересам), возвращение с прогулки</w:t>
            </w:r>
          </w:p>
        </w:tc>
      </w:tr>
      <w:tr w:rsidR="00E83B00" w:rsidRPr="00E83B00" w:rsidTr="007645E3">
        <w:trPr>
          <w:trHeight w:val="307"/>
        </w:trPr>
        <w:tc>
          <w:tcPr>
            <w:tcW w:w="2562" w:type="dxa"/>
            <w:tcBorders>
              <w:top w:val="single" w:sz="4" w:space="0" w:color="auto"/>
              <w:left w:val="single" w:sz="4" w:space="0" w:color="auto"/>
              <w:bottom w:val="single" w:sz="4" w:space="0" w:color="auto"/>
              <w:right w:val="single" w:sz="4" w:space="0" w:color="auto"/>
            </w:tcBorders>
            <w:shd w:val="clear" w:color="auto" w:fill="FFFFFF"/>
            <w:hideMark/>
          </w:tcPr>
          <w:p w:rsidR="00E83B00" w:rsidRPr="00E83B00" w:rsidRDefault="00E83B00" w:rsidP="007645E3">
            <w:pPr>
              <w:widowControl w:val="0"/>
              <w:autoSpaceDE w:val="0"/>
              <w:autoSpaceDN w:val="0"/>
              <w:adjustRightInd w:val="0"/>
              <w:spacing w:line="360" w:lineRule="auto"/>
              <w:jc w:val="center"/>
              <w:rPr>
                <w:sz w:val="24"/>
                <w:szCs w:val="24"/>
              </w:rPr>
            </w:pPr>
            <w:r w:rsidRPr="00E83B00">
              <w:rPr>
                <w:sz w:val="24"/>
                <w:szCs w:val="24"/>
              </w:rPr>
              <w:t>12.00-12.30</w:t>
            </w:r>
          </w:p>
        </w:tc>
        <w:tc>
          <w:tcPr>
            <w:tcW w:w="7513" w:type="dxa"/>
            <w:tcBorders>
              <w:top w:val="single" w:sz="4" w:space="0" w:color="auto"/>
              <w:left w:val="single" w:sz="4" w:space="0" w:color="auto"/>
              <w:bottom w:val="single" w:sz="4" w:space="0" w:color="auto"/>
              <w:right w:val="single" w:sz="4" w:space="0" w:color="auto"/>
            </w:tcBorders>
            <w:shd w:val="clear" w:color="auto" w:fill="FFFFFF"/>
            <w:hideMark/>
          </w:tcPr>
          <w:p w:rsidR="00E83B00" w:rsidRPr="00E83B00" w:rsidRDefault="00E83B00" w:rsidP="007645E3">
            <w:pPr>
              <w:widowControl w:val="0"/>
              <w:autoSpaceDE w:val="0"/>
              <w:autoSpaceDN w:val="0"/>
              <w:adjustRightInd w:val="0"/>
              <w:spacing w:line="360" w:lineRule="auto"/>
              <w:jc w:val="center"/>
              <w:rPr>
                <w:sz w:val="24"/>
                <w:szCs w:val="24"/>
              </w:rPr>
            </w:pPr>
            <w:r w:rsidRPr="00E83B00">
              <w:rPr>
                <w:sz w:val="24"/>
                <w:szCs w:val="24"/>
              </w:rPr>
              <w:t>Подготовка к обеду, обед</w:t>
            </w:r>
          </w:p>
        </w:tc>
      </w:tr>
      <w:tr w:rsidR="00E83B00" w:rsidRPr="00E83B00" w:rsidTr="007645E3">
        <w:trPr>
          <w:trHeight w:val="307"/>
        </w:trPr>
        <w:tc>
          <w:tcPr>
            <w:tcW w:w="2562" w:type="dxa"/>
            <w:tcBorders>
              <w:top w:val="single" w:sz="4" w:space="0" w:color="auto"/>
              <w:left w:val="single" w:sz="4" w:space="0" w:color="auto"/>
              <w:bottom w:val="single" w:sz="4" w:space="0" w:color="auto"/>
              <w:right w:val="single" w:sz="4" w:space="0" w:color="auto"/>
            </w:tcBorders>
            <w:shd w:val="clear" w:color="auto" w:fill="FFFFFF"/>
            <w:hideMark/>
          </w:tcPr>
          <w:p w:rsidR="00E83B00" w:rsidRPr="00E83B00" w:rsidRDefault="00E83B00" w:rsidP="007645E3">
            <w:pPr>
              <w:widowControl w:val="0"/>
              <w:autoSpaceDE w:val="0"/>
              <w:autoSpaceDN w:val="0"/>
              <w:adjustRightInd w:val="0"/>
              <w:spacing w:line="360" w:lineRule="auto"/>
              <w:jc w:val="center"/>
              <w:rPr>
                <w:sz w:val="24"/>
                <w:szCs w:val="24"/>
              </w:rPr>
            </w:pPr>
            <w:r w:rsidRPr="00E83B00">
              <w:rPr>
                <w:sz w:val="24"/>
                <w:szCs w:val="24"/>
              </w:rPr>
              <w:t>12.30-15.00</w:t>
            </w:r>
          </w:p>
        </w:tc>
        <w:tc>
          <w:tcPr>
            <w:tcW w:w="7513" w:type="dxa"/>
            <w:tcBorders>
              <w:top w:val="single" w:sz="4" w:space="0" w:color="auto"/>
              <w:left w:val="single" w:sz="4" w:space="0" w:color="auto"/>
              <w:bottom w:val="single" w:sz="4" w:space="0" w:color="auto"/>
              <w:right w:val="single" w:sz="4" w:space="0" w:color="auto"/>
            </w:tcBorders>
            <w:shd w:val="clear" w:color="auto" w:fill="FFFFFF"/>
            <w:hideMark/>
          </w:tcPr>
          <w:p w:rsidR="00E83B00" w:rsidRPr="00E83B00" w:rsidRDefault="00E83B00" w:rsidP="007645E3">
            <w:pPr>
              <w:widowControl w:val="0"/>
              <w:autoSpaceDE w:val="0"/>
              <w:autoSpaceDN w:val="0"/>
              <w:adjustRightInd w:val="0"/>
              <w:spacing w:line="360" w:lineRule="auto"/>
              <w:jc w:val="center"/>
              <w:rPr>
                <w:sz w:val="24"/>
                <w:szCs w:val="24"/>
              </w:rPr>
            </w:pPr>
            <w:r w:rsidRPr="00E83B00">
              <w:rPr>
                <w:sz w:val="24"/>
                <w:szCs w:val="24"/>
              </w:rPr>
              <w:t>Подготовка ко сну, сон</w:t>
            </w:r>
          </w:p>
        </w:tc>
      </w:tr>
      <w:tr w:rsidR="00E83B00" w:rsidRPr="00E83B00" w:rsidTr="007645E3">
        <w:trPr>
          <w:trHeight w:val="312"/>
        </w:trPr>
        <w:tc>
          <w:tcPr>
            <w:tcW w:w="2562" w:type="dxa"/>
            <w:tcBorders>
              <w:top w:val="single" w:sz="4" w:space="0" w:color="auto"/>
              <w:left w:val="single" w:sz="4" w:space="0" w:color="auto"/>
              <w:bottom w:val="single" w:sz="4" w:space="0" w:color="auto"/>
              <w:right w:val="single" w:sz="4" w:space="0" w:color="auto"/>
            </w:tcBorders>
            <w:shd w:val="clear" w:color="auto" w:fill="FFFFFF"/>
            <w:hideMark/>
          </w:tcPr>
          <w:p w:rsidR="00E83B00" w:rsidRPr="00E83B00" w:rsidRDefault="00E83B00" w:rsidP="007645E3">
            <w:pPr>
              <w:widowControl w:val="0"/>
              <w:autoSpaceDE w:val="0"/>
              <w:autoSpaceDN w:val="0"/>
              <w:adjustRightInd w:val="0"/>
              <w:spacing w:line="360" w:lineRule="auto"/>
              <w:jc w:val="center"/>
              <w:rPr>
                <w:sz w:val="24"/>
                <w:szCs w:val="24"/>
              </w:rPr>
            </w:pPr>
            <w:r w:rsidRPr="00E83B00">
              <w:rPr>
                <w:sz w:val="24"/>
                <w:szCs w:val="24"/>
              </w:rPr>
              <w:t>15.00-15.40</w:t>
            </w:r>
          </w:p>
        </w:tc>
        <w:tc>
          <w:tcPr>
            <w:tcW w:w="7513" w:type="dxa"/>
            <w:tcBorders>
              <w:top w:val="single" w:sz="4" w:space="0" w:color="auto"/>
              <w:left w:val="single" w:sz="4" w:space="0" w:color="auto"/>
              <w:bottom w:val="single" w:sz="4" w:space="0" w:color="auto"/>
              <w:right w:val="single" w:sz="4" w:space="0" w:color="auto"/>
            </w:tcBorders>
            <w:shd w:val="clear" w:color="auto" w:fill="FFFFFF"/>
            <w:hideMark/>
          </w:tcPr>
          <w:p w:rsidR="00E83B00" w:rsidRPr="00E83B00" w:rsidRDefault="00E83B00" w:rsidP="007645E3">
            <w:pPr>
              <w:widowControl w:val="0"/>
              <w:autoSpaceDE w:val="0"/>
              <w:autoSpaceDN w:val="0"/>
              <w:adjustRightInd w:val="0"/>
              <w:spacing w:line="360" w:lineRule="auto"/>
              <w:jc w:val="center"/>
              <w:rPr>
                <w:sz w:val="24"/>
                <w:szCs w:val="24"/>
              </w:rPr>
            </w:pPr>
            <w:r w:rsidRPr="00E83B00">
              <w:rPr>
                <w:sz w:val="24"/>
                <w:szCs w:val="24"/>
              </w:rPr>
              <w:t>Постепенный подъем, воздушные и водные процедуры</w:t>
            </w:r>
          </w:p>
        </w:tc>
      </w:tr>
      <w:tr w:rsidR="00E83B00" w:rsidRPr="00E83B00" w:rsidTr="007645E3">
        <w:trPr>
          <w:trHeight w:val="312"/>
        </w:trPr>
        <w:tc>
          <w:tcPr>
            <w:tcW w:w="2562" w:type="dxa"/>
            <w:tcBorders>
              <w:top w:val="single" w:sz="4" w:space="0" w:color="auto"/>
              <w:left w:val="single" w:sz="4" w:space="0" w:color="auto"/>
              <w:bottom w:val="single" w:sz="4" w:space="0" w:color="auto"/>
              <w:right w:val="single" w:sz="4" w:space="0" w:color="auto"/>
            </w:tcBorders>
            <w:shd w:val="clear" w:color="auto" w:fill="FFFFFF"/>
            <w:hideMark/>
          </w:tcPr>
          <w:p w:rsidR="00E83B00" w:rsidRPr="00E83B00" w:rsidRDefault="00E83B00" w:rsidP="007645E3">
            <w:pPr>
              <w:widowControl w:val="0"/>
              <w:autoSpaceDE w:val="0"/>
              <w:autoSpaceDN w:val="0"/>
              <w:adjustRightInd w:val="0"/>
              <w:spacing w:line="360" w:lineRule="auto"/>
              <w:jc w:val="center"/>
              <w:rPr>
                <w:sz w:val="24"/>
                <w:szCs w:val="24"/>
              </w:rPr>
            </w:pPr>
            <w:r w:rsidRPr="00E83B00">
              <w:rPr>
                <w:sz w:val="24"/>
                <w:szCs w:val="24"/>
              </w:rPr>
              <w:t>15.40-16.00</w:t>
            </w:r>
          </w:p>
        </w:tc>
        <w:tc>
          <w:tcPr>
            <w:tcW w:w="7513" w:type="dxa"/>
            <w:tcBorders>
              <w:top w:val="single" w:sz="4" w:space="0" w:color="auto"/>
              <w:left w:val="single" w:sz="4" w:space="0" w:color="auto"/>
              <w:bottom w:val="single" w:sz="4" w:space="0" w:color="auto"/>
              <w:right w:val="single" w:sz="4" w:space="0" w:color="auto"/>
            </w:tcBorders>
            <w:shd w:val="clear" w:color="auto" w:fill="FFFFFF"/>
            <w:hideMark/>
          </w:tcPr>
          <w:p w:rsidR="00E83B00" w:rsidRPr="00E83B00" w:rsidRDefault="00E83B00" w:rsidP="007645E3">
            <w:pPr>
              <w:widowControl w:val="0"/>
              <w:autoSpaceDE w:val="0"/>
              <w:autoSpaceDN w:val="0"/>
              <w:adjustRightInd w:val="0"/>
              <w:spacing w:line="360" w:lineRule="auto"/>
              <w:jc w:val="center"/>
              <w:rPr>
                <w:sz w:val="24"/>
                <w:szCs w:val="24"/>
              </w:rPr>
            </w:pPr>
            <w:r w:rsidRPr="00E83B00">
              <w:rPr>
                <w:sz w:val="24"/>
                <w:szCs w:val="24"/>
              </w:rPr>
              <w:t>Подготовка к полднику, полдник</w:t>
            </w:r>
          </w:p>
        </w:tc>
      </w:tr>
      <w:tr w:rsidR="00E83B00" w:rsidRPr="00E83B00" w:rsidTr="007645E3">
        <w:trPr>
          <w:trHeight w:val="312"/>
        </w:trPr>
        <w:tc>
          <w:tcPr>
            <w:tcW w:w="2562" w:type="dxa"/>
            <w:tcBorders>
              <w:top w:val="single" w:sz="4" w:space="0" w:color="auto"/>
              <w:left w:val="single" w:sz="4" w:space="0" w:color="auto"/>
              <w:bottom w:val="single" w:sz="4" w:space="0" w:color="auto"/>
              <w:right w:val="single" w:sz="4" w:space="0" w:color="auto"/>
            </w:tcBorders>
            <w:shd w:val="clear" w:color="auto" w:fill="FFFFFF"/>
            <w:hideMark/>
          </w:tcPr>
          <w:p w:rsidR="00E83B00" w:rsidRPr="00E83B00" w:rsidRDefault="00E83B00" w:rsidP="007645E3">
            <w:pPr>
              <w:widowControl w:val="0"/>
              <w:autoSpaceDE w:val="0"/>
              <w:autoSpaceDN w:val="0"/>
              <w:adjustRightInd w:val="0"/>
              <w:spacing w:line="360" w:lineRule="auto"/>
              <w:jc w:val="center"/>
              <w:rPr>
                <w:sz w:val="24"/>
                <w:szCs w:val="24"/>
              </w:rPr>
            </w:pPr>
            <w:r w:rsidRPr="00E83B00">
              <w:rPr>
                <w:sz w:val="24"/>
                <w:szCs w:val="24"/>
              </w:rPr>
              <w:t>16.00-16.25</w:t>
            </w:r>
          </w:p>
        </w:tc>
        <w:tc>
          <w:tcPr>
            <w:tcW w:w="7513" w:type="dxa"/>
            <w:tcBorders>
              <w:top w:val="single" w:sz="4" w:space="0" w:color="auto"/>
              <w:left w:val="single" w:sz="4" w:space="0" w:color="auto"/>
              <w:bottom w:val="single" w:sz="4" w:space="0" w:color="auto"/>
              <w:right w:val="single" w:sz="4" w:space="0" w:color="auto"/>
            </w:tcBorders>
            <w:shd w:val="clear" w:color="auto" w:fill="FFFFFF"/>
            <w:hideMark/>
          </w:tcPr>
          <w:p w:rsidR="00E83B00" w:rsidRPr="00E83B00" w:rsidRDefault="00E83B00" w:rsidP="007645E3">
            <w:pPr>
              <w:widowControl w:val="0"/>
              <w:autoSpaceDE w:val="0"/>
              <w:autoSpaceDN w:val="0"/>
              <w:adjustRightInd w:val="0"/>
              <w:spacing w:line="360" w:lineRule="auto"/>
              <w:jc w:val="center"/>
              <w:rPr>
                <w:sz w:val="24"/>
                <w:szCs w:val="24"/>
              </w:rPr>
            </w:pPr>
            <w:r w:rsidRPr="00E83B00">
              <w:rPr>
                <w:sz w:val="24"/>
                <w:szCs w:val="24"/>
              </w:rPr>
              <w:t>Организованная образовательная деятельность</w:t>
            </w:r>
          </w:p>
        </w:tc>
      </w:tr>
      <w:tr w:rsidR="00E83B00" w:rsidRPr="00E83B00" w:rsidTr="007645E3">
        <w:trPr>
          <w:trHeight w:val="317"/>
        </w:trPr>
        <w:tc>
          <w:tcPr>
            <w:tcW w:w="2562" w:type="dxa"/>
            <w:tcBorders>
              <w:top w:val="single" w:sz="4" w:space="0" w:color="auto"/>
              <w:left w:val="single" w:sz="4" w:space="0" w:color="auto"/>
              <w:bottom w:val="single" w:sz="4" w:space="0" w:color="auto"/>
              <w:right w:val="single" w:sz="4" w:space="0" w:color="auto"/>
            </w:tcBorders>
            <w:shd w:val="clear" w:color="auto" w:fill="FFFFFF"/>
            <w:hideMark/>
          </w:tcPr>
          <w:p w:rsidR="00E83B00" w:rsidRPr="00E83B00" w:rsidRDefault="00E83B00" w:rsidP="007645E3">
            <w:pPr>
              <w:widowControl w:val="0"/>
              <w:autoSpaceDE w:val="0"/>
              <w:autoSpaceDN w:val="0"/>
              <w:adjustRightInd w:val="0"/>
              <w:spacing w:line="360" w:lineRule="auto"/>
              <w:jc w:val="center"/>
              <w:rPr>
                <w:sz w:val="24"/>
                <w:szCs w:val="24"/>
              </w:rPr>
            </w:pPr>
            <w:r w:rsidRPr="00E83B00">
              <w:rPr>
                <w:sz w:val="24"/>
                <w:szCs w:val="24"/>
              </w:rPr>
              <w:t>16.25-17.30</w:t>
            </w:r>
          </w:p>
        </w:tc>
        <w:tc>
          <w:tcPr>
            <w:tcW w:w="7513" w:type="dxa"/>
            <w:tcBorders>
              <w:top w:val="single" w:sz="4" w:space="0" w:color="auto"/>
              <w:left w:val="single" w:sz="4" w:space="0" w:color="auto"/>
              <w:bottom w:val="single" w:sz="4" w:space="0" w:color="auto"/>
              <w:right w:val="single" w:sz="4" w:space="0" w:color="auto"/>
            </w:tcBorders>
            <w:shd w:val="clear" w:color="auto" w:fill="FFFFFF"/>
            <w:hideMark/>
          </w:tcPr>
          <w:p w:rsidR="00E83B00" w:rsidRPr="00E83B00" w:rsidRDefault="00E83B00" w:rsidP="007645E3">
            <w:pPr>
              <w:widowControl w:val="0"/>
              <w:autoSpaceDE w:val="0"/>
              <w:autoSpaceDN w:val="0"/>
              <w:adjustRightInd w:val="0"/>
              <w:spacing w:line="360" w:lineRule="auto"/>
              <w:jc w:val="center"/>
              <w:rPr>
                <w:sz w:val="24"/>
                <w:szCs w:val="24"/>
              </w:rPr>
            </w:pPr>
            <w:r w:rsidRPr="00E83B00">
              <w:rPr>
                <w:sz w:val="24"/>
                <w:szCs w:val="24"/>
              </w:rPr>
              <w:t>Игры, досуги, кружки, самостоятельная деятельность и общение по интересам и выбору детей, прогулка, уход домой</w:t>
            </w:r>
          </w:p>
        </w:tc>
      </w:tr>
    </w:tbl>
    <w:p w:rsidR="00E83B00" w:rsidRPr="00E83B00" w:rsidRDefault="00E83B00" w:rsidP="00E83B00">
      <w:pPr>
        <w:widowControl w:val="0"/>
        <w:autoSpaceDE w:val="0"/>
        <w:autoSpaceDN w:val="0"/>
        <w:adjustRightInd w:val="0"/>
        <w:spacing w:line="240" w:lineRule="auto"/>
        <w:jc w:val="center"/>
        <w:rPr>
          <w:sz w:val="24"/>
          <w:szCs w:val="24"/>
        </w:rPr>
      </w:pPr>
    </w:p>
    <w:p w:rsidR="00E83B00" w:rsidRPr="00E83B00" w:rsidRDefault="00E83B00" w:rsidP="007645E3">
      <w:pPr>
        <w:widowControl w:val="0"/>
        <w:autoSpaceDE w:val="0"/>
        <w:autoSpaceDN w:val="0"/>
        <w:adjustRightInd w:val="0"/>
        <w:spacing w:line="240" w:lineRule="auto"/>
        <w:jc w:val="center"/>
        <w:rPr>
          <w:sz w:val="24"/>
          <w:szCs w:val="24"/>
          <w:u w:val="single"/>
        </w:rPr>
      </w:pPr>
      <w:r w:rsidRPr="00E83B00">
        <w:rPr>
          <w:sz w:val="24"/>
          <w:szCs w:val="24"/>
          <w:u w:val="single"/>
        </w:rPr>
        <w:t xml:space="preserve">Режим дня  старшей группы </w:t>
      </w:r>
      <w:r w:rsidR="00580AC0" w:rsidRPr="00E83B00">
        <w:rPr>
          <w:sz w:val="24"/>
          <w:szCs w:val="24"/>
          <w:u w:val="single"/>
        </w:rPr>
        <w:t>(</w:t>
      </w:r>
      <w:r w:rsidRPr="00E83B00">
        <w:rPr>
          <w:sz w:val="24"/>
          <w:szCs w:val="24"/>
          <w:u w:val="single"/>
        </w:rPr>
        <w:t>теплый период):</w:t>
      </w:r>
    </w:p>
    <w:p w:rsidR="00E83B00" w:rsidRPr="00E83B00" w:rsidRDefault="00E83B00" w:rsidP="00E83B00">
      <w:pPr>
        <w:widowControl w:val="0"/>
        <w:autoSpaceDE w:val="0"/>
        <w:autoSpaceDN w:val="0"/>
        <w:adjustRightInd w:val="0"/>
        <w:spacing w:line="240" w:lineRule="auto"/>
        <w:rPr>
          <w:sz w:val="24"/>
          <w:szCs w:val="24"/>
        </w:rPr>
      </w:pPr>
    </w:p>
    <w:tbl>
      <w:tblPr>
        <w:tblW w:w="10075" w:type="dxa"/>
        <w:tblLayout w:type="fixed"/>
        <w:tblCellMar>
          <w:left w:w="10" w:type="dxa"/>
          <w:right w:w="10" w:type="dxa"/>
        </w:tblCellMar>
        <w:tblLook w:val="04A0" w:firstRow="1" w:lastRow="0" w:firstColumn="1" w:lastColumn="0" w:noHBand="0" w:noVBand="1"/>
      </w:tblPr>
      <w:tblGrid>
        <w:gridCol w:w="2597"/>
        <w:gridCol w:w="7478"/>
      </w:tblGrid>
      <w:tr w:rsidR="00E83B00" w:rsidRPr="00E83B00" w:rsidTr="007645E3">
        <w:trPr>
          <w:trHeight w:val="326"/>
        </w:trPr>
        <w:tc>
          <w:tcPr>
            <w:tcW w:w="25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E83B00" w:rsidRPr="00E83B00" w:rsidRDefault="00E83B00" w:rsidP="007645E3">
            <w:pPr>
              <w:widowControl w:val="0"/>
              <w:autoSpaceDE w:val="0"/>
              <w:autoSpaceDN w:val="0"/>
              <w:adjustRightInd w:val="0"/>
              <w:spacing w:line="360" w:lineRule="auto"/>
              <w:jc w:val="center"/>
              <w:rPr>
                <w:sz w:val="24"/>
                <w:szCs w:val="24"/>
              </w:rPr>
            </w:pPr>
            <w:r w:rsidRPr="00E83B00">
              <w:rPr>
                <w:sz w:val="24"/>
                <w:szCs w:val="24"/>
              </w:rPr>
              <w:t>Время</w:t>
            </w:r>
          </w:p>
        </w:tc>
        <w:tc>
          <w:tcPr>
            <w:tcW w:w="74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E83B00" w:rsidRPr="00E83B00" w:rsidRDefault="00E83B00" w:rsidP="007645E3">
            <w:pPr>
              <w:widowControl w:val="0"/>
              <w:autoSpaceDE w:val="0"/>
              <w:autoSpaceDN w:val="0"/>
              <w:adjustRightInd w:val="0"/>
              <w:spacing w:line="360" w:lineRule="auto"/>
              <w:jc w:val="center"/>
              <w:rPr>
                <w:sz w:val="24"/>
                <w:szCs w:val="24"/>
              </w:rPr>
            </w:pPr>
            <w:r w:rsidRPr="00E83B00">
              <w:rPr>
                <w:sz w:val="24"/>
                <w:szCs w:val="24"/>
              </w:rPr>
              <w:t>Режимные моменты</w:t>
            </w:r>
          </w:p>
        </w:tc>
      </w:tr>
      <w:tr w:rsidR="00E83B00" w:rsidRPr="00E83B00" w:rsidTr="007645E3">
        <w:trPr>
          <w:trHeight w:val="317"/>
        </w:trPr>
        <w:tc>
          <w:tcPr>
            <w:tcW w:w="25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E83B00" w:rsidRPr="00E83B00" w:rsidRDefault="00E83B00" w:rsidP="007645E3">
            <w:pPr>
              <w:widowControl w:val="0"/>
              <w:autoSpaceDE w:val="0"/>
              <w:autoSpaceDN w:val="0"/>
              <w:adjustRightInd w:val="0"/>
              <w:spacing w:line="360" w:lineRule="auto"/>
              <w:jc w:val="center"/>
              <w:rPr>
                <w:sz w:val="24"/>
                <w:szCs w:val="24"/>
              </w:rPr>
            </w:pPr>
            <w:r w:rsidRPr="00E83B00">
              <w:rPr>
                <w:sz w:val="24"/>
                <w:szCs w:val="24"/>
              </w:rPr>
              <w:t>7.30-8.30</w:t>
            </w:r>
          </w:p>
        </w:tc>
        <w:tc>
          <w:tcPr>
            <w:tcW w:w="74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E83B00" w:rsidRPr="00E83B00" w:rsidRDefault="00E83B00" w:rsidP="007645E3">
            <w:pPr>
              <w:widowControl w:val="0"/>
              <w:autoSpaceDE w:val="0"/>
              <w:autoSpaceDN w:val="0"/>
              <w:adjustRightInd w:val="0"/>
              <w:spacing w:line="360" w:lineRule="auto"/>
              <w:jc w:val="center"/>
              <w:rPr>
                <w:sz w:val="24"/>
                <w:szCs w:val="24"/>
              </w:rPr>
            </w:pPr>
            <w:r w:rsidRPr="00E83B00">
              <w:rPr>
                <w:sz w:val="24"/>
                <w:szCs w:val="24"/>
              </w:rPr>
              <w:t>Утренний прием, игры, утренняя гимнастика, общение</w:t>
            </w:r>
          </w:p>
        </w:tc>
      </w:tr>
      <w:tr w:rsidR="00E83B00" w:rsidRPr="00E83B00" w:rsidTr="007645E3">
        <w:trPr>
          <w:trHeight w:val="307"/>
        </w:trPr>
        <w:tc>
          <w:tcPr>
            <w:tcW w:w="25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E83B00" w:rsidRPr="00E83B00" w:rsidRDefault="00E83B00" w:rsidP="007645E3">
            <w:pPr>
              <w:widowControl w:val="0"/>
              <w:autoSpaceDE w:val="0"/>
              <w:autoSpaceDN w:val="0"/>
              <w:adjustRightInd w:val="0"/>
              <w:spacing w:line="360" w:lineRule="auto"/>
              <w:jc w:val="center"/>
              <w:rPr>
                <w:sz w:val="24"/>
                <w:szCs w:val="24"/>
              </w:rPr>
            </w:pPr>
            <w:r w:rsidRPr="00E83B00">
              <w:rPr>
                <w:sz w:val="24"/>
                <w:szCs w:val="24"/>
              </w:rPr>
              <w:t>8.30-8.55</w:t>
            </w:r>
          </w:p>
        </w:tc>
        <w:tc>
          <w:tcPr>
            <w:tcW w:w="74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E83B00" w:rsidRPr="00E83B00" w:rsidRDefault="00E83B00" w:rsidP="007645E3">
            <w:pPr>
              <w:widowControl w:val="0"/>
              <w:autoSpaceDE w:val="0"/>
              <w:autoSpaceDN w:val="0"/>
              <w:adjustRightInd w:val="0"/>
              <w:spacing w:line="360" w:lineRule="auto"/>
              <w:jc w:val="center"/>
              <w:rPr>
                <w:sz w:val="24"/>
                <w:szCs w:val="24"/>
              </w:rPr>
            </w:pPr>
            <w:r w:rsidRPr="00E83B00">
              <w:rPr>
                <w:sz w:val="24"/>
                <w:szCs w:val="24"/>
              </w:rPr>
              <w:t>Подготовка к завтраку, завтрак</w:t>
            </w:r>
          </w:p>
        </w:tc>
      </w:tr>
      <w:tr w:rsidR="00E83B00" w:rsidRPr="00E83B00" w:rsidTr="007645E3">
        <w:trPr>
          <w:trHeight w:val="312"/>
        </w:trPr>
        <w:tc>
          <w:tcPr>
            <w:tcW w:w="25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E83B00" w:rsidRPr="00E83B00" w:rsidRDefault="00E83B00" w:rsidP="007645E3">
            <w:pPr>
              <w:widowControl w:val="0"/>
              <w:autoSpaceDE w:val="0"/>
              <w:autoSpaceDN w:val="0"/>
              <w:adjustRightInd w:val="0"/>
              <w:spacing w:line="360" w:lineRule="auto"/>
              <w:jc w:val="center"/>
              <w:rPr>
                <w:sz w:val="24"/>
                <w:szCs w:val="24"/>
              </w:rPr>
            </w:pPr>
            <w:r w:rsidRPr="00E83B00">
              <w:rPr>
                <w:sz w:val="24"/>
                <w:szCs w:val="24"/>
              </w:rPr>
              <w:t>8.55-9.00</w:t>
            </w:r>
          </w:p>
        </w:tc>
        <w:tc>
          <w:tcPr>
            <w:tcW w:w="74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E83B00" w:rsidRPr="00E83B00" w:rsidRDefault="00E83B00" w:rsidP="007645E3">
            <w:pPr>
              <w:widowControl w:val="0"/>
              <w:autoSpaceDE w:val="0"/>
              <w:autoSpaceDN w:val="0"/>
              <w:adjustRightInd w:val="0"/>
              <w:spacing w:line="360" w:lineRule="auto"/>
              <w:jc w:val="center"/>
              <w:rPr>
                <w:sz w:val="24"/>
                <w:szCs w:val="24"/>
              </w:rPr>
            </w:pPr>
            <w:r w:rsidRPr="00E83B00">
              <w:rPr>
                <w:sz w:val="24"/>
                <w:szCs w:val="24"/>
              </w:rPr>
              <w:t>Подготовка к образовательной деятельности и свободное общение детей</w:t>
            </w:r>
          </w:p>
        </w:tc>
      </w:tr>
      <w:tr w:rsidR="00E83B00" w:rsidRPr="00E83B00" w:rsidTr="007645E3">
        <w:trPr>
          <w:trHeight w:val="302"/>
        </w:trPr>
        <w:tc>
          <w:tcPr>
            <w:tcW w:w="25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E83B00" w:rsidRPr="00E83B00" w:rsidRDefault="00E83B00" w:rsidP="007645E3">
            <w:pPr>
              <w:widowControl w:val="0"/>
              <w:autoSpaceDE w:val="0"/>
              <w:autoSpaceDN w:val="0"/>
              <w:adjustRightInd w:val="0"/>
              <w:spacing w:line="360" w:lineRule="auto"/>
              <w:jc w:val="center"/>
              <w:rPr>
                <w:sz w:val="24"/>
                <w:szCs w:val="24"/>
              </w:rPr>
            </w:pPr>
            <w:r w:rsidRPr="00E83B00">
              <w:rPr>
                <w:sz w:val="24"/>
                <w:szCs w:val="24"/>
              </w:rPr>
              <w:t>9.00-10.00</w:t>
            </w:r>
          </w:p>
        </w:tc>
        <w:tc>
          <w:tcPr>
            <w:tcW w:w="74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E83B00" w:rsidRPr="00E83B00" w:rsidRDefault="00E83B00" w:rsidP="007645E3">
            <w:pPr>
              <w:widowControl w:val="0"/>
              <w:autoSpaceDE w:val="0"/>
              <w:autoSpaceDN w:val="0"/>
              <w:adjustRightInd w:val="0"/>
              <w:spacing w:line="360" w:lineRule="auto"/>
              <w:jc w:val="center"/>
              <w:rPr>
                <w:sz w:val="24"/>
                <w:szCs w:val="24"/>
              </w:rPr>
            </w:pPr>
            <w:r w:rsidRPr="00E83B00">
              <w:rPr>
                <w:sz w:val="24"/>
                <w:szCs w:val="24"/>
              </w:rPr>
              <w:t>Игры, НОД и самостоятельная деятельность</w:t>
            </w:r>
          </w:p>
        </w:tc>
      </w:tr>
      <w:tr w:rsidR="00E83B00" w:rsidRPr="00E83B00" w:rsidTr="007645E3">
        <w:trPr>
          <w:trHeight w:val="312"/>
        </w:trPr>
        <w:tc>
          <w:tcPr>
            <w:tcW w:w="25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E83B00" w:rsidRPr="00E83B00" w:rsidRDefault="00E83B00" w:rsidP="007645E3">
            <w:pPr>
              <w:widowControl w:val="0"/>
              <w:autoSpaceDE w:val="0"/>
              <w:autoSpaceDN w:val="0"/>
              <w:adjustRightInd w:val="0"/>
              <w:spacing w:line="360" w:lineRule="auto"/>
              <w:jc w:val="center"/>
              <w:rPr>
                <w:sz w:val="24"/>
                <w:szCs w:val="24"/>
              </w:rPr>
            </w:pPr>
            <w:r w:rsidRPr="00E83B00">
              <w:rPr>
                <w:sz w:val="24"/>
                <w:szCs w:val="24"/>
              </w:rPr>
              <w:t>10.00-12.00</w:t>
            </w:r>
          </w:p>
        </w:tc>
        <w:tc>
          <w:tcPr>
            <w:tcW w:w="74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E83B00" w:rsidRPr="00E83B00" w:rsidRDefault="00E83B00" w:rsidP="007645E3">
            <w:pPr>
              <w:widowControl w:val="0"/>
              <w:autoSpaceDE w:val="0"/>
              <w:autoSpaceDN w:val="0"/>
              <w:adjustRightInd w:val="0"/>
              <w:spacing w:line="360" w:lineRule="auto"/>
              <w:jc w:val="center"/>
              <w:rPr>
                <w:sz w:val="24"/>
                <w:szCs w:val="24"/>
              </w:rPr>
            </w:pPr>
            <w:r w:rsidRPr="00E83B00">
              <w:rPr>
                <w:sz w:val="24"/>
                <w:szCs w:val="24"/>
              </w:rPr>
              <w:t>Подготовка к прогулке, прогулка (наблюдения, игры, труд, экспериментирова</w:t>
            </w:r>
            <w:r w:rsidRPr="00E83B00">
              <w:rPr>
                <w:sz w:val="24"/>
                <w:szCs w:val="24"/>
              </w:rPr>
              <w:softHyphen/>
              <w:t>ние, общение по интересам), воздушные и солнечные процедуры, закаливание</w:t>
            </w:r>
          </w:p>
        </w:tc>
      </w:tr>
      <w:tr w:rsidR="00E83B00" w:rsidRPr="00E83B00" w:rsidTr="007645E3">
        <w:trPr>
          <w:trHeight w:val="312"/>
        </w:trPr>
        <w:tc>
          <w:tcPr>
            <w:tcW w:w="25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E83B00" w:rsidRPr="00E83B00" w:rsidRDefault="00E83B00" w:rsidP="007645E3">
            <w:pPr>
              <w:widowControl w:val="0"/>
              <w:autoSpaceDE w:val="0"/>
              <w:autoSpaceDN w:val="0"/>
              <w:adjustRightInd w:val="0"/>
              <w:spacing w:line="360" w:lineRule="auto"/>
              <w:jc w:val="center"/>
              <w:rPr>
                <w:sz w:val="24"/>
                <w:szCs w:val="24"/>
              </w:rPr>
            </w:pPr>
            <w:r w:rsidRPr="00E83B00">
              <w:rPr>
                <w:sz w:val="24"/>
                <w:szCs w:val="24"/>
              </w:rPr>
              <w:t>12.00-12.30</w:t>
            </w:r>
          </w:p>
        </w:tc>
        <w:tc>
          <w:tcPr>
            <w:tcW w:w="74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E83B00" w:rsidRPr="00E83B00" w:rsidRDefault="00E83B00" w:rsidP="007645E3">
            <w:pPr>
              <w:widowControl w:val="0"/>
              <w:autoSpaceDE w:val="0"/>
              <w:autoSpaceDN w:val="0"/>
              <w:adjustRightInd w:val="0"/>
              <w:spacing w:line="360" w:lineRule="auto"/>
              <w:jc w:val="center"/>
              <w:rPr>
                <w:sz w:val="24"/>
                <w:szCs w:val="24"/>
              </w:rPr>
            </w:pPr>
            <w:r w:rsidRPr="00E83B00">
              <w:rPr>
                <w:sz w:val="24"/>
                <w:szCs w:val="24"/>
              </w:rPr>
              <w:t>Подготовка к обеду, обед</w:t>
            </w:r>
          </w:p>
        </w:tc>
      </w:tr>
      <w:tr w:rsidR="00E83B00" w:rsidRPr="00E83B00" w:rsidTr="007645E3">
        <w:trPr>
          <w:trHeight w:val="307"/>
        </w:trPr>
        <w:tc>
          <w:tcPr>
            <w:tcW w:w="25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E83B00" w:rsidRPr="00E83B00" w:rsidRDefault="00E83B00" w:rsidP="007645E3">
            <w:pPr>
              <w:widowControl w:val="0"/>
              <w:autoSpaceDE w:val="0"/>
              <w:autoSpaceDN w:val="0"/>
              <w:adjustRightInd w:val="0"/>
              <w:spacing w:line="360" w:lineRule="auto"/>
              <w:jc w:val="center"/>
              <w:rPr>
                <w:sz w:val="24"/>
                <w:szCs w:val="24"/>
              </w:rPr>
            </w:pPr>
            <w:r w:rsidRPr="00E83B00">
              <w:rPr>
                <w:sz w:val="24"/>
                <w:szCs w:val="24"/>
              </w:rPr>
              <w:t>12.30-15.00</w:t>
            </w:r>
          </w:p>
        </w:tc>
        <w:tc>
          <w:tcPr>
            <w:tcW w:w="74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E83B00" w:rsidRPr="00E83B00" w:rsidRDefault="00E83B00" w:rsidP="007645E3">
            <w:pPr>
              <w:widowControl w:val="0"/>
              <w:autoSpaceDE w:val="0"/>
              <w:autoSpaceDN w:val="0"/>
              <w:adjustRightInd w:val="0"/>
              <w:spacing w:line="360" w:lineRule="auto"/>
              <w:jc w:val="center"/>
              <w:rPr>
                <w:sz w:val="24"/>
                <w:szCs w:val="24"/>
              </w:rPr>
            </w:pPr>
            <w:r w:rsidRPr="00E83B00">
              <w:rPr>
                <w:sz w:val="24"/>
                <w:szCs w:val="24"/>
              </w:rPr>
              <w:t>Подготовка ко сну, сон</w:t>
            </w:r>
          </w:p>
        </w:tc>
      </w:tr>
      <w:tr w:rsidR="00E83B00" w:rsidRPr="00E83B00" w:rsidTr="007645E3">
        <w:trPr>
          <w:trHeight w:val="312"/>
        </w:trPr>
        <w:tc>
          <w:tcPr>
            <w:tcW w:w="25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E83B00" w:rsidRPr="00E83B00" w:rsidRDefault="00E83B00" w:rsidP="007645E3">
            <w:pPr>
              <w:widowControl w:val="0"/>
              <w:autoSpaceDE w:val="0"/>
              <w:autoSpaceDN w:val="0"/>
              <w:adjustRightInd w:val="0"/>
              <w:spacing w:line="360" w:lineRule="auto"/>
              <w:jc w:val="center"/>
              <w:rPr>
                <w:sz w:val="24"/>
                <w:szCs w:val="24"/>
              </w:rPr>
            </w:pPr>
            <w:r w:rsidRPr="00E83B00">
              <w:rPr>
                <w:sz w:val="24"/>
                <w:szCs w:val="24"/>
              </w:rPr>
              <w:t>15.00-15.40</w:t>
            </w:r>
          </w:p>
        </w:tc>
        <w:tc>
          <w:tcPr>
            <w:tcW w:w="74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E83B00" w:rsidRPr="00E83B00" w:rsidRDefault="00E83B00" w:rsidP="007645E3">
            <w:pPr>
              <w:widowControl w:val="0"/>
              <w:autoSpaceDE w:val="0"/>
              <w:autoSpaceDN w:val="0"/>
              <w:adjustRightInd w:val="0"/>
              <w:spacing w:line="360" w:lineRule="auto"/>
              <w:jc w:val="center"/>
              <w:rPr>
                <w:sz w:val="24"/>
                <w:szCs w:val="24"/>
              </w:rPr>
            </w:pPr>
            <w:r w:rsidRPr="00E83B00">
              <w:rPr>
                <w:sz w:val="24"/>
                <w:szCs w:val="24"/>
              </w:rPr>
              <w:t>Постепенный подъем, воздушные и водные процедуры</w:t>
            </w:r>
          </w:p>
        </w:tc>
      </w:tr>
      <w:tr w:rsidR="00E83B00" w:rsidRPr="00E83B00" w:rsidTr="007645E3">
        <w:trPr>
          <w:trHeight w:val="312"/>
        </w:trPr>
        <w:tc>
          <w:tcPr>
            <w:tcW w:w="25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E83B00" w:rsidRPr="00E83B00" w:rsidRDefault="00E83B00" w:rsidP="007645E3">
            <w:pPr>
              <w:widowControl w:val="0"/>
              <w:autoSpaceDE w:val="0"/>
              <w:autoSpaceDN w:val="0"/>
              <w:adjustRightInd w:val="0"/>
              <w:spacing w:line="360" w:lineRule="auto"/>
              <w:jc w:val="center"/>
              <w:rPr>
                <w:sz w:val="24"/>
                <w:szCs w:val="24"/>
              </w:rPr>
            </w:pPr>
            <w:r w:rsidRPr="00E83B00">
              <w:rPr>
                <w:sz w:val="24"/>
                <w:szCs w:val="24"/>
              </w:rPr>
              <w:t>15.40-16.00</w:t>
            </w:r>
          </w:p>
        </w:tc>
        <w:tc>
          <w:tcPr>
            <w:tcW w:w="74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E83B00" w:rsidRPr="00E83B00" w:rsidRDefault="00E83B00" w:rsidP="007645E3">
            <w:pPr>
              <w:widowControl w:val="0"/>
              <w:autoSpaceDE w:val="0"/>
              <w:autoSpaceDN w:val="0"/>
              <w:adjustRightInd w:val="0"/>
              <w:spacing w:line="360" w:lineRule="auto"/>
              <w:jc w:val="center"/>
              <w:rPr>
                <w:sz w:val="24"/>
                <w:szCs w:val="24"/>
              </w:rPr>
            </w:pPr>
            <w:r w:rsidRPr="00E83B00">
              <w:rPr>
                <w:sz w:val="24"/>
                <w:szCs w:val="24"/>
              </w:rPr>
              <w:t>Подготовка к полднику, полдник</w:t>
            </w:r>
          </w:p>
        </w:tc>
      </w:tr>
      <w:tr w:rsidR="00E83B00" w:rsidRPr="00E83B00" w:rsidTr="007645E3">
        <w:trPr>
          <w:trHeight w:val="317"/>
        </w:trPr>
        <w:tc>
          <w:tcPr>
            <w:tcW w:w="25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E83B00" w:rsidRPr="00E83B00" w:rsidRDefault="00E83B00" w:rsidP="007645E3">
            <w:pPr>
              <w:widowControl w:val="0"/>
              <w:autoSpaceDE w:val="0"/>
              <w:autoSpaceDN w:val="0"/>
              <w:adjustRightInd w:val="0"/>
              <w:spacing w:line="360" w:lineRule="auto"/>
              <w:jc w:val="center"/>
              <w:rPr>
                <w:sz w:val="24"/>
                <w:szCs w:val="24"/>
              </w:rPr>
            </w:pPr>
            <w:r w:rsidRPr="00E83B00">
              <w:rPr>
                <w:sz w:val="24"/>
                <w:szCs w:val="24"/>
              </w:rPr>
              <w:t>16.00-17.30</w:t>
            </w:r>
          </w:p>
        </w:tc>
        <w:tc>
          <w:tcPr>
            <w:tcW w:w="74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E83B00" w:rsidRPr="00E83B00" w:rsidRDefault="00E83B00" w:rsidP="007645E3">
            <w:pPr>
              <w:widowControl w:val="0"/>
              <w:autoSpaceDE w:val="0"/>
              <w:autoSpaceDN w:val="0"/>
              <w:adjustRightInd w:val="0"/>
              <w:spacing w:line="360" w:lineRule="auto"/>
              <w:jc w:val="center"/>
              <w:rPr>
                <w:sz w:val="24"/>
                <w:szCs w:val="24"/>
              </w:rPr>
            </w:pPr>
            <w:r w:rsidRPr="00E83B00">
              <w:rPr>
                <w:sz w:val="24"/>
                <w:szCs w:val="24"/>
              </w:rPr>
              <w:t>Игры, досуги, самостоятельная деятельность и общение по интересам и выбору детей, прогулка, уход домой</w:t>
            </w:r>
          </w:p>
        </w:tc>
      </w:tr>
    </w:tbl>
    <w:p w:rsidR="00E83B00" w:rsidRPr="00E83B00" w:rsidRDefault="00E83B00" w:rsidP="00E83B00">
      <w:pPr>
        <w:widowControl w:val="0"/>
        <w:autoSpaceDE w:val="0"/>
        <w:autoSpaceDN w:val="0"/>
        <w:adjustRightInd w:val="0"/>
        <w:spacing w:line="240" w:lineRule="auto"/>
        <w:jc w:val="left"/>
        <w:rPr>
          <w:sz w:val="24"/>
          <w:szCs w:val="24"/>
        </w:rPr>
      </w:pPr>
    </w:p>
    <w:p w:rsidR="009C259D" w:rsidRPr="003A51AC" w:rsidRDefault="009C259D" w:rsidP="00E22A07">
      <w:pPr>
        <w:shd w:val="clear" w:color="auto" w:fill="FFFFFF"/>
        <w:spacing w:after="255" w:line="240" w:lineRule="auto"/>
        <w:ind w:firstLine="567"/>
        <w:rPr>
          <w:b/>
          <w:sz w:val="24"/>
          <w:szCs w:val="24"/>
        </w:rPr>
      </w:pPr>
    </w:p>
    <w:p w:rsidR="00107AD2" w:rsidRPr="003A51AC" w:rsidRDefault="00107AD2" w:rsidP="00E22A07">
      <w:pPr>
        <w:shd w:val="clear" w:color="auto" w:fill="FFFFFF"/>
        <w:spacing w:after="255" w:line="240" w:lineRule="auto"/>
        <w:ind w:firstLine="567"/>
        <w:rPr>
          <w:sz w:val="24"/>
          <w:szCs w:val="24"/>
        </w:rPr>
      </w:pPr>
    </w:p>
    <w:p w:rsidR="00EA510A" w:rsidRPr="003A51AC" w:rsidRDefault="00EA510A" w:rsidP="00E22A07">
      <w:pPr>
        <w:pStyle w:val="1"/>
        <w:spacing w:before="0" w:after="0" w:line="240" w:lineRule="auto"/>
        <w:ind w:firstLine="567"/>
        <w:rPr>
          <w:rFonts w:cs="Times New Roman"/>
          <w:caps w:val="0"/>
          <w:kern w:val="0"/>
          <w:sz w:val="24"/>
          <w:szCs w:val="24"/>
        </w:rPr>
        <w:sectPr w:rsidR="00EA510A" w:rsidRPr="003A51AC" w:rsidSect="00760868">
          <w:pgSz w:w="11906" w:h="16838"/>
          <w:pgMar w:top="426" w:right="851" w:bottom="851" w:left="851" w:header="709" w:footer="709" w:gutter="0"/>
          <w:cols w:space="708"/>
          <w:docGrid w:linePitch="360"/>
        </w:sectPr>
      </w:pPr>
    </w:p>
    <w:p w:rsidR="00334927" w:rsidRPr="003A51AC" w:rsidRDefault="00334927" w:rsidP="00E22A07">
      <w:pPr>
        <w:pStyle w:val="1"/>
        <w:spacing w:before="0" w:after="0" w:line="240" w:lineRule="auto"/>
        <w:ind w:firstLine="567"/>
        <w:rPr>
          <w:rFonts w:cs="Times New Roman"/>
          <w:sz w:val="24"/>
          <w:szCs w:val="24"/>
        </w:rPr>
      </w:pPr>
      <w:r w:rsidRPr="003A51AC">
        <w:rPr>
          <w:rFonts w:cs="Times New Roman"/>
          <w:sz w:val="24"/>
          <w:szCs w:val="24"/>
        </w:rPr>
        <w:lastRenderedPageBreak/>
        <w:t>ЛИТЕРАТУРа</w:t>
      </w:r>
      <w:bookmarkEnd w:id="12"/>
      <w:bookmarkEnd w:id="13"/>
    </w:p>
    <w:p w:rsidR="00334927" w:rsidRPr="003A51AC" w:rsidRDefault="00334927" w:rsidP="00E22A07">
      <w:pPr>
        <w:pStyle w:val="a3"/>
        <w:autoSpaceDE w:val="0"/>
        <w:autoSpaceDN w:val="0"/>
        <w:adjustRightInd w:val="0"/>
        <w:spacing w:line="240" w:lineRule="auto"/>
        <w:ind w:left="0" w:firstLine="567"/>
        <w:contextualSpacing w:val="0"/>
        <w:rPr>
          <w:sz w:val="24"/>
          <w:szCs w:val="24"/>
        </w:rPr>
      </w:pPr>
      <w:r w:rsidRPr="003A51AC">
        <w:rPr>
          <w:sz w:val="24"/>
          <w:szCs w:val="24"/>
        </w:rPr>
        <w:t xml:space="preserve">1. </w:t>
      </w:r>
      <w:r w:rsidRPr="003A51AC">
        <w:rPr>
          <w:i/>
          <w:sz w:val="24"/>
          <w:szCs w:val="24"/>
        </w:rPr>
        <w:t>Асмолов, А. Г.</w:t>
      </w:r>
      <w:r w:rsidRPr="003A51AC">
        <w:rPr>
          <w:sz w:val="24"/>
          <w:szCs w:val="24"/>
        </w:rPr>
        <w:t xml:space="preserve"> Психология личности / А. Г. Асмолов. – М. : Изд-во МГУ, 1990. </w:t>
      </w:r>
    </w:p>
    <w:p w:rsidR="00334927" w:rsidRPr="003A51AC" w:rsidRDefault="00334927" w:rsidP="00E22A07">
      <w:pPr>
        <w:pStyle w:val="a3"/>
        <w:autoSpaceDE w:val="0"/>
        <w:autoSpaceDN w:val="0"/>
        <w:adjustRightInd w:val="0"/>
        <w:spacing w:line="240" w:lineRule="auto"/>
        <w:ind w:left="0" w:firstLine="567"/>
        <w:contextualSpacing w:val="0"/>
        <w:rPr>
          <w:sz w:val="24"/>
          <w:szCs w:val="24"/>
        </w:rPr>
      </w:pPr>
      <w:r w:rsidRPr="003A51AC">
        <w:rPr>
          <w:spacing w:val="-2"/>
          <w:sz w:val="24"/>
          <w:szCs w:val="24"/>
        </w:rPr>
        <w:t>2.</w:t>
      </w:r>
      <w:r w:rsidRPr="003A51AC">
        <w:rPr>
          <w:i/>
          <w:spacing w:val="-2"/>
          <w:sz w:val="24"/>
          <w:szCs w:val="24"/>
        </w:rPr>
        <w:t xml:space="preserve"> Брунер. Дж.</w:t>
      </w:r>
      <w:r w:rsidRPr="003A51AC">
        <w:rPr>
          <w:spacing w:val="-2"/>
          <w:sz w:val="24"/>
          <w:szCs w:val="24"/>
        </w:rPr>
        <w:t xml:space="preserve"> Психология познания. За пределами непосредственной информации / Дж. Брунер. –</w:t>
      </w:r>
      <w:r w:rsidRPr="003A51AC">
        <w:rPr>
          <w:sz w:val="24"/>
          <w:szCs w:val="24"/>
        </w:rPr>
        <w:t xml:space="preserve"> М. : Прогресс, 1977. </w:t>
      </w:r>
    </w:p>
    <w:p w:rsidR="00334927" w:rsidRPr="003A51AC" w:rsidRDefault="00334927" w:rsidP="00E22A07">
      <w:pPr>
        <w:pStyle w:val="a3"/>
        <w:autoSpaceDE w:val="0"/>
        <w:autoSpaceDN w:val="0"/>
        <w:adjustRightInd w:val="0"/>
        <w:spacing w:line="240" w:lineRule="auto"/>
        <w:ind w:left="0" w:firstLine="567"/>
        <w:contextualSpacing w:val="0"/>
        <w:rPr>
          <w:sz w:val="24"/>
          <w:szCs w:val="24"/>
        </w:rPr>
      </w:pPr>
      <w:r w:rsidRPr="003A51AC">
        <w:rPr>
          <w:sz w:val="24"/>
          <w:szCs w:val="24"/>
        </w:rPr>
        <w:t xml:space="preserve">3. Выготский, Л. С. Мышление и речь / Л. С. Выготский. – М. : Лабиринт, 1999. </w:t>
      </w:r>
    </w:p>
    <w:p w:rsidR="00334927" w:rsidRPr="003A51AC" w:rsidRDefault="00334927" w:rsidP="00E22A07">
      <w:pPr>
        <w:pStyle w:val="a3"/>
        <w:autoSpaceDE w:val="0"/>
        <w:autoSpaceDN w:val="0"/>
        <w:adjustRightInd w:val="0"/>
        <w:spacing w:line="240" w:lineRule="auto"/>
        <w:ind w:left="0" w:firstLine="567"/>
        <w:contextualSpacing w:val="0"/>
        <w:rPr>
          <w:sz w:val="24"/>
          <w:szCs w:val="24"/>
        </w:rPr>
      </w:pPr>
      <w:r w:rsidRPr="003A51AC">
        <w:rPr>
          <w:sz w:val="24"/>
          <w:szCs w:val="24"/>
        </w:rPr>
        <w:t xml:space="preserve">4. ГОСТ 19301.1-94. Мебель детская дошкольная. Функциональные размеры столов. – М., 1995. </w:t>
      </w:r>
    </w:p>
    <w:p w:rsidR="00334927" w:rsidRPr="003A51AC" w:rsidRDefault="00334927" w:rsidP="00E22A07">
      <w:pPr>
        <w:pStyle w:val="a3"/>
        <w:autoSpaceDE w:val="0"/>
        <w:autoSpaceDN w:val="0"/>
        <w:adjustRightInd w:val="0"/>
        <w:spacing w:line="240" w:lineRule="auto"/>
        <w:ind w:left="0" w:firstLine="567"/>
        <w:contextualSpacing w:val="0"/>
        <w:rPr>
          <w:sz w:val="24"/>
          <w:szCs w:val="24"/>
        </w:rPr>
      </w:pPr>
      <w:r w:rsidRPr="003A51AC">
        <w:rPr>
          <w:sz w:val="24"/>
          <w:szCs w:val="24"/>
        </w:rPr>
        <w:t xml:space="preserve">5. ГОСТ 19301.1-94. Мебель детская дошкольная. Функциональные размеры стульев. – М., 1995. </w:t>
      </w:r>
    </w:p>
    <w:p w:rsidR="00334927" w:rsidRPr="003A51AC" w:rsidRDefault="00334927" w:rsidP="00E22A07">
      <w:pPr>
        <w:pStyle w:val="a3"/>
        <w:autoSpaceDE w:val="0"/>
        <w:autoSpaceDN w:val="0"/>
        <w:adjustRightInd w:val="0"/>
        <w:spacing w:line="240" w:lineRule="auto"/>
        <w:ind w:left="0" w:firstLine="567"/>
        <w:contextualSpacing w:val="0"/>
        <w:rPr>
          <w:sz w:val="24"/>
          <w:szCs w:val="24"/>
        </w:rPr>
      </w:pPr>
      <w:r w:rsidRPr="003A51AC">
        <w:rPr>
          <w:sz w:val="24"/>
          <w:szCs w:val="24"/>
        </w:rPr>
        <w:t xml:space="preserve">6. </w:t>
      </w:r>
      <w:r w:rsidRPr="003A51AC">
        <w:rPr>
          <w:i/>
          <w:sz w:val="24"/>
          <w:szCs w:val="24"/>
        </w:rPr>
        <w:t xml:space="preserve">Доронова, Т. Н. </w:t>
      </w:r>
      <w:r w:rsidRPr="003A51AC">
        <w:rPr>
          <w:sz w:val="24"/>
          <w:szCs w:val="24"/>
        </w:rPr>
        <w:t xml:space="preserve">Изобразительное искусство: пособие для детей 4–7 лет / Т. Н. Доронова. – М. : Просвещение, 2012. </w:t>
      </w:r>
    </w:p>
    <w:p w:rsidR="00334927" w:rsidRPr="003A51AC" w:rsidRDefault="00334927" w:rsidP="00E22A07">
      <w:pPr>
        <w:pStyle w:val="a3"/>
        <w:autoSpaceDE w:val="0"/>
        <w:autoSpaceDN w:val="0"/>
        <w:adjustRightInd w:val="0"/>
        <w:spacing w:line="240" w:lineRule="auto"/>
        <w:ind w:left="0" w:firstLine="567"/>
        <w:contextualSpacing w:val="0"/>
        <w:rPr>
          <w:sz w:val="24"/>
          <w:szCs w:val="24"/>
        </w:rPr>
      </w:pPr>
      <w:r w:rsidRPr="003A51AC">
        <w:rPr>
          <w:sz w:val="24"/>
          <w:szCs w:val="24"/>
        </w:rPr>
        <w:t xml:space="preserve">7. </w:t>
      </w:r>
      <w:r w:rsidRPr="003A51AC">
        <w:rPr>
          <w:i/>
          <w:sz w:val="24"/>
          <w:szCs w:val="24"/>
        </w:rPr>
        <w:t xml:space="preserve">Доронова, Т. Н. </w:t>
      </w:r>
      <w:r w:rsidRPr="003A51AC">
        <w:rPr>
          <w:sz w:val="24"/>
          <w:szCs w:val="24"/>
        </w:rPr>
        <w:t xml:space="preserve">Наша мастерская: пособие для детей 3–4 лет / Т. Н. Доронова. – М. : Просвещение, 2012. </w:t>
      </w:r>
    </w:p>
    <w:p w:rsidR="00334927" w:rsidRPr="003A51AC" w:rsidRDefault="00334927" w:rsidP="00E22A07">
      <w:pPr>
        <w:pStyle w:val="a3"/>
        <w:autoSpaceDE w:val="0"/>
        <w:autoSpaceDN w:val="0"/>
        <w:adjustRightInd w:val="0"/>
        <w:spacing w:line="240" w:lineRule="auto"/>
        <w:ind w:left="0" w:firstLine="567"/>
        <w:contextualSpacing w:val="0"/>
        <w:rPr>
          <w:sz w:val="24"/>
          <w:szCs w:val="24"/>
        </w:rPr>
      </w:pPr>
      <w:r w:rsidRPr="003A51AC">
        <w:rPr>
          <w:sz w:val="24"/>
          <w:szCs w:val="24"/>
        </w:rPr>
        <w:t xml:space="preserve">8. </w:t>
      </w:r>
      <w:r w:rsidRPr="003A51AC">
        <w:rPr>
          <w:i/>
          <w:sz w:val="24"/>
          <w:szCs w:val="24"/>
        </w:rPr>
        <w:t>Доронова, Т. Н.</w:t>
      </w:r>
      <w:r w:rsidRPr="003A51AC">
        <w:rPr>
          <w:sz w:val="24"/>
          <w:szCs w:val="24"/>
        </w:rPr>
        <w:t xml:space="preserve"> Наша мастерская: пособие для детей 4–5 лет / Т. Н. Доронова. – М. : Просвещение, 2012.</w:t>
      </w:r>
    </w:p>
    <w:p w:rsidR="00334927" w:rsidRPr="003A51AC" w:rsidRDefault="00334927" w:rsidP="00E22A07">
      <w:pPr>
        <w:pStyle w:val="a3"/>
        <w:autoSpaceDE w:val="0"/>
        <w:autoSpaceDN w:val="0"/>
        <w:adjustRightInd w:val="0"/>
        <w:spacing w:line="240" w:lineRule="auto"/>
        <w:ind w:left="0" w:firstLine="567"/>
        <w:contextualSpacing w:val="0"/>
        <w:rPr>
          <w:sz w:val="24"/>
          <w:szCs w:val="24"/>
        </w:rPr>
      </w:pPr>
      <w:r w:rsidRPr="003A51AC">
        <w:rPr>
          <w:sz w:val="24"/>
          <w:szCs w:val="24"/>
        </w:rPr>
        <w:t xml:space="preserve">9. </w:t>
      </w:r>
      <w:r w:rsidRPr="003A51AC">
        <w:rPr>
          <w:i/>
          <w:sz w:val="24"/>
          <w:szCs w:val="24"/>
        </w:rPr>
        <w:t>Доронова, Т. Н.</w:t>
      </w:r>
      <w:r w:rsidRPr="003A51AC">
        <w:rPr>
          <w:sz w:val="24"/>
          <w:szCs w:val="24"/>
        </w:rPr>
        <w:t xml:space="preserve"> Обучение детей 2–4 лет рисованию, лепке, аппликации в игре. Младшая разновозрастная группа / Т. Н. Доронова, С. Г. Якобсон. – М. : Владос, 2014. </w:t>
      </w:r>
    </w:p>
    <w:p w:rsidR="00334927" w:rsidRPr="003A51AC" w:rsidRDefault="00334927" w:rsidP="00E22A07">
      <w:pPr>
        <w:pStyle w:val="a3"/>
        <w:autoSpaceDE w:val="0"/>
        <w:autoSpaceDN w:val="0"/>
        <w:adjustRightInd w:val="0"/>
        <w:spacing w:line="240" w:lineRule="auto"/>
        <w:ind w:left="0" w:firstLine="567"/>
        <w:contextualSpacing w:val="0"/>
        <w:rPr>
          <w:sz w:val="24"/>
          <w:szCs w:val="24"/>
        </w:rPr>
      </w:pPr>
      <w:r w:rsidRPr="003A51AC">
        <w:rPr>
          <w:sz w:val="24"/>
          <w:szCs w:val="24"/>
        </w:rPr>
        <w:t xml:space="preserve">10. </w:t>
      </w:r>
      <w:r w:rsidRPr="003A51AC">
        <w:rPr>
          <w:i/>
          <w:sz w:val="24"/>
          <w:szCs w:val="24"/>
        </w:rPr>
        <w:t>Короткова, Н. А.</w:t>
      </w:r>
      <w:r w:rsidRPr="003A51AC">
        <w:rPr>
          <w:sz w:val="24"/>
          <w:szCs w:val="24"/>
        </w:rPr>
        <w:t xml:space="preserve"> Формы игры в образовательном процессе детского сада / Н. А. Короткова // Ребенок в детском саду. – 2010. – № 4. </w:t>
      </w:r>
    </w:p>
    <w:p w:rsidR="00334927" w:rsidRPr="003A51AC" w:rsidRDefault="00334927" w:rsidP="00E22A07">
      <w:pPr>
        <w:pStyle w:val="a3"/>
        <w:autoSpaceDE w:val="0"/>
        <w:autoSpaceDN w:val="0"/>
        <w:adjustRightInd w:val="0"/>
        <w:spacing w:line="240" w:lineRule="auto"/>
        <w:ind w:left="0" w:firstLine="567"/>
        <w:contextualSpacing w:val="0"/>
        <w:rPr>
          <w:sz w:val="24"/>
          <w:szCs w:val="24"/>
        </w:rPr>
      </w:pPr>
      <w:r w:rsidRPr="003A51AC">
        <w:rPr>
          <w:sz w:val="24"/>
          <w:szCs w:val="24"/>
        </w:rPr>
        <w:t xml:space="preserve">11. </w:t>
      </w:r>
      <w:r w:rsidRPr="003A51AC">
        <w:rPr>
          <w:i/>
          <w:sz w:val="24"/>
          <w:szCs w:val="24"/>
        </w:rPr>
        <w:t>Короткова, Н. А.</w:t>
      </w:r>
      <w:r w:rsidRPr="003A51AC">
        <w:rPr>
          <w:sz w:val="24"/>
          <w:szCs w:val="24"/>
        </w:rPr>
        <w:t xml:space="preserve"> Образовательный процесс в группах старшего дошкольного возраста / Н. А. Короткова. – М.: Линка-Пресс, 2009. </w:t>
      </w:r>
    </w:p>
    <w:p w:rsidR="00334927" w:rsidRPr="003A51AC" w:rsidRDefault="00334927" w:rsidP="00E22A07">
      <w:pPr>
        <w:pStyle w:val="a3"/>
        <w:autoSpaceDE w:val="0"/>
        <w:autoSpaceDN w:val="0"/>
        <w:adjustRightInd w:val="0"/>
        <w:spacing w:line="240" w:lineRule="auto"/>
        <w:ind w:left="0" w:firstLine="567"/>
        <w:contextualSpacing w:val="0"/>
        <w:rPr>
          <w:sz w:val="24"/>
          <w:szCs w:val="24"/>
        </w:rPr>
      </w:pPr>
      <w:r w:rsidRPr="003A51AC">
        <w:rPr>
          <w:sz w:val="24"/>
          <w:szCs w:val="24"/>
        </w:rPr>
        <w:t xml:space="preserve">12. </w:t>
      </w:r>
      <w:r w:rsidRPr="003A51AC">
        <w:rPr>
          <w:i/>
          <w:sz w:val="24"/>
          <w:szCs w:val="24"/>
        </w:rPr>
        <w:t>Короткова, Н. А.</w:t>
      </w:r>
      <w:r w:rsidRPr="003A51AC">
        <w:rPr>
          <w:sz w:val="24"/>
          <w:szCs w:val="24"/>
        </w:rPr>
        <w:t xml:space="preserve"> Предметно-пространственная развивающая среда для детей дошкольного возраста / Н. А. Короткова // Из ДОУ в школу. – М., 2007. </w:t>
      </w:r>
    </w:p>
    <w:p w:rsidR="00334927" w:rsidRPr="003A51AC" w:rsidRDefault="00334927" w:rsidP="00E22A07">
      <w:pPr>
        <w:pStyle w:val="a3"/>
        <w:autoSpaceDE w:val="0"/>
        <w:autoSpaceDN w:val="0"/>
        <w:adjustRightInd w:val="0"/>
        <w:spacing w:line="240" w:lineRule="auto"/>
        <w:ind w:left="0" w:firstLine="567"/>
        <w:contextualSpacing w:val="0"/>
        <w:rPr>
          <w:sz w:val="24"/>
          <w:szCs w:val="24"/>
        </w:rPr>
      </w:pPr>
      <w:r w:rsidRPr="003A51AC">
        <w:rPr>
          <w:sz w:val="24"/>
          <w:szCs w:val="24"/>
        </w:rPr>
        <w:t xml:space="preserve">13. </w:t>
      </w:r>
      <w:r w:rsidRPr="003A51AC">
        <w:rPr>
          <w:i/>
          <w:sz w:val="24"/>
          <w:szCs w:val="24"/>
        </w:rPr>
        <w:t>Короткова, Н. А.</w:t>
      </w:r>
      <w:r w:rsidRPr="003A51AC">
        <w:rPr>
          <w:sz w:val="24"/>
          <w:szCs w:val="24"/>
        </w:rPr>
        <w:t xml:space="preserve"> Предметно-пространственная среда детского сада: старший дошколь</w:t>
      </w:r>
      <w:r w:rsidRPr="003A51AC">
        <w:rPr>
          <w:spacing w:val="-2"/>
          <w:sz w:val="24"/>
          <w:szCs w:val="24"/>
        </w:rPr>
        <w:t>ный возраст : пособие для воспитателей / Н. А. Короткова, Г. В. Глушкова, С. И. Мусиенко. – М. :</w:t>
      </w:r>
      <w:r w:rsidRPr="003A51AC">
        <w:rPr>
          <w:sz w:val="24"/>
          <w:szCs w:val="24"/>
        </w:rPr>
        <w:t xml:space="preserve"> Линка-Пресс, 2009. </w:t>
      </w:r>
    </w:p>
    <w:p w:rsidR="00334927" w:rsidRPr="003A51AC" w:rsidRDefault="00334927" w:rsidP="00E22A07">
      <w:pPr>
        <w:pStyle w:val="a3"/>
        <w:autoSpaceDE w:val="0"/>
        <w:autoSpaceDN w:val="0"/>
        <w:adjustRightInd w:val="0"/>
        <w:spacing w:line="240" w:lineRule="auto"/>
        <w:ind w:left="0" w:firstLine="567"/>
        <w:contextualSpacing w:val="0"/>
        <w:rPr>
          <w:sz w:val="24"/>
          <w:szCs w:val="24"/>
        </w:rPr>
      </w:pPr>
      <w:r w:rsidRPr="003A51AC">
        <w:rPr>
          <w:sz w:val="24"/>
          <w:szCs w:val="24"/>
        </w:rPr>
        <w:t xml:space="preserve">14. </w:t>
      </w:r>
      <w:r w:rsidRPr="003A51AC">
        <w:rPr>
          <w:i/>
          <w:sz w:val="24"/>
          <w:szCs w:val="24"/>
        </w:rPr>
        <w:t>Короткова, Н. А.</w:t>
      </w:r>
      <w:r w:rsidRPr="003A51AC">
        <w:rPr>
          <w:sz w:val="24"/>
          <w:szCs w:val="24"/>
        </w:rPr>
        <w:t xml:space="preserve"> Наблюдение за развитием детей в дошкольных группах / Н. А. Короткова, П. Г. Нежнов. – М., 2002. </w:t>
      </w:r>
    </w:p>
    <w:p w:rsidR="00334927" w:rsidRPr="003A51AC" w:rsidRDefault="00334927" w:rsidP="00E22A07">
      <w:pPr>
        <w:pStyle w:val="a3"/>
        <w:autoSpaceDE w:val="0"/>
        <w:autoSpaceDN w:val="0"/>
        <w:adjustRightInd w:val="0"/>
        <w:spacing w:line="240" w:lineRule="auto"/>
        <w:ind w:left="0" w:firstLine="567"/>
        <w:contextualSpacing w:val="0"/>
        <w:rPr>
          <w:sz w:val="24"/>
          <w:szCs w:val="24"/>
        </w:rPr>
      </w:pPr>
      <w:r w:rsidRPr="003A51AC">
        <w:rPr>
          <w:sz w:val="24"/>
          <w:szCs w:val="24"/>
        </w:rPr>
        <w:t xml:space="preserve">15. </w:t>
      </w:r>
      <w:r w:rsidRPr="003A51AC">
        <w:rPr>
          <w:i/>
          <w:sz w:val="24"/>
          <w:szCs w:val="24"/>
        </w:rPr>
        <w:t>Материалы</w:t>
      </w:r>
      <w:r w:rsidRPr="003A51AC">
        <w:rPr>
          <w:sz w:val="24"/>
          <w:szCs w:val="24"/>
        </w:rPr>
        <w:t xml:space="preserve"> и оборудование для детского сада : пособие для воспитателей и заведующих / под ред. Т. Н. Дороновой и Н. А. Коротковой. – М. : Элти-Кудиц, 2003. </w:t>
      </w:r>
    </w:p>
    <w:p w:rsidR="00334927" w:rsidRPr="003A51AC" w:rsidRDefault="00334927" w:rsidP="00E22A07">
      <w:pPr>
        <w:pStyle w:val="a3"/>
        <w:autoSpaceDE w:val="0"/>
        <w:autoSpaceDN w:val="0"/>
        <w:adjustRightInd w:val="0"/>
        <w:spacing w:line="240" w:lineRule="auto"/>
        <w:ind w:left="0" w:firstLine="567"/>
        <w:contextualSpacing w:val="0"/>
        <w:rPr>
          <w:sz w:val="24"/>
          <w:szCs w:val="24"/>
        </w:rPr>
      </w:pPr>
      <w:r w:rsidRPr="003A51AC">
        <w:rPr>
          <w:spacing w:val="-2"/>
          <w:sz w:val="24"/>
          <w:szCs w:val="24"/>
        </w:rPr>
        <w:t xml:space="preserve">16. </w:t>
      </w:r>
      <w:r w:rsidRPr="003A51AC">
        <w:rPr>
          <w:i/>
          <w:spacing w:val="-2"/>
          <w:sz w:val="24"/>
          <w:szCs w:val="24"/>
        </w:rPr>
        <w:t>Михайленко, Н. Я.</w:t>
      </w:r>
      <w:r w:rsidRPr="003A51AC">
        <w:rPr>
          <w:spacing w:val="-2"/>
          <w:sz w:val="24"/>
          <w:szCs w:val="24"/>
        </w:rPr>
        <w:t xml:space="preserve"> Игра с правилами в дошкольном возрасте / Н. Я. Михайленко, Н. А. Короткова. –</w:t>
      </w:r>
      <w:r w:rsidRPr="003A51AC">
        <w:rPr>
          <w:sz w:val="24"/>
          <w:szCs w:val="24"/>
        </w:rPr>
        <w:t xml:space="preserve"> М. : Академический проект, 2002. </w:t>
      </w:r>
    </w:p>
    <w:p w:rsidR="00334927" w:rsidRPr="003A51AC" w:rsidRDefault="00334927" w:rsidP="00E22A07">
      <w:pPr>
        <w:pStyle w:val="a3"/>
        <w:autoSpaceDE w:val="0"/>
        <w:autoSpaceDN w:val="0"/>
        <w:adjustRightInd w:val="0"/>
        <w:spacing w:line="240" w:lineRule="auto"/>
        <w:ind w:left="0" w:firstLine="567"/>
        <w:contextualSpacing w:val="0"/>
        <w:rPr>
          <w:sz w:val="24"/>
          <w:szCs w:val="24"/>
        </w:rPr>
      </w:pPr>
      <w:r w:rsidRPr="003A51AC">
        <w:rPr>
          <w:sz w:val="24"/>
          <w:szCs w:val="24"/>
        </w:rPr>
        <w:t xml:space="preserve">17. </w:t>
      </w:r>
      <w:r w:rsidRPr="003A51AC">
        <w:rPr>
          <w:i/>
          <w:sz w:val="24"/>
          <w:szCs w:val="24"/>
        </w:rPr>
        <w:t>Михайленко, Н. Я.</w:t>
      </w:r>
      <w:r w:rsidRPr="003A51AC">
        <w:rPr>
          <w:sz w:val="24"/>
          <w:szCs w:val="24"/>
        </w:rPr>
        <w:t xml:space="preserve"> Как играть с ребенком / Н. Я. Михайленко, Н. А. Короткова. – М. : Линка-Пресс, 2012.</w:t>
      </w:r>
    </w:p>
    <w:p w:rsidR="00334927" w:rsidRPr="003A51AC" w:rsidRDefault="00334927" w:rsidP="00E22A07">
      <w:pPr>
        <w:pStyle w:val="a3"/>
        <w:autoSpaceDE w:val="0"/>
        <w:autoSpaceDN w:val="0"/>
        <w:adjustRightInd w:val="0"/>
        <w:spacing w:line="240" w:lineRule="auto"/>
        <w:ind w:left="0" w:firstLine="567"/>
        <w:contextualSpacing w:val="0"/>
        <w:rPr>
          <w:sz w:val="24"/>
          <w:szCs w:val="24"/>
        </w:rPr>
      </w:pPr>
      <w:r w:rsidRPr="003A51AC">
        <w:rPr>
          <w:sz w:val="24"/>
          <w:szCs w:val="24"/>
        </w:rPr>
        <w:t xml:space="preserve">18. </w:t>
      </w:r>
      <w:r w:rsidRPr="003A51AC">
        <w:rPr>
          <w:i/>
          <w:sz w:val="24"/>
          <w:szCs w:val="24"/>
        </w:rPr>
        <w:t>Михайленко, Н. Я.</w:t>
      </w:r>
      <w:r w:rsidRPr="003A51AC">
        <w:rPr>
          <w:sz w:val="24"/>
          <w:szCs w:val="24"/>
        </w:rPr>
        <w:t xml:space="preserve"> Ориентиры и требования к обновлению содержания дошкольного образования / Н. Я. Михайленко, Н. А. Короткова // Вестник образования. – 1991. – № 12. </w:t>
      </w:r>
    </w:p>
    <w:p w:rsidR="00334927" w:rsidRPr="003A51AC" w:rsidRDefault="00334927" w:rsidP="00E22A07">
      <w:pPr>
        <w:pStyle w:val="a3"/>
        <w:autoSpaceDE w:val="0"/>
        <w:autoSpaceDN w:val="0"/>
        <w:adjustRightInd w:val="0"/>
        <w:spacing w:line="240" w:lineRule="auto"/>
        <w:ind w:left="0" w:firstLine="567"/>
        <w:contextualSpacing w:val="0"/>
        <w:rPr>
          <w:sz w:val="24"/>
          <w:szCs w:val="24"/>
        </w:rPr>
      </w:pPr>
      <w:r w:rsidRPr="003A51AC">
        <w:rPr>
          <w:sz w:val="24"/>
          <w:szCs w:val="24"/>
        </w:rPr>
        <w:t xml:space="preserve">19. </w:t>
      </w:r>
      <w:r w:rsidRPr="003A51AC">
        <w:rPr>
          <w:i/>
          <w:sz w:val="24"/>
          <w:szCs w:val="24"/>
        </w:rPr>
        <w:t>Пиаже, Ж.</w:t>
      </w:r>
      <w:r w:rsidRPr="003A51AC">
        <w:rPr>
          <w:sz w:val="24"/>
          <w:szCs w:val="24"/>
        </w:rPr>
        <w:t xml:space="preserve"> Моральное суждение у ребенка / Ж. Пиаже. – М. : Академические технологии, 2006. </w:t>
      </w:r>
    </w:p>
    <w:p w:rsidR="00334927" w:rsidRPr="003A51AC" w:rsidRDefault="00334927" w:rsidP="00E22A07">
      <w:pPr>
        <w:pStyle w:val="a3"/>
        <w:autoSpaceDE w:val="0"/>
        <w:autoSpaceDN w:val="0"/>
        <w:adjustRightInd w:val="0"/>
        <w:spacing w:line="240" w:lineRule="auto"/>
        <w:ind w:left="0" w:firstLine="567"/>
        <w:contextualSpacing w:val="0"/>
        <w:rPr>
          <w:sz w:val="24"/>
          <w:szCs w:val="24"/>
        </w:rPr>
      </w:pPr>
      <w:r w:rsidRPr="003A51AC">
        <w:rPr>
          <w:sz w:val="24"/>
          <w:szCs w:val="24"/>
        </w:rPr>
        <w:t xml:space="preserve">20. </w:t>
      </w:r>
      <w:r w:rsidRPr="003A51AC">
        <w:rPr>
          <w:i/>
          <w:sz w:val="24"/>
          <w:szCs w:val="24"/>
        </w:rPr>
        <w:t>Пиаже, Ж.</w:t>
      </w:r>
      <w:r w:rsidRPr="003A51AC">
        <w:rPr>
          <w:sz w:val="24"/>
          <w:szCs w:val="24"/>
        </w:rPr>
        <w:t xml:space="preserve"> Психология интеллекта / Ж. Пиаже // Избранные психологические труды. – М., 1965.</w:t>
      </w:r>
    </w:p>
    <w:p w:rsidR="00334927" w:rsidRPr="003A51AC" w:rsidRDefault="00334927" w:rsidP="00E22A07">
      <w:pPr>
        <w:pStyle w:val="a3"/>
        <w:autoSpaceDE w:val="0"/>
        <w:autoSpaceDN w:val="0"/>
        <w:adjustRightInd w:val="0"/>
        <w:spacing w:line="240" w:lineRule="auto"/>
        <w:ind w:left="0" w:firstLine="567"/>
        <w:contextualSpacing w:val="0"/>
        <w:rPr>
          <w:sz w:val="24"/>
          <w:szCs w:val="24"/>
        </w:rPr>
      </w:pPr>
      <w:r w:rsidRPr="003A51AC">
        <w:rPr>
          <w:sz w:val="24"/>
          <w:szCs w:val="24"/>
        </w:rPr>
        <w:t xml:space="preserve">21. </w:t>
      </w:r>
      <w:r w:rsidRPr="003A51AC">
        <w:rPr>
          <w:i/>
          <w:sz w:val="24"/>
          <w:szCs w:val="24"/>
        </w:rPr>
        <w:t>Пиаже, Ж.,</w:t>
      </w:r>
      <w:r w:rsidRPr="003A51AC">
        <w:rPr>
          <w:sz w:val="24"/>
          <w:szCs w:val="24"/>
        </w:rPr>
        <w:t xml:space="preserve"> Психология ребенка / Ж. Пиаже,. Б. Инельдер. – СПб. : Питер, 2003.</w:t>
      </w:r>
    </w:p>
    <w:p w:rsidR="00334927" w:rsidRPr="003A51AC" w:rsidRDefault="00334927" w:rsidP="00E22A07">
      <w:pPr>
        <w:pStyle w:val="a3"/>
        <w:autoSpaceDE w:val="0"/>
        <w:autoSpaceDN w:val="0"/>
        <w:adjustRightInd w:val="0"/>
        <w:spacing w:line="240" w:lineRule="auto"/>
        <w:ind w:left="0" w:firstLine="567"/>
        <w:contextualSpacing w:val="0"/>
        <w:rPr>
          <w:sz w:val="24"/>
          <w:szCs w:val="24"/>
        </w:rPr>
      </w:pPr>
      <w:r w:rsidRPr="003A51AC">
        <w:rPr>
          <w:sz w:val="24"/>
          <w:szCs w:val="24"/>
        </w:rPr>
        <w:t xml:space="preserve">22. </w:t>
      </w:r>
      <w:r w:rsidRPr="003A51AC">
        <w:rPr>
          <w:i/>
          <w:sz w:val="24"/>
          <w:szCs w:val="24"/>
        </w:rPr>
        <w:t>Поддьяков, Н. Н.</w:t>
      </w:r>
      <w:r w:rsidRPr="003A51AC">
        <w:rPr>
          <w:sz w:val="24"/>
          <w:szCs w:val="24"/>
        </w:rPr>
        <w:t xml:space="preserve"> Психическое развитие и саморазвитие ребенка-дошкольника. Ближние и дальние горизонты / Н. Н. Поддьяков. – М. : Обруч, 2014.</w:t>
      </w:r>
    </w:p>
    <w:p w:rsidR="00334927" w:rsidRPr="003A51AC" w:rsidRDefault="00334927" w:rsidP="00E22A07">
      <w:pPr>
        <w:pStyle w:val="a3"/>
        <w:autoSpaceDE w:val="0"/>
        <w:autoSpaceDN w:val="0"/>
        <w:adjustRightInd w:val="0"/>
        <w:spacing w:line="240" w:lineRule="auto"/>
        <w:ind w:left="0" w:firstLine="567"/>
        <w:contextualSpacing w:val="0"/>
        <w:rPr>
          <w:b/>
          <w:sz w:val="24"/>
          <w:szCs w:val="24"/>
        </w:rPr>
      </w:pPr>
      <w:r w:rsidRPr="003A51AC">
        <w:rPr>
          <w:spacing w:val="-4"/>
          <w:sz w:val="24"/>
          <w:szCs w:val="24"/>
        </w:rPr>
        <w:t xml:space="preserve">23. </w:t>
      </w:r>
      <w:r w:rsidRPr="003A51AC">
        <w:rPr>
          <w:i/>
          <w:spacing w:val="-4"/>
          <w:sz w:val="24"/>
          <w:szCs w:val="24"/>
        </w:rPr>
        <w:t>Постановление</w:t>
      </w:r>
      <w:r w:rsidRPr="003A51AC">
        <w:rPr>
          <w:spacing w:val="-4"/>
          <w:sz w:val="24"/>
          <w:szCs w:val="24"/>
        </w:rPr>
        <w:t xml:space="preserve"> Главного государственного санитарного врача РФ от 15 мая 2013 г. № 26 «Об утверждении</w:t>
      </w:r>
      <w:r w:rsidRPr="003A51AC">
        <w:rPr>
          <w:sz w:val="24"/>
          <w:szCs w:val="24"/>
        </w:rPr>
        <w:t xml:space="preserve"> СанПиН 2.4.1.3049-13 «Санитарно-эпидемиологические требования к устройству, содержанию </w:t>
      </w:r>
      <w:r w:rsidRPr="003A51AC">
        <w:rPr>
          <w:sz w:val="24"/>
          <w:szCs w:val="24"/>
        </w:rPr>
        <w:br/>
        <w:t>и организации режима работы дошкольных образовательных организаций».</w:t>
      </w:r>
    </w:p>
    <w:p w:rsidR="00334927" w:rsidRPr="003A51AC" w:rsidRDefault="00334927" w:rsidP="00E22A07">
      <w:pPr>
        <w:pStyle w:val="a3"/>
        <w:autoSpaceDE w:val="0"/>
        <w:autoSpaceDN w:val="0"/>
        <w:adjustRightInd w:val="0"/>
        <w:spacing w:line="240" w:lineRule="auto"/>
        <w:ind w:left="0" w:firstLine="567"/>
        <w:contextualSpacing w:val="0"/>
        <w:rPr>
          <w:sz w:val="24"/>
          <w:szCs w:val="24"/>
        </w:rPr>
      </w:pPr>
      <w:r w:rsidRPr="003A51AC">
        <w:rPr>
          <w:sz w:val="24"/>
          <w:szCs w:val="24"/>
        </w:rPr>
        <w:t xml:space="preserve">24. </w:t>
      </w:r>
      <w:r w:rsidRPr="003A51AC">
        <w:rPr>
          <w:i/>
          <w:sz w:val="24"/>
          <w:szCs w:val="24"/>
        </w:rPr>
        <w:t>Приказ</w:t>
      </w:r>
      <w:r w:rsidRPr="003A51AC">
        <w:rPr>
          <w:sz w:val="24"/>
          <w:szCs w:val="24"/>
        </w:rPr>
        <w:t xml:space="preserve"> Минобрнауки России от 17 октября 2013 г. № 1155 «Об утверждении федерального государственного образовательного стандарта дошкольного образования» (зарегистрирован в Минюсте России 14 ноября 2013 г. № 30384). </w:t>
      </w:r>
    </w:p>
    <w:p w:rsidR="00334927" w:rsidRPr="003A51AC" w:rsidRDefault="00334927" w:rsidP="00E22A07">
      <w:pPr>
        <w:pStyle w:val="a3"/>
        <w:autoSpaceDE w:val="0"/>
        <w:autoSpaceDN w:val="0"/>
        <w:adjustRightInd w:val="0"/>
        <w:spacing w:line="240" w:lineRule="auto"/>
        <w:ind w:left="0" w:firstLine="567"/>
        <w:contextualSpacing w:val="0"/>
        <w:rPr>
          <w:sz w:val="24"/>
          <w:szCs w:val="24"/>
        </w:rPr>
      </w:pPr>
      <w:r w:rsidRPr="003A51AC">
        <w:rPr>
          <w:sz w:val="24"/>
          <w:szCs w:val="24"/>
        </w:rPr>
        <w:t xml:space="preserve">25. </w:t>
      </w:r>
      <w:r w:rsidRPr="003A51AC">
        <w:rPr>
          <w:i/>
          <w:sz w:val="24"/>
          <w:szCs w:val="24"/>
        </w:rPr>
        <w:t>Приказ</w:t>
      </w:r>
      <w:r w:rsidRPr="003A51AC">
        <w:rPr>
          <w:sz w:val="24"/>
          <w:szCs w:val="24"/>
        </w:rPr>
        <w:t xml:space="preserve"> Минобрнауки России от 30 августа. 2013 г. № 1014 «Об утверждении Порядка организации и осуществления образовательной деятельности по основным общеобразовательным </w:t>
      </w:r>
      <w:r w:rsidRPr="003A51AC">
        <w:rPr>
          <w:sz w:val="24"/>
          <w:szCs w:val="24"/>
        </w:rPr>
        <w:lastRenderedPageBreak/>
        <w:t xml:space="preserve">программам – образовательным программам дошкольного образования» (зарегистрирован в Минюсте России 26 сентября 2013 г. № 30038). </w:t>
      </w:r>
    </w:p>
    <w:p w:rsidR="00334927" w:rsidRPr="003A51AC" w:rsidRDefault="00334927" w:rsidP="00E22A07">
      <w:pPr>
        <w:pStyle w:val="a3"/>
        <w:autoSpaceDE w:val="0"/>
        <w:autoSpaceDN w:val="0"/>
        <w:adjustRightInd w:val="0"/>
        <w:spacing w:line="240" w:lineRule="auto"/>
        <w:ind w:left="0" w:firstLine="567"/>
        <w:contextualSpacing w:val="0"/>
        <w:rPr>
          <w:sz w:val="24"/>
          <w:szCs w:val="24"/>
        </w:rPr>
      </w:pPr>
      <w:r w:rsidRPr="003A51AC">
        <w:rPr>
          <w:sz w:val="24"/>
          <w:szCs w:val="24"/>
        </w:rPr>
        <w:t xml:space="preserve">26. </w:t>
      </w:r>
      <w:r w:rsidRPr="003A51AC">
        <w:rPr>
          <w:i/>
          <w:sz w:val="24"/>
          <w:szCs w:val="24"/>
        </w:rPr>
        <w:t xml:space="preserve">Слободчиков, В. И. </w:t>
      </w:r>
      <w:r w:rsidRPr="003A51AC">
        <w:rPr>
          <w:sz w:val="24"/>
          <w:szCs w:val="24"/>
        </w:rPr>
        <w:t xml:space="preserve">Категория возраста в психологии и педагогике развития / В. И. Слободчиков // Вопросы психологии. – 1991. – № 2. </w:t>
      </w:r>
    </w:p>
    <w:p w:rsidR="00334927" w:rsidRPr="003A51AC" w:rsidRDefault="00334927" w:rsidP="00E22A07">
      <w:pPr>
        <w:pStyle w:val="a3"/>
        <w:autoSpaceDE w:val="0"/>
        <w:autoSpaceDN w:val="0"/>
        <w:adjustRightInd w:val="0"/>
        <w:spacing w:line="240" w:lineRule="auto"/>
        <w:ind w:left="0" w:firstLine="567"/>
        <w:contextualSpacing w:val="0"/>
        <w:rPr>
          <w:sz w:val="24"/>
          <w:szCs w:val="24"/>
        </w:rPr>
      </w:pPr>
      <w:r w:rsidRPr="003A51AC">
        <w:rPr>
          <w:sz w:val="24"/>
          <w:szCs w:val="24"/>
        </w:rPr>
        <w:t xml:space="preserve">27. </w:t>
      </w:r>
      <w:r w:rsidRPr="003A51AC">
        <w:rPr>
          <w:i/>
          <w:sz w:val="24"/>
          <w:szCs w:val="24"/>
        </w:rPr>
        <w:t>Федеральный</w:t>
      </w:r>
      <w:r w:rsidRPr="003A51AC">
        <w:rPr>
          <w:sz w:val="24"/>
          <w:szCs w:val="24"/>
        </w:rPr>
        <w:t xml:space="preserve"> Закон «Об образовании в Российской Федерации» от 29 декабря 2012 г. </w:t>
      </w:r>
      <w:r w:rsidRPr="003A51AC">
        <w:rPr>
          <w:sz w:val="24"/>
          <w:szCs w:val="24"/>
        </w:rPr>
        <w:br/>
        <w:t xml:space="preserve">№ 273-ФЗ // сост. : А.А. Кельцева, О.О. Маловицина, Н.А. Наххас. – М. : ЭКСМО. 2013. 716 с. </w:t>
      </w:r>
    </w:p>
    <w:p w:rsidR="00334927" w:rsidRPr="003A51AC" w:rsidRDefault="00334927" w:rsidP="00E22A07">
      <w:pPr>
        <w:pStyle w:val="a3"/>
        <w:autoSpaceDE w:val="0"/>
        <w:autoSpaceDN w:val="0"/>
        <w:adjustRightInd w:val="0"/>
        <w:spacing w:line="240" w:lineRule="auto"/>
        <w:ind w:left="0" w:firstLine="567"/>
        <w:contextualSpacing w:val="0"/>
        <w:rPr>
          <w:sz w:val="24"/>
          <w:szCs w:val="24"/>
        </w:rPr>
      </w:pPr>
      <w:r w:rsidRPr="003A51AC">
        <w:rPr>
          <w:sz w:val="24"/>
          <w:szCs w:val="24"/>
        </w:rPr>
        <w:t xml:space="preserve">28. </w:t>
      </w:r>
      <w:r w:rsidRPr="003A51AC">
        <w:rPr>
          <w:i/>
          <w:sz w:val="24"/>
          <w:szCs w:val="24"/>
        </w:rPr>
        <w:t>Флёрина, Е. А.</w:t>
      </w:r>
      <w:r w:rsidRPr="003A51AC">
        <w:rPr>
          <w:sz w:val="24"/>
          <w:szCs w:val="24"/>
        </w:rPr>
        <w:t xml:space="preserve"> Игра и игрушка : пособие для воспитателя детского сада / Е. А. Флёрина. – М. : Просвещение, 1973. </w:t>
      </w:r>
    </w:p>
    <w:p w:rsidR="00334927" w:rsidRPr="003A51AC" w:rsidRDefault="00334927" w:rsidP="00E22A07">
      <w:pPr>
        <w:pStyle w:val="a3"/>
        <w:autoSpaceDE w:val="0"/>
        <w:autoSpaceDN w:val="0"/>
        <w:adjustRightInd w:val="0"/>
        <w:spacing w:line="240" w:lineRule="auto"/>
        <w:ind w:left="0" w:firstLine="567"/>
        <w:contextualSpacing w:val="0"/>
        <w:rPr>
          <w:sz w:val="24"/>
          <w:szCs w:val="24"/>
        </w:rPr>
      </w:pPr>
      <w:r w:rsidRPr="003A51AC">
        <w:rPr>
          <w:sz w:val="24"/>
          <w:szCs w:val="24"/>
        </w:rPr>
        <w:t xml:space="preserve">29. </w:t>
      </w:r>
      <w:r w:rsidRPr="003A51AC">
        <w:rPr>
          <w:i/>
          <w:sz w:val="24"/>
          <w:szCs w:val="24"/>
        </w:rPr>
        <w:t>Эльконин, Д. Б.</w:t>
      </w:r>
      <w:r w:rsidRPr="003A51AC">
        <w:rPr>
          <w:sz w:val="24"/>
          <w:szCs w:val="24"/>
        </w:rPr>
        <w:t xml:space="preserve"> К проблеме периодизации психического развития в детском возрасте / Д. Б. Эльконин // Избранные психологические труды. – М. : Педагогика, 1989. </w:t>
      </w:r>
    </w:p>
    <w:p w:rsidR="005F0840" w:rsidRPr="003A51AC" w:rsidRDefault="00334927" w:rsidP="00E22A07">
      <w:pPr>
        <w:pStyle w:val="a3"/>
        <w:autoSpaceDE w:val="0"/>
        <w:autoSpaceDN w:val="0"/>
        <w:adjustRightInd w:val="0"/>
        <w:spacing w:line="240" w:lineRule="auto"/>
        <w:ind w:left="0" w:firstLine="567"/>
        <w:contextualSpacing w:val="0"/>
        <w:rPr>
          <w:sz w:val="24"/>
          <w:szCs w:val="24"/>
        </w:rPr>
      </w:pPr>
      <w:r w:rsidRPr="003A51AC">
        <w:rPr>
          <w:sz w:val="24"/>
          <w:szCs w:val="24"/>
        </w:rPr>
        <w:t xml:space="preserve">30. </w:t>
      </w:r>
      <w:r w:rsidRPr="003A51AC">
        <w:rPr>
          <w:i/>
          <w:sz w:val="24"/>
          <w:szCs w:val="24"/>
        </w:rPr>
        <w:t>Эриксон, Э.</w:t>
      </w:r>
      <w:r w:rsidRPr="003A51AC">
        <w:rPr>
          <w:sz w:val="24"/>
          <w:szCs w:val="24"/>
        </w:rPr>
        <w:t xml:space="preserve"> Детство и общество / Э. Эриксон. – СПб. : ИТД «Летний сад», 2000. </w:t>
      </w:r>
    </w:p>
    <w:p w:rsidR="00627982" w:rsidRPr="003A51AC" w:rsidRDefault="00627982" w:rsidP="00E22A07">
      <w:pPr>
        <w:pStyle w:val="a3"/>
        <w:autoSpaceDE w:val="0"/>
        <w:autoSpaceDN w:val="0"/>
        <w:adjustRightInd w:val="0"/>
        <w:spacing w:line="240" w:lineRule="auto"/>
        <w:ind w:left="0" w:firstLine="567"/>
        <w:contextualSpacing w:val="0"/>
        <w:rPr>
          <w:sz w:val="24"/>
          <w:szCs w:val="24"/>
        </w:rPr>
      </w:pPr>
    </w:p>
    <w:p w:rsidR="00FA5E11" w:rsidRDefault="00FA5E11" w:rsidP="00E22A07">
      <w:pPr>
        <w:pStyle w:val="Default"/>
        <w:rPr>
          <w:color w:val="auto"/>
        </w:rPr>
      </w:pPr>
    </w:p>
    <w:p w:rsidR="00C756B3" w:rsidRDefault="00C756B3" w:rsidP="00E22A07">
      <w:pPr>
        <w:pStyle w:val="Default"/>
        <w:rPr>
          <w:color w:val="auto"/>
        </w:rPr>
      </w:pPr>
    </w:p>
    <w:p w:rsidR="00C756B3" w:rsidRDefault="00C756B3" w:rsidP="00E22A07">
      <w:pPr>
        <w:pStyle w:val="Default"/>
        <w:rPr>
          <w:color w:val="auto"/>
        </w:rPr>
      </w:pPr>
    </w:p>
    <w:p w:rsidR="00C756B3" w:rsidRDefault="00C756B3" w:rsidP="00E22A07">
      <w:pPr>
        <w:pStyle w:val="Default"/>
        <w:rPr>
          <w:color w:val="auto"/>
        </w:rPr>
      </w:pPr>
    </w:p>
    <w:p w:rsidR="00C756B3" w:rsidRDefault="00C756B3" w:rsidP="00E22A07">
      <w:pPr>
        <w:pStyle w:val="Default"/>
        <w:rPr>
          <w:color w:val="auto"/>
        </w:rPr>
      </w:pPr>
    </w:p>
    <w:p w:rsidR="00C756B3" w:rsidRDefault="00C756B3" w:rsidP="00E22A07">
      <w:pPr>
        <w:pStyle w:val="Default"/>
        <w:rPr>
          <w:color w:val="auto"/>
        </w:rPr>
      </w:pPr>
    </w:p>
    <w:p w:rsidR="00C756B3" w:rsidRDefault="00C756B3" w:rsidP="00E22A07">
      <w:pPr>
        <w:pStyle w:val="Default"/>
        <w:rPr>
          <w:color w:val="auto"/>
        </w:rPr>
      </w:pPr>
    </w:p>
    <w:p w:rsidR="00C756B3" w:rsidRDefault="00C756B3" w:rsidP="00E22A07">
      <w:pPr>
        <w:pStyle w:val="Default"/>
        <w:rPr>
          <w:color w:val="auto"/>
        </w:rPr>
      </w:pPr>
    </w:p>
    <w:p w:rsidR="00C756B3" w:rsidRDefault="00C756B3" w:rsidP="00E22A07">
      <w:pPr>
        <w:pStyle w:val="Default"/>
        <w:rPr>
          <w:color w:val="auto"/>
        </w:rPr>
      </w:pPr>
    </w:p>
    <w:p w:rsidR="00C756B3" w:rsidRDefault="00C756B3" w:rsidP="00E22A07">
      <w:pPr>
        <w:pStyle w:val="Default"/>
        <w:rPr>
          <w:color w:val="auto"/>
        </w:rPr>
      </w:pPr>
    </w:p>
    <w:p w:rsidR="00C756B3" w:rsidRDefault="00C756B3" w:rsidP="00E22A07">
      <w:pPr>
        <w:pStyle w:val="Default"/>
        <w:rPr>
          <w:color w:val="auto"/>
        </w:rPr>
      </w:pPr>
    </w:p>
    <w:p w:rsidR="00C756B3" w:rsidRDefault="00C756B3" w:rsidP="00E22A07">
      <w:pPr>
        <w:pStyle w:val="Default"/>
        <w:rPr>
          <w:color w:val="auto"/>
        </w:rPr>
      </w:pPr>
    </w:p>
    <w:p w:rsidR="00C756B3" w:rsidRDefault="00C756B3" w:rsidP="00E22A07">
      <w:pPr>
        <w:pStyle w:val="Default"/>
        <w:rPr>
          <w:color w:val="auto"/>
        </w:rPr>
      </w:pPr>
    </w:p>
    <w:p w:rsidR="00C756B3" w:rsidRDefault="00C756B3" w:rsidP="00E22A07">
      <w:pPr>
        <w:pStyle w:val="Default"/>
        <w:rPr>
          <w:color w:val="auto"/>
        </w:rPr>
      </w:pPr>
    </w:p>
    <w:p w:rsidR="00C756B3" w:rsidRDefault="00C756B3" w:rsidP="00E22A07">
      <w:pPr>
        <w:pStyle w:val="Default"/>
        <w:rPr>
          <w:color w:val="auto"/>
        </w:rPr>
      </w:pPr>
    </w:p>
    <w:p w:rsidR="00C756B3" w:rsidRDefault="00C756B3" w:rsidP="00E22A07">
      <w:pPr>
        <w:pStyle w:val="Default"/>
        <w:rPr>
          <w:color w:val="auto"/>
        </w:rPr>
      </w:pPr>
    </w:p>
    <w:p w:rsidR="00C756B3" w:rsidRDefault="00C756B3" w:rsidP="00E22A07">
      <w:pPr>
        <w:pStyle w:val="Default"/>
        <w:rPr>
          <w:color w:val="auto"/>
        </w:rPr>
      </w:pPr>
    </w:p>
    <w:p w:rsidR="00C756B3" w:rsidRDefault="00C756B3" w:rsidP="00E22A07">
      <w:pPr>
        <w:pStyle w:val="Default"/>
        <w:rPr>
          <w:color w:val="auto"/>
        </w:rPr>
      </w:pPr>
    </w:p>
    <w:p w:rsidR="00C756B3" w:rsidRDefault="00C756B3" w:rsidP="00E22A07">
      <w:pPr>
        <w:pStyle w:val="Default"/>
        <w:rPr>
          <w:color w:val="auto"/>
        </w:rPr>
      </w:pPr>
    </w:p>
    <w:p w:rsidR="00C756B3" w:rsidRDefault="00C756B3" w:rsidP="00E22A07">
      <w:pPr>
        <w:pStyle w:val="Default"/>
        <w:rPr>
          <w:color w:val="auto"/>
        </w:rPr>
      </w:pPr>
    </w:p>
    <w:p w:rsidR="00C756B3" w:rsidRDefault="00C756B3" w:rsidP="00E22A07">
      <w:pPr>
        <w:pStyle w:val="Default"/>
        <w:rPr>
          <w:color w:val="auto"/>
        </w:rPr>
      </w:pPr>
    </w:p>
    <w:p w:rsidR="00C756B3" w:rsidRDefault="00C756B3" w:rsidP="00E22A07">
      <w:pPr>
        <w:pStyle w:val="Default"/>
        <w:rPr>
          <w:color w:val="auto"/>
        </w:rPr>
      </w:pPr>
    </w:p>
    <w:p w:rsidR="00C756B3" w:rsidRDefault="00C756B3" w:rsidP="00E22A07">
      <w:pPr>
        <w:pStyle w:val="Default"/>
        <w:rPr>
          <w:color w:val="auto"/>
        </w:rPr>
      </w:pPr>
    </w:p>
    <w:p w:rsidR="00C756B3" w:rsidRDefault="00C756B3" w:rsidP="00E22A07">
      <w:pPr>
        <w:pStyle w:val="Default"/>
        <w:rPr>
          <w:color w:val="auto"/>
        </w:rPr>
      </w:pPr>
    </w:p>
    <w:p w:rsidR="00C756B3" w:rsidRDefault="00C756B3" w:rsidP="00E22A07">
      <w:pPr>
        <w:pStyle w:val="Default"/>
        <w:rPr>
          <w:color w:val="auto"/>
        </w:rPr>
      </w:pPr>
    </w:p>
    <w:p w:rsidR="00C756B3" w:rsidRDefault="00C756B3" w:rsidP="00E22A07">
      <w:pPr>
        <w:pStyle w:val="Default"/>
        <w:rPr>
          <w:color w:val="auto"/>
        </w:rPr>
      </w:pPr>
    </w:p>
    <w:p w:rsidR="00C756B3" w:rsidRDefault="00C756B3" w:rsidP="00E22A07">
      <w:pPr>
        <w:pStyle w:val="Default"/>
        <w:rPr>
          <w:color w:val="auto"/>
        </w:rPr>
      </w:pPr>
    </w:p>
    <w:p w:rsidR="00C756B3" w:rsidRDefault="00C756B3" w:rsidP="00E22A07">
      <w:pPr>
        <w:pStyle w:val="Default"/>
        <w:rPr>
          <w:color w:val="auto"/>
        </w:rPr>
      </w:pPr>
    </w:p>
    <w:p w:rsidR="00C756B3" w:rsidRDefault="00C756B3" w:rsidP="00E22A07">
      <w:pPr>
        <w:pStyle w:val="Default"/>
        <w:rPr>
          <w:color w:val="auto"/>
        </w:rPr>
      </w:pPr>
    </w:p>
    <w:p w:rsidR="00C756B3" w:rsidRDefault="00C756B3" w:rsidP="00E22A07">
      <w:pPr>
        <w:pStyle w:val="Default"/>
        <w:rPr>
          <w:color w:val="auto"/>
        </w:rPr>
      </w:pPr>
    </w:p>
    <w:p w:rsidR="00C756B3" w:rsidRDefault="00C756B3" w:rsidP="00E22A07">
      <w:pPr>
        <w:pStyle w:val="Default"/>
        <w:rPr>
          <w:color w:val="auto"/>
        </w:rPr>
      </w:pPr>
    </w:p>
    <w:p w:rsidR="00C756B3" w:rsidRDefault="00C756B3" w:rsidP="00E22A07">
      <w:pPr>
        <w:pStyle w:val="Default"/>
        <w:rPr>
          <w:color w:val="auto"/>
        </w:rPr>
      </w:pPr>
    </w:p>
    <w:p w:rsidR="00C756B3" w:rsidRDefault="00C756B3" w:rsidP="00E22A07">
      <w:pPr>
        <w:pStyle w:val="Default"/>
        <w:rPr>
          <w:color w:val="auto"/>
        </w:rPr>
      </w:pPr>
    </w:p>
    <w:p w:rsidR="00C756B3" w:rsidRDefault="00C756B3" w:rsidP="00E22A07">
      <w:pPr>
        <w:pStyle w:val="Default"/>
        <w:rPr>
          <w:color w:val="auto"/>
        </w:rPr>
      </w:pPr>
    </w:p>
    <w:p w:rsidR="00C756B3" w:rsidRDefault="00C756B3" w:rsidP="00E22A07">
      <w:pPr>
        <w:pStyle w:val="Default"/>
        <w:rPr>
          <w:color w:val="auto"/>
        </w:rPr>
      </w:pPr>
    </w:p>
    <w:p w:rsidR="00C756B3" w:rsidRDefault="00C756B3" w:rsidP="00E22A07">
      <w:pPr>
        <w:pStyle w:val="Default"/>
        <w:rPr>
          <w:color w:val="auto"/>
        </w:rPr>
      </w:pPr>
    </w:p>
    <w:p w:rsidR="00C756B3" w:rsidRDefault="00C756B3" w:rsidP="00E22A07">
      <w:pPr>
        <w:pStyle w:val="Default"/>
        <w:rPr>
          <w:color w:val="auto"/>
        </w:rPr>
      </w:pPr>
    </w:p>
    <w:p w:rsidR="00C756B3" w:rsidRDefault="00C756B3" w:rsidP="00E22A07">
      <w:pPr>
        <w:pStyle w:val="Default"/>
        <w:rPr>
          <w:color w:val="auto"/>
        </w:rPr>
      </w:pPr>
    </w:p>
    <w:p w:rsidR="00C756B3" w:rsidRDefault="00C756B3" w:rsidP="00E22A07">
      <w:pPr>
        <w:pStyle w:val="Default"/>
        <w:rPr>
          <w:color w:val="auto"/>
        </w:rPr>
      </w:pPr>
    </w:p>
    <w:p w:rsidR="00C756B3" w:rsidRDefault="00C756B3" w:rsidP="00E22A07">
      <w:pPr>
        <w:pStyle w:val="Default"/>
        <w:rPr>
          <w:color w:val="auto"/>
        </w:rPr>
      </w:pPr>
    </w:p>
    <w:p w:rsidR="00C756B3" w:rsidRPr="00557069" w:rsidRDefault="00C756B3" w:rsidP="00C756B3">
      <w:pPr>
        <w:pStyle w:val="Default"/>
        <w:jc w:val="right"/>
        <w:rPr>
          <w:b/>
          <w:color w:val="auto"/>
        </w:rPr>
      </w:pPr>
      <w:r w:rsidRPr="00557069">
        <w:rPr>
          <w:b/>
          <w:color w:val="auto"/>
        </w:rPr>
        <w:lastRenderedPageBreak/>
        <w:t>Приложение1</w:t>
      </w:r>
    </w:p>
    <w:p w:rsidR="00C756B3" w:rsidRPr="003A51AC" w:rsidRDefault="00C756B3" w:rsidP="00E22A07">
      <w:pPr>
        <w:pStyle w:val="Default"/>
        <w:rPr>
          <w:color w:val="auto"/>
        </w:rPr>
      </w:pPr>
    </w:p>
    <w:p w:rsidR="00C756B3" w:rsidRPr="00C756B3" w:rsidRDefault="00C756B3" w:rsidP="005706CA">
      <w:pPr>
        <w:pStyle w:val="a3"/>
        <w:keepNext/>
        <w:keepLines/>
        <w:widowControl w:val="0"/>
        <w:numPr>
          <w:ilvl w:val="1"/>
          <w:numId w:val="172"/>
        </w:numPr>
        <w:spacing w:after="205" w:line="220" w:lineRule="exact"/>
        <w:jc w:val="left"/>
        <w:outlineLvl w:val="1"/>
        <w:rPr>
          <w:b/>
          <w:bCs/>
          <w:color w:val="000000"/>
          <w:sz w:val="22"/>
          <w:szCs w:val="22"/>
          <w:lang w:bidi="ru-RU"/>
        </w:rPr>
      </w:pPr>
      <w:bookmarkStart w:id="38" w:name="bookmark53"/>
      <w:r w:rsidRPr="00C756B3">
        <w:rPr>
          <w:b/>
          <w:bCs/>
          <w:color w:val="000000"/>
          <w:sz w:val="22"/>
          <w:szCs w:val="22"/>
          <w:lang w:bidi="ru-RU"/>
        </w:rPr>
        <w:t>Краткая презентация Программы</w:t>
      </w:r>
      <w:bookmarkEnd w:id="38"/>
    </w:p>
    <w:p w:rsidR="00C756B3" w:rsidRPr="00C756B3" w:rsidRDefault="00C756B3" w:rsidP="00C756B3">
      <w:pPr>
        <w:widowControl w:val="0"/>
        <w:spacing w:line="274" w:lineRule="exact"/>
        <w:ind w:firstLine="800"/>
        <w:rPr>
          <w:color w:val="000000"/>
          <w:sz w:val="22"/>
          <w:szCs w:val="22"/>
          <w:lang w:bidi="ru-RU"/>
        </w:rPr>
      </w:pPr>
      <w:r w:rsidRPr="00C756B3">
        <w:rPr>
          <w:color w:val="000000"/>
          <w:sz w:val="22"/>
          <w:szCs w:val="22"/>
          <w:lang w:bidi="ru-RU"/>
        </w:rPr>
        <w:t xml:space="preserve">В соответствии: с приказом Министерства образования и науки РФ от 17 октября 2013 г. </w:t>
      </w:r>
      <w:r w:rsidRPr="00C756B3">
        <w:rPr>
          <w:color w:val="000000"/>
          <w:sz w:val="22"/>
          <w:szCs w:val="22"/>
          <w:lang w:val="en-US" w:eastAsia="en-US" w:bidi="en-US"/>
        </w:rPr>
        <w:t>N</w:t>
      </w:r>
      <w:r w:rsidRPr="00C756B3">
        <w:rPr>
          <w:color w:val="000000"/>
          <w:sz w:val="22"/>
          <w:szCs w:val="22"/>
          <w:lang w:bidi="ru-RU"/>
        </w:rPr>
        <w:t>1155 «Об утверждении федерального государственного образовательного стандарта дошкольного образования» в МБД</w:t>
      </w:r>
      <w:r>
        <w:rPr>
          <w:color w:val="000000"/>
          <w:sz w:val="22"/>
          <w:szCs w:val="22"/>
          <w:lang w:bidi="ru-RU"/>
        </w:rPr>
        <w:t>ОУ д/с № 5 «Звоночек</w:t>
      </w:r>
      <w:r w:rsidRPr="00C756B3">
        <w:rPr>
          <w:color w:val="000000"/>
          <w:sz w:val="22"/>
          <w:szCs w:val="22"/>
          <w:lang w:bidi="ru-RU"/>
        </w:rPr>
        <w:t>» разработана «Образовательная программа дошкол</w:t>
      </w:r>
      <w:r>
        <w:rPr>
          <w:color w:val="000000"/>
          <w:sz w:val="22"/>
          <w:szCs w:val="22"/>
          <w:lang w:bidi="ru-RU"/>
        </w:rPr>
        <w:t>ьного образования МБДОУ д/с № 5 «Звоночек</w:t>
      </w:r>
      <w:r w:rsidRPr="00C756B3">
        <w:rPr>
          <w:color w:val="000000"/>
          <w:sz w:val="22"/>
          <w:szCs w:val="22"/>
          <w:lang w:bidi="ru-RU"/>
        </w:rPr>
        <w:t>».</w:t>
      </w:r>
    </w:p>
    <w:p w:rsidR="00C756B3" w:rsidRPr="00C756B3" w:rsidRDefault="00C756B3" w:rsidP="00C756B3">
      <w:pPr>
        <w:widowControl w:val="0"/>
        <w:spacing w:line="274" w:lineRule="exact"/>
        <w:ind w:firstLine="800"/>
        <w:rPr>
          <w:b/>
          <w:bCs/>
          <w:color w:val="000000"/>
          <w:sz w:val="22"/>
          <w:szCs w:val="22"/>
          <w:lang w:bidi="ru-RU"/>
        </w:rPr>
      </w:pPr>
      <w:r w:rsidRPr="00C756B3">
        <w:rPr>
          <w:b/>
          <w:bCs/>
          <w:color w:val="000000"/>
          <w:sz w:val="22"/>
          <w:szCs w:val="22"/>
          <w:lang w:bidi="ru-RU"/>
        </w:rPr>
        <w:t>п.2.13. ФГОС ДО</w:t>
      </w:r>
    </w:p>
    <w:p w:rsidR="00C756B3" w:rsidRPr="00C756B3" w:rsidRDefault="00C756B3" w:rsidP="005706CA">
      <w:pPr>
        <w:widowControl w:val="0"/>
        <w:numPr>
          <w:ilvl w:val="0"/>
          <w:numId w:val="178"/>
        </w:numPr>
        <w:tabs>
          <w:tab w:val="left" w:pos="1063"/>
        </w:tabs>
        <w:spacing w:line="274" w:lineRule="exact"/>
        <w:jc w:val="left"/>
        <w:rPr>
          <w:color w:val="000000"/>
          <w:sz w:val="22"/>
          <w:szCs w:val="22"/>
          <w:lang w:bidi="ru-RU"/>
        </w:rPr>
      </w:pPr>
      <w:r w:rsidRPr="00C756B3">
        <w:rPr>
          <w:color w:val="000000"/>
          <w:sz w:val="22"/>
          <w:szCs w:val="22"/>
          <w:lang w:bidi="ru-RU"/>
        </w:rPr>
        <w:t>Возрастные и иные категории детей, на которых ориентирована Программа ОП ДО охватывает возрастные периоды физического и психического развития детей с 2-х месяцев до 8-ми лет.</w:t>
      </w:r>
    </w:p>
    <w:p w:rsidR="00C756B3" w:rsidRPr="00C756B3" w:rsidRDefault="00C756B3" w:rsidP="00C756B3">
      <w:pPr>
        <w:widowControl w:val="0"/>
        <w:spacing w:line="274" w:lineRule="exact"/>
        <w:ind w:firstLine="800"/>
        <w:rPr>
          <w:color w:val="000000"/>
          <w:sz w:val="22"/>
          <w:szCs w:val="22"/>
          <w:lang w:bidi="ru-RU"/>
        </w:rPr>
      </w:pPr>
      <w:r w:rsidRPr="00C756B3">
        <w:rPr>
          <w:color w:val="000000"/>
          <w:sz w:val="22"/>
          <w:szCs w:val="22"/>
          <w:lang w:bidi="ru-RU"/>
        </w:rPr>
        <w:t xml:space="preserve">Образовательная </w:t>
      </w:r>
      <w:r>
        <w:rPr>
          <w:color w:val="000000"/>
          <w:sz w:val="22"/>
          <w:szCs w:val="22"/>
          <w:lang w:bidi="ru-RU"/>
        </w:rPr>
        <w:t>программа МБДОУ детский сад № 5 «Звоночек</w:t>
      </w:r>
      <w:r w:rsidRPr="00C756B3">
        <w:rPr>
          <w:color w:val="000000"/>
          <w:sz w:val="22"/>
          <w:szCs w:val="22"/>
          <w:lang w:bidi="ru-RU"/>
        </w:rPr>
        <w:t>»: обеспечивает всестороннее развитие детей в возрасте от 2-месяцев до 8 лет, в том числе одарённым детям и детям с ограниченными возможностями здоровья, с учетом их возрастных и индивидуальных особенностей по всем основным направлениям Программы, обеспечивает достижение воспитанниками готовности к школьному обучению.</w:t>
      </w:r>
    </w:p>
    <w:p w:rsidR="00C756B3" w:rsidRPr="00C756B3" w:rsidRDefault="00C756B3" w:rsidP="00C756B3">
      <w:pPr>
        <w:widowControl w:val="0"/>
        <w:spacing w:line="274" w:lineRule="exact"/>
        <w:ind w:firstLine="800"/>
        <w:rPr>
          <w:color w:val="000000"/>
          <w:sz w:val="22"/>
          <w:szCs w:val="22"/>
          <w:lang w:bidi="ru-RU"/>
        </w:rPr>
      </w:pPr>
      <w:r w:rsidRPr="00C756B3">
        <w:rPr>
          <w:color w:val="000000"/>
          <w:sz w:val="22"/>
          <w:szCs w:val="22"/>
          <w:u w:val="single"/>
          <w:lang w:bidi="ru-RU"/>
        </w:rPr>
        <w:t>Для детей - инвалидов и детей с ОВЗ:</w:t>
      </w:r>
    </w:p>
    <w:p w:rsidR="00C756B3" w:rsidRPr="00C756B3" w:rsidRDefault="00C756B3" w:rsidP="005706CA">
      <w:pPr>
        <w:widowControl w:val="0"/>
        <w:numPr>
          <w:ilvl w:val="0"/>
          <w:numId w:val="179"/>
        </w:numPr>
        <w:tabs>
          <w:tab w:val="left" w:pos="1011"/>
        </w:tabs>
        <w:spacing w:line="274" w:lineRule="exact"/>
        <w:jc w:val="left"/>
        <w:rPr>
          <w:color w:val="000000"/>
          <w:sz w:val="22"/>
          <w:szCs w:val="22"/>
          <w:lang w:bidi="ru-RU"/>
        </w:rPr>
      </w:pPr>
      <w:r w:rsidRPr="00C756B3">
        <w:rPr>
          <w:color w:val="000000"/>
          <w:sz w:val="22"/>
          <w:szCs w:val="22"/>
          <w:lang w:bidi="ru-RU"/>
        </w:rPr>
        <w:t>обеспечение индивидуального подхода к каждому воспитаннику с ОВЗ с учетом рекомендаций специалистов (педагога - психолога);</w:t>
      </w:r>
    </w:p>
    <w:p w:rsidR="00C756B3" w:rsidRPr="00C756B3" w:rsidRDefault="00C756B3" w:rsidP="005706CA">
      <w:pPr>
        <w:widowControl w:val="0"/>
        <w:numPr>
          <w:ilvl w:val="0"/>
          <w:numId w:val="179"/>
        </w:numPr>
        <w:tabs>
          <w:tab w:val="left" w:pos="943"/>
        </w:tabs>
        <w:spacing w:line="274" w:lineRule="exact"/>
        <w:jc w:val="left"/>
        <w:rPr>
          <w:color w:val="000000"/>
          <w:sz w:val="22"/>
          <w:szCs w:val="22"/>
          <w:lang w:bidi="ru-RU"/>
        </w:rPr>
      </w:pPr>
      <w:r w:rsidRPr="00C756B3">
        <w:rPr>
          <w:color w:val="000000"/>
          <w:sz w:val="22"/>
          <w:szCs w:val="22"/>
          <w:lang w:bidi="ru-RU"/>
        </w:rPr>
        <w:t>консультирование родителей (законных представителей) детей с ОВЗ по вопросам воспитания ребенка в семье.</w:t>
      </w:r>
    </w:p>
    <w:p w:rsidR="00C756B3" w:rsidRPr="00C756B3" w:rsidRDefault="00C756B3" w:rsidP="00C756B3">
      <w:pPr>
        <w:widowControl w:val="0"/>
        <w:spacing w:line="274" w:lineRule="exact"/>
        <w:ind w:firstLine="800"/>
        <w:rPr>
          <w:color w:val="000000"/>
          <w:sz w:val="22"/>
          <w:szCs w:val="22"/>
          <w:lang w:bidi="ru-RU"/>
        </w:rPr>
      </w:pPr>
      <w:r w:rsidRPr="00C756B3">
        <w:rPr>
          <w:color w:val="000000"/>
          <w:sz w:val="22"/>
          <w:szCs w:val="22"/>
          <w:u w:val="single"/>
          <w:lang w:bidi="ru-RU"/>
        </w:rPr>
        <w:t>Для одарённых детей:</w:t>
      </w:r>
    </w:p>
    <w:p w:rsidR="00C756B3" w:rsidRPr="00C756B3" w:rsidRDefault="00C756B3" w:rsidP="005706CA">
      <w:pPr>
        <w:widowControl w:val="0"/>
        <w:numPr>
          <w:ilvl w:val="0"/>
          <w:numId w:val="179"/>
        </w:numPr>
        <w:tabs>
          <w:tab w:val="left" w:pos="948"/>
        </w:tabs>
        <w:spacing w:line="274" w:lineRule="exact"/>
        <w:jc w:val="left"/>
        <w:rPr>
          <w:color w:val="000000"/>
          <w:sz w:val="22"/>
          <w:szCs w:val="22"/>
          <w:lang w:bidi="ru-RU"/>
        </w:rPr>
      </w:pPr>
      <w:r w:rsidRPr="00C756B3">
        <w:rPr>
          <w:color w:val="000000"/>
          <w:sz w:val="22"/>
          <w:szCs w:val="22"/>
          <w:lang w:bidi="ru-RU"/>
        </w:rPr>
        <w:t>обеспечение индивидуального подхода к каждому одарённому ребёнку с учетом рекомендаций специалистов (воспитателя, педагога-психолога);</w:t>
      </w:r>
    </w:p>
    <w:p w:rsidR="00C756B3" w:rsidRPr="00C756B3" w:rsidRDefault="00C756B3" w:rsidP="005706CA">
      <w:pPr>
        <w:widowControl w:val="0"/>
        <w:numPr>
          <w:ilvl w:val="0"/>
          <w:numId w:val="179"/>
        </w:numPr>
        <w:tabs>
          <w:tab w:val="left" w:pos="1006"/>
        </w:tabs>
        <w:spacing w:line="274" w:lineRule="exact"/>
        <w:jc w:val="left"/>
        <w:rPr>
          <w:color w:val="000000"/>
          <w:sz w:val="22"/>
          <w:szCs w:val="22"/>
          <w:lang w:bidi="ru-RU"/>
        </w:rPr>
      </w:pPr>
      <w:r w:rsidRPr="00C756B3">
        <w:rPr>
          <w:color w:val="000000"/>
          <w:sz w:val="22"/>
          <w:szCs w:val="22"/>
          <w:lang w:bidi="ru-RU"/>
        </w:rPr>
        <w:t>консультирование родителей (законных представителей) одарённых детей по вопросам воспитания ребенка в семье.</w:t>
      </w:r>
    </w:p>
    <w:p w:rsidR="00C756B3" w:rsidRPr="00C756B3" w:rsidRDefault="00C756B3" w:rsidP="00C756B3">
      <w:pPr>
        <w:widowControl w:val="0"/>
        <w:spacing w:line="274" w:lineRule="exact"/>
        <w:ind w:firstLine="800"/>
        <w:rPr>
          <w:color w:val="000000"/>
          <w:sz w:val="22"/>
          <w:szCs w:val="22"/>
          <w:lang w:bidi="ru-RU"/>
        </w:rPr>
      </w:pPr>
      <w:r w:rsidRPr="00C756B3">
        <w:rPr>
          <w:color w:val="000000"/>
          <w:sz w:val="22"/>
          <w:szCs w:val="22"/>
          <w:lang w:bidi="ru-RU"/>
        </w:rPr>
        <w:t>Возрастные категории детей:</w:t>
      </w:r>
    </w:p>
    <w:p w:rsidR="00C756B3" w:rsidRPr="00C756B3" w:rsidRDefault="00C756B3" w:rsidP="00C756B3">
      <w:pPr>
        <w:widowControl w:val="0"/>
        <w:spacing w:line="274" w:lineRule="exact"/>
        <w:ind w:firstLine="800"/>
        <w:rPr>
          <w:color w:val="000000"/>
          <w:sz w:val="22"/>
          <w:szCs w:val="22"/>
          <w:lang w:bidi="ru-RU"/>
        </w:rPr>
      </w:pPr>
      <w:r w:rsidRPr="00C756B3">
        <w:rPr>
          <w:color w:val="000000"/>
          <w:sz w:val="22"/>
          <w:szCs w:val="22"/>
          <w:lang w:bidi="ru-RU"/>
        </w:rPr>
        <w:t>От 1 года до 2 лет - ранний возраст.</w:t>
      </w:r>
    </w:p>
    <w:p w:rsidR="00C756B3" w:rsidRPr="00C756B3" w:rsidRDefault="00C756B3" w:rsidP="00C756B3">
      <w:pPr>
        <w:widowControl w:val="0"/>
        <w:spacing w:line="274" w:lineRule="exact"/>
        <w:ind w:firstLine="800"/>
        <w:rPr>
          <w:color w:val="000000"/>
          <w:sz w:val="22"/>
          <w:szCs w:val="22"/>
          <w:lang w:bidi="ru-RU"/>
        </w:rPr>
      </w:pPr>
      <w:r w:rsidRPr="00C756B3">
        <w:rPr>
          <w:color w:val="000000"/>
          <w:sz w:val="22"/>
          <w:szCs w:val="22"/>
          <w:lang w:bidi="ru-RU"/>
        </w:rPr>
        <w:t>От 2 лет - до 3 лет - ранний возраст.</w:t>
      </w:r>
    </w:p>
    <w:p w:rsidR="00C756B3" w:rsidRPr="00C756B3" w:rsidRDefault="00C756B3" w:rsidP="00C756B3">
      <w:pPr>
        <w:widowControl w:val="0"/>
        <w:spacing w:line="274" w:lineRule="exact"/>
        <w:ind w:firstLine="800"/>
        <w:rPr>
          <w:color w:val="000000"/>
          <w:sz w:val="22"/>
          <w:szCs w:val="22"/>
          <w:lang w:bidi="ru-RU"/>
        </w:rPr>
      </w:pPr>
      <w:r w:rsidRPr="00C756B3">
        <w:rPr>
          <w:color w:val="000000"/>
          <w:sz w:val="22"/>
          <w:szCs w:val="22"/>
          <w:lang w:bidi="ru-RU"/>
        </w:rPr>
        <w:t>Дошкольный возраст:</w:t>
      </w:r>
    </w:p>
    <w:p w:rsidR="00C756B3" w:rsidRPr="00C756B3" w:rsidRDefault="00C756B3" w:rsidP="00C756B3">
      <w:pPr>
        <w:widowControl w:val="0"/>
        <w:spacing w:line="274" w:lineRule="exact"/>
        <w:ind w:firstLine="800"/>
        <w:rPr>
          <w:color w:val="000000"/>
          <w:sz w:val="22"/>
          <w:szCs w:val="22"/>
          <w:lang w:bidi="ru-RU"/>
        </w:rPr>
      </w:pPr>
      <w:r w:rsidRPr="00C756B3">
        <w:rPr>
          <w:color w:val="000000"/>
          <w:sz w:val="22"/>
          <w:szCs w:val="22"/>
          <w:lang w:bidi="ru-RU"/>
        </w:rPr>
        <w:t>От 3 лет до 4 лет.</w:t>
      </w:r>
    </w:p>
    <w:p w:rsidR="00C756B3" w:rsidRPr="00C756B3" w:rsidRDefault="00C756B3" w:rsidP="00C756B3">
      <w:pPr>
        <w:widowControl w:val="0"/>
        <w:spacing w:line="274" w:lineRule="exact"/>
        <w:ind w:firstLine="800"/>
        <w:rPr>
          <w:color w:val="000000"/>
          <w:sz w:val="22"/>
          <w:szCs w:val="22"/>
          <w:lang w:bidi="ru-RU"/>
        </w:rPr>
      </w:pPr>
      <w:r w:rsidRPr="00C756B3">
        <w:rPr>
          <w:color w:val="000000"/>
          <w:sz w:val="22"/>
          <w:szCs w:val="22"/>
          <w:lang w:bidi="ru-RU"/>
        </w:rPr>
        <w:t>От 4 лет до 5 лет.</w:t>
      </w:r>
    </w:p>
    <w:p w:rsidR="00C756B3" w:rsidRPr="00C756B3" w:rsidRDefault="00C756B3" w:rsidP="00C756B3">
      <w:pPr>
        <w:widowControl w:val="0"/>
        <w:spacing w:line="274" w:lineRule="exact"/>
        <w:ind w:firstLine="800"/>
        <w:rPr>
          <w:color w:val="000000"/>
          <w:sz w:val="22"/>
          <w:szCs w:val="22"/>
          <w:lang w:bidi="ru-RU"/>
        </w:rPr>
      </w:pPr>
      <w:r w:rsidRPr="00C756B3">
        <w:rPr>
          <w:color w:val="000000"/>
          <w:sz w:val="22"/>
          <w:szCs w:val="22"/>
          <w:lang w:bidi="ru-RU"/>
        </w:rPr>
        <w:t>От 5 лет до 6 лет.</w:t>
      </w:r>
    </w:p>
    <w:p w:rsidR="00C756B3" w:rsidRPr="00C756B3" w:rsidRDefault="00C756B3" w:rsidP="00C756B3">
      <w:pPr>
        <w:widowControl w:val="0"/>
        <w:spacing w:line="274" w:lineRule="exact"/>
        <w:ind w:firstLine="800"/>
        <w:rPr>
          <w:color w:val="000000"/>
          <w:sz w:val="22"/>
          <w:szCs w:val="22"/>
          <w:lang w:bidi="ru-RU"/>
        </w:rPr>
      </w:pPr>
      <w:r w:rsidRPr="00C756B3">
        <w:rPr>
          <w:color w:val="000000"/>
          <w:sz w:val="22"/>
          <w:szCs w:val="22"/>
          <w:lang w:bidi="ru-RU"/>
        </w:rPr>
        <w:t>От 7 лет до 8 лет</w:t>
      </w:r>
    </w:p>
    <w:p w:rsidR="00C756B3" w:rsidRPr="00C756B3" w:rsidRDefault="00C756B3" w:rsidP="00C756B3">
      <w:pPr>
        <w:widowControl w:val="0"/>
        <w:spacing w:line="274" w:lineRule="exact"/>
        <w:ind w:firstLine="800"/>
        <w:jc w:val="left"/>
        <w:rPr>
          <w:color w:val="000000"/>
          <w:sz w:val="22"/>
          <w:szCs w:val="22"/>
          <w:lang w:bidi="ru-RU"/>
        </w:rPr>
      </w:pPr>
      <w:r w:rsidRPr="00C756B3">
        <w:rPr>
          <w:color w:val="000000"/>
          <w:sz w:val="22"/>
          <w:szCs w:val="22"/>
          <w:lang w:bidi="ru-RU"/>
        </w:rPr>
        <w:t xml:space="preserve">Возрастные особенности развития детей и задачи развития для каждого возрастного периода Программы совпадают с Федеральной образовательной программой дошкольного образования, утвержденной приказом Министерства просвещения Российской Федерации от 25 ноября 2022 г. </w:t>
      </w:r>
      <w:r w:rsidRPr="00C756B3">
        <w:rPr>
          <w:color w:val="000000"/>
          <w:sz w:val="22"/>
          <w:szCs w:val="22"/>
          <w:lang w:val="en-US" w:eastAsia="en-US" w:bidi="en-US"/>
        </w:rPr>
        <w:t>N</w:t>
      </w:r>
      <w:r w:rsidRPr="00C756B3">
        <w:rPr>
          <w:color w:val="000000"/>
          <w:sz w:val="22"/>
          <w:szCs w:val="22"/>
          <w:lang w:bidi="ru-RU"/>
        </w:rPr>
        <w:t>1028 (п.15.1-15.3).</w:t>
      </w:r>
    </w:p>
    <w:p w:rsidR="00C756B3" w:rsidRPr="00C756B3" w:rsidRDefault="00AE0123" w:rsidP="00C756B3">
      <w:pPr>
        <w:widowControl w:val="0"/>
        <w:spacing w:after="240" w:line="274" w:lineRule="exact"/>
        <w:jc w:val="left"/>
        <w:rPr>
          <w:color w:val="000000"/>
          <w:sz w:val="22"/>
          <w:szCs w:val="22"/>
          <w:lang w:bidi="ru-RU"/>
        </w:rPr>
      </w:pPr>
      <w:hyperlink r:id="rId9" w:history="1">
        <w:r w:rsidR="00C756B3" w:rsidRPr="00C756B3">
          <w:rPr>
            <w:color w:val="0066CC"/>
            <w:sz w:val="22"/>
            <w:szCs w:val="22"/>
            <w:u w:val="single"/>
            <w:lang w:bidi="ru-RU"/>
          </w:rPr>
          <w:t>http://publication.pravo.gov.ru/Document/View/00012022122800447indexM</w:t>
        </w:r>
      </w:hyperlink>
    </w:p>
    <w:p w:rsidR="00C756B3" w:rsidRPr="00C756B3" w:rsidRDefault="00C756B3" w:rsidP="005706CA">
      <w:pPr>
        <w:widowControl w:val="0"/>
        <w:numPr>
          <w:ilvl w:val="0"/>
          <w:numId w:val="178"/>
        </w:numPr>
        <w:tabs>
          <w:tab w:val="left" w:pos="1073"/>
        </w:tabs>
        <w:spacing w:after="283" w:line="274" w:lineRule="exact"/>
        <w:jc w:val="left"/>
        <w:rPr>
          <w:color w:val="000000"/>
          <w:sz w:val="22"/>
          <w:szCs w:val="22"/>
          <w:lang w:bidi="ru-RU"/>
        </w:rPr>
      </w:pPr>
      <w:r w:rsidRPr="00C756B3">
        <w:rPr>
          <w:color w:val="000000"/>
          <w:sz w:val="22"/>
          <w:szCs w:val="22"/>
          <w:lang w:bidi="ru-RU"/>
        </w:rPr>
        <w:t xml:space="preserve">Используемые Примерные программы Обязательная часть Программы построена на содержании Федеральной образовательной программы дошкольного образования, утвержденной приказом Министерства просвещения Российской Федерации от 25 ноября 2022 г. </w:t>
      </w:r>
      <w:r w:rsidRPr="00C756B3">
        <w:rPr>
          <w:color w:val="000000"/>
          <w:sz w:val="22"/>
          <w:szCs w:val="22"/>
          <w:lang w:val="en-US" w:eastAsia="en-US" w:bidi="en-US"/>
        </w:rPr>
        <w:t>N</w:t>
      </w:r>
      <w:r w:rsidRPr="00C756B3">
        <w:rPr>
          <w:color w:val="000000"/>
          <w:sz w:val="22"/>
          <w:szCs w:val="22"/>
          <w:lang w:bidi="ru-RU"/>
        </w:rPr>
        <w:t>1028.</w:t>
      </w:r>
    </w:p>
    <w:p w:rsidR="00C756B3" w:rsidRPr="00C756B3" w:rsidRDefault="00C756B3" w:rsidP="00C756B3">
      <w:pPr>
        <w:keepNext/>
        <w:keepLines/>
        <w:widowControl w:val="0"/>
        <w:spacing w:line="274" w:lineRule="exact"/>
        <w:jc w:val="right"/>
        <w:outlineLvl w:val="1"/>
        <w:rPr>
          <w:b/>
          <w:bCs/>
          <w:color w:val="000000"/>
          <w:sz w:val="22"/>
          <w:szCs w:val="22"/>
          <w:lang w:bidi="ru-RU"/>
        </w:rPr>
      </w:pPr>
    </w:p>
    <w:p w:rsidR="00C756B3" w:rsidRPr="00C756B3" w:rsidRDefault="00C756B3" w:rsidP="005706CA">
      <w:pPr>
        <w:widowControl w:val="0"/>
        <w:numPr>
          <w:ilvl w:val="0"/>
          <w:numId w:val="180"/>
        </w:numPr>
        <w:tabs>
          <w:tab w:val="left" w:pos="739"/>
        </w:tabs>
        <w:spacing w:line="283" w:lineRule="exact"/>
        <w:jc w:val="left"/>
        <w:rPr>
          <w:color w:val="000000"/>
          <w:sz w:val="22"/>
          <w:szCs w:val="22"/>
          <w:lang w:bidi="ru-RU"/>
        </w:rPr>
        <w:sectPr w:rsidR="00C756B3" w:rsidRPr="00C756B3">
          <w:pgSz w:w="11900" w:h="16840"/>
          <w:pgMar w:top="1154" w:right="699" w:bottom="1290" w:left="958" w:header="0" w:footer="3" w:gutter="0"/>
          <w:cols w:space="720"/>
          <w:noEndnote/>
          <w:docGrid w:linePitch="360"/>
        </w:sectPr>
      </w:pPr>
    </w:p>
    <w:p w:rsidR="00C756B3" w:rsidRPr="00C756B3" w:rsidRDefault="00C756B3" w:rsidP="00C756B3">
      <w:pPr>
        <w:keepNext/>
        <w:keepLines/>
        <w:widowControl w:val="0"/>
        <w:spacing w:after="191" w:line="220" w:lineRule="exact"/>
        <w:jc w:val="right"/>
        <w:outlineLvl w:val="1"/>
        <w:rPr>
          <w:b/>
          <w:bCs/>
          <w:color w:val="000000"/>
          <w:sz w:val="22"/>
          <w:szCs w:val="22"/>
          <w:lang w:bidi="ru-RU"/>
        </w:rPr>
      </w:pPr>
    </w:p>
    <w:p w:rsidR="00557069" w:rsidRDefault="00557069" w:rsidP="00557069">
      <w:pPr>
        <w:widowControl w:val="0"/>
        <w:spacing w:line="274" w:lineRule="exact"/>
        <w:ind w:left="1220"/>
        <w:jc w:val="right"/>
        <w:rPr>
          <w:b/>
          <w:bCs/>
          <w:color w:val="000000"/>
          <w:sz w:val="22"/>
          <w:szCs w:val="22"/>
          <w:lang w:bidi="ru-RU"/>
        </w:rPr>
      </w:pPr>
      <w:r>
        <w:rPr>
          <w:b/>
          <w:bCs/>
          <w:color w:val="000000"/>
          <w:sz w:val="22"/>
          <w:szCs w:val="22"/>
          <w:lang w:bidi="ru-RU"/>
        </w:rPr>
        <w:t>Приложение 2</w:t>
      </w:r>
    </w:p>
    <w:p w:rsidR="00557069" w:rsidRPr="00557069" w:rsidRDefault="00557069" w:rsidP="00557069">
      <w:pPr>
        <w:widowControl w:val="0"/>
        <w:spacing w:line="274" w:lineRule="exact"/>
        <w:ind w:left="1220"/>
        <w:jc w:val="left"/>
        <w:rPr>
          <w:b/>
          <w:bCs/>
          <w:color w:val="000000"/>
          <w:sz w:val="22"/>
          <w:szCs w:val="22"/>
          <w:lang w:bidi="ru-RU"/>
        </w:rPr>
      </w:pPr>
      <w:r w:rsidRPr="00557069">
        <w:rPr>
          <w:b/>
          <w:bCs/>
          <w:color w:val="000000"/>
          <w:sz w:val="22"/>
          <w:szCs w:val="22"/>
          <w:lang w:bidi="ru-RU"/>
        </w:rPr>
        <w:t>Примеры диагностического инструментария и полоение для педагогической</w:t>
      </w:r>
    </w:p>
    <w:p w:rsidR="00557069" w:rsidRPr="00557069" w:rsidRDefault="00557069" w:rsidP="00557069">
      <w:pPr>
        <w:widowControl w:val="0"/>
        <w:spacing w:after="523" w:line="274" w:lineRule="exact"/>
        <w:ind w:right="80"/>
        <w:jc w:val="center"/>
        <w:rPr>
          <w:b/>
          <w:bCs/>
          <w:color w:val="000000"/>
          <w:sz w:val="22"/>
          <w:szCs w:val="22"/>
          <w:lang w:bidi="ru-RU"/>
        </w:rPr>
      </w:pPr>
      <w:r w:rsidRPr="00557069">
        <w:rPr>
          <w:b/>
          <w:bCs/>
          <w:color w:val="000000"/>
          <w:sz w:val="22"/>
          <w:szCs w:val="22"/>
          <w:lang w:bidi="ru-RU"/>
        </w:rPr>
        <w:t>диагностики в ДОО</w:t>
      </w:r>
    </w:p>
    <w:p w:rsidR="00557069" w:rsidRPr="00557069" w:rsidRDefault="00557069" w:rsidP="00557069">
      <w:pPr>
        <w:keepNext/>
        <w:keepLines/>
        <w:widowControl w:val="0"/>
        <w:spacing w:after="211" w:line="220" w:lineRule="exact"/>
        <w:jc w:val="left"/>
        <w:outlineLvl w:val="1"/>
        <w:rPr>
          <w:b/>
          <w:bCs/>
          <w:color w:val="000000"/>
          <w:sz w:val="22"/>
          <w:szCs w:val="22"/>
          <w:lang w:bidi="ru-RU"/>
        </w:rPr>
      </w:pPr>
      <w:bookmarkStart w:id="39" w:name="bookmark57"/>
      <w:r w:rsidRPr="00557069">
        <w:rPr>
          <w:b/>
          <w:bCs/>
          <w:color w:val="000000"/>
          <w:sz w:val="22"/>
          <w:szCs w:val="22"/>
          <w:lang w:bidi="ru-RU"/>
        </w:rPr>
        <w:t>Пособия, используемые для проведения педагогической диагностики:</w:t>
      </w:r>
      <w:bookmarkEnd w:id="39"/>
    </w:p>
    <w:p w:rsidR="00557069" w:rsidRPr="00557069" w:rsidRDefault="00557069" w:rsidP="00557069">
      <w:pPr>
        <w:widowControl w:val="0"/>
        <w:numPr>
          <w:ilvl w:val="0"/>
          <w:numId w:val="180"/>
        </w:numPr>
        <w:tabs>
          <w:tab w:val="left" w:pos="739"/>
        </w:tabs>
        <w:spacing w:after="244" w:line="278" w:lineRule="exact"/>
        <w:jc w:val="left"/>
        <w:rPr>
          <w:color w:val="000000"/>
          <w:sz w:val="22"/>
          <w:szCs w:val="22"/>
          <w:lang w:bidi="ru-RU"/>
        </w:rPr>
      </w:pPr>
      <w:r w:rsidRPr="00557069">
        <w:rPr>
          <w:color w:val="000000"/>
          <w:sz w:val="22"/>
          <w:szCs w:val="22"/>
          <w:lang w:bidi="ru-RU"/>
        </w:rPr>
        <w:t>Н.В. Верещагина: «Диагностика педагогического проце</w:t>
      </w:r>
      <w:r w:rsidR="003240E8">
        <w:rPr>
          <w:color w:val="000000"/>
          <w:sz w:val="22"/>
          <w:szCs w:val="22"/>
          <w:lang w:bidi="ru-RU"/>
        </w:rPr>
        <w:t>сса в первой младшей группе (с 1,5</w:t>
      </w:r>
      <w:bookmarkStart w:id="40" w:name="_GoBack"/>
      <w:bookmarkEnd w:id="40"/>
      <w:r w:rsidRPr="00557069">
        <w:rPr>
          <w:color w:val="000000"/>
          <w:sz w:val="22"/>
          <w:szCs w:val="22"/>
          <w:lang w:bidi="ru-RU"/>
        </w:rPr>
        <w:t xml:space="preserve"> до 3 лет) дошкольной образовательной организации. Разработано в соответствии с ФГОС».</w:t>
      </w:r>
    </w:p>
    <w:p w:rsidR="00557069" w:rsidRPr="00557069" w:rsidRDefault="00557069" w:rsidP="00557069">
      <w:pPr>
        <w:widowControl w:val="0"/>
        <w:numPr>
          <w:ilvl w:val="0"/>
          <w:numId w:val="180"/>
        </w:numPr>
        <w:tabs>
          <w:tab w:val="left" w:pos="739"/>
        </w:tabs>
        <w:spacing w:after="236" w:line="274" w:lineRule="exact"/>
        <w:jc w:val="left"/>
        <w:rPr>
          <w:color w:val="000000"/>
          <w:sz w:val="22"/>
          <w:szCs w:val="22"/>
          <w:lang w:bidi="ru-RU"/>
        </w:rPr>
      </w:pPr>
      <w:r w:rsidRPr="00557069">
        <w:rPr>
          <w:color w:val="000000"/>
          <w:sz w:val="22"/>
          <w:szCs w:val="22"/>
          <w:lang w:bidi="ru-RU"/>
        </w:rPr>
        <w:t>Н.В. Верещагина: «Диагностика педагогического процесса во второй младшей группе (с 3 до 4 лет) дошкольной образовательной организации. Разработано в соответствии с ФГОС».</w:t>
      </w:r>
    </w:p>
    <w:p w:rsidR="00557069" w:rsidRPr="00557069" w:rsidRDefault="00557069" w:rsidP="00557069">
      <w:pPr>
        <w:widowControl w:val="0"/>
        <w:numPr>
          <w:ilvl w:val="0"/>
          <w:numId w:val="180"/>
        </w:numPr>
        <w:tabs>
          <w:tab w:val="left" w:pos="739"/>
        </w:tabs>
        <w:spacing w:after="244" w:line="278" w:lineRule="exact"/>
        <w:jc w:val="left"/>
        <w:rPr>
          <w:color w:val="000000"/>
          <w:sz w:val="22"/>
          <w:szCs w:val="22"/>
          <w:lang w:bidi="ru-RU"/>
        </w:rPr>
      </w:pPr>
      <w:r w:rsidRPr="00557069">
        <w:rPr>
          <w:color w:val="000000"/>
          <w:sz w:val="22"/>
          <w:szCs w:val="22"/>
          <w:lang w:bidi="ru-RU"/>
        </w:rPr>
        <w:t>Н.В. Верещагина: «Диагностика педагогического процесса в средней группе (с 4 до 5 лет) дошкольной образовательной организации. Разработано в соответствии с ФГОС».</w:t>
      </w:r>
    </w:p>
    <w:p w:rsidR="00557069" w:rsidRPr="00557069" w:rsidRDefault="00557069" w:rsidP="00557069">
      <w:pPr>
        <w:widowControl w:val="0"/>
        <w:numPr>
          <w:ilvl w:val="0"/>
          <w:numId w:val="180"/>
        </w:numPr>
        <w:tabs>
          <w:tab w:val="left" w:pos="739"/>
        </w:tabs>
        <w:spacing w:after="236" w:line="274" w:lineRule="exact"/>
        <w:jc w:val="left"/>
        <w:rPr>
          <w:color w:val="000000"/>
          <w:sz w:val="22"/>
          <w:szCs w:val="22"/>
          <w:lang w:bidi="ru-RU"/>
        </w:rPr>
      </w:pPr>
      <w:r w:rsidRPr="00557069">
        <w:rPr>
          <w:color w:val="000000"/>
          <w:sz w:val="22"/>
          <w:szCs w:val="22"/>
          <w:lang w:bidi="ru-RU"/>
        </w:rPr>
        <w:t>Н.В. Верещагина: «Диагностика педагогического процесса в старшей группе (с 5 до 6 лет) дошкольной образовательной организации. Разработано в соответствии с ФГОС».</w:t>
      </w:r>
    </w:p>
    <w:p w:rsidR="00557069" w:rsidRPr="00557069" w:rsidRDefault="00557069" w:rsidP="00557069">
      <w:pPr>
        <w:widowControl w:val="0"/>
        <w:numPr>
          <w:ilvl w:val="0"/>
          <w:numId w:val="180"/>
        </w:numPr>
        <w:tabs>
          <w:tab w:val="left" w:pos="739"/>
        </w:tabs>
        <w:spacing w:after="236" w:line="278" w:lineRule="exact"/>
        <w:jc w:val="left"/>
        <w:rPr>
          <w:color w:val="000000"/>
          <w:sz w:val="22"/>
          <w:szCs w:val="22"/>
          <w:lang w:bidi="ru-RU"/>
        </w:rPr>
      </w:pPr>
      <w:r w:rsidRPr="00557069">
        <w:rPr>
          <w:color w:val="000000"/>
          <w:sz w:val="22"/>
          <w:szCs w:val="22"/>
          <w:lang w:bidi="ru-RU"/>
        </w:rPr>
        <w:t>Н.В.Верещагина:«Диагностика педагогического процесса в подготовительной к школе группе (с 6 до 7 лет) дошкольной образовательной организации. Разработано в соответствии с ФГОС».</w:t>
      </w:r>
    </w:p>
    <w:p w:rsidR="00557069" w:rsidRPr="00557069" w:rsidRDefault="00557069" w:rsidP="00557069">
      <w:pPr>
        <w:widowControl w:val="0"/>
        <w:numPr>
          <w:ilvl w:val="0"/>
          <w:numId w:val="180"/>
        </w:numPr>
        <w:tabs>
          <w:tab w:val="left" w:pos="739"/>
        </w:tabs>
        <w:spacing w:after="240" w:line="283" w:lineRule="exact"/>
        <w:jc w:val="left"/>
        <w:rPr>
          <w:color w:val="000000"/>
          <w:sz w:val="22"/>
          <w:szCs w:val="22"/>
          <w:lang w:bidi="ru-RU"/>
        </w:rPr>
      </w:pPr>
      <w:r w:rsidRPr="00557069">
        <w:rPr>
          <w:color w:val="000000"/>
          <w:sz w:val="22"/>
          <w:szCs w:val="22"/>
          <w:lang w:bidi="ru-RU"/>
        </w:rPr>
        <w:t>Р.М. Чумичева, О.Л. Медведь, Н.А. Платохина « Диагностика ценностного отношения у детей младшего и среднего дошкольного возраста к культуре и истории Донского края»</w:t>
      </w:r>
    </w:p>
    <w:p w:rsidR="00627982" w:rsidRPr="007645E3" w:rsidRDefault="00557069" w:rsidP="00E22A07">
      <w:pPr>
        <w:widowControl w:val="0"/>
        <w:numPr>
          <w:ilvl w:val="0"/>
          <w:numId w:val="180"/>
        </w:numPr>
        <w:tabs>
          <w:tab w:val="left" w:pos="739"/>
        </w:tabs>
        <w:autoSpaceDE w:val="0"/>
        <w:autoSpaceDN w:val="0"/>
        <w:adjustRightInd w:val="0"/>
        <w:spacing w:line="240" w:lineRule="auto"/>
        <w:ind w:firstLine="567"/>
        <w:jc w:val="left"/>
        <w:rPr>
          <w:sz w:val="24"/>
          <w:szCs w:val="24"/>
        </w:rPr>
      </w:pPr>
      <w:r w:rsidRPr="007645E3">
        <w:rPr>
          <w:color w:val="000000"/>
          <w:sz w:val="22"/>
          <w:szCs w:val="22"/>
          <w:lang w:bidi="ru-RU"/>
        </w:rPr>
        <w:t>Р.М. Чумичева, О.Л. Медведь, Н.А. Платохина «Педагогическая диагностика»</w:t>
      </w:r>
      <w:r w:rsidR="007645E3" w:rsidRPr="007645E3">
        <w:rPr>
          <w:color w:val="000000"/>
          <w:sz w:val="22"/>
          <w:szCs w:val="22"/>
          <w:lang w:bidi="ru-RU"/>
        </w:rPr>
        <w:t xml:space="preserve"> (старший возраст от 5 до 7 лет</w:t>
      </w:r>
    </w:p>
    <w:p w:rsidR="00627982" w:rsidRPr="003A51AC" w:rsidRDefault="00627982" w:rsidP="00E22A07">
      <w:pPr>
        <w:pStyle w:val="a3"/>
        <w:autoSpaceDE w:val="0"/>
        <w:autoSpaceDN w:val="0"/>
        <w:adjustRightInd w:val="0"/>
        <w:spacing w:line="240" w:lineRule="auto"/>
        <w:ind w:left="0" w:firstLine="567"/>
        <w:contextualSpacing w:val="0"/>
        <w:rPr>
          <w:sz w:val="24"/>
          <w:szCs w:val="24"/>
        </w:rPr>
      </w:pPr>
    </w:p>
    <w:p w:rsidR="00627982" w:rsidRPr="003A51AC" w:rsidRDefault="00627982" w:rsidP="00E22A07">
      <w:pPr>
        <w:pStyle w:val="a3"/>
        <w:autoSpaceDE w:val="0"/>
        <w:autoSpaceDN w:val="0"/>
        <w:adjustRightInd w:val="0"/>
        <w:spacing w:line="240" w:lineRule="auto"/>
        <w:ind w:left="0" w:firstLine="567"/>
        <w:contextualSpacing w:val="0"/>
        <w:rPr>
          <w:sz w:val="24"/>
          <w:szCs w:val="24"/>
        </w:rPr>
      </w:pPr>
    </w:p>
    <w:p w:rsidR="00627982" w:rsidRPr="003A51AC" w:rsidRDefault="00627982" w:rsidP="00E22A07">
      <w:pPr>
        <w:pStyle w:val="a3"/>
        <w:autoSpaceDE w:val="0"/>
        <w:autoSpaceDN w:val="0"/>
        <w:adjustRightInd w:val="0"/>
        <w:spacing w:line="240" w:lineRule="auto"/>
        <w:ind w:left="0" w:firstLine="567"/>
        <w:contextualSpacing w:val="0"/>
        <w:rPr>
          <w:sz w:val="24"/>
          <w:szCs w:val="24"/>
        </w:rPr>
      </w:pPr>
    </w:p>
    <w:p w:rsidR="00627982" w:rsidRPr="003A51AC" w:rsidRDefault="00627982" w:rsidP="00E22A07">
      <w:pPr>
        <w:pStyle w:val="a3"/>
        <w:autoSpaceDE w:val="0"/>
        <w:autoSpaceDN w:val="0"/>
        <w:adjustRightInd w:val="0"/>
        <w:spacing w:line="240" w:lineRule="auto"/>
        <w:ind w:left="0" w:firstLine="567"/>
        <w:contextualSpacing w:val="0"/>
        <w:rPr>
          <w:sz w:val="24"/>
          <w:szCs w:val="24"/>
        </w:rPr>
      </w:pPr>
    </w:p>
    <w:p w:rsidR="00627982" w:rsidRPr="003A51AC" w:rsidRDefault="00627982" w:rsidP="00E22A07">
      <w:pPr>
        <w:pStyle w:val="a3"/>
        <w:autoSpaceDE w:val="0"/>
        <w:autoSpaceDN w:val="0"/>
        <w:adjustRightInd w:val="0"/>
        <w:spacing w:line="240" w:lineRule="auto"/>
        <w:ind w:left="0" w:firstLine="567"/>
        <w:contextualSpacing w:val="0"/>
        <w:rPr>
          <w:sz w:val="24"/>
          <w:szCs w:val="24"/>
        </w:rPr>
      </w:pPr>
    </w:p>
    <w:p w:rsidR="00627982" w:rsidRPr="003A51AC" w:rsidRDefault="00627982" w:rsidP="00E22A07">
      <w:pPr>
        <w:pStyle w:val="a3"/>
        <w:autoSpaceDE w:val="0"/>
        <w:autoSpaceDN w:val="0"/>
        <w:adjustRightInd w:val="0"/>
        <w:spacing w:line="240" w:lineRule="auto"/>
        <w:ind w:left="0" w:firstLine="567"/>
        <w:contextualSpacing w:val="0"/>
        <w:rPr>
          <w:sz w:val="24"/>
          <w:szCs w:val="24"/>
        </w:rPr>
      </w:pPr>
    </w:p>
    <w:p w:rsidR="00627982" w:rsidRPr="003A51AC" w:rsidRDefault="00627982" w:rsidP="00E22A07">
      <w:pPr>
        <w:pStyle w:val="a3"/>
        <w:autoSpaceDE w:val="0"/>
        <w:autoSpaceDN w:val="0"/>
        <w:adjustRightInd w:val="0"/>
        <w:spacing w:line="240" w:lineRule="auto"/>
        <w:ind w:left="0" w:firstLine="567"/>
        <w:contextualSpacing w:val="0"/>
        <w:rPr>
          <w:sz w:val="24"/>
          <w:szCs w:val="24"/>
        </w:rPr>
      </w:pPr>
    </w:p>
    <w:p w:rsidR="00627982" w:rsidRPr="003A51AC" w:rsidRDefault="00627982" w:rsidP="00E22A07">
      <w:pPr>
        <w:pStyle w:val="a3"/>
        <w:autoSpaceDE w:val="0"/>
        <w:autoSpaceDN w:val="0"/>
        <w:adjustRightInd w:val="0"/>
        <w:spacing w:line="240" w:lineRule="auto"/>
        <w:ind w:left="0" w:firstLine="567"/>
        <w:contextualSpacing w:val="0"/>
        <w:rPr>
          <w:sz w:val="24"/>
          <w:szCs w:val="24"/>
        </w:rPr>
      </w:pPr>
    </w:p>
    <w:p w:rsidR="00627982" w:rsidRPr="003A51AC" w:rsidRDefault="00627982" w:rsidP="00E22A07">
      <w:pPr>
        <w:pStyle w:val="a3"/>
        <w:autoSpaceDE w:val="0"/>
        <w:autoSpaceDN w:val="0"/>
        <w:adjustRightInd w:val="0"/>
        <w:spacing w:line="240" w:lineRule="auto"/>
        <w:ind w:left="0" w:firstLine="567"/>
        <w:contextualSpacing w:val="0"/>
        <w:rPr>
          <w:sz w:val="24"/>
          <w:szCs w:val="24"/>
        </w:rPr>
      </w:pPr>
    </w:p>
    <w:p w:rsidR="00627982" w:rsidRPr="003A51AC" w:rsidRDefault="00627982" w:rsidP="00E22A07">
      <w:pPr>
        <w:pStyle w:val="a3"/>
        <w:autoSpaceDE w:val="0"/>
        <w:autoSpaceDN w:val="0"/>
        <w:adjustRightInd w:val="0"/>
        <w:spacing w:line="240" w:lineRule="auto"/>
        <w:ind w:left="0" w:firstLine="567"/>
        <w:contextualSpacing w:val="0"/>
        <w:rPr>
          <w:sz w:val="24"/>
          <w:szCs w:val="24"/>
        </w:rPr>
      </w:pPr>
    </w:p>
    <w:p w:rsidR="00627982" w:rsidRPr="003A51AC" w:rsidRDefault="00627982" w:rsidP="00E22A07">
      <w:pPr>
        <w:pStyle w:val="a3"/>
        <w:autoSpaceDE w:val="0"/>
        <w:autoSpaceDN w:val="0"/>
        <w:adjustRightInd w:val="0"/>
        <w:spacing w:line="240" w:lineRule="auto"/>
        <w:ind w:left="0" w:firstLine="567"/>
        <w:contextualSpacing w:val="0"/>
        <w:rPr>
          <w:sz w:val="24"/>
          <w:szCs w:val="24"/>
        </w:rPr>
      </w:pPr>
    </w:p>
    <w:p w:rsidR="00627982" w:rsidRPr="003A51AC" w:rsidRDefault="00627982" w:rsidP="00E22A07">
      <w:pPr>
        <w:pStyle w:val="a3"/>
        <w:autoSpaceDE w:val="0"/>
        <w:autoSpaceDN w:val="0"/>
        <w:adjustRightInd w:val="0"/>
        <w:spacing w:line="240" w:lineRule="auto"/>
        <w:ind w:left="0" w:firstLine="567"/>
        <w:contextualSpacing w:val="0"/>
        <w:rPr>
          <w:sz w:val="24"/>
          <w:szCs w:val="24"/>
        </w:rPr>
      </w:pPr>
    </w:p>
    <w:p w:rsidR="00627982" w:rsidRPr="003A51AC" w:rsidRDefault="00627982" w:rsidP="00E22A07">
      <w:pPr>
        <w:pStyle w:val="a3"/>
        <w:autoSpaceDE w:val="0"/>
        <w:autoSpaceDN w:val="0"/>
        <w:adjustRightInd w:val="0"/>
        <w:spacing w:line="240" w:lineRule="auto"/>
        <w:ind w:left="0" w:firstLine="567"/>
        <w:contextualSpacing w:val="0"/>
        <w:rPr>
          <w:sz w:val="24"/>
          <w:szCs w:val="24"/>
        </w:rPr>
      </w:pPr>
    </w:p>
    <w:p w:rsidR="00627982" w:rsidRPr="003A51AC" w:rsidRDefault="00627982" w:rsidP="00E22A07">
      <w:pPr>
        <w:pStyle w:val="a3"/>
        <w:autoSpaceDE w:val="0"/>
        <w:autoSpaceDN w:val="0"/>
        <w:adjustRightInd w:val="0"/>
        <w:spacing w:line="240" w:lineRule="auto"/>
        <w:ind w:left="0" w:firstLine="567"/>
        <w:contextualSpacing w:val="0"/>
        <w:rPr>
          <w:sz w:val="24"/>
          <w:szCs w:val="24"/>
        </w:rPr>
      </w:pPr>
    </w:p>
    <w:sectPr w:rsidR="00627982" w:rsidRPr="003A51AC" w:rsidSect="00B22A09">
      <w:pgSz w:w="11906" w:h="16838"/>
      <w:pgMar w:top="1134" w:right="851" w:bottom="822"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0123" w:rsidRDefault="00AE0123" w:rsidP="003373B3">
      <w:pPr>
        <w:spacing w:line="240" w:lineRule="auto"/>
      </w:pPr>
      <w:r>
        <w:separator/>
      </w:r>
    </w:p>
  </w:endnote>
  <w:endnote w:type="continuationSeparator" w:id="0">
    <w:p w:rsidR="00AE0123" w:rsidRDefault="00AE0123" w:rsidP="003373B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TimesNewRomanPS-Italic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DejaVu Sans Condensed">
    <w:altName w:val="Arial"/>
    <w:panose1 w:val="020B0606030804020204"/>
    <w:charset w:val="CC"/>
    <w:family w:val="swiss"/>
    <w:pitch w:val="variable"/>
    <w:sig w:usb0="E7002EFF" w:usb1="D200FDFF" w:usb2="0A24602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45204"/>
      <w:docPartObj>
        <w:docPartGallery w:val="Page Numbers (Bottom of Page)"/>
        <w:docPartUnique/>
      </w:docPartObj>
    </w:sdtPr>
    <w:sdtEndPr/>
    <w:sdtContent>
      <w:p w:rsidR="00363654" w:rsidRDefault="00363654">
        <w:pPr>
          <w:pStyle w:val="af0"/>
          <w:jc w:val="center"/>
        </w:pPr>
        <w:r>
          <w:fldChar w:fldCharType="begin"/>
        </w:r>
        <w:r>
          <w:instrText xml:space="preserve"> PAGE   \* MERGEFORMAT </w:instrText>
        </w:r>
        <w:r>
          <w:fldChar w:fldCharType="separate"/>
        </w:r>
        <w:r w:rsidR="003240E8">
          <w:rPr>
            <w:noProof/>
          </w:rPr>
          <w:t>288</w:t>
        </w:r>
        <w:r>
          <w:rPr>
            <w:noProof/>
          </w:rPr>
          <w:fldChar w:fldCharType="end"/>
        </w:r>
      </w:p>
    </w:sdtContent>
  </w:sdt>
  <w:p w:rsidR="00363654" w:rsidRDefault="00363654">
    <w:pPr>
      <w:pStyle w:val="af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0123" w:rsidRDefault="00AE0123" w:rsidP="003373B3">
      <w:pPr>
        <w:spacing w:line="240" w:lineRule="auto"/>
      </w:pPr>
      <w:r>
        <w:separator/>
      </w:r>
    </w:p>
  </w:footnote>
  <w:footnote w:type="continuationSeparator" w:id="0">
    <w:p w:rsidR="00AE0123" w:rsidRDefault="00AE0123" w:rsidP="003373B3">
      <w:pPr>
        <w:spacing w:line="240" w:lineRule="auto"/>
      </w:pPr>
      <w:r>
        <w:continuationSeparator/>
      </w:r>
    </w:p>
  </w:footnote>
  <w:footnote w:id="1">
    <w:p w:rsidR="00363654" w:rsidRPr="00DB5983" w:rsidRDefault="00363654" w:rsidP="003373B3">
      <w:pPr>
        <w:pStyle w:val="af4"/>
        <w:shd w:val="clear" w:color="auto" w:fill="auto"/>
        <w:tabs>
          <w:tab w:val="left" w:pos="182"/>
        </w:tabs>
        <w:ind w:right="20"/>
        <w:rPr>
          <w:b w:val="0"/>
        </w:rPr>
      </w:pPr>
      <w:r w:rsidRPr="00430E17">
        <w:rPr>
          <w:b w:val="0"/>
          <w:vertAlign w:val="superscript"/>
        </w:rPr>
        <w:footnoteRef/>
      </w:r>
      <w:r w:rsidRPr="00DB5983">
        <w:rPr>
          <w:b w:val="0"/>
        </w:rPr>
        <w:tab/>
        <w:t>Пункт 5 Основ государственной политики по сохранению и укреплению традиционных российских духовно-</w:t>
      </w:r>
      <w:r w:rsidRPr="00DB5983">
        <w:rPr>
          <w:b w:val="0"/>
        </w:rPr>
        <w:softHyphen/>
        <w:t>нравственных ценностей, утверждённых Указом Президента Российской Федерации от 9 ноября 2022 г. № 809 (Собрание законодательства Российской Федерации, 2022, № 46, ст. 7977).</w:t>
      </w:r>
    </w:p>
  </w:footnote>
  <w:footnote w:id="2">
    <w:p w:rsidR="00363654" w:rsidRPr="00430E17" w:rsidRDefault="00363654" w:rsidP="003373B3">
      <w:pPr>
        <w:pStyle w:val="af6"/>
        <w:rPr>
          <w:rFonts w:ascii="Times New Roman" w:hAnsi="Times New Roman" w:cs="Times New Roman"/>
          <w:sz w:val="18"/>
          <w:szCs w:val="18"/>
        </w:rPr>
      </w:pPr>
      <w:r w:rsidRPr="00430E17">
        <w:rPr>
          <w:rStyle w:val="af8"/>
          <w:rFonts w:ascii="Times New Roman" w:hAnsi="Times New Roman" w:cs="Times New Roman"/>
          <w:sz w:val="18"/>
          <w:szCs w:val="18"/>
        </w:rPr>
        <w:footnoteRef/>
      </w:r>
      <w:r w:rsidRPr="00430E17">
        <w:rPr>
          <w:rFonts w:ascii="Times New Roman" w:hAnsi="Times New Roman" w:cs="Times New Roman"/>
          <w:sz w:val="18"/>
          <w:szCs w:val="18"/>
        </w:rPr>
        <w:t xml:space="preserve"> Пункт </w:t>
      </w:r>
      <w:r>
        <w:rPr>
          <w:rFonts w:ascii="Times New Roman" w:hAnsi="Times New Roman" w:cs="Times New Roman"/>
          <w:sz w:val="18"/>
          <w:szCs w:val="18"/>
        </w:rPr>
        <w:t>21 статьи 2 Федерального закона от 29 декабря 2012 г. № 273-ФЗ «Об образовании в Российской Федерации» (Собрание законодательств Российской Федерации, 2012, № 53, ст. 7598).</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067F9A8"/>
    <w:multiLevelType w:val="singleLevel"/>
    <w:tmpl w:val="8067F9A8"/>
    <w:lvl w:ilvl="0">
      <w:start w:val="1"/>
      <w:numFmt w:val="decimal"/>
      <w:suff w:val="space"/>
      <w:lvlText w:val="%1."/>
      <w:lvlJc w:val="left"/>
    </w:lvl>
  </w:abstractNum>
  <w:abstractNum w:abstractNumId="1" w15:restartNumberingAfterBreak="0">
    <w:nsid w:val="A0C51ED6"/>
    <w:multiLevelType w:val="singleLevel"/>
    <w:tmpl w:val="A0C51ED6"/>
    <w:lvl w:ilvl="0">
      <w:start w:val="1"/>
      <w:numFmt w:val="decimal"/>
      <w:suff w:val="space"/>
      <w:lvlText w:val="%1."/>
      <w:lvlJc w:val="left"/>
    </w:lvl>
  </w:abstractNum>
  <w:abstractNum w:abstractNumId="2" w15:restartNumberingAfterBreak="0">
    <w:nsid w:val="B1DCC3F0"/>
    <w:multiLevelType w:val="singleLevel"/>
    <w:tmpl w:val="B1DCC3F0"/>
    <w:lvl w:ilvl="0">
      <w:start w:val="1"/>
      <w:numFmt w:val="decimal"/>
      <w:suff w:val="space"/>
      <w:lvlText w:val="%1."/>
      <w:lvlJc w:val="left"/>
    </w:lvl>
  </w:abstractNum>
  <w:abstractNum w:abstractNumId="3" w15:restartNumberingAfterBreak="0">
    <w:nsid w:val="B3167259"/>
    <w:multiLevelType w:val="singleLevel"/>
    <w:tmpl w:val="B3167259"/>
    <w:lvl w:ilvl="0">
      <w:start w:val="1"/>
      <w:numFmt w:val="decimal"/>
      <w:suff w:val="space"/>
      <w:lvlText w:val="%1."/>
      <w:lvlJc w:val="left"/>
    </w:lvl>
  </w:abstractNum>
  <w:abstractNum w:abstractNumId="4" w15:restartNumberingAfterBreak="0">
    <w:nsid w:val="D5904084"/>
    <w:multiLevelType w:val="singleLevel"/>
    <w:tmpl w:val="D5904084"/>
    <w:lvl w:ilvl="0">
      <w:start w:val="1"/>
      <w:numFmt w:val="decimal"/>
      <w:suff w:val="space"/>
      <w:lvlText w:val="%1."/>
      <w:lvlJc w:val="left"/>
    </w:lvl>
  </w:abstractNum>
  <w:abstractNum w:abstractNumId="5" w15:restartNumberingAfterBreak="0">
    <w:nsid w:val="00BA198C"/>
    <w:multiLevelType w:val="hybridMultilevel"/>
    <w:tmpl w:val="6C20A998"/>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13631EE"/>
    <w:multiLevelType w:val="hybridMultilevel"/>
    <w:tmpl w:val="7C14B090"/>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1E27C0E"/>
    <w:multiLevelType w:val="hybridMultilevel"/>
    <w:tmpl w:val="E97CDC94"/>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258181B"/>
    <w:multiLevelType w:val="hybridMultilevel"/>
    <w:tmpl w:val="126E6B8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03377737"/>
    <w:multiLevelType w:val="hybridMultilevel"/>
    <w:tmpl w:val="A3604B5E"/>
    <w:lvl w:ilvl="0" w:tplc="D14CD12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03587FBD"/>
    <w:multiLevelType w:val="hybridMultilevel"/>
    <w:tmpl w:val="9DB820AA"/>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38D6EB4"/>
    <w:multiLevelType w:val="hybridMultilevel"/>
    <w:tmpl w:val="A18CF1CE"/>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3A466B8"/>
    <w:multiLevelType w:val="singleLevel"/>
    <w:tmpl w:val="0419000F"/>
    <w:lvl w:ilvl="0">
      <w:start w:val="1"/>
      <w:numFmt w:val="decimal"/>
      <w:lvlText w:val="%1."/>
      <w:lvlJc w:val="left"/>
      <w:pPr>
        <w:ind w:left="720" w:hanging="360"/>
      </w:pPr>
    </w:lvl>
  </w:abstractNum>
  <w:abstractNum w:abstractNumId="13" w15:restartNumberingAfterBreak="0">
    <w:nsid w:val="03F8026D"/>
    <w:multiLevelType w:val="hybridMultilevel"/>
    <w:tmpl w:val="92881324"/>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05123CA9"/>
    <w:multiLevelType w:val="hybridMultilevel"/>
    <w:tmpl w:val="752EFBDA"/>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05151961"/>
    <w:multiLevelType w:val="hybridMultilevel"/>
    <w:tmpl w:val="A3046D14"/>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51A75C7"/>
    <w:multiLevelType w:val="hybridMultilevel"/>
    <w:tmpl w:val="56E29AA8"/>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05E4265E"/>
    <w:multiLevelType w:val="multilevel"/>
    <w:tmpl w:val="34DC3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06063F05"/>
    <w:multiLevelType w:val="hybridMultilevel"/>
    <w:tmpl w:val="D9A400AA"/>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061F076B"/>
    <w:multiLevelType w:val="hybridMultilevel"/>
    <w:tmpl w:val="863C3B20"/>
    <w:lvl w:ilvl="0" w:tplc="9B1E6902">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06452331"/>
    <w:multiLevelType w:val="multilevel"/>
    <w:tmpl w:val="AAA272A8"/>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1" w15:restartNumberingAfterBreak="0">
    <w:nsid w:val="06A5206D"/>
    <w:multiLevelType w:val="hybridMultilevel"/>
    <w:tmpl w:val="454AA534"/>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07003633"/>
    <w:multiLevelType w:val="hybridMultilevel"/>
    <w:tmpl w:val="0E5AED58"/>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0953621D"/>
    <w:multiLevelType w:val="multilevel"/>
    <w:tmpl w:val="850CC034"/>
    <w:lvl w:ilvl="0">
      <w:start w:val="1"/>
      <w:numFmt w:val="decimal"/>
      <w:lvlText w:val="%1."/>
      <w:lvlJc w:val="left"/>
      <w:pPr>
        <w:ind w:left="360" w:hanging="360"/>
      </w:pPr>
      <w:rPr>
        <w:rFonts w:hint="default"/>
      </w:rPr>
    </w:lvl>
    <w:lvl w:ilvl="1">
      <w:start w:val="1"/>
      <w:numFmt w:val="decimal"/>
      <w:lvlText w:val="%1.%2."/>
      <w:lvlJc w:val="left"/>
      <w:pPr>
        <w:ind w:left="1506" w:hanging="360"/>
      </w:pPr>
      <w:rPr>
        <w:rFonts w:hint="default"/>
      </w:rPr>
    </w:lvl>
    <w:lvl w:ilvl="2">
      <w:start w:val="1"/>
      <w:numFmt w:val="decimal"/>
      <w:lvlText w:val="%1.%2.%3."/>
      <w:lvlJc w:val="left"/>
      <w:pPr>
        <w:ind w:left="3012" w:hanging="720"/>
      </w:pPr>
      <w:rPr>
        <w:rFonts w:hint="default"/>
      </w:rPr>
    </w:lvl>
    <w:lvl w:ilvl="3">
      <w:start w:val="1"/>
      <w:numFmt w:val="decimal"/>
      <w:lvlText w:val="%1.%2.%3.%4."/>
      <w:lvlJc w:val="left"/>
      <w:pPr>
        <w:ind w:left="4158" w:hanging="720"/>
      </w:pPr>
      <w:rPr>
        <w:rFonts w:hint="default"/>
      </w:rPr>
    </w:lvl>
    <w:lvl w:ilvl="4">
      <w:start w:val="1"/>
      <w:numFmt w:val="decimal"/>
      <w:lvlText w:val="%1.%2.%3.%4.%5."/>
      <w:lvlJc w:val="left"/>
      <w:pPr>
        <w:ind w:left="5664" w:hanging="1080"/>
      </w:pPr>
      <w:rPr>
        <w:rFonts w:hint="default"/>
      </w:rPr>
    </w:lvl>
    <w:lvl w:ilvl="5">
      <w:start w:val="1"/>
      <w:numFmt w:val="decimal"/>
      <w:lvlText w:val="%1.%2.%3.%4.%5.%6."/>
      <w:lvlJc w:val="left"/>
      <w:pPr>
        <w:ind w:left="6810" w:hanging="1080"/>
      </w:pPr>
      <w:rPr>
        <w:rFonts w:hint="default"/>
      </w:rPr>
    </w:lvl>
    <w:lvl w:ilvl="6">
      <w:start w:val="1"/>
      <w:numFmt w:val="decimal"/>
      <w:lvlText w:val="%1.%2.%3.%4.%5.%6.%7."/>
      <w:lvlJc w:val="left"/>
      <w:pPr>
        <w:ind w:left="8316" w:hanging="1440"/>
      </w:pPr>
      <w:rPr>
        <w:rFonts w:hint="default"/>
      </w:rPr>
    </w:lvl>
    <w:lvl w:ilvl="7">
      <w:start w:val="1"/>
      <w:numFmt w:val="decimal"/>
      <w:lvlText w:val="%1.%2.%3.%4.%5.%6.%7.%8."/>
      <w:lvlJc w:val="left"/>
      <w:pPr>
        <w:ind w:left="9462" w:hanging="1440"/>
      </w:pPr>
      <w:rPr>
        <w:rFonts w:hint="default"/>
      </w:rPr>
    </w:lvl>
    <w:lvl w:ilvl="8">
      <w:start w:val="1"/>
      <w:numFmt w:val="decimal"/>
      <w:lvlText w:val="%1.%2.%3.%4.%5.%6.%7.%8.%9."/>
      <w:lvlJc w:val="left"/>
      <w:pPr>
        <w:ind w:left="10968" w:hanging="1800"/>
      </w:pPr>
      <w:rPr>
        <w:rFonts w:hint="default"/>
      </w:rPr>
    </w:lvl>
  </w:abstractNum>
  <w:abstractNum w:abstractNumId="24" w15:restartNumberingAfterBreak="0">
    <w:nsid w:val="09D846D9"/>
    <w:multiLevelType w:val="hybridMultilevel"/>
    <w:tmpl w:val="69D6A908"/>
    <w:lvl w:ilvl="0" w:tplc="4BBE4010">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5" w15:restartNumberingAfterBreak="0">
    <w:nsid w:val="0A337C6B"/>
    <w:multiLevelType w:val="hybridMultilevel"/>
    <w:tmpl w:val="CB2E2262"/>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0AE369B4"/>
    <w:multiLevelType w:val="hybridMultilevel"/>
    <w:tmpl w:val="938273BC"/>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0BA14734"/>
    <w:multiLevelType w:val="hybridMultilevel"/>
    <w:tmpl w:val="A0A2E910"/>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0BB1445F"/>
    <w:multiLevelType w:val="hybridMultilevel"/>
    <w:tmpl w:val="64D6F8CE"/>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0C430DF3"/>
    <w:multiLevelType w:val="hybridMultilevel"/>
    <w:tmpl w:val="C20247D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0" w15:restartNumberingAfterBreak="0">
    <w:nsid w:val="0D663D75"/>
    <w:multiLevelType w:val="hybridMultilevel"/>
    <w:tmpl w:val="E25EC7CC"/>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0E5B61EE"/>
    <w:multiLevelType w:val="hybridMultilevel"/>
    <w:tmpl w:val="621E7AE4"/>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11285973"/>
    <w:multiLevelType w:val="multilevel"/>
    <w:tmpl w:val="A9D62630"/>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3" w15:restartNumberingAfterBreak="0">
    <w:nsid w:val="11965B29"/>
    <w:multiLevelType w:val="hybridMultilevel"/>
    <w:tmpl w:val="ED9630F8"/>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11A934E4"/>
    <w:multiLevelType w:val="hybridMultilevel"/>
    <w:tmpl w:val="174C068A"/>
    <w:lvl w:ilvl="0" w:tplc="4BBE401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5" w15:restartNumberingAfterBreak="0">
    <w:nsid w:val="11BF7F91"/>
    <w:multiLevelType w:val="hybridMultilevel"/>
    <w:tmpl w:val="853E19C0"/>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1204550D"/>
    <w:multiLevelType w:val="hybridMultilevel"/>
    <w:tmpl w:val="349244CE"/>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122C642E"/>
    <w:multiLevelType w:val="hybridMultilevel"/>
    <w:tmpl w:val="F1BECB82"/>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127E1511"/>
    <w:multiLevelType w:val="hybridMultilevel"/>
    <w:tmpl w:val="BA3C04BA"/>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1315348C"/>
    <w:multiLevelType w:val="hybridMultilevel"/>
    <w:tmpl w:val="4572B0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140C413B"/>
    <w:multiLevelType w:val="hybridMultilevel"/>
    <w:tmpl w:val="7430DB02"/>
    <w:lvl w:ilvl="0" w:tplc="EB50F12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14DC7ED1"/>
    <w:multiLevelType w:val="hybridMultilevel"/>
    <w:tmpl w:val="BE4ACD9A"/>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14F371D3"/>
    <w:multiLevelType w:val="hybridMultilevel"/>
    <w:tmpl w:val="FE3254F4"/>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1652090C"/>
    <w:multiLevelType w:val="hybridMultilevel"/>
    <w:tmpl w:val="9034BCE8"/>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16A02DF5"/>
    <w:multiLevelType w:val="hybridMultilevel"/>
    <w:tmpl w:val="8F88B75C"/>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176066A2"/>
    <w:multiLevelType w:val="hybridMultilevel"/>
    <w:tmpl w:val="2570B5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17AE1891"/>
    <w:multiLevelType w:val="hybridMultilevel"/>
    <w:tmpl w:val="EFCAD4EC"/>
    <w:lvl w:ilvl="0" w:tplc="F474CA9A">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183C653C"/>
    <w:multiLevelType w:val="hybridMultilevel"/>
    <w:tmpl w:val="F99A4370"/>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193A6DC2"/>
    <w:multiLevelType w:val="hybridMultilevel"/>
    <w:tmpl w:val="6E4601FC"/>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19867042"/>
    <w:multiLevelType w:val="hybridMultilevel"/>
    <w:tmpl w:val="CC100E04"/>
    <w:lvl w:ilvl="0" w:tplc="D14CD12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15:restartNumberingAfterBreak="0">
    <w:nsid w:val="19D532F0"/>
    <w:multiLevelType w:val="hybridMultilevel"/>
    <w:tmpl w:val="B882F362"/>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1A50149D"/>
    <w:multiLevelType w:val="multilevel"/>
    <w:tmpl w:val="1F86D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B722653"/>
    <w:multiLevelType w:val="hybridMultilevel"/>
    <w:tmpl w:val="D2242448"/>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1BB225F1"/>
    <w:multiLevelType w:val="hybridMultilevel"/>
    <w:tmpl w:val="18302D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1C4C4D83"/>
    <w:multiLevelType w:val="hybridMultilevel"/>
    <w:tmpl w:val="A0A2E910"/>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1CB74AAD"/>
    <w:multiLevelType w:val="hybridMultilevel"/>
    <w:tmpl w:val="2188AEBC"/>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1D4B6D89"/>
    <w:multiLevelType w:val="hybridMultilevel"/>
    <w:tmpl w:val="E9D88650"/>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1DC53EE6"/>
    <w:multiLevelType w:val="hybridMultilevel"/>
    <w:tmpl w:val="618EEEAE"/>
    <w:lvl w:ilvl="0" w:tplc="8F567028">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1EA319EE"/>
    <w:multiLevelType w:val="hybridMultilevel"/>
    <w:tmpl w:val="C8D89234"/>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20AA416C"/>
    <w:multiLevelType w:val="hybridMultilevel"/>
    <w:tmpl w:val="3B4E89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20D96B72"/>
    <w:multiLevelType w:val="hybridMultilevel"/>
    <w:tmpl w:val="80D4A9F8"/>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210991C7"/>
    <w:multiLevelType w:val="singleLevel"/>
    <w:tmpl w:val="210991C7"/>
    <w:lvl w:ilvl="0">
      <w:start w:val="1"/>
      <w:numFmt w:val="decimal"/>
      <w:suff w:val="space"/>
      <w:lvlText w:val="%1."/>
      <w:lvlJc w:val="left"/>
    </w:lvl>
  </w:abstractNum>
  <w:abstractNum w:abstractNumId="62" w15:restartNumberingAfterBreak="0">
    <w:nsid w:val="21184F6E"/>
    <w:multiLevelType w:val="hybridMultilevel"/>
    <w:tmpl w:val="D332CCC2"/>
    <w:lvl w:ilvl="0" w:tplc="4BBE4010">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3" w15:restartNumberingAfterBreak="0">
    <w:nsid w:val="22124384"/>
    <w:multiLevelType w:val="hybridMultilevel"/>
    <w:tmpl w:val="D62C09D4"/>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23082898"/>
    <w:multiLevelType w:val="hybridMultilevel"/>
    <w:tmpl w:val="EEAA7418"/>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15:restartNumberingAfterBreak="0">
    <w:nsid w:val="2315275A"/>
    <w:multiLevelType w:val="hybridMultilevel"/>
    <w:tmpl w:val="D6667FF8"/>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23301FEA"/>
    <w:multiLevelType w:val="multilevel"/>
    <w:tmpl w:val="496628EE"/>
    <w:lvl w:ilvl="0">
      <w:start w:val="1"/>
      <w:numFmt w:val="decimal"/>
      <w:lvlText w:val="%1."/>
      <w:lvlJc w:val="left"/>
    </w:lvl>
    <w:lvl w:ilvl="1">
      <w:start w:val="1"/>
      <w:numFmt w:val="decimal"/>
      <w:lvlText w:val="%2."/>
      <w:lvlJc w:val="left"/>
      <w:rPr>
        <w:b w:val="0"/>
        <w:bCs w:val="0"/>
        <w:i w:val="0"/>
        <w:iCs w:val="0"/>
        <w:smallCaps w:val="0"/>
        <w:strike w:val="0"/>
        <w:color w:val="000000"/>
        <w:spacing w:val="0"/>
        <w:w w:val="100"/>
        <w:position w:val="0"/>
        <w:sz w:val="28"/>
        <w:szCs w:val="28"/>
        <w:u w:val="none"/>
      </w:rPr>
    </w:lvl>
    <w:lvl w:ilvl="2">
      <w:start w:val="1"/>
      <w:numFmt w:val="decimal"/>
      <w:lvlText w:val="%2."/>
      <w:lvlJc w:val="left"/>
      <w:rPr>
        <w:b w:val="0"/>
        <w:bCs w:val="0"/>
        <w:i w:val="0"/>
        <w:iCs w:val="0"/>
        <w:smallCaps w:val="0"/>
        <w:strike w:val="0"/>
        <w:color w:val="000000"/>
        <w:spacing w:val="0"/>
        <w:w w:val="100"/>
        <w:position w:val="0"/>
        <w:sz w:val="23"/>
        <w:szCs w:val="23"/>
        <w:u w:val="none"/>
      </w:rPr>
    </w:lvl>
    <w:lvl w:ilvl="3">
      <w:start w:val="1"/>
      <w:numFmt w:val="decimal"/>
      <w:lvlText w:val="%2."/>
      <w:lvlJc w:val="left"/>
      <w:rPr>
        <w:b w:val="0"/>
        <w:bCs w:val="0"/>
        <w:i w:val="0"/>
        <w:iCs w:val="0"/>
        <w:smallCaps w:val="0"/>
        <w:strike w:val="0"/>
        <w:color w:val="000000"/>
        <w:spacing w:val="0"/>
        <w:w w:val="100"/>
        <w:position w:val="0"/>
        <w:sz w:val="23"/>
        <w:szCs w:val="23"/>
        <w:u w:val="none"/>
      </w:rPr>
    </w:lvl>
    <w:lvl w:ilvl="4">
      <w:start w:val="1"/>
      <w:numFmt w:val="decimal"/>
      <w:lvlText w:val="%2."/>
      <w:lvlJc w:val="left"/>
      <w:rPr>
        <w:b w:val="0"/>
        <w:bCs w:val="0"/>
        <w:i w:val="0"/>
        <w:iCs w:val="0"/>
        <w:smallCaps w:val="0"/>
        <w:strike w:val="0"/>
        <w:color w:val="000000"/>
        <w:spacing w:val="0"/>
        <w:w w:val="100"/>
        <w:position w:val="0"/>
        <w:sz w:val="23"/>
        <w:szCs w:val="23"/>
        <w:u w:val="none"/>
      </w:rPr>
    </w:lvl>
    <w:lvl w:ilvl="5">
      <w:start w:val="1"/>
      <w:numFmt w:val="decimal"/>
      <w:lvlText w:val="%2."/>
      <w:lvlJc w:val="left"/>
      <w:rPr>
        <w:b w:val="0"/>
        <w:bCs w:val="0"/>
        <w:i w:val="0"/>
        <w:iCs w:val="0"/>
        <w:smallCaps w:val="0"/>
        <w:strike w:val="0"/>
        <w:color w:val="000000"/>
        <w:spacing w:val="0"/>
        <w:w w:val="100"/>
        <w:position w:val="0"/>
        <w:sz w:val="23"/>
        <w:szCs w:val="23"/>
        <w:u w:val="none"/>
      </w:rPr>
    </w:lvl>
    <w:lvl w:ilvl="6">
      <w:start w:val="1"/>
      <w:numFmt w:val="decimal"/>
      <w:lvlText w:val="%2."/>
      <w:lvlJc w:val="left"/>
      <w:rPr>
        <w:b w:val="0"/>
        <w:bCs w:val="0"/>
        <w:i w:val="0"/>
        <w:iCs w:val="0"/>
        <w:smallCaps w:val="0"/>
        <w:strike w:val="0"/>
        <w:color w:val="000000"/>
        <w:spacing w:val="0"/>
        <w:w w:val="100"/>
        <w:position w:val="0"/>
        <w:sz w:val="23"/>
        <w:szCs w:val="23"/>
        <w:u w:val="none"/>
      </w:rPr>
    </w:lvl>
    <w:lvl w:ilvl="7">
      <w:start w:val="1"/>
      <w:numFmt w:val="decimal"/>
      <w:lvlText w:val="%2."/>
      <w:lvlJc w:val="left"/>
      <w:rPr>
        <w:b w:val="0"/>
        <w:bCs w:val="0"/>
        <w:i w:val="0"/>
        <w:iCs w:val="0"/>
        <w:smallCaps w:val="0"/>
        <w:strike w:val="0"/>
        <w:color w:val="000000"/>
        <w:spacing w:val="0"/>
        <w:w w:val="100"/>
        <w:position w:val="0"/>
        <w:sz w:val="23"/>
        <w:szCs w:val="23"/>
        <w:u w:val="none"/>
      </w:rPr>
    </w:lvl>
    <w:lvl w:ilvl="8">
      <w:start w:val="1"/>
      <w:numFmt w:val="decimal"/>
      <w:lvlText w:val="%2."/>
      <w:lvlJc w:val="left"/>
      <w:rPr>
        <w:b w:val="0"/>
        <w:bCs w:val="0"/>
        <w:i w:val="0"/>
        <w:iCs w:val="0"/>
        <w:smallCaps w:val="0"/>
        <w:strike w:val="0"/>
        <w:color w:val="000000"/>
        <w:spacing w:val="0"/>
        <w:w w:val="100"/>
        <w:position w:val="0"/>
        <w:sz w:val="23"/>
        <w:szCs w:val="23"/>
        <w:u w:val="none"/>
      </w:rPr>
    </w:lvl>
  </w:abstractNum>
  <w:abstractNum w:abstractNumId="67" w15:restartNumberingAfterBreak="0">
    <w:nsid w:val="23F242A6"/>
    <w:multiLevelType w:val="hybridMultilevel"/>
    <w:tmpl w:val="15781518"/>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245504C6"/>
    <w:multiLevelType w:val="multilevel"/>
    <w:tmpl w:val="840C2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0DE9"/>
    <w:multiLevelType w:val="hybridMultilevel"/>
    <w:tmpl w:val="AC0CDC7C"/>
    <w:lvl w:ilvl="0" w:tplc="4BBE401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0" w15:restartNumberingAfterBreak="0">
    <w:nsid w:val="26443213"/>
    <w:multiLevelType w:val="hybridMultilevel"/>
    <w:tmpl w:val="9E6038FA"/>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26A36D8D"/>
    <w:multiLevelType w:val="hybridMultilevel"/>
    <w:tmpl w:val="32E028DA"/>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15:restartNumberingAfterBreak="0">
    <w:nsid w:val="26B11151"/>
    <w:multiLevelType w:val="hybridMultilevel"/>
    <w:tmpl w:val="24705344"/>
    <w:lvl w:ilvl="0" w:tplc="8F56702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3" w15:restartNumberingAfterBreak="0">
    <w:nsid w:val="26D91041"/>
    <w:multiLevelType w:val="hybridMultilevel"/>
    <w:tmpl w:val="7BF86EC4"/>
    <w:lvl w:ilvl="0" w:tplc="D14CD12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4" w15:restartNumberingAfterBreak="0">
    <w:nsid w:val="27C447CB"/>
    <w:multiLevelType w:val="hybridMultilevel"/>
    <w:tmpl w:val="0C34840A"/>
    <w:lvl w:ilvl="0" w:tplc="E5BCDF3A">
      <w:numFmt w:val="bullet"/>
      <w:lvlText w:val="-"/>
      <w:lvlJc w:val="left"/>
      <w:pPr>
        <w:ind w:left="108" w:hanging="142"/>
      </w:pPr>
      <w:rPr>
        <w:rFonts w:ascii="Times New Roman" w:eastAsia="Times New Roman" w:hAnsi="Times New Roman" w:cs="Times New Roman" w:hint="default"/>
        <w:w w:val="100"/>
        <w:sz w:val="22"/>
        <w:szCs w:val="22"/>
        <w:lang w:val="ru-RU" w:eastAsia="en-US" w:bidi="ar-SA"/>
      </w:rPr>
    </w:lvl>
    <w:lvl w:ilvl="1" w:tplc="4178260E">
      <w:numFmt w:val="bullet"/>
      <w:lvlText w:val="•"/>
      <w:lvlJc w:val="left"/>
      <w:pPr>
        <w:ind w:left="1016" w:hanging="142"/>
      </w:pPr>
      <w:rPr>
        <w:rFonts w:hint="default"/>
        <w:lang w:val="ru-RU" w:eastAsia="en-US" w:bidi="ar-SA"/>
      </w:rPr>
    </w:lvl>
    <w:lvl w:ilvl="2" w:tplc="6068FA36">
      <w:numFmt w:val="bullet"/>
      <w:lvlText w:val="•"/>
      <w:lvlJc w:val="left"/>
      <w:pPr>
        <w:ind w:left="1932" w:hanging="142"/>
      </w:pPr>
      <w:rPr>
        <w:rFonts w:hint="default"/>
        <w:lang w:val="ru-RU" w:eastAsia="en-US" w:bidi="ar-SA"/>
      </w:rPr>
    </w:lvl>
    <w:lvl w:ilvl="3" w:tplc="6D5CD4E8">
      <w:numFmt w:val="bullet"/>
      <w:lvlText w:val="•"/>
      <w:lvlJc w:val="left"/>
      <w:pPr>
        <w:ind w:left="2849" w:hanging="142"/>
      </w:pPr>
      <w:rPr>
        <w:rFonts w:hint="default"/>
        <w:lang w:val="ru-RU" w:eastAsia="en-US" w:bidi="ar-SA"/>
      </w:rPr>
    </w:lvl>
    <w:lvl w:ilvl="4" w:tplc="7FE035D0">
      <w:numFmt w:val="bullet"/>
      <w:lvlText w:val="•"/>
      <w:lvlJc w:val="left"/>
      <w:pPr>
        <w:ind w:left="3765" w:hanging="142"/>
      </w:pPr>
      <w:rPr>
        <w:rFonts w:hint="default"/>
        <w:lang w:val="ru-RU" w:eastAsia="en-US" w:bidi="ar-SA"/>
      </w:rPr>
    </w:lvl>
    <w:lvl w:ilvl="5" w:tplc="D61EBA88">
      <w:numFmt w:val="bullet"/>
      <w:lvlText w:val="•"/>
      <w:lvlJc w:val="left"/>
      <w:pPr>
        <w:ind w:left="4682" w:hanging="142"/>
      </w:pPr>
      <w:rPr>
        <w:rFonts w:hint="default"/>
        <w:lang w:val="ru-RU" w:eastAsia="en-US" w:bidi="ar-SA"/>
      </w:rPr>
    </w:lvl>
    <w:lvl w:ilvl="6" w:tplc="9A8C64B6">
      <w:numFmt w:val="bullet"/>
      <w:lvlText w:val="•"/>
      <w:lvlJc w:val="left"/>
      <w:pPr>
        <w:ind w:left="5598" w:hanging="142"/>
      </w:pPr>
      <w:rPr>
        <w:rFonts w:hint="default"/>
        <w:lang w:val="ru-RU" w:eastAsia="en-US" w:bidi="ar-SA"/>
      </w:rPr>
    </w:lvl>
    <w:lvl w:ilvl="7" w:tplc="2CDA1144">
      <w:numFmt w:val="bullet"/>
      <w:lvlText w:val="•"/>
      <w:lvlJc w:val="left"/>
      <w:pPr>
        <w:ind w:left="6514" w:hanging="142"/>
      </w:pPr>
      <w:rPr>
        <w:rFonts w:hint="default"/>
        <w:lang w:val="ru-RU" w:eastAsia="en-US" w:bidi="ar-SA"/>
      </w:rPr>
    </w:lvl>
    <w:lvl w:ilvl="8" w:tplc="BF523E08">
      <w:numFmt w:val="bullet"/>
      <w:lvlText w:val="•"/>
      <w:lvlJc w:val="left"/>
      <w:pPr>
        <w:ind w:left="7431" w:hanging="142"/>
      </w:pPr>
      <w:rPr>
        <w:rFonts w:hint="default"/>
        <w:lang w:val="ru-RU" w:eastAsia="en-US" w:bidi="ar-SA"/>
      </w:rPr>
    </w:lvl>
  </w:abstractNum>
  <w:abstractNum w:abstractNumId="75" w15:restartNumberingAfterBreak="0">
    <w:nsid w:val="29584A9C"/>
    <w:multiLevelType w:val="hybridMultilevel"/>
    <w:tmpl w:val="28A0094A"/>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15:restartNumberingAfterBreak="0">
    <w:nsid w:val="2B5D5289"/>
    <w:multiLevelType w:val="hybridMultilevel"/>
    <w:tmpl w:val="38B600A2"/>
    <w:lvl w:ilvl="0" w:tplc="4BBE4010">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7" w15:restartNumberingAfterBreak="0">
    <w:nsid w:val="2D9743B6"/>
    <w:multiLevelType w:val="hybridMultilevel"/>
    <w:tmpl w:val="E57E9D5E"/>
    <w:lvl w:ilvl="0" w:tplc="4BBE4010">
      <w:start w:val="1"/>
      <w:numFmt w:val="bullet"/>
      <w:lvlText w:val=""/>
      <w:lvlJc w:val="left"/>
      <w:pPr>
        <w:ind w:left="813" w:hanging="360"/>
      </w:pPr>
      <w:rPr>
        <w:rFonts w:ascii="Symbol" w:hAnsi="Symbol" w:hint="default"/>
      </w:rPr>
    </w:lvl>
    <w:lvl w:ilvl="1" w:tplc="04190003" w:tentative="1">
      <w:start w:val="1"/>
      <w:numFmt w:val="bullet"/>
      <w:lvlText w:val="o"/>
      <w:lvlJc w:val="left"/>
      <w:pPr>
        <w:ind w:left="1533" w:hanging="360"/>
      </w:pPr>
      <w:rPr>
        <w:rFonts w:ascii="Courier New" w:hAnsi="Courier New" w:cs="Courier New" w:hint="default"/>
      </w:rPr>
    </w:lvl>
    <w:lvl w:ilvl="2" w:tplc="04190005" w:tentative="1">
      <w:start w:val="1"/>
      <w:numFmt w:val="bullet"/>
      <w:lvlText w:val=""/>
      <w:lvlJc w:val="left"/>
      <w:pPr>
        <w:ind w:left="2253" w:hanging="360"/>
      </w:pPr>
      <w:rPr>
        <w:rFonts w:ascii="Wingdings" w:hAnsi="Wingdings" w:hint="default"/>
      </w:rPr>
    </w:lvl>
    <w:lvl w:ilvl="3" w:tplc="04190001" w:tentative="1">
      <w:start w:val="1"/>
      <w:numFmt w:val="bullet"/>
      <w:lvlText w:val=""/>
      <w:lvlJc w:val="left"/>
      <w:pPr>
        <w:ind w:left="2973" w:hanging="360"/>
      </w:pPr>
      <w:rPr>
        <w:rFonts w:ascii="Symbol" w:hAnsi="Symbol" w:hint="default"/>
      </w:rPr>
    </w:lvl>
    <w:lvl w:ilvl="4" w:tplc="04190003" w:tentative="1">
      <w:start w:val="1"/>
      <w:numFmt w:val="bullet"/>
      <w:lvlText w:val="o"/>
      <w:lvlJc w:val="left"/>
      <w:pPr>
        <w:ind w:left="3693" w:hanging="360"/>
      </w:pPr>
      <w:rPr>
        <w:rFonts w:ascii="Courier New" w:hAnsi="Courier New" w:cs="Courier New" w:hint="default"/>
      </w:rPr>
    </w:lvl>
    <w:lvl w:ilvl="5" w:tplc="04190005" w:tentative="1">
      <w:start w:val="1"/>
      <w:numFmt w:val="bullet"/>
      <w:lvlText w:val=""/>
      <w:lvlJc w:val="left"/>
      <w:pPr>
        <w:ind w:left="4413" w:hanging="360"/>
      </w:pPr>
      <w:rPr>
        <w:rFonts w:ascii="Wingdings" w:hAnsi="Wingdings" w:hint="default"/>
      </w:rPr>
    </w:lvl>
    <w:lvl w:ilvl="6" w:tplc="04190001" w:tentative="1">
      <w:start w:val="1"/>
      <w:numFmt w:val="bullet"/>
      <w:lvlText w:val=""/>
      <w:lvlJc w:val="left"/>
      <w:pPr>
        <w:ind w:left="5133" w:hanging="360"/>
      </w:pPr>
      <w:rPr>
        <w:rFonts w:ascii="Symbol" w:hAnsi="Symbol" w:hint="default"/>
      </w:rPr>
    </w:lvl>
    <w:lvl w:ilvl="7" w:tplc="04190003" w:tentative="1">
      <w:start w:val="1"/>
      <w:numFmt w:val="bullet"/>
      <w:lvlText w:val="o"/>
      <w:lvlJc w:val="left"/>
      <w:pPr>
        <w:ind w:left="5853" w:hanging="360"/>
      </w:pPr>
      <w:rPr>
        <w:rFonts w:ascii="Courier New" w:hAnsi="Courier New" w:cs="Courier New" w:hint="default"/>
      </w:rPr>
    </w:lvl>
    <w:lvl w:ilvl="8" w:tplc="04190005" w:tentative="1">
      <w:start w:val="1"/>
      <w:numFmt w:val="bullet"/>
      <w:lvlText w:val=""/>
      <w:lvlJc w:val="left"/>
      <w:pPr>
        <w:ind w:left="6573" w:hanging="360"/>
      </w:pPr>
      <w:rPr>
        <w:rFonts w:ascii="Wingdings" w:hAnsi="Wingdings" w:hint="default"/>
      </w:rPr>
    </w:lvl>
  </w:abstractNum>
  <w:abstractNum w:abstractNumId="78" w15:restartNumberingAfterBreak="0">
    <w:nsid w:val="2E5E058F"/>
    <w:multiLevelType w:val="hybridMultilevel"/>
    <w:tmpl w:val="C444FF64"/>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15:restartNumberingAfterBreak="0">
    <w:nsid w:val="2EB221F4"/>
    <w:multiLevelType w:val="hybridMultilevel"/>
    <w:tmpl w:val="B5B8C2D6"/>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2EE673FB"/>
    <w:multiLevelType w:val="hybridMultilevel"/>
    <w:tmpl w:val="7F3211F6"/>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15:restartNumberingAfterBreak="0">
    <w:nsid w:val="2F045EBE"/>
    <w:multiLevelType w:val="hybridMultilevel"/>
    <w:tmpl w:val="6AAA857C"/>
    <w:lvl w:ilvl="0" w:tplc="D14CD124">
      <w:start w:val="1"/>
      <w:numFmt w:val="bullet"/>
      <w:lvlText w:val="•"/>
      <w:lvlJc w:val="left"/>
      <w:pPr>
        <w:ind w:left="720" w:hanging="360"/>
      </w:pPr>
      <w:rPr>
        <w:rFonts w:ascii="Times New Roman" w:hAnsi="Times New Roman" w:cs="Times New Roman" w:hint="default"/>
      </w:rPr>
    </w:lvl>
    <w:lvl w:ilvl="1" w:tplc="542452EA">
      <w:numFmt w:val="bullet"/>
      <w:lvlText w:val="·"/>
      <w:lvlJc w:val="left"/>
      <w:pPr>
        <w:ind w:left="1440" w:hanging="360"/>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2" w15:restartNumberingAfterBreak="0">
    <w:nsid w:val="2F0A5FA3"/>
    <w:multiLevelType w:val="hybridMultilevel"/>
    <w:tmpl w:val="99B41B7C"/>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15:restartNumberingAfterBreak="0">
    <w:nsid w:val="2F591C91"/>
    <w:multiLevelType w:val="hybridMultilevel"/>
    <w:tmpl w:val="43B26C10"/>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4" w15:restartNumberingAfterBreak="0">
    <w:nsid w:val="2F7F5AE1"/>
    <w:multiLevelType w:val="hybridMultilevel"/>
    <w:tmpl w:val="797648F8"/>
    <w:lvl w:ilvl="0" w:tplc="CC3A7778">
      <w:start w:val="1"/>
      <w:numFmt w:val="bullet"/>
      <w:lvlText w:val=""/>
      <w:lvlJc w:val="left"/>
      <w:pPr>
        <w:ind w:left="720" w:hanging="360"/>
      </w:pPr>
      <w:rPr>
        <w:rFonts w:ascii="Symbol" w:hAnsi="Symbol" w:hint="default"/>
      </w:rPr>
    </w:lvl>
    <w:lvl w:ilvl="1" w:tplc="955086A0">
      <w:start w:val="1"/>
      <w:numFmt w:val="bullet"/>
      <w:lvlText w:val="o"/>
      <w:lvlJc w:val="left"/>
      <w:pPr>
        <w:ind w:left="1440" w:hanging="360"/>
      </w:pPr>
      <w:rPr>
        <w:rFonts w:ascii="Courier New" w:hAnsi="Courier New" w:cs="Courier New" w:hint="default"/>
      </w:rPr>
    </w:lvl>
    <w:lvl w:ilvl="2" w:tplc="4044F98C">
      <w:start w:val="1"/>
      <w:numFmt w:val="bullet"/>
      <w:lvlText w:val=""/>
      <w:lvlJc w:val="left"/>
      <w:pPr>
        <w:ind w:left="2160" w:hanging="360"/>
      </w:pPr>
      <w:rPr>
        <w:rFonts w:ascii="Wingdings" w:hAnsi="Wingdings" w:hint="default"/>
      </w:rPr>
    </w:lvl>
    <w:lvl w:ilvl="3" w:tplc="04CE8FAE">
      <w:start w:val="1"/>
      <w:numFmt w:val="bullet"/>
      <w:lvlText w:val=""/>
      <w:lvlJc w:val="left"/>
      <w:pPr>
        <w:ind w:left="2880" w:hanging="360"/>
      </w:pPr>
      <w:rPr>
        <w:rFonts w:ascii="Symbol" w:hAnsi="Symbol" w:hint="default"/>
      </w:rPr>
    </w:lvl>
    <w:lvl w:ilvl="4" w:tplc="6C824CD0">
      <w:start w:val="1"/>
      <w:numFmt w:val="bullet"/>
      <w:lvlText w:val="o"/>
      <w:lvlJc w:val="left"/>
      <w:pPr>
        <w:ind w:left="3600" w:hanging="360"/>
      </w:pPr>
      <w:rPr>
        <w:rFonts w:ascii="Courier New" w:hAnsi="Courier New" w:cs="Courier New" w:hint="default"/>
      </w:rPr>
    </w:lvl>
    <w:lvl w:ilvl="5" w:tplc="3852158A">
      <w:start w:val="1"/>
      <w:numFmt w:val="bullet"/>
      <w:lvlText w:val=""/>
      <w:lvlJc w:val="left"/>
      <w:pPr>
        <w:ind w:left="4320" w:hanging="360"/>
      </w:pPr>
      <w:rPr>
        <w:rFonts w:ascii="Wingdings" w:hAnsi="Wingdings" w:hint="default"/>
      </w:rPr>
    </w:lvl>
    <w:lvl w:ilvl="6" w:tplc="94D2B062">
      <w:start w:val="1"/>
      <w:numFmt w:val="bullet"/>
      <w:lvlText w:val=""/>
      <w:lvlJc w:val="left"/>
      <w:pPr>
        <w:ind w:left="5040" w:hanging="360"/>
      </w:pPr>
      <w:rPr>
        <w:rFonts w:ascii="Symbol" w:hAnsi="Symbol" w:hint="default"/>
      </w:rPr>
    </w:lvl>
    <w:lvl w:ilvl="7" w:tplc="3DDA3A06">
      <w:start w:val="1"/>
      <w:numFmt w:val="bullet"/>
      <w:lvlText w:val="o"/>
      <w:lvlJc w:val="left"/>
      <w:pPr>
        <w:ind w:left="5760" w:hanging="360"/>
      </w:pPr>
      <w:rPr>
        <w:rFonts w:ascii="Courier New" w:hAnsi="Courier New" w:cs="Courier New" w:hint="default"/>
      </w:rPr>
    </w:lvl>
    <w:lvl w:ilvl="8" w:tplc="5824B4FE">
      <w:start w:val="1"/>
      <w:numFmt w:val="bullet"/>
      <w:lvlText w:val=""/>
      <w:lvlJc w:val="left"/>
      <w:pPr>
        <w:ind w:left="6480" w:hanging="360"/>
      </w:pPr>
      <w:rPr>
        <w:rFonts w:ascii="Wingdings" w:hAnsi="Wingdings" w:hint="default"/>
      </w:rPr>
    </w:lvl>
  </w:abstractNum>
  <w:abstractNum w:abstractNumId="85" w15:restartNumberingAfterBreak="0">
    <w:nsid w:val="2F9C4097"/>
    <w:multiLevelType w:val="hybridMultilevel"/>
    <w:tmpl w:val="5D1A203C"/>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6" w15:restartNumberingAfterBreak="0">
    <w:nsid w:val="30155538"/>
    <w:multiLevelType w:val="hybridMultilevel"/>
    <w:tmpl w:val="FF1ED4B2"/>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7" w15:restartNumberingAfterBreak="0">
    <w:nsid w:val="304B6965"/>
    <w:multiLevelType w:val="hybridMultilevel"/>
    <w:tmpl w:val="2AFC5FCC"/>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314603B1"/>
    <w:multiLevelType w:val="hybridMultilevel"/>
    <w:tmpl w:val="A4C83D00"/>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89" w15:restartNumberingAfterBreak="0">
    <w:nsid w:val="31CB7C40"/>
    <w:multiLevelType w:val="hybridMultilevel"/>
    <w:tmpl w:val="D738FBC6"/>
    <w:lvl w:ilvl="0" w:tplc="4BBE4010">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0" w15:restartNumberingAfterBreak="0">
    <w:nsid w:val="327B49CB"/>
    <w:multiLevelType w:val="hybridMultilevel"/>
    <w:tmpl w:val="6F627768"/>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15:restartNumberingAfterBreak="0">
    <w:nsid w:val="333E1527"/>
    <w:multiLevelType w:val="hybridMultilevel"/>
    <w:tmpl w:val="3B14CEE0"/>
    <w:lvl w:ilvl="0" w:tplc="4BBE401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2" w15:restartNumberingAfterBreak="0">
    <w:nsid w:val="342D59F8"/>
    <w:multiLevelType w:val="multilevel"/>
    <w:tmpl w:val="CBC83454"/>
    <w:lvl w:ilvl="0">
      <w:start w:val="1"/>
      <w:numFmt w:val="decimal"/>
      <w:lvlText w:val="%1."/>
      <w:lvlJc w:val="left"/>
      <w:pPr>
        <w:ind w:left="720" w:hanging="360"/>
      </w:p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3" w15:restartNumberingAfterBreak="0">
    <w:nsid w:val="342D64D8"/>
    <w:multiLevelType w:val="hybridMultilevel"/>
    <w:tmpl w:val="F8C652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4" w15:restartNumberingAfterBreak="0">
    <w:nsid w:val="34444006"/>
    <w:multiLevelType w:val="hybridMultilevel"/>
    <w:tmpl w:val="C030A0A6"/>
    <w:lvl w:ilvl="0" w:tplc="8F567028">
      <w:start w:val="1"/>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95" w15:restartNumberingAfterBreak="0">
    <w:nsid w:val="34B365C6"/>
    <w:multiLevelType w:val="hybridMultilevel"/>
    <w:tmpl w:val="3C26CB58"/>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6" w15:restartNumberingAfterBreak="0">
    <w:nsid w:val="36435CCA"/>
    <w:multiLevelType w:val="hybridMultilevel"/>
    <w:tmpl w:val="D61461C8"/>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7" w15:restartNumberingAfterBreak="0">
    <w:nsid w:val="37AF74FD"/>
    <w:multiLevelType w:val="hybridMultilevel"/>
    <w:tmpl w:val="B3CAD06C"/>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8" w15:restartNumberingAfterBreak="0">
    <w:nsid w:val="380314B4"/>
    <w:multiLevelType w:val="hybridMultilevel"/>
    <w:tmpl w:val="DD14F1C6"/>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9" w15:restartNumberingAfterBreak="0">
    <w:nsid w:val="380D1B74"/>
    <w:multiLevelType w:val="hybridMultilevel"/>
    <w:tmpl w:val="A99E7FEC"/>
    <w:lvl w:ilvl="0" w:tplc="EB50F1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0" w15:restartNumberingAfterBreak="0">
    <w:nsid w:val="386C3962"/>
    <w:multiLevelType w:val="hybridMultilevel"/>
    <w:tmpl w:val="2F16B024"/>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1" w15:restartNumberingAfterBreak="0">
    <w:nsid w:val="39907C77"/>
    <w:multiLevelType w:val="hybridMultilevel"/>
    <w:tmpl w:val="755CD0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2" w15:restartNumberingAfterBreak="0">
    <w:nsid w:val="3A0055D8"/>
    <w:multiLevelType w:val="hybridMultilevel"/>
    <w:tmpl w:val="0478DFC2"/>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3" w15:restartNumberingAfterBreak="0">
    <w:nsid w:val="3B987F26"/>
    <w:multiLevelType w:val="hybridMultilevel"/>
    <w:tmpl w:val="3A0A0C14"/>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4" w15:restartNumberingAfterBreak="0">
    <w:nsid w:val="3BB83BBD"/>
    <w:multiLevelType w:val="hybridMultilevel"/>
    <w:tmpl w:val="17D0DBC4"/>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5" w15:restartNumberingAfterBreak="0">
    <w:nsid w:val="3BCC5106"/>
    <w:multiLevelType w:val="hybridMultilevel"/>
    <w:tmpl w:val="4B10F628"/>
    <w:lvl w:ilvl="0" w:tplc="F8FC8F6E">
      <w:start w:val="1"/>
      <w:numFmt w:val="bullet"/>
      <w:lvlText w:val=""/>
      <w:lvlJc w:val="left"/>
      <w:pPr>
        <w:ind w:left="720" w:hanging="360"/>
      </w:pPr>
      <w:rPr>
        <w:rFonts w:ascii="Symbol" w:hAnsi="Symbol" w:hint="default"/>
      </w:rPr>
    </w:lvl>
    <w:lvl w:ilvl="1" w:tplc="19960FCC">
      <w:start w:val="1"/>
      <w:numFmt w:val="bullet"/>
      <w:lvlText w:val="o"/>
      <w:lvlJc w:val="left"/>
      <w:pPr>
        <w:ind w:left="1440" w:hanging="360"/>
      </w:pPr>
      <w:rPr>
        <w:rFonts w:ascii="Courier New" w:hAnsi="Courier New" w:cs="Courier New" w:hint="default"/>
      </w:rPr>
    </w:lvl>
    <w:lvl w:ilvl="2" w:tplc="72B60B7E">
      <w:start w:val="1"/>
      <w:numFmt w:val="bullet"/>
      <w:lvlText w:val=""/>
      <w:lvlJc w:val="left"/>
      <w:pPr>
        <w:ind w:left="2160" w:hanging="360"/>
      </w:pPr>
      <w:rPr>
        <w:rFonts w:ascii="Wingdings" w:hAnsi="Wingdings" w:hint="default"/>
      </w:rPr>
    </w:lvl>
    <w:lvl w:ilvl="3" w:tplc="1AFEC588">
      <w:start w:val="1"/>
      <w:numFmt w:val="bullet"/>
      <w:lvlText w:val=""/>
      <w:lvlJc w:val="left"/>
      <w:pPr>
        <w:ind w:left="2880" w:hanging="360"/>
      </w:pPr>
      <w:rPr>
        <w:rFonts w:ascii="Symbol" w:hAnsi="Symbol" w:hint="default"/>
      </w:rPr>
    </w:lvl>
    <w:lvl w:ilvl="4" w:tplc="85E40354">
      <w:start w:val="1"/>
      <w:numFmt w:val="bullet"/>
      <w:lvlText w:val="o"/>
      <w:lvlJc w:val="left"/>
      <w:pPr>
        <w:ind w:left="3600" w:hanging="360"/>
      </w:pPr>
      <w:rPr>
        <w:rFonts w:ascii="Courier New" w:hAnsi="Courier New" w:cs="Courier New" w:hint="default"/>
      </w:rPr>
    </w:lvl>
    <w:lvl w:ilvl="5" w:tplc="F3B4C1BA">
      <w:start w:val="1"/>
      <w:numFmt w:val="bullet"/>
      <w:lvlText w:val=""/>
      <w:lvlJc w:val="left"/>
      <w:pPr>
        <w:ind w:left="4320" w:hanging="360"/>
      </w:pPr>
      <w:rPr>
        <w:rFonts w:ascii="Wingdings" w:hAnsi="Wingdings" w:hint="default"/>
      </w:rPr>
    </w:lvl>
    <w:lvl w:ilvl="6" w:tplc="86C0FAE8">
      <w:start w:val="1"/>
      <w:numFmt w:val="bullet"/>
      <w:lvlText w:val=""/>
      <w:lvlJc w:val="left"/>
      <w:pPr>
        <w:ind w:left="5040" w:hanging="360"/>
      </w:pPr>
      <w:rPr>
        <w:rFonts w:ascii="Symbol" w:hAnsi="Symbol" w:hint="default"/>
      </w:rPr>
    </w:lvl>
    <w:lvl w:ilvl="7" w:tplc="22E881A4">
      <w:start w:val="1"/>
      <w:numFmt w:val="bullet"/>
      <w:lvlText w:val="o"/>
      <w:lvlJc w:val="left"/>
      <w:pPr>
        <w:ind w:left="5760" w:hanging="360"/>
      </w:pPr>
      <w:rPr>
        <w:rFonts w:ascii="Courier New" w:hAnsi="Courier New" w:cs="Courier New" w:hint="default"/>
      </w:rPr>
    </w:lvl>
    <w:lvl w:ilvl="8" w:tplc="15AEF7BA">
      <w:start w:val="1"/>
      <w:numFmt w:val="bullet"/>
      <w:lvlText w:val=""/>
      <w:lvlJc w:val="left"/>
      <w:pPr>
        <w:ind w:left="6480" w:hanging="360"/>
      </w:pPr>
      <w:rPr>
        <w:rFonts w:ascii="Wingdings" w:hAnsi="Wingdings" w:hint="default"/>
      </w:rPr>
    </w:lvl>
  </w:abstractNum>
  <w:abstractNum w:abstractNumId="106" w15:restartNumberingAfterBreak="0">
    <w:nsid w:val="3BF67F57"/>
    <w:multiLevelType w:val="hybridMultilevel"/>
    <w:tmpl w:val="F0E6711E"/>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15:restartNumberingAfterBreak="0">
    <w:nsid w:val="3EF21274"/>
    <w:multiLevelType w:val="hybridMultilevel"/>
    <w:tmpl w:val="3E722CE6"/>
    <w:lvl w:ilvl="0" w:tplc="4BBE4010">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08" w15:restartNumberingAfterBreak="0">
    <w:nsid w:val="3F874F5C"/>
    <w:multiLevelType w:val="hybridMultilevel"/>
    <w:tmpl w:val="75721796"/>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9" w15:restartNumberingAfterBreak="0">
    <w:nsid w:val="3FE615AC"/>
    <w:multiLevelType w:val="hybridMultilevel"/>
    <w:tmpl w:val="367A6D6C"/>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0" w15:restartNumberingAfterBreak="0">
    <w:nsid w:val="40B6475C"/>
    <w:multiLevelType w:val="hybridMultilevel"/>
    <w:tmpl w:val="CBD4356A"/>
    <w:lvl w:ilvl="0" w:tplc="4BBE4010">
      <w:start w:val="1"/>
      <w:numFmt w:val="bullet"/>
      <w:lvlText w:val=""/>
      <w:lvlJc w:val="left"/>
      <w:pPr>
        <w:ind w:left="993" w:hanging="360"/>
      </w:pPr>
      <w:rPr>
        <w:rFonts w:ascii="Symbol" w:hAnsi="Symbol" w:hint="default"/>
      </w:rPr>
    </w:lvl>
    <w:lvl w:ilvl="1" w:tplc="04190003" w:tentative="1">
      <w:start w:val="1"/>
      <w:numFmt w:val="bullet"/>
      <w:lvlText w:val="o"/>
      <w:lvlJc w:val="left"/>
      <w:pPr>
        <w:ind w:left="1713" w:hanging="360"/>
      </w:pPr>
      <w:rPr>
        <w:rFonts w:ascii="Courier New" w:hAnsi="Courier New" w:cs="Courier New" w:hint="default"/>
      </w:rPr>
    </w:lvl>
    <w:lvl w:ilvl="2" w:tplc="04190005" w:tentative="1">
      <w:start w:val="1"/>
      <w:numFmt w:val="bullet"/>
      <w:lvlText w:val=""/>
      <w:lvlJc w:val="left"/>
      <w:pPr>
        <w:ind w:left="2433" w:hanging="360"/>
      </w:pPr>
      <w:rPr>
        <w:rFonts w:ascii="Wingdings" w:hAnsi="Wingdings" w:hint="default"/>
      </w:rPr>
    </w:lvl>
    <w:lvl w:ilvl="3" w:tplc="04190001" w:tentative="1">
      <w:start w:val="1"/>
      <w:numFmt w:val="bullet"/>
      <w:lvlText w:val=""/>
      <w:lvlJc w:val="left"/>
      <w:pPr>
        <w:ind w:left="3153" w:hanging="360"/>
      </w:pPr>
      <w:rPr>
        <w:rFonts w:ascii="Symbol" w:hAnsi="Symbol" w:hint="default"/>
      </w:rPr>
    </w:lvl>
    <w:lvl w:ilvl="4" w:tplc="04190003" w:tentative="1">
      <w:start w:val="1"/>
      <w:numFmt w:val="bullet"/>
      <w:lvlText w:val="o"/>
      <w:lvlJc w:val="left"/>
      <w:pPr>
        <w:ind w:left="3873" w:hanging="360"/>
      </w:pPr>
      <w:rPr>
        <w:rFonts w:ascii="Courier New" w:hAnsi="Courier New" w:cs="Courier New" w:hint="default"/>
      </w:rPr>
    </w:lvl>
    <w:lvl w:ilvl="5" w:tplc="04190005" w:tentative="1">
      <w:start w:val="1"/>
      <w:numFmt w:val="bullet"/>
      <w:lvlText w:val=""/>
      <w:lvlJc w:val="left"/>
      <w:pPr>
        <w:ind w:left="4593" w:hanging="360"/>
      </w:pPr>
      <w:rPr>
        <w:rFonts w:ascii="Wingdings" w:hAnsi="Wingdings" w:hint="default"/>
      </w:rPr>
    </w:lvl>
    <w:lvl w:ilvl="6" w:tplc="04190001" w:tentative="1">
      <w:start w:val="1"/>
      <w:numFmt w:val="bullet"/>
      <w:lvlText w:val=""/>
      <w:lvlJc w:val="left"/>
      <w:pPr>
        <w:ind w:left="5313" w:hanging="360"/>
      </w:pPr>
      <w:rPr>
        <w:rFonts w:ascii="Symbol" w:hAnsi="Symbol" w:hint="default"/>
      </w:rPr>
    </w:lvl>
    <w:lvl w:ilvl="7" w:tplc="04190003" w:tentative="1">
      <w:start w:val="1"/>
      <w:numFmt w:val="bullet"/>
      <w:lvlText w:val="o"/>
      <w:lvlJc w:val="left"/>
      <w:pPr>
        <w:ind w:left="6033" w:hanging="360"/>
      </w:pPr>
      <w:rPr>
        <w:rFonts w:ascii="Courier New" w:hAnsi="Courier New" w:cs="Courier New" w:hint="default"/>
      </w:rPr>
    </w:lvl>
    <w:lvl w:ilvl="8" w:tplc="04190005" w:tentative="1">
      <w:start w:val="1"/>
      <w:numFmt w:val="bullet"/>
      <w:lvlText w:val=""/>
      <w:lvlJc w:val="left"/>
      <w:pPr>
        <w:ind w:left="6753" w:hanging="360"/>
      </w:pPr>
      <w:rPr>
        <w:rFonts w:ascii="Wingdings" w:hAnsi="Wingdings" w:hint="default"/>
      </w:rPr>
    </w:lvl>
  </w:abstractNum>
  <w:abstractNum w:abstractNumId="111" w15:restartNumberingAfterBreak="0">
    <w:nsid w:val="41284B3C"/>
    <w:multiLevelType w:val="hybridMultilevel"/>
    <w:tmpl w:val="FA08A2D4"/>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2" w15:restartNumberingAfterBreak="0">
    <w:nsid w:val="41E532C0"/>
    <w:multiLevelType w:val="hybridMultilevel"/>
    <w:tmpl w:val="654EC8CE"/>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3" w15:restartNumberingAfterBreak="0">
    <w:nsid w:val="4228471E"/>
    <w:multiLevelType w:val="hybridMultilevel"/>
    <w:tmpl w:val="1938D782"/>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4" w15:restartNumberingAfterBreak="0">
    <w:nsid w:val="424801D9"/>
    <w:multiLevelType w:val="hybridMultilevel"/>
    <w:tmpl w:val="14DCB54A"/>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5" w15:restartNumberingAfterBreak="0">
    <w:nsid w:val="43C355DD"/>
    <w:multiLevelType w:val="hybridMultilevel"/>
    <w:tmpl w:val="7B6205AE"/>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6" w15:restartNumberingAfterBreak="0">
    <w:nsid w:val="440A008E"/>
    <w:multiLevelType w:val="hybridMultilevel"/>
    <w:tmpl w:val="FE70BB48"/>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7" w15:restartNumberingAfterBreak="0">
    <w:nsid w:val="44AB1DBA"/>
    <w:multiLevelType w:val="hybridMultilevel"/>
    <w:tmpl w:val="25523F72"/>
    <w:lvl w:ilvl="0" w:tplc="85CC465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8" w15:restartNumberingAfterBreak="0">
    <w:nsid w:val="45FC1AE5"/>
    <w:multiLevelType w:val="multilevel"/>
    <w:tmpl w:val="FB5CB60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9" w15:restartNumberingAfterBreak="0">
    <w:nsid w:val="47263B54"/>
    <w:multiLevelType w:val="hybridMultilevel"/>
    <w:tmpl w:val="8F009D82"/>
    <w:lvl w:ilvl="0" w:tplc="4BBE401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0" w15:restartNumberingAfterBreak="0">
    <w:nsid w:val="477E6207"/>
    <w:multiLevelType w:val="hybridMultilevel"/>
    <w:tmpl w:val="F0128CCA"/>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1" w15:restartNumberingAfterBreak="0">
    <w:nsid w:val="47BC37F7"/>
    <w:multiLevelType w:val="hybridMultilevel"/>
    <w:tmpl w:val="5E9C213C"/>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2" w15:restartNumberingAfterBreak="0">
    <w:nsid w:val="47E02E9E"/>
    <w:multiLevelType w:val="hybridMultilevel"/>
    <w:tmpl w:val="4AC84C0E"/>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3" w15:restartNumberingAfterBreak="0">
    <w:nsid w:val="49CA124D"/>
    <w:multiLevelType w:val="hybridMultilevel"/>
    <w:tmpl w:val="95043A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4" w15:restartNumberingAfterBreak="0">
    <w:nsid w:val="4B2E5675"/>
    <w:multiLevelType w:val="hybridMultilevel"/>
    <w:tmpl w:val="0D5E42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5" w15:restartNumberingAfterBreak="0">
    <w:nsid w:val="4C9F2D98"/>
    <w:multiLevelType w:val="hybridMultilevel"/>
    <w:tmpl w:val="DC0AFD30"/>
    <w:lvl w:ilvl="0" w:tplc="4BBE401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6" w15:restartNumberingAfterBreak="0">
    <w:nsid w:val="4D0D29C3"/>
    <w:multiLevelType w:val="hybridMultilevel"/>
    <w:tmpl w:val="7892D9D0"/>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7" w15:restartNumberingAfterBreak="0">
    <w:nsid w:val="4DC13C21"/>
    <w:multiLevelType w:val="hybridMultilevel"/>
    <w:tmpl w:val="09C8C14C"/>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8" w15:restartNumberingAfterBreak="0">
    <w:nsid w:val="4E7B78DD"/>
    <w:multiLevelType w:val="hybridMultilevel"/>
    <w:tmpl w:val="000E96DA"/>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9" w15:restartNumberingAfterBreak="0">
    <w:nsid w:val="4E7C2C04"/>
    <w:multiLevelType w:val="hybridMultilevel"/>
    <w:tmpl w:val="81BEED28"/>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0" w15:restartNumberingAfterBreak="0">
    <w:nsid w:val="4EAB2FA0"/>
    <w:multiLevelType w:val="hybridMultilevel"/>
    <w:tmpl w:val="A2F89B9A"/>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1" w15:restartNumberingAfterBreak="0">
    <w:nsid w:val="4EABE4B6"/>
    <w:multiLevelType w:val="singleLevel"/>
    <w:tmpl w:val="0419000F"/>
    <w:lvl w:ilvl="0">
      <w:start w:val="1"/>
      <w:numFmt w:val="decimal"/>
      <w:lvlText w:val="%1."/>
      <w:lvlJc w:val="left"/>
      <w:pPr>
        <w:ind w:left="720" w:hanging="360"/>
      </w:pPr>
    </w:lvl>
  </w:abstractNum>
  <w:abstractNum w:abstractNumId="132" w15:restartNumberingAfterBreak="0">
    <w:nsid w:val="4F083606"/>
    <w:multiLevelType w:val="hybridMultilevel"/>
    <w:tmpl w:val="AAB8C6DE"/>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3" w15:restartNumberingAfterBreak="0">
    <w:nsid w:val="4F5E08D9"/>
    <w:multiLevelType w:val="hybridMultilevel"/>
    <w:tmpl w:val="3C7A7FA8"/>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4" w15:restartNumberingAfterBreak="0">
    <w:nsid w:val="50261892"/>
    <w:multiLevelType w:val="hybridMultilevel"/>
    <w:tmpl w:val="88F0FBBC"/>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5" w15:restartNumberingAfterBreak="0">
    <w:nsid w:val="50E52FE9"/>
    <w:multiLevelType w:val="hybridMultilevel"/>
    <w:tmpl w:val="62C4602C"/>
    <w:lvl w:ilvl="0" w:tplc="0BEA94D8">
      <w:start w:val="1"/>
      <w:numFmt w:val="decimal"/>
      <w:lvlText w:val="%1)"/>
      <w:lvlJc w:val="left"/>
      <w:pPr>
        <w:ind w:left="212" w:hanging="339"/>
      </w:pPr>
      <w:rPr>
        <w:rFonts w:ascii="Times New Roman" w:eastAsia="Times New Roman" w:hAnsi="Times New Roman" w:cs="Times New Roman" w:hint="default"/>
        <w:w w:val="100"/>
        <w:sz w:val="24"/>
        <w:szCs w:val="24"/>
        <w:lang w:val="ru-RU" w:eastAsia="en-US" w:bidi="ar-SA"/>
      </w:rPr>
    </w:lvl>
    <w:lvl w:ilvl="1" w:tplc="C30ADA5C">
      <w:numFmt w:val="bullet"/>
      <w:lvlText w:val="•"/>
      <w:lvlJc w:val="left"/>
      <w:pPr>
        <w:ind w:left="1264" w:hanging="339"/>
      </w:pPr>
      <w:rPr>
        <w:rFonts w:hint="default"/>
        <w:lang w:val="ru-RU" w:eastAsia="en-US" w:bidi="ar-SA"/>
      </w:rPr>
    </w:lvl>
    <w:lvl w:ilvl="2" w:tplc="A4C8F50C">
      <w:numFmt w:val="bullet"/>
      <w:lvlText w:val="•"/>
      <w:lvlJc w:val="left"/>
      <w:pPr>
        <w:ind w:left="2309" w:hanging="339"/>
      </w:pPr>
      <w:rPr>
        <w:rFonts w:hint="default"/>
        <w:lang w:val="ru-RU" w:eastAsia="en-US" w:bidi="ar-SA"/>
      </w:rPr>
    </w:lvl>
    <w:lvl w:ilvl="3" w:tplc="599AFA94">
      <w:numFmt w:val="bullet"/>
      <w:lvlText w:val="•"/>
      <w:lvlJc w:val="left"/>
      <w:pPr>
        <w:ind w:left="3353" w:hanging="339"/>
      </w:pPr>
      <w:rPr>
        <w:rFonts w:hint="default"/>
        <w:lang w:val="ru-RU" w:eastAsia="en-US" w:bidi="ar-SA"/>
      </w:rPr>
    </w:lvl>
    <w:lvl w:ilvl="4" w:tplc="8A964184">
      <w:numFmt w:val="bullet"/>
      <w:lvlText w:val="•"/>
      <w:lvlJc w:val="left"/>
      <w:pPr>
        <w:ind w:left="4398" w:hanging="339"/>
      </w:pPr>
      <w:rPr>
        <w:rFonts w:hint="default"/>
        <w:lang w:val="ru-RU" w:eastAsia="en-US" w:bidi="ar-SA"/>
      </w:rPr>
    </w:lvl>
    <w:lvl w:ilvl="5" w:tplc="C53E5CFA">
      <w:numFmt w:val="bullet"/>
      <w:lvlText w:val="•"/>
      <w:lvlJc w:val="left"/>
      <w:pPr>
        <w:ind w:left="5443" w:hanging="339"/>
      </w:pPr>
      <w:rPr>
        <w:rFonts w:hint="default"/>
        <w:lang w:val="ru-RU" w:eastAsia="en-US" w:bidi="ar-SA"/>
      </w:rPr>
    </w:lvl>
    <w:lvl w:ilvl="6" w:tplc="72860AE2">
      <w:numFmt w:val="bullet"/>
      <w:lvlText w:val="•"/>
      <w:lvlJc w:val="left"/>
      <w:pPr>
        <w:ind w:left="6487" w:hanging="339"/>
      </w:pPr>
      <w:rPr>
        <w:rFonts w:hint="default"/>
        <w:lang w:val="ru-RU" w:eastAsia="en-US" w:bidi="ar-SA"/>
      </w:rPr>
    </w:lvl>
    <w:lvl w:ilvl="7" w:tplc="E50A75CA">
      <w:numFmt w:val="bullet"/>
      <w:lvlText w:val="•"/>
      <w:lvlJc w:val="left"/>
      <w:pPr>
        <w:ind w:left="7532" w:hanging="339"/>
      </w:pPr>
      <w:rPr>
        <w:rFonts w:hint="default"/>
        <w:lang w:val="ru-RU" w:eastAsia="en-US" w:bidi="ar-SA"/>
      </w:rPr>
    </w:lvl>
    <w:lvl w:ilvl="8" w:tplc="56D6DC8E">
      <w:numFmt w:val="bullet"/>
      <w:lvlText w:val="•"/>
      <w:lvlJc w:val="left"/>
      <w:pPr>
        <w:ind w:left="8577" w:hanging="339"/>
      </w:pPr>
      <w:rPr>
        <w:rFonts w:hint="default"/>
        <w:lang w:val="ru-RU" w:eastAsia="en-US" w:bidi="ar-SA"/>
      </w:rPr>
    </w:lvl>
  </w:abstractNum>
  <w:abstractNum w:abstractNumId="136" w15:restartNumberingAfterBreak="0">
    <w:nsid w:val="522C32B7"/>
    <w:multiLevelType w:val="hybridMultilevel"/>
    <w:tmpl w:val="9BAA3578"/>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7" w15:restartNumberingAfterBreak="0">
    <w:nsid w:val="537E5995"/>
    <w:multiLevelType w:val="hybridMultilevel"/>
    <w:tmpl w:val="3AE4937C"/>
    <w:lvl w:ilvl="0" w:tplc="D14CD12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8" w15:restartNumberingAfterBreak="0">
    <w:nsid w:val="54737693"/>
    <w:multiLevelType w:val="hybridMultilevel"/>
    <w:tmpl w:val="5F384DD0"/>
    <w:lvl w:ilvl="0" w:tplc="85CC4658">
      <w:start w:val="1"/>
      <w:numFmt w:val="bullet"/>
      <w:lvlText w:val="‒"/>
      <w:lvlJc w:val="left"/>
      <w:pPr>
        <w:ind w:left="1519" w:hanging="231"/>
      </w:pPr>
      <w:rPr>
        <w:rFonts w:ascii="Times New Roman" w:hAnsi="Times New Roman" w:cs="Times New Roman" w:hint="default"/>
        <w:w w:val="99"/>
        <w:lang w:val="ru-RU" w:eastAsia="en-US" w:bidi="ar-SA"/>
      </w:rPr>
    </w:lvl>
    <w:lvl w:ilvl="1" w:tplc="FFFFFFFF">
      <w:numFmt w:val="bullet"/>
      <w:lvlText w:val="•"/>
      <w:lvlJc w:val="left"/>
      <w:pPr>
        <w:ind w:left="2525" w:hanging="231"/>
      </w:pPr>
      <w:rPr>
        <w:rFonts w:hint="default"/>
        <w:lang w:val="ru-RU" w:eastAsia="en-US" w:bidi="ar-SA"/>
      </w:rPr>
    </w:lvl>
    <w:lvl w:ilvl="2" w:tplc="FFFFFFFF">
      <w:numFmt w:val="bullet"/>
      <w:lvlText w:val="•"/>
      <w:lvlJc w:val="left"/>
      <w:pPr>
        <w:ind w:left="3531" w:hanging="231"/>
      </w:pPr>
      <w:rPr>
        <w:rFonts w:hint="default"/>
        <w:lang w:val="ru-RU" w:eastAsia="en-US" w:bidi="ar-SA"/>
      </w:rPr>
    </w:lvl>
    <w:lvl w:ilvl="3" w:tplc="FFFFFFFF">
      <w:numFmt w:val="bullet"/>
      <w:lvlText w:val="•"/>
      <w:lvlJc w:val="left"/>
      <w:pPr>
        <w:ind w:left="4537" w:hanging="231"/>
      </w:pPr>
      <w:rPr>
        <w:rFonts w:hint="default"/>
        <w:lang w:val="ru-RU" w:eastAsia="en-US" w:bidi="ar-SA"/>
      </w:rPr>
    </w:lvl>
    <w:lvl w:ilvl="4" w:tplc="FFFFFFFF">
      <w:numFmt w:val="bullet"/>
      <w:lvlText w:val="•"/>
      <w:lvlJc w:val="left"/>
      <w:pPr>
        <w:ind w:left="5543" w:hanging="231"/>
      </w:pPr>
      <w:rPr>
        <w:rFonts w:hint="default"/>
        <w:lang w:val="ru-RU" w:eastAsia="en-US" w:bidi="ar-SA"/>
      </w:rPr>
    </w:lvl>
    <w:lvl w:ilvl="5" w:tplc="FFFFFFFF">
      <w:numFmt w:val="bullet"/>
      <w:lvlText w:val="•"/>
      <w:lvlJc w:val="left"/>
      <w:pPr>
        <w:ind w:left="6549" w:hanging="231"/>
      </w:pPr>
      <w:rPr>
        <w:rFonts w:hint="default"/>
        <w:lang w:val="ru-RU" w:eastAsia="en-US" w:bidi="ar-SA"/>
      </w:rPr>
    </w:lvl>
    <w:lvl w:ilvl="6" w:tplc="FFFFFFFF">
      <w:numFmt w:val="bullet"/>
      <w:lvlText w:val="•"/>
      <w:lvlJc w:val="left"/>
      <w:pPr>
        <w:ind w:left="7555" w:hanging="231"/>
      </w:pPr>
      <w:rPr>
        <w:rFonts w:hint="default"/>
        <w:lang w:val="ru-RU" w:eastAsia="en-US" w:bidi="ar-SA"/>
      </w:rPr>
    </w:lvl>
    <w:lvl w:ilvl="7" w:tplc="FFFFFFFF">
      <w:numFmt w:val="bullet"/>
      <w:lvlText w:val="•"/>
      <w:lvlJc w:val="left"/>
      <w:pPr>
        <w:ind w:left="8561" w:hanging="231"/>
      </w:pPr>
      <w:rPr>
        <w:rFonts w:hint="default"/>
        <w:lang w:val="ru-RU" w:eastAsia="en-US" w:bidi="ar-SA"/>
      </w:rPr>
    </w:lvl>
    <w:lvl w:ilvl="8" w:tplc="FFFFFFFF">
      <w:numFmt w:val="bullet"/>
      <w:lvlText w:val="•"/>
      <w:lvlJc w:val="left"/>
      <w:pPr>
        <w:ind w:left="9567" w:hanging="231"/>
      </w:pPr>
      <w:rPr>
        <w:rFonts w:hint="default"/>
        <w:lang w:val="ru-RU" w:eastAsia="en-US" w:bidi="ar-SA"/>
      </w:rPr>
    </w:lvl>
  </w:abstractNum>
  <w:abstractNum w:abstractNumId="139" w15:restartNumberingAfterBreak="0">
    <w:nsid w:val="54F76093"/>
    <w:multiLevelType w:val="multilevel"/>
    <w:tmpl w:val="80001BA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0" w15:restartNumberingAfterBreak="0">
    <w:nsid w:val="550739F5"/>
    <w:multiLevelType w:val="hybridMultilevel"/>
    <w:tmpl w:val="61FC5C78"/>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1" w15:restartNumberingAfterBreak="0">
    <w:nsid w:val="555610BA"/>
    <w:multiLevelType w:val="multilevel"/>
    <w:tmpl w:val="A67C82F4"/>
    <w:lvl w:ilvl="0">
      <w:start w:val="2"/>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2" w15:restartNumberingAfterBreak="0">
    <w:nsid w:val="564428CF"/>
    <w:multiLevelType w:val="hybridMultilevel"/>
    <w:tmpl w:val="75A253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3" w15:restartNumberingAfterBreak="0">
    <w:nsid w:val="5789706B"/>
    <w:multiLevelType w:val="hybridMultilevel"/>
    <w:tmpl w:val="FBF81042"/>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4" w15:restartNumberingAfterBreak="0">
    <w:nsid w:val="57A04DD6"/>
    <w:multiLevelType w:val="hybridMultilevel"/>
    <w:tmpl w:val="85FEF2C6"/>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5" w15:restartNumberingAfterBreak="0">
    <w:nsid w:val="57F52B59"/>
    <w:multiLevelType w:val="hybridMultilevel"/>
    <w:tmpl w:val="3ADA3C76"/>
    <w:lvl w:ilvl="0" w:tplc="8F567028">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6" w15:restartNumberingAfterBreak="0">
    <w:nsid w:val="585E6522"/>
    <w:multiLevelType w:val="hybridMultilevel"/>
    <w:tmpl w:val="2C74C806"/>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7" w15:restartNumberingAfterBreak="0">
    <w:nsid w:val="58E05161"/>
    <w:multiLevelType w:val="multilevel"/>
    <w:tmpl w:val="5E60DCC8"/>
    <w:lvl w:ilvl="0">
      <w:start w:val="1"/>
      <w:numFmt w:val="bullet"/>
      <w:lvlText w:val="&gt;"/>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8" w15:restartNumberingAfterBreak="0">
    <w:nsid w:val="5C4D4330"/>
    <w:multiLevelType w:val="hybridMultilevel"/>
    <w:tmpl w:val="AF643160"/>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9" w15:restartNumberingAfterBreak="0">
    <w:nsid w:val="5C946BD2"/>
    <w:multiLevelType w:val="hybridMultilevel"/>
    <w:tmpl w:val="2B142416"/>
    <w:lvl w:ilvl="0" w:tplc="8F567028">
      <w:start w:val="1"/>
      <w:numFmt w:val="bullet"/>
      <w:lvlText w:val="‒"/>
      <w:lvlJc w:val="left"/>
      <w:pPr>
        <w:ind w:left="1428"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0" w15:restartNumberingAfterBreak="0">
    <w:nsid w:val="5D2D5151"/>
    <w:multiLevelType w:val="hybridMultilevel"/>
    <w:tmpl w:val="C374CE8A"/>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1" w15:restartNumberingAfterBreak="0">
    <w:nsid w:val="5E46666C"/>
    <w:multiLevelType w:val="hybridMultilevel"/>
    <w:tmpl w:val="27368D30"/>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2" w15:restartNumberingAfterBreak="0">
    <w:nsid w:val="5E860436"/>
    <w:multiLevelType w:val="hybridMultilevel"/>
    <w:tmpl w:val="50F2E342"/>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3" w15:restartNumberingAfterBreak="0">
    <w:nsid w:val="5F01708B"/>
    <w:multiLevelType w:val="hybridMultilevel"/>
    <w:tmpl w:val="B8808E1E"/>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4" w15:restartNumberingAfterBreak="0">
    <w:nsid w:val="60793A2F"/>
    <w:multiLevelType w:val="hybridMultilevel"/>
    <w:tmpl w:val="AE1AB264"/>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5" w15:restartNumberingAfterBreak="0">
    <w:nsid w:val="609448F9"/>
    <w:multiLevelType w:val="hybridMultilevel"/>
    <w:tmpl w:val="61D6D32E"/>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6" w15:restartNumberingAfterBreak="0">
    <w:nsid w:val="60961FC5"/>
    <w:multiLevelType w:val="multilevel"/>
    <w:tmpl w:val="0C9E85E4"/>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57" w15:restartNumberingAfterBreak="0">
    <w:nsid w:val="61D73689"/>
    <w:multiLevelType w:val="hybridMultilevel"/>
    <w:tmpl w:val="B3844ED8"/>
    <w:lvl w:ilvl="0" w:tplc="202EE1A2">
      <w:start w:val="1"/>
      <w:numFmt w:val="decimal"/>
      <w:lvlText w:val="%1)"/>
      <w:lvlJc w:val="left"/>
      <w:pPr>
        <w:ind w:left="660" w:hanging="284"/>
      </w:pPr>
      <w:rPr>
        <w:rFonts w:ascii="Times New Roman" w:eastAsia="Times New Roman" w:hAnsi="Times New Roman" w:cs="Times New Roman" w:hint="default"/>
        <w:w w:val="100"/>
        <w:sz w:val="24"/>
        <w:szCs w:val="24"/>
        <w:lang w:val="ru-RU" w:eastAsia="en-US" w:bidi="ar-SA"/>
      </w:rPr>
    </w:lvl>
    <w:lvl w:ilvl="1" w:tplc="96C0C128">
      <w:numFmt w:val="bullet"/>
      <w:lvlText w:val="•"/>
      <w:lvlJc w:val="left"/>
      <w:pPr>
        <w:ind w:left="1670" w:hanging="284"/>
      </w:pPr>
      <w:rPr>
        <w:rFonts w:hint="default"/>
        <w:lang w:val="ru-RU" w:eastAsia="en-US" w:bidi="ar-SA"/>
      </w:rPr>
    </w:lvl>
    <w:lvl w:ilvl="2" w:tplc="CF30F128">
      <w:numFmt w:val="bullet"/>
      <w:lvlText w:val="•"/>
      <w:lvlJc w:val="left"/>
      <w:pPr>
        <w:ind w:left="2680" w:hanging="284"/>
      </w:pPr>
      <w:rPr>
        <w:rFonts w:hint="default"/>
        <w:lang w:val="ru-RU" w:eastAsia="en-US" w:bidi="ar-SA"/>
      </w:rPr>
    </w:lvl>
    <w:lvl w:ilvl="3" w:tplc="26CA6E18">
      <w:numFmt w:val="bullet"/>
      <w:lvlText w:val="•"/>
      <w:lvlJc w:val="left"/>
      <w:pPr>
        <w:ind w:left="3690" w:hanging="284"/>
      </w:pPr>
      <w:rPr>
        <w:rFonts w:hint="default"/>
        <w:lang w:val="ru-RU" w:eastAsia="en-US" w:bidi="ar-SA"/>
      </w:rPr>
    </w:lvl>
    <w:lvl w:ilvl="4" w:tplc="E966AC64">
      <w:numFmt w:val="bullet"/>
      <w:lvlText w:val="•"/>
      <w:lvlJc w:val="left"/>
      <w:pPr>
        <w:ind w:left="4700" w:hanging="284"/>
      </w:pPr>
      <w:rPr>
        <w:rFonts w:hint="default"/>
        <w:lang w:val="ru-RU" w:eastAsia="en-US" w:bidi="ar-SA"/>
      </w:rPr>
    </w:lvl>
    <w:lvl w:ilvl="5" w:tplc="FFFACC60">
      <w:numFmt w:val="bullet"/>
      <w:lvlText w:val="•"/>
      <w:lvlJc w:val="left"/>
      <w:pPr>
        <w:ind w:left="5710" w:hanging="284"/>
      </w:pPr>
      <w:rPr>
        <w:rFonts w:hint="default"/>
        <w:lang w:val="ru-RU" w:eastAsia="en-US" w:bidi="ar-SA"/>
      </w:rPr>
    </w:lvl>
    <w:lvl w:ilvl="6" w:tplc="0B366EAA">
      <w:numFmt w:val="bullet"/>
      <w:lvlText w:val="•"/>
      <w:lvlJc w:val="left"/>
      <w:pPr>
        <w:ind w:left="6720" w:hanging="284"/>
      </w:pPr>
      <w:rPr>
        <w:rFonts w:hint="default"/>
        <w:lang w:val="ru-RU" w:eastAsia="en-US" w:bidi="ar-SA"/>
      </w:rPr>
    </w:lvl>
    <w:lvl w:ilvl="7" w:tplc="0A942DF2">
      <w:numFmt w:val="bullet"/>
      <w:lvlText w:val="•"/>
      <w:lvlJc w:val="left"/>
      <w:pPr>
        <w:ind w:left="7730" w:hanging="284"/>
      </w:pPr>
      <w:rPr>
        <w:rFonts w:hint="default"/>
        <w:lang w:val="ru-RU" w:eastAsia="en-US" w:bidi="ar-SA"/>
      </w:rPr>
    </w:lvl>
    <w:lvl w:ilvl="8" w:tplc="1A548D72">
      <w:numFmt w:val="bullet"/>
      <w:lvlText w:val="•"/>
      <w:lvlJc w:val="left"/>
      <w:pPr>
        <w:ind w:left="8740" w:hanging="284"/>
      </w:pPr>
      <w:rPr>
        <w:rFonts w:hint="default"/>
        <w:lang w:val="ru-RU" w:eastAsia="en-US" w:bidi="ar-SA"/>
      </w:rPr>
    </w:lvl>
  </w:abstractNum>
  <w:abstractNum w:abstractNumId="158" w15:restartNumberingAfterBreak="0">
    <w:nsid w:val="65095CFA"/>
    <w:multiLevelType w:val="hybridMultilevel"/>
    <w:tmpl w:val="77A6A1C8"/>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9" w15:restartNumberingAfterBreak="0">
    <w:nsid w:val="653023F3"/>
    <w:multiLevelType w:val="hybridMultilevel"/>
    <w:tmpl w:val="2D0C76E6"/>
    <w:lvl w:ilvl="0" w:tplc="FC1C4F00">
      <w:start w:val="1"/>
      <w:numFmt w:val="upperRoman"/>
      <w:lvlText w:val="%1."/>
      <w:lvlJc w:val="left"/>
      <w:pPr>
        <w:ind w:left="1080" w:hanging="720"/>
      </w:pPr>
      <w:rPr>
        <w:rFonts w:hint="default"/>
      </w:rPr>
    </w:lvl>
    <w:lvl w:ilvl="1" w:tplc="D2C0AAF4">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0" w15:restartNumberingAfterBreak="0">
    <w:nsid w:val="669F38ED"/>
    <w:multiLevelType w:val="hybridMultilevel"/>
    <w:tmpl w:val="153026EC"/>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1" w15:restartNumberingAfterBreak="0">
    <w:nsid w:val="66DD0BC5"/>
    <w:multiLevelType w:val="hybridMultilevel"/>
    <w:tmpl w:val="76FAE5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2" w15:restartNumberingAfterBreak="0">
    <w:nsid w:val="66E4124E"/>
    <w:multiLevelType w:val="hybridMultilevel"/>
    <w:tmpl w:val="CC92AD9A"/>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3" w15:restartNumberingAfterBreak="0">
    <w:nsid w:val="676423B2"/>
    <w:multiLevelType w:val="hybridMultilevel"/>
    <w:tmpl w:val="23C47B34"/>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4" w15:restartNumberingAfterBreak="0">
    <w:nsid w:val="67D0549C"/>
    <w:multiLevelType w:val="hybridMultilevel"/>
    <w:tmpl w:val="6C00AA02"/>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5" w15:restartNumberingAfterBreak="0">
    <w:nsid w:val="682A65B9"/>
    <w:multiLevelType w:val="hybridMultilevel"/>
    <w:tmpl w:val="77EC1658"/>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6" w15:restartNumberingAfterBreak="0">
    <w:nsid w:val="699C61C8"/>
    <w:multiLevelType w:val="hybridMultilevel"/>
    <w:tmpl w:val="221CE03E"/>
    <w:lvl w:ilvl="0" w:tplc="D14CD12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7" w15:restartNumberingAfterBreak="0">
    <w:nsid w:val="6AA33EDC"/>
    <w:multiLevelType w:val="hybridMultilevel"/>
    <w:tmpl w:val="952422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8" w15:restartNumberingAfterBreak="0">
    <w:nsid w:val="6AD25B56"/>
    <w:multiLevelType w:val="hybridMultilevel"/>
    <w:tmpl w:val="54B8A8A4"/>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9" w15:restartNumberingAfterBreak="0">
    <w:nsid w:val="6B8808EF"/>
    <w:multiLevelType w:val="hybridMultilevel"/>
    <w:tmpl w:val="D2D8469C"/>
    <w:lvl w:ilvl="0" w:tplc="4C4A2650">
      <w:start w:val="1"/>
      <w:numFmt w:val="decimal"/>
      <w:lvlText w:val="%1."/>
      <w:lvlJc w:val="left"/>
      <w:pPr>
        <w:ind w:left="720" w:hanging="360"/>
      </w:pPr>
      <w:rPr>
        <w:rFonts w:hint="default"/>
      </w:rPr>
    </w:lvl>
    <w:lvl w:ilvl="1" w:tplc="2562724E">
      <w:start w:val="1"/>
      <w:numFmt w:val="lowerLetter"/>
      <w:lvlText w:val="%2."/>
      <w:lvlJc w:val="left"/>
      <w:pPr>
        <w:ind w:left="1440" w:hanging="360"/>
      </w:pPr>
    </w:lvl>
    <w:lvl w:ilvl="2" w:tplc="9F448B78">
      <w:start w:val="1"/>
      <w:numFmt w:val="lowerRoman"/>
      <w:lvlText w:val="%3."/>
      <w:lvlJc w:val="right"/>
      <w:pPr>
        <w:ind w:left="2160" w:hanging="180"/>
      </w:pPr>
    </w:lvl>
    <w:lvl w:ilvl="3" w:tplc="E07EC436">
      <w:start w:val="1"/>
      <w:numFmt w:val="decimal"/>
      <w:lvlText w:val="%4."/>
      <w:lvlJc w:val="left"/>
      <w:pPr>
        <w:ind w:left="2880" w:hanging="360"/>
      </w:pPr>
    </w:lvl>
    <w:lvl w:ilvl="4" w:tplc="F544C2F6">
      <w:start w:val="1"/>
      <w:numFmt w:val="lowerLetter"/>
      <w:lvlText w:val="%5."/>
      <w:lvlJc w:val="left"/>
      <w:pPr>
        <w:ind w:left="3600" w:hanging="360"/>
      </w:pPr>
    </w:lvl>
    <w:lvl w:ilvl="5" w:tplc="E132DFDA">
      <w:start w:val="1"/>
      <w:numFmt w:val="lowerRoman"/>
      <w:lvlText w:val="%6."/>
      <w:lvlJc w:val="right"/>
      <w:pPr>
        <w:ind w:left="4320" w:hanging="180"/>
      </w:pPr>
    </w:lvl>
    <w:lvl w:ilvl="6" w:tplc="3B3E0816">
      <w:start w:val="1"/>
      <w:numFmt w:val="decimal"/>
      <w:lvlText w:val="%7."/>
      <w:lvlJc w:val="left"/>
      <w:pPr>
        <w:ind w:left="5040" w:hanging="360"/>
      </w:pPr>
    </w:lvl>
    <w:lvl w:ilvl="7" w:tplc="8D742F4C">
      <w:start w:val="1"/>
      <w:numFmt w:val="lowerLetter"/>
      <w:lvlText w:val="%8."/>
      <w:lvlJc w:val="left"/>
      <w:pPr>
        <w:ind w:left="5760" w:hanging="360"/>
      </w:pPr>
    </w:lvl>
    <w:lvl w:ilvl="8" w:tplc="E79017B6">
      <w:start w:val="1"/>
      <w:numFmt w:val="lowerRoman"/>
      <w:lvlText w:val="%9."/>
      <w:lvlJc w:val="right"/>
      <w:pPr>
        <w:ind w:left="6480" w:hanging="180"/>
      </w:pPr>
    </w:lvl>
  </w:abstractNum>
  <w:abstractNum w:abstractNumId="170" w15:restartNumberingAfterBreak="0">
    <w:nsid w:val="6C512678"/>
    <w:multiLevelType w:val="hybridMultilevel"/>
    <w:tmpl w:val="107CD2EA"/>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1" w15:restartNumberingAfterBreak="0">
    <w:nsid w:val="6C6A7827"/>
    <w:multiLevelType w:val="hybridMultilevel"/>
    <w:tmpl w:val="95E4BD22"/>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2" w15:restartNumberingAfterBreak="0">
    <w:nsid w:val="6C931BB0"/>
    <w:multiLevelType w:val="hybridMultilevel"/>
    <w:tmpl w:val="8402A3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3" w15:restartNumberingAfterBreak="0">
    <w:nsid w:val="6C967768"/>
    <w:multiLevelType w:val="hybridMultilevel"/>
    <w:tmpl w:val="5DA034D6"/>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4" w15:restartNumberingAfterBreak="0">
    <w:nsid w:val="6CDA3109"/>
    <w:multiLevelType w:val="hybridMultilevel"/>
    <w:tmpl w:val="A16AE804"/>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5" w15:restartNumberingAfterBreak="0">
    <w:nsid w:val="6D117A35"/>
    <w:multiLevelType w:val="hybridMultilevel"/>
    <w:tmpl w:val="492EC65A"/>
    <w:lvl w:ilvl="0" w:tplc="E1F0390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6" w15:restartNumberingAfterBreak="0">
    <w:nsid w:val="6FD03FF1"/>
    <w:multiLevelType w:val="hybridMultilevel"/>
    <w:tmpl w:val="8F96FC7C"/>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7" w15:restartNumberingAfterBreak="0">
    <w:nsid w:val="70006DFD"/>
    <w:multiLevelType w:val="hybridMultilevel"/>
    <w:tmpl w:val="C08C4D30"/>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8" w15:restartNumberingAfterBreak="0">
    <w:nsid w:val="706F1B77"/>
    <w:multiLevelType w:val="hybridMultilevel"/>
    <w:tmpl w:val="620A8602"/>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9" w15:restartNumberingAfterBreak="0">
    <w:nsid w:val="70A256E1"/>
    <w:multiLevelType w:val="hybridMultilevel"/>
    <w:tmpl w:val="7DEE9902"/>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0" w15:restartNumberingAfterBreak="0">
    <w:nsid w:val="717A2140"/>
    <w:multiLevelType w:val="hybridMultilevel"/>
    <w:tmpl w:val="7D3623A4"/>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1" w15:restartNumberingAfterBreak="0">
    <w:nsid w:val="75F50065"/>
    <w:multiLevelType w:val="hybridMultilevel"/>
    <w:tmpl w:val="BFB04BA0"/>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2" w15:restartNumberingAfterBreak="0">
    <w:nsid w:val="77850579"/>
    <w:multiLevelType w:val="hybridMultilevel"/>
    <w:tmpl w:val="3C40DA80"/>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3" w15:restartNumberingAfterBreak="0">
    <w:nsid w:val="77AA00D5"/>
    <w:multiLevelType w:val="hybridMultilevel"/>
    <w:tmpl w:val="5C94F03C"/>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4" w15:restartNumberingAfterBreak="0">
    <w:nsid w:val="77D921B1"/>
    <w:multiLevelType w:val="hybridMultilevel"/>
    <w:tmpl w:val="8C3441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5" w15:restartNumberingAfterBreak="0">
    <w:nsid w:val="78B45DB8"/>
    <w:multiLevelType w:val="hybridMultilevel"/>
    <w:tmpl w:val="5FE06C62"/>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6" w15:restartNumberingAfterBreak="0">
    <w:nsid w:val="78BA45FC"/>
    <w:multiLevelType w:val="hybridMultilevel"/>
    <w:tmpl w:val="0B7867E6"/>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7" w15:restartNumberingAfterBreak="0">
    <w:nsid w:val="794A6BD1"/>
    <w:multiLevelType w:val="hybridMultilevel"/>
    <w:tmpl w:val="3C26FE30"/>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8" w15:restartNumberingAfterBreak="0">
    <w:nsid w:val="7A50195C"/>
    <w:multiLevelType w:val="hybridMultilevel"/>
    <w:tmpl w:val="157216A2"/>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9" w15:restartNumberingAfterBreak="0">
    <w:nsid w:val="7A7C39E3"/>
    <w:multiLevelType w:val="hybridMultilevel"/>
    <w:tmpl w:val="04EE982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90" w15:restartNumberingAfterBreak="0">
    <w:nsid w:val="7D9A589F"/>
    <w:multiLevelType w:val="hybridMultilevel"/>
    <w:tmpl w:val="F9B2D5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1" w15:restartNumberingAfterBreak="0">
    <w:nsid w:val="7DEB6F89"/>
    <w:multiLevelType w:val="hybridMultilevel"/>
    <w:tmpl w:val="48D2FDC6"/>
    <w:lvl w:ilvl="0" w:tplc="D14CD12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2" w15:restartNumberingAfterBreak="0">
    <w:nsid w:val="7DF861B7"/>
    <w:multiLevelType w:val="hybridMultilevel"/>
    <w:tmpl w:val="EDDCA756"/>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3" w15:restartNumberingAfterBreak="0">
    <w:nsid w:val="7EDE6875"/>
    <w:multiLevelType w:val="hybridMultilevel"/>
    <w:tmpl w:val="37EE2C1A"/>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94" w15:restartNumberingAfterBreak="0">
    <w:nsid w:val="7F2755CD"/>
    <w:multiLevelType w:val="hybridMultilevel"/>
    <w:tmpl w:val="E7A0672A"/>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5" w15:restartNumberingAfterBreak="0">
    <w:nsid w:val="7F5C3DD7"/>
    <w:multiLevelType w:val="multilevel"/>
    <w:tmpl w:val="1FEC0C14"/>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96" w15:restartNumberingAfterBreak="0">
    <w:nsid w:val="7F9A080E"/>
    <w:multiLevelType w:val="hybridMultilevel"/>
    <w:tmpl w:val="92CAF4EC"/>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7" w15:restartNumberingAfterBreak="0">
    <w:nsid w:val="7FA070F6"/>
    <w:multiLevelType w:val="hybridMultilevel"/>
    <w:tmpl w:val="C482690E"/>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8" w15:restartNumberingAfterBreak="0">
    <w:nsid w:val="7FC74805"/>
    <w:multiLevelType w:val="hybridMultilevel"/>
    <w:tmpl w:val="343C579C"/>
    <w:lvl w:ilvl="0" w:tplc="4BBE4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61"/>
  </w:num>
  <w:num w:numId="2">
    <w:abstractNumId w:val="190"/>
  </w:num>
  <w:num w:numId="3">
    <w:abstractNumId w:val="138"/>
  </w:num>
  <w:num w:numId="4">
    <w:abstractNumId w:val="117"/>
  </w:num>
  <w:num w:numId="5">
    <w:abstractNumId w:val="72"/>
  </w:num>
  <w:num w:numId="6">
    <w:abstractNumId w:val="57"/>
  </w:num>
  <w:num w:numId="7">
    <w:abstractNumId w:val="149"/>
  </w:num>
  <w:num w:numId="8">
    <w:abstractNumId w:val="135"/>
  </w:num>
  <w:num w:numId="9">
    <w:abstractNumId w:val="157"/>
  </w:num>
  <w:num w:numId="10">
    <w:abstractNumId w:val="94"/>
  </w:num>
  <w:num w:numId="11">
    <w:abstractNumId w:val="145"/>
  </w:num>
  <w:num w:numId="12">
    <w:abstractNumId w:val="49"/>
  </w:num>
  <w:num w:numId="13">
    <w:abstractNumId w:val="73"/>
  </w:num>
  <w:num w:numId="14">
    <w:abstractNumId w:val="191"/>
  </w:num>
  <w:num w:numId="15">
    <w:abstractNumId w:val="166"/>
  </w:num>
  <w:num w:numId="16">
    <w:abstractNumId w:val="9"/>
  </w:num>
  <w:num w:numId="17">
    <w:abstractNumId w:val="81"/>
  </w:num>
  <w:num w:numId="18">
    <w:abstractNumId w:val="137"/>
  </w:num>
  <w:num w:numId="19">
    <w:abstractNumId w:val="99"/>
  </w:num>
  <w:num w:numId="20">
    <w:abstractNumId w:val="40"/>
  </w:num>
  <w:num w:numId="21">
    <w:abstractNumId w:val="23"/>
  </w:num>
  <w:num w:numId="22">
    <w:abstractNumId w:val="93"/>
  </w:num>
  <w:num w:numId="23">
    <w:abstractNumId w:val="142"/>
  </w:num>
  <w:num w:numId="24">
    <w:abstractNumId w:val="17"/>
  </w:num>
  <w:num w:numId="25">
    <w:abstractNumId w:val="189"/>
  </w:num>
  <w:num w:numId="26">
    <w:abstractNumId w:val="159"/>
  </w:num>
  <w:num w:numId="27">
    <w:abstractNumId w:val="45"/>
  </w:num>
  <w:num w:numId="28">
    <w:abstractNumId w:val="92"/>
  </w:num>
  <w:num w:numId="29">
    <w:abstractNumId w:val="172"/>
  </w:num>
  <w:num w:numId="30">
    <w:abstractNumId w:val="29"/>
  </w:num>
  <w:num w:numId="31">
    <w:abstractNumId w:val="34"/>
  </w:num>
  <w:num w:numId="32">
    <w:abstractNumId w:val="52"/>
  </w:num>
  <w:num w:numId="33">
    <w:abstractNumId w:val="181"/>
  </w:num>
  <w:num w:numId="34">
    <w:abstractNumId w:val="69"/>
  </w:num>
  <w:num w:numId="35">
    <w:abstractNumId w:val="119"/>
  </w:num>
  <w:num w:numId="36">
    <w:abstractNumId w:val="110"/>
  </w:num>
  <w:num w:numId="37">
    <w:abstractNumId w:val="125"/>
  </w:num>
  <w:num w:numId="38">
    <w:abstractNumId w:val="33"/>
  </w:num>
  <w:num w:numId="39">
    <w:abstractNumId w:val="91"/>
  </w:num>
  <w:num w:numId="40">
    <w:abstractNumId w:val="107"/>
  </w:num>
  <w:num w:numId="41">
    <w:abstractNumId w:val="148"/>
  </w:num>
  <w:num w:numId="42">
    <w:abstractNumId w:val="35"/>
  </w:num>
  <w:num w:numId="43">
    <w:abstractNumId w:val="89"/>
  </w:num>
  <w:num w:numId="44">
    <w:abstractNumId w:val="112"/>
  </w:num>
  <w:num w:numId="45">
    <w:abstractNumId w:val="128"/>
  </w:num>
  <w:num w:numId="46">
    <w:abstractNumId w:val="87"/>
  </w:num>
  <w:num w:numId="47">
    <w:abstractNumId w:val="24"/>
  </w:num>
  <w:num w:numId="48">
    <w:abstractNumId w:val="164"/>
  </w:num>
  <w:num w:numId="49">
    <w:abstractNumId w:val="173"/>
  </w:num>
  <w:num w:numId="50">
    <w:abstractNumId w:val="80"/>
  </w:num>
  <w:num w:numId="51">
    <w:abstractNumId w:val="36"/>
  </w:num>
  <w:num w:numId="52">
    <w:abstractNumId w:val="176"/>
  </w:num>
  <w:num w:numId="53">
    <w:abstractNumId w:val="18"/>
  </w:num>
  <w:num w:numId="54">
    <w:abstractNumId w:val="11"/>
  </w:num>
  <w:num w:numId="55">
    <w:abstractNumId w:val="192"/>
  </w:num>
  <w:num w:numId="56">
    <w:abstractNumId w:val="108"/>
  </w:num>
  <w:num w:numId="57">
    <w:abstractNumId w:val="78"/>
  </w:num>
  <w:num w:numId="58">
    <w:abstractNumId w:val="86"/>
  </w:num>
  <w:num w:numId="59">
    <w:abstractNumId w:val="16"/>
  </w:num>
  <w:num w:numId="60">
    <w:abstractNumId w:val="132"/>
  </w:num>
  <w:num w:numId="61">
    <w:abstractNumId w:val="28"/>
  </w:num>
  <w:num w:numId="62">
    <w:abstractNumId w:val="54"/>
  </w:num>
  <w:num w:numId="63">
    <w:abstractNumId w:val="184"/>
  </w:num>
  <w:num w:numId="64">
    <w:abstractNumId w:val="53"/>
  </w:num>
  <w:num w:numId="65">
    <w:abstractNumId w:val="27"/>
  </w:num>
  <w:num w:numId="66">
    <w:abstractNumId w:val="102"/>
  </w:num>
  <w:num w:numId="67">
    <w:abstractNumId w:val="106"/>
  </w:num>
  <w:num w:numId="68">
    <w:abstractNumId w:val="165"/>
  </w:num>
  <w:num w:numId="69">
    <w:abstractNumId w:val="82"/>
  </w:num>
  <w:num w:numId="70">
    <w:abstractNumId w:val="168"/>
  </w:num>
  <w:num w:numId="71">
    <w:abstractNumId w:val="77"/>
  </w:num>
  <w:num w:numId="72">
    <w:abstractNumId w:val="121"/>
  </w:num>
  <w:num w:numId="73">
    <w:abstractNumId w:val="48"/>
  </w:num>
  <w:num w:numId="74">
    <w:abstractNumId w:val="113"/>
  </w:num>
  <w:num w:numId="75">
    <w:abstractNumId w:val="134"/>
  </w:num>
  <w:num w:numId="76">
    <w:abstractNumId w:val="26"/>
  </w:num>
  <w:num w:numId="77">
    <w:abstractNumId w:val="154"/>
  </w:num>
  <w:num w:numId="78">
    <w:abstractNumId w:val="76"/>
  </w:num>
  <w:num w:numId="79">
    <w:abstractNumId w:val="62"/>
  </w:num>
  <w:num w:numId="80">
    <w:abstractNumId w:val="123"/>
  </w:num>
  <w:num w:numId="81">
    <w:abstractNumId w:val="150"/>
  </w:num>
  <w:num w:numId="82">
    <w:abstractNumId w:val="50"/>
  </w:num>
  <w:num w:numId="83">
    <w:abstractNumId w:val="198"/>
  </w:num>
  <w:num w:numId="84">
    <w:abstractNumId w:val="163"/>
  </w:num>
  <w:num w:numId="85">
    <w:abstractNumId w:val="15"/>
  </w:num>
  <w:num w:numId="86">
    <w:abstractNumId w:val="136"/>
  </w:num>
  <w:num w:numId="87">
    <w:abstractNumId w:val="111"/>
  </w:num>
  <w:num w:numId="88">
    <w:abstractNumId w:val="37"/>
  </w:num>
  <w:num w:numId="89">
    <w:abstractNumId w:val="180"/>
  </w:num>
  <w:num w:numId="90">
    <w:abstractNumId w:val="130"/>
  </w:num>
  <w:num w:numId="91">
    <w:abstractNumId w:val="58"/>
  </w:num>
  <w:num w:numId="92">
    <w:abstractNumId w:val="186"/>
  </w:num>
  <w:num w:numId="93">
    <w:abstractNumId w:val="152"/>
  </w:num>
  <w:num w:numId="94">
    <w:abstractNumId w:val="140"/>
  </w:num>
  <w:num w:numId="95">
    <w:abstractNumId w:val="75"/>
  </w:num>
  <w:num w:numId="96">
    <w:abstractNumId w:val="194"/>
  </w:num>
  <w:num w:numId="97">
    <w:abstractNumId w:val="158"/>
  </w:num>
  <w:num w:numId="98">
    <w:abstractNumId w:val="171"/>
  </w:num>
  <w:num w:numId="99">
    <w:abstractNumId w:val="42"/>
  </w:num>
  <w:num w:numId="100">
    <w:abstractNumId w:val="67"/>
  </w:num>
  <w:num w:numId="101">
    <w:abstractNumId w:val="182"/>
  </w:num>
  <w:num w:numId="102">
    <w:abstractNumId w:val="10"/>
  </w:num>
  <w:num w:numId="103">
    <w:abstractNumId w:val="196"/>
  </w:num>
  <w:num w:numId="104">
    <w:abstractNumId w:val="55"/>
  </w:num>
  <w:num w:numId="105">
    <w:abstractNumId w:val="174"/>
  </w:num>
  <w:num w:numId="106">
    <w:abstractNumId w:val="96"/>
  </w:num>
  <w:num w:numId="107">
    <w:abstractNumId w:val="122"/>
  </w:num>
  <w:num w:numId="108">
    <w:abstractNumId w:val="71"/>
  </w:num>
  <w:num w:numId="109">
    <w:abstractNumId w:val="183"/>
  </w:num>
  <w:num w:numId="110">
    <w:abstractNumId w:val="65"/>
  </w:num>
  <w:num w:numId="111">
    <w:abstractNumId w:val="13"/>
  </w:num>
  <w:num w:numId="112">
    <w:abstractNumId w:val="160"/>
  </w:num>
  <w:num w:numId="113">
    <w:abstractNumId w:val="114"/>
  </w:num>
  <w:num w:numId="114">
    <w:abstractNumId w:val="126"/>
  </w:num>
  <w:num w:numId="115">
    <w:abstractNumId w:val="41"/>
  </w:num>
  <w:num w:numId="116">
    <w:abstractNumId w:val="79"/>
  </w:num>
  <w:num w:numId="117">
    <w:abstractNumId w:val="100"/>
  </w:num>
  <w:num w:numId="118">
    <w:abstractNumId w:val="83"/>
  </w:num>
  <w:num w:numId="119">
    <w:abstractNumId w:val="109"/>
  </w:num>
  <w:num w:numId="120">
    <w:abstractNumId w:val="25"/>
  </w:num>
  <w:num w:numId="121">
    <w:abstractNumId w:val="70"/>
  </w:num>
  <w:num w:numId="122">
    <w:abstractNumId w:val="7"/>
  </w:num>
  <w:num w:numId="123">
    <w:abstractNumId w:val="120"/>
  </w:num>
  <w:num w:numId="124">
    <w:abstractNumId w:val="177"/>
  </w:num>
  <w:num w:numId="125">
    <w:abstractNumId w:val="47"/>
  </w:num>
  <w:num w:numId="126">
    <w:abstractNumId w:val="5"/>
  </w:num>
  <w:num w:numId="127">
    <w:abstractNumId w:val="63"/>
  </w:num>
  <w:num w:numId="128">
    <w:abstractNumId w:val="155"/>
  </w:num>
  <w:num w:numId="129">
    <w:abstractNumId w:val="151"/>
  </w:num>
  <w:num w:numId="130">
    <w:abstractNumId w:val="115"/>
  </w:num>
  <w:num w:numId="131">
    <w:abstractNumId w:val="38"/>
  </w:num>
  <w:num w:numId="132">
    <w:abstractNumId w:val="188"/>
  </w:num>
  <w:num w:numId="133">
    <w:abstractNumId w:val="90"/>
  </w:num>
  <w:num w:numId="134">
    <w:abstractNumId w:val="98"/>
  </w:num>
  <w:num w:numId="135">
    <w:abstractNumId w:val="144"/>
  </w:num>
  <w:num w:numId="136">
    <w:abstractNumId w:val="197"/>
  </w:num>
  <w:num w:numId="137">
    <w:abstractNumId w:val="187"/>
  </w:num>
  <w:num w:numId="138">
    <w:abstractNumId w:val="14"/>
  </w:num>
  <w:num w:numId="139">
    <w:abstractNumId w:val="64"/>
  </w:num>
  <w:num w:numId="140">
    <w:abstractNumId w:val="179"/>
  </w:num>
  <w:num w:numId="141">
    <w:abstractNumId w:val="85"/>
  </w:num>
  <w:num w:numId="142">
    <w:abstractNumId w:val="21"/>
  </w:num>
  <w:num w:numId="143">
    <w:abstractNumId w:val="127"/>
  </w:num>
  <w:num w:numId="144">
    <w:abstractNumId w:val="162"/>
  </w:num>
  <w:num w:numId="145">
    <w:abstractNumId w:val="43"/>
  </w:num>
  <w:num w:numId="146">
    <w:abstractNumId w:val="103"/>
  </w:num>
  <w:num w:numId="147">
    <w:abstractNumId w:val="129"/>
  </w:num>
  <w:num w:numId="148">
    <w:abstractNumId w:val="104"/>
  </w:num>
  <w:num w:numId="149">
    <w:abstractNumId w:val="143"/>
  </w:num>
  <w:num w:numId="150">
    <w:abstractNumId w:val="44"/>
  </w:num>
  <w:num w:numId="151">
    <w:abstractNumId w:val="95"/>
  </w:num>
  <w:num w:numId="152">
    <w:abstractNumId w:val="30"/>
  </w:num>
  <w:num w:numId="153">
    <w:abstractNumId w:val="178"/>
  </w:num>
  <w:num w:numId="154">
    <w:abstractNumId w:val="22"/>
  </w:num>
  <w:num w:numId="155">
    <w:abstractNumId w:val="60"/>
  </w:num>
  <w:num w:numId="156">
    <w:abstractNumId w:val="6"/>
  </w:num>
  <w:num w:numId="157">
    <w:abstractNumId w:val="146"/>
  </w:num>
  <w:num w:numId="158">
    <w:abstractNumId w:val="153"/>
  </w:num>
  <w:num w:numId="159">
    <w:abstractNumId w:val="170"/>
  </w:num>
  <w:num w:numId="160">
    <w:abstractNumId w:val="56"/>
  </w:num>
  <w:num w:numId="161">
    <w:abstractNumId w:val="19"/>
  </w:num>
  <w:num w:numId="162">
    <w:abstractNumId w:val="31"/>
  </w:num>
  <w:num w:numId="163">
    <w:abstractNumId w:val="97"/>
  </w:num>
  <w:num w:numId="164">
    <w:abstractNumId w:val="116"/>
  </w:num>
  <w:num w:numId="165">
    <w:abstractNumId w:val="185"/>
  </w:num>
  <w:num w:numId="166">
    <w:abstractNumId w:val="105"/>
  </w:num>
  <w:num w:numId="167">
    <w:abstractNumId w:val="84"/>
  </w:num>
  <w:num w:numId="168">
    <w:abstractNumId w:val="169"/>
  </w:num>
  <w:num w:numId="169">
    <w:abstractNumId w:val="175"/>
  </w:num>
  <w:num w:numId="170">
    <w:abstractNumId w:val="74"/>
  </w:num>
  <w:num w:numId="171">
    <w:abstractNumId w:val="141"/>
  </w:num>
  <w:num w:numId="172">
    <w:abstractNumId w:val="66"/>
  </w:num>
  <w:num w:numId="173">
    <w:abstractNumId w:val="133"/>
  </w:num>
  <w:num w:numId="174">
    <w:abstractNumId w:val="8"/>
  </w:num>
  <w:num w:numId="175">
    <w:abstractNumId w:val="46"/>
  </w:num>
  <w:num w:numId="176">
    <w:abstractNumId w:val="51"/>
  </w:num>
  <w:num w:numId="177">
    <w:abstractNumId w:val="68"/>
  </w:num>
  <w:num w:numId="178">
    <w:abstractNumId w:val="139"/>
  </w:num>
  <w:num w:numId="179">
    <w:abstractNumId w:val="118"/>
  </w:num>
  <w:num w:numId="180">
    <w:abstractNumId w:val="147"/>
  </w:num>
  <w:num w:numId="181">
    <w:abstractNumId w:val="3"/>
  </w:num>
  <w:num w:numId="182">
    <w:abstractNumId w:val="4"/>
  </w:num>
  <w:num w:numId="183">
    <w:abstractNumId w:val="61"/>
  </w:num>
  <w:num w:numId="184">
    <w:abstractNumId w:val="0"/>
  </w:num>
  <w:num w:numId="185">
    <w:abstractNumId w:val="2"/>
  </w:num>
  <w:num w:numId="186">
    <w:abstractNumId w:val="1"/>
  </w:num>
  <w:num w:numId="187">
    <w:abstractNumId w:val="131"/>
  </w:num>
  <w:num w:numId="188">
    <w:abstractNumId w:val="32"/>
    <w:lvlOverride w:ilvl="0">
      <w:startOverride w:val="1"/>
    </w:lvlOverride>
    <w:lvlOverride w:ilvl="1"/>
    <w:lvlOverride w:ilvl="2"/>
    <w:lvlOverride w:ilvl="3"/>
    <w:lvlOverride w:ilvl="4"/>
    <w:lvlOverride w:ilvl="5"/>
    <w:lvlOverride w:ilvl="6"/>
    <w:lvlOverride w:ilvl="7"/>
    <w:lvlOverride w:ilvl="8"/>
  </w:num>
  <w:num w:numId="189">
    <w:abstractNumId w:val="156"/>
    <w:lvlOverride w:ilvl="0">
      <w:startOverride w:val="1"/>
    </w:lvlOverride>
    <w:lvlOverride w:ilvl="1"/>
    <w:lvlOverride w:ilvl="2"/>
    <w:lvlOverride w:ilvl="3"/>
    <w:lvlOverride w:ilvl="4"/>
    <w:lvlOverride w:ilvl="5"/>
    <w:lvlOverride w:ilvl="6"/>
    <w:lvlOverride w:ilvl="7"/>
    <w:lvlOverride w:ilvl="8"/>
  </w:num>
  <w:num w:numId="190">
    <w:abstractNumId w:val="195"/>
    <w:lvlOverride w:ilvl="0">
      <w:startOverride w:val="1"/>
    </w:lvlOverride>
    <w:lvlOverride w:ilvl="1"/>
    <w:lvlOverride w:ilvl="2"/>
    <w:lvlOverride w:ilvl="3"/>
    <w:lvlOverride w:ilvl="4"/>
    <w:lvlOverride w:ilvl="5"/>
    <w:lvlOverride w:ilvl="6"/>
    <w:lvlOverride w:ilvl="7"/>
    <w:lvlOverride w:ilvl="8"/>
  </w:num>
  <w:num w:numId="191">
    <w:abstractNumId w:val="20"/>
    <w:lvlOverride w:ilvl="0">
      <w:startOverride w:val="1"/>
    </w:lvlOverride>
    <w:lvlOverride w:ilvl="1"/>
    <w:lvlOverride w:ilvl="2"/>
    <w:lvlOverride w:ilvl="3"/>
    <w:lvlOverride w:ilvl="4"/>
    <w:lvlOverride w:ilvl="5"/>
    <w:lvlOverride w:ilvl="6"/>
    <w:lvlOverride w:ilvl="7"/>
    <w:lvlOverride w:ilvl="8"/>
  </w:num>
  <w:num w:numId="192">
    <w:abstractNumId w:val="12"/>
  </w:num>
  <w:num w:numId="193">
    <w:abstractNumId w:val="59"/>
  </w:num>
  <w:num w:numId="194">
    <w:abstractNumId w:val="39"/>
  </w:num>
  <w:num w:numId="195">
    <w:abstractNumId w:val="101"/>
  </w:num>
  <w:num w:numId="196">
    <w:abstractNumId w:val="167"/>
  </w:num>
  <w:num w:numId="197">
    <w:abstractNumId w:val="193"/>
  </w:num>
  <w:num w:numId="198">
    <w:abstractNumId w:val="124"/>
  </w:num>
  <w:num w:numId="199">
    <w:abstractNumId w:val="88"/>
  </w:num>
  <w:numIdMacAtCleanup w:val="1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drawingGridHorizontalSpacing w:val="115"/>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0CC0"/>
    <w:rsid w:val="00000A71"/>
    <w:rsid w:val="00001313"/>
    <w:rsid w:val="00001AEA"/>
    <w:rsid w:val="00004E50"/>
    <w:rsid w:val="0001339A"/>
    <w:rsid w:val="00021BB4"/>
    <w:rsid w:val="000228F3"/>
    <w:rsid w:val="0002292E"/>
    <w:rsid w:val="000350E7"/>
    <w:rsid w:val="000404F9"/>
    <w:rsid w:val="0007198C"/>
    <w:rsid w:val="00072C18"/>
    <w:rsid w:val="00073644"/>
    <w:rsid w:val="00077C54"/>
    <w:rsid w:val="00077D72"/>
    <w:rsid w:val="00085C2F"/>
    <w:rsid w:val="000A38C5"/>
    <w:rsid w:val="000A6438"/>
    <w:rsid w:val="000B7F2E"/>
    <w:rsid w:val="000C05CB"/>
    <w:rsid w:val="000C2617"/>
    <w:rsid w:val="000C5DEA"/>
    <w:rsid w:val="000D2D87"/>
    <w:rsid w:val="000D3803"/>
    <w:rsid w:val="000D6691"/>
    <w:rsid w:val="000D7518"/>
    <w:rsid w:val="000E3DCC"/>
    <w:rsid w:val="000E759B"/>
    <w:rsid w:val="000F1C36"/>
    <w:rsid w:val="000F62AC"/>
    <w:rsid w:val="001039FC"/>
    <w:rsid w:val="00107AD2"/>
    <w:rsid w:val="00114785"/>
    <w:rsid w:val="001164A5"/>
    <w:rsid w:val="00127015"/>
    <w:rsid w:val="00132BED"/>
    <w:rsid w:val="00134338"/>
    <w:rsid w:val="00135DAB"/>
    <w:rsid w:val="00141E7E"/>
    <w:rsid w:val="00143FA9"/>
    <w:rsid w:val="001543CB"/>
    <w:rsid w:val="0015448E"/>
    <w:rsid w:val="00157261"/>
    <w:rsid w:val="00161812"/>
    <w:rsid w:val="001659F5"/>
    <w:rsid w:val="001674EB"/>
    <w:rsid w:val="00172A30"/>
    <w:rsid w:val="00176E12"/>
    <w:rsid w:val="00183363"/>
    <w:rsid w:val="00184FDD"/>
    <w:rsid w:val="001A35E2"/>
    <w:rsid w:val="001A7897"/>
    <w:rsid w:val="001D19F2"/>
    <w:rsid w:val="001D69E6"/>
    <w:rsid w:val="001E109C"/>
    <w:rsid w:val="001E28A7"/>
    <w:rsid w:val="001E2E58"/>
    <w:rsid w:val="001E4973"/>
    <w:rsid w:val="001F08D5"/>
    <w:rsid w:val="001F09B3"/>
    <w:rsid w:val="001F1AEB"/>
    <w:rsid w:val="001F4746"/>
    <w:rsid w:val="001F47E7"/>
    <w:rsid w:val="00202CEF"/>
    <w:rsid w:val="00212A24"/>
    <w:rsid w:val="002245C6"/>
    <w:rsid w:val="0022671E"/>
    <w:rsid w:val="00231C7F"/>
    <w:rsid w:val="00241FBF"/>
    <w:rsid w:val="00244AA3"/>
    <w:rsid w:val="00244F43"/>
    <w:rsid w:val="002469C3"/>
    <w:rsid w:val="00247E7B"/>
    <w:rsid w:val="00251841"/>
    <w:rsid w:val="002679F4"/>
    <w:rsid w:val="0027037C"/>
    <w:rsid w:val="00281824"/>
    <w:rsid w:val="00284577"/>
    <w:rsid w:val="00284925"/>
    <w:rsid w:val="002865FD"/>
    <w:rsid w:val="00292335"/>
    <w:rsid w:val="002923F0"/>
    <w:rsid w:val="002966EF"/>
    <w:rsid w:val="002977A2"/>
    <w:rsid w:val="002A5EEA"/>
    <w:rsid w:val="002B0BC2"/>
    <w:rsid w:val="002B35E5"/>
    <w:rsid w:val="002B660D"/>
    <w:rsid w:val="002C1BE5"/>
    <w:rsid w:val="002C3E55"/>
    <w:rsid w:val="002C6AEE"/>
    <w:rsid w:val="002C7BB9"/>
    <w:rsid w:val="002D3C12"/>
    <w:rsid w:val="002D4737"/>
    <w:rsid w:val="002E0CC0"/>
    <w:rsid w:val="002E775E"/>
    <w:rsid w:val="002F06B0"/>
    <w:rsid w:val="002F2F9C"/>
    <w:rsid w:val="002F38C5"/>
    <w:rsid w:val="002F3FD0"/>
    <w:rsid w:val="00301A51"/>
    <w:rsid w:val="00302FE6"/>
    <w:rsid w:val="00304814"/>
    <w:rsid w:val="003053AC"/>
    <w:rsid w:val="00313F81"/>
    <w:rsid w:val="003156D2"/>
    <w:rsid w:val="00317223"/>
    <w:rsid w:val="003240E8"/>
    <w:rsid w:val="00324F1C"/>
    <w:rsid w:val="00334927"/>
    <w:rsid w:val="003373B3"/>
    <w:rsid w:val="00337E56"/>
    <w:rsid w:val="00340F46"/>
    <w:rsid w:val="003475B5"/>
    <w:rsid w:val="00352705"/>
    <w:rsid w:val="0035399D"/>
    <w:rsid w:val="00356046"/>
    <w:rsid w:val="00363654"/>
    <w:rsid w:val="00374252"/>
    <w:rsid w:val="00375AF0"/>
    <w:rsid w:val="003817E6"/>
    <w:rsid w:val="0038567A"/>
    <w:rsid w:val="00390611"/>
    <w:rsid w:val="0039183F"/>
    <w:rsid w:val="00394F71"/>
    <w:rsid w:val="003967F9"/>
    <w:rsid w:val="003A4951"/>
    <w:rsid w:val="003A4EEF"/>
    <w:rsid w:val="003A51AC"/>
    <w:rsid w:val="003B5D49"/>
    <w:rsid w:val="003D0AFB"/>
    <w:rsid w:val="003D4675"/>
    <w:rsid w:val="003E4D71"/>
    <w:rsid w:val="003E7178"/>
    <w:rsid w:val="003F14DD"/>
    <w:rsid w:val="003F6586"/>
    <w:rsid w:val="003F662B"/>
    <w:rsid w:val="00401E6C"/>
    <w:rsid w:val="00403023"/>
    <w:rsid w:val="00406451"/>
    <w:rsid w:val="00414038"/>
    <w:rsid w:val="004146F9"/>
    <w:rsid w:val="00414D5F"/>
    <w:rsid w:val="004211BE"/>
    <w:rsid w:val="00430247"/>
    <w:rsid w:val="00430A77"/>
    <w:rsid w:val="004319C5"/>
    <w:rsid w:val="00432341"/>
    <w:rsid w:val="0044270D"/>
    <w:rsid w:val="004501AA"/>
    <w:rsid w:val="00450545"/>
    <w:rsid w:val="00450D8A"/>
    <w:rsid w:val="00452794"/>
    <w:rsid w:val="004627D3"/>
    <w:rsid w:val="004728B0"/>
    <w:rsid w:val="004779D0"/>
    <w:rsid w:val="004904CD"/>
    <w:rsid w:val="00491099"/>
    <w:rsid w:val="00492FAD"/>
    <w:rsid w:val="00497BA1"/>
    <w:rsid w:val="00497F8A"/>
    <w:rsid w:val="004A0AEA"/>
    <w:rsid w:val="004A4915"/>
    <w:rsid w:val="004A492F"/>
    <w:rsid w:val="004B71A5"/>
    <w:rsid w:val="004C2B25"/>
    <w:rsid w:val="004C2EEC"/>
    <w:rsid w:val="004C3004"/>
    <w:rsid w:val="004C306A"/>
    <w:rsid w:val="004C3AF1"/>
    <w:rsid w:val="004C59A2"/>
    <w:rsid w:val="004C7816"/>
    <w:rsid w:val="004D3D42"/>
    <w:rsid w:val="004F222D"/>
    <w:rsid w:val="004F33F5"/>
    <w:rsid w:val="004F4743"/>
    <w:rsid w:val="004F6DD2"/>
    <w:rsid w:val="00507C08"/>
    <w:rsid w:val="00513A63"/>
    <w:rsid w:val="00516074"/>
    <w:rsid w:val="005161EC"/>
    <w:rsid w:val="0052028B"/>
    <w:rsid w:val="005326EA"/>
    <w:rsid w:val="00532BC0"/>
    <w:rsid w:val="00532DD9"/>
    <w:rsid w:val="005404B2"/>
    <w:rsid w:val="005424D8"/>
    <w:rsid w:val="005439B6"/>
    <w:rsid w:val="00547161"/>
    <w:rsid w:val="00547B99"/>
    <w:rsid w:val="005517D0"/>
    <w:rsid w:val="00553151"/>
    <w:rsid w:val="00553BDE"/>
    <w:rsid w:val="005551B7"/>
    <w:rsid w:val="00555C59"/>
    <w:rsid w:val="00556C77"/>
    <w:rsid w:val="00556E05"/>
    <w:rsid w:val="00557069"/>
    <w:rsid w:val="00563D94"/>
    <w:rsid w:val="00564E96"/>
    <w:rsid w:val="005706CA"/>
    <w:rsid w:val="00570937"/>
    <w:rsid w:val="005753F2"/>
    <w:rsid w:val="00580AC0"/>
    <w:rsid w:val="00587088"/>
    <w:rsid w:val="005877C6"/>
    <w:rsid w:val="005A54D8"/>
    <w:rsid w:val="005A6FF1"/>
    <w:rsid w:val="005A7599"/>
    <w:rsid w:val="005B4C2E"/>
    <w:rsid w:val="005C07AA"/>
    <w:rsid w:val="005C1A47"/>
    <w:rsid w:val="005C5287"/>
    <w:rsid w:val="005C6C68"/>
    <w:rsid w:val="005D0158"/>
    <w:rsid w:val="005D0229"/>
    <w:rsid w:val="005D34B1"/>
    <w:rsid w:val="005D3D5C"/>
    <w:rsid w:val="005E283F"/>
    <w:rsid w:val="005E38A1"/>
    <w:rsid w:val="005F0840"/>
    <w:rsid w:val="005F4C4B"/>
    <w:rsid w:val="005F607B"/>
    <w:rsid w:val="00602EF3"/>
    <w:rsid w:val="006033F5"/>
    <w:rsid w:val="0061134F"/>
    <w:rsid w:val="00612B96"/>
    <w:rsid w:val="00613643"/>
    <w:rsid w:val="00615488"/>
    <w:rsid w:val="00617ADD"/>
    <w:rsid w:val="00627982"/>
    <w:rsid w:val="00637477"/>
    <w:rsid w:val="00641438"/>
    <w:rsid w:val="006444B8"/>
    <w:rsid w:val="006524AC"/>
    <w:rsid w:val="00653596"/>
    <w:rsid w:val="006540F4"/>
    <w:rsid w:val="00662A9F"/>
    <w:rsid w:val="00662C1B"/>
    <w:rsid w:val="0066496F"/>
    <w:rsid w:val="00664C6F"/>
    <w:rsid w:val="00667F0B"/>
    <w:rsid w:val="00696A65"/>
    <w:rsid w:val="006A7879"/>
    <w:rsid w:val="006B37F1"/>
    <w:rsid w:val="006C3655"/>
    <w:rsid w:val="006C3AEF"/>
    <w:rsid w:val="006D1812"/>
    <w:rsid w:val="006D46CD"/>
    <w:rsid w:val="006F0242"/>
    <w:rsid w:val="006F03A3"/>
    <w:rsid w:val="006F2DAB"/>
    <w:rsid w:val="006F4BD4"/>
    <w:rsid w:val="006F60BA"/>
    <w:rsid w:val="00703380"/>
    <w:rsid w:val="00710136"/>
    <w:rsid w:val="007147F5"/>
    <w:rsid w:val="00714D71"/>
    <w:rsid w:val="007178F7"/>
    <w:rsid w:val="00725E7C"/>
    <w:rsid w:val="007321AA"/>
    <w:rsid w:val="00733A93"/>
    <w:rsid w:val="007519B1"/>
    <w:rsid w:val="007572BE"/>
    <w:rsid w:val="007601A3"/>
    <w:rsid w:val="00760868"/>
    <w:rsid w:val="00764028"/>
    <w:rsid w:val="007645E3"/>
    <w:rsid w:val="00765D5F"/>
    <w:rsid w:val="00766503"/>
    <w:rsid w:val="00766D47"/>
    <w:rsid w:val="00772716"/>
    <w:rsid w:val="00773A47"/>
    <w:rsid w:val="00774073"/>
    <w:rsid w:val="00790910"/>
    <w:rsid w:val="00792370"/>
    <w:rsid w:val="00795DC8"/>
    <w:rsid w:val="00796922"/>
    <w:rsid w:val="00796D0A"/>
    <w:rsid w:val="007978DE"/>
    <w:rsid w:val="007A6430"/>
    <w:rsid w:val="007B3BE4"/>
    <w:rsid w:val="007B3F63"/>
    <w:rsid w:val="007B5240"/>
    <w:rsid w:val="007C1728"/>
    <w:rsid w:val="007C1879"/>
    <w:rsid w:val="007C1F0B"/>
    <w:rsid w:val="007C427E"/>
    <w:rsid w:val="007C7148"/>
    <w:rsid w:val="007D4B62"/>
    <w:rsid w:val="007E77BB"/>
    <w:rsid w:val="007F19D2"/>
    <w:rsid w:val="008010B1"/>
    <w:rsid w:val="008044F3"/>
    <w:rsid w:val="00804C8E"/>
    <w:rsid w:val="00804D40"/>
    <w:rsid w:val="008073C3"/>
    <w:rsid w:val="008128C5"/>
    <w:rsid w:val="00824ABE"/>
    <w:rsid w:val="00827F18"/>
    <w:rsid w:val="00831369"/>
    <w:rsid w:val="008332D3"/>
    <w:rsid w:val="0083491F"/>
    <w:rsid w:val="00843A56"/>
    <w:rsid w:val="00850A46"/>
    <w:rsid w:val="0085730E"/>
    <w:rsid w:val="00867966"/>
    <w:rsid w:val="0087150A"/>
    <w:rsid w:val="00877394"/>
    <w:rsid w:val="008806AF"/>
    <w:rsid w:val="00890D7B"/>
    <w:rsid w:val="008919EA"/>
    <w:rsid w:val="00893B16"/>
    <w:rsid w:val="008A0A16"/>
    <w:rsid w:val="008A56CA"/>
    <w:rsid w:val="008A7B33"/>
    <w:rsid w:val="008B258A"/>
    <w:rsid w:val="008B27E8"/>
    <w:rsid w:val="008B5C4E"/>
    <w:rsid w:val="008C6EF3"/>
    <w:rsid w:val="008C7D71"/>
    <w:rsid w:val="008D06FD"/>
    <w:rsid w:val="008D43EF"/>
    <w:rsid w:val="008E061B"/>
    <w:rsid w:val="008E0BE4"/>
    <w:rsid w:val="008E20E1"/>
    <w:rsid w:val="008E5753"/>
    <w:rsid w:val="008E70D2"/>
    <w:rsid w:val="008F6F7B"/>
    <w:rsid w:val="00900872"/>
    <w:rsid w:val="009025E5"/>
    <w:rsid w:val="00905712"/>
    <w:rsid w:val="00906980"/>
    <w:rsid w:val="00907D6B"/>
    <w:rsid w:val="009171D2"/>
    <w:rsid w:val="00920AB5"/>
    <w:rsid w:val="00925BFF"/>
    <w:rsid w:val="00926693"/>
    <w:rsid w:val="00926FA7"/>
    <w:rsid w:val="00930ABA"/>
    <w:rsid w:val="00931551"/>
    <w:rsid w:val="0093171D"/>
    <w:rsid w:val="0093556E"/>
    <w:rsid w:val="00937A20"/>
    <w:rsid w:val="00944A71"/>
    <w:rsid w:val="009523EC"/>
    <w:rsid w:val="009544B8"/>
    <w:rsid w:val="009655D1"/>
    <w:rsid w:val="009745F3"/>
    <w:rsid w:val="009802EF"/>
    <w:rsid w:val="00981F7C"/>
    <w:rsid w:val="0098727C"/>
    <w:rsid w:val="0099061E"/>
    <w:rsid w:val="009906C5"/>
    <w:rsid w:val="00993262"/>
    <w:rsid w:val="00996FBC"/>
    <w:rsid w:val="00997BC4"/>
    <w:rsid w:val="009A2081"/>
    <w:rsid w:val="009A42C4"/>
    <w:rsid w:val="009A7B37"/>
    <w:rsid w:val="009A7DAA"/>
    <w:rsid w:val="009C0509"/>
    <w:rsid w:val="009C259D"/>
    <w:rsid w:val="009C31B9"/>
    <w:rsid w:val="009C407C"/>
    <w:rsid w:val="009C465A"/>
    <w:rsid w:val="009C6431"/>
    <w:rsid w:val="009C69A1"/>
    <w:rsid w:val="009C7A68"/>
    <w:rsid w:val="009D207F"/>
    <w:rsid w:val="009D3F1A"/>
    <w:rsid w:val="009E63A1"/>
    <w:rsid w:val="009E6C30"/>
    <w:rsid w:val="009F744A"/>
    <w:rsid w:val="00A00C14"/>
    <w:rsid w:val="00A00F58"/>
    <w:rsid w:val="00A03894"/>
    <w:rsid w:val="00A062D8"/>
    <w:rsid w:val="00A11035"/>
    <w:rsid w:val="00A13158"/>
    <w:rsid w:val="00A30F0A"/>
    <w:rsid w:val="00A35E94"/>
    <w:rsid w:val="00A43FF0"/>
    <w:rsid w:val="00A4514A"/>
    <w:rsid w:val="00A5237D"/>
    <w:rsid w:val="00A53B31"/>
    <w:rsid w:val="00A552D2"/>
    <w:rsid w:val="00A604AA"/>
    <w:rsid w:val="00A61B69"/>
    <w:rsid w:val="00A70160"/>
    <w:rsid w:val="00A77C9A"/>
    <w:rsid w:val="00A82BDB"/>
    <w:rsid w:val="00A903C6"/>
    <w:rsid w:val="00A926F7"/>
    <w:rsid w:val="00A965F2"/>
    <w:rsid w:val="00AA4EB4"/>
    <w:rsid w:val="00AB0B26"/>
    <w:rsid w:val="00AB479B"/>
    <w:rsid w:val="00AB63C8"/>
    <w:rsid w:val="00AC0917"/>
    <w:rsid w:val="00AC1337"/>
    <w:rsid w:val="00AD10D9"/>
    <w:rsid w:val="00AE0123"/>
    <w:rsid w:val="00AE0C68"/>
    <w:rsid w:val="00AE1108"/>
    <w:rsid w:val="00AE2C6D"/>
    <w:rsid w:val="00AE7A2C"/>
    <w:rsid w:val="00AF04CF"/>
    <w:rsid w:val="00AF4CF4"/>
    <w:rsid w:val="00AF615A"/>
    <w:rsid w:val="00AF6FC2"/>
    <w:rsid w:val="00B02F85"/>
    <w:rsid w:val="00B07E39"/>
    <w:rsid w:val="00B21201"/>
    <w:rsid w:val="00B22A09"/>
    <w:rsid w:val="00B23556"/>
    <w:rsid w:val="00B2359B"/>
    <w:rsid w:val="00B30563"/>
    <w:rsid w:val="00B315B5"/>
    <w:rsid w:val="00B31694"/>
    <w:rsid w:val="00B34F6B"/>
    <w:rsid w:val="00B35FA2"/>
    <w:rsid w:val="00B44E87"/>
    <w:rsid w:val="00B468B5"/>
    <w:rsid w:val="00B47433"/>
    <w:rsid w:val="00B54A07"/>
    <w:rsid w:val="00B6108B"/>
    <w:rsid w:val="00B80E5E"/>
    <w:rsid w:val="00B834E4"/>
    <w:rsid w:val="00B85AE7"/>
    <w:rsid w:val="00B92FCF"/>
    <w:rsid w:val="00B9400F"/>
    <w:rsid w:val="00B96DE2"/>
    <w:rsid w:val="00B97845"/>
    <w:rsid w:val="00B97E16"/>
    <w:rsid w:val="00BA2F8C"/>
    <w:rsid w:val="00BA3904"/>
    <w:rsid w:val="00BB322D"/>
    <w:rsid w:val="00BB56E9"/>
    <w:rsid w:val="00BB5BA0"/>
    <w:rsid w:val="00BC053D"/>
    <w:rsid w:val="00BC13D2"/>
    <w:rsid w:val="00BC5E53"/>
    <w:rsid w:val="00BC6AE4"/>
    <w:rsid w:val="00BD0880"/>
    <w:rsid w:val="00BD20AF"/>
    <w:rsid w:val="00BD3B66"/>
    <w:rsid w:val="00BD60C1"/>
    <w:rsid w:val="00BF4A04"/>
    <w:rsid w:val="00BF5B64"/>
    <w:rsid w:val="00BF6112"/>
    <w:rsid w:val="00BF6996"/>
    <w:rsid w:val="00C02722"/>
    <w:rsid w:val="00C0284C"/>
    <w:rsid w:val="00C0476C"/>
    <w:rsid w:val="00C07397"/>
    <w:rsid w:val="00C1080E"/>
    <w:rsid w:val="00C123BC"/>
    <w:rsid w:val="00C14837"/>
    <w:rsid w:val="00C2559C"/>
    <w:rsid w:val="00C3030F"/>
    <w:rsid w:val="00C36A90"/>
    <w:rsid w:val="00C3725C"/>
    <w:rsid w:val="00C40CEE"/>
    <w:rsid w:val="00C42D78"/>
    <w:rsid w:val="00C435C2"/>
    <w:rsid w:val="00C45742"/>
    <w:rsid w:val="00C50C04"/>
    <w:rsid w:val="00C531C9"/>
    <w:rsid w:val="00C542A8"/>
    <w:rsid w:val="00C54B98"/>
    <w:rsid w:val="00C57002"/>
    <w:rsid w:val="00C57F8F"/>
    <w:rsid w:val="00C6034C"/>
    <w:rsid w:val="00C64A93"/>
    <w:rsid w:val="00C7325B"/>
    <w:rsid w:val="00C756B3"/>
    <w:rsid w:val="00C76740"/>
    <w:rsid w:val="00C767B7"/>
    <w:rsid w:val="00C837BC"/>
    <w:rsid w:val="00C8565C"/>
    <w:rsid w:val="00C90CCE"/>
    <w:rsid w:val="00C9278E"/>
    <w:rsid w:val="00C94A1A"/>
    <w:rsid w:val="00CA0287"/>
    <w:rsid w:val="00CA1A7A"/>
    <w:rsid w:val="00CA2FE3"/>
    <w:rsid w:val="00CA68F9"/>
    <w:rsid w:val="00CB0B39"/>
    <w:rsid w:val="00CB1DF0"/>
    <w:rsid w:val="00CB2042"/>
    <w:rsid w:val="00CB2C61"/>
    <w:rsid w:val="00CB4A19"/>
    <w:rsid w:val="00CB64E8"/>
    <w:rsid w:val="00CB7ACD"/>
    <w:rsid w:val="00CC2F5F"/>
    <w:rsid w:val="00CC40CD"/>
    <w:rsid w:val="00CC5FCC"/>
    <w:rsid w:val="00CC7538"/>
    <w:rsid w:val="00CD29F2"/>
    <w:rsid w:val="00CE363D"/>
    <w:rsid w:val="00CE368C"/>
    <w:rsid w:val="00CF08EB"/>
    <w:rsid w:val="00CF6E5C"/>
    <w:rsid w:val="00D0749D"/>
    <w:rsid w:val="00D16D3A"/>
    <w:rsid w:val="00D24952"/>
    <w:rsid w:val="00D25AF5"/>
    <w:rsid w:val="00D26DFA"/>
    <w:rsid w:val="00D31CBE"/>
    <w:rsid w:val="00D360D1"/>
    <w:rsid w:val="00D36AB0"/>
    <w:rsid w:val="00D471FC"/>
    <w:rsid w:val="00D6000C"/>
    <w:rsid w:val="00D712FB"/>
    <w:rsid w:val="00D715CE"/>
    <w:rsid w:val="00D71E75"/>
    <w:rsid w:val="00D721CB"/>
    <w:rsid w:val="00D82362"/>
    <w:rsid w:val="00D835A6"/>
    <w:rsid w:val="00D95B75"/>
    <w:rsid w:val="00DA02C4"/>
    <w:rsid w:val="00DA31D2"/>
    <w:rsid w:val="00DA4240"/>
    <w:rsid w:val="00DA7D94"/>
    <w:rsid w:val="00DB114A"/>
    <w:rsid w:val="00DB14FE"/>
    <w:rsid w:val="00DB3F05"/>
    <w:rsid w:val="00DC2223"/>
    <w:rsid w:val="00DC5A8F"/>
    <w:rsid w:val="00DD07F2"/>
    <w:rsid w:val="00DD3C07"/>
    <w:rsid w:val="00DD5D5F"/>
    <w:rsid w:val="00DE3182"/>
    <w:rsid w:val="00DE4359"/>
    <w:rsid w:val="00DE6C09"/>
    <w:rsid w:val="00E013D8"/>
    <w:rsid w:val="00E0479A"/>
    <w:rsid w:val="00E14944"/>
    <w:rsid w:val="00E22A07"/>
    <w:rsid w:val="00E230D6"/>
    <w:rsid w:val="00E239AE"/>
    <w:rsid w:val="00E23D51"/>
    <w:rsid w:val="00E2635F"/>
    <w:rsid w:val="00E45E1E"/>
    <w:rsid w:val="00E46CF5"/>
    <w:rsid w:val="00E63A35"/>
    <w:rsid w:val="00E76483"/>
    <w:rsid w:val="00E83B00"/>
    <w:rsid w:val="00E857B6"/>
    <w:rsid w:val="00E86BA0"/>
    <w:rsid w:val="00E95899"/>
    <w:rsid w:val="00EA2480"/>
    <w:rsid w:val="00EA352B"/>
    <w:rsid w:val="00EA3C9D"/>
    <w:rsid w:val="00EA4E42"/>
    <w:rsid w:val="00EA510A"/>
    <w:rsid w:val="00EA51D4"/>
    <w:rsid w:val="00EA60A6"/>
    <w:rsid w:val="00EA702B"/>
    <w:rsid w:val="00EB158D"/>
    <w:rsid w:val="00EB39FE"/>
    <w:rsid w:val="00EB49E4"/>
    <w:rsid w:val="00EB6D31"/>
    <w:rsid w:val="00EB6E20"/>
    <w:rsid w:val="00EC4F3B"/>
    <w:rsid w:val="00ED7EAE"/>
    <w:rsid w:val="00EE168A"/>
    <w:rsid w:val="00EE60CC"/>
    <w:rsid w:val="00EF00D9"/>
    <w:rsid w:val="00EF2C1C"/>
    <w:rsid w:val="00F0346C"/>
    <w:rsid w:val="00F04A9E"/>
    <w:rsid w:val="00F05D34"/>
    <w:rsid w:val="00F11B0E"/>
    <w:rsid w:val="00F17042"/>
    <w:rsid w:val="00F22769"/>
    <w:rsid w:val="00F248F1"/>
    <w:rsid w:val="00F26587"/>
    <w:rsid w:val="00F31186"/>
    <w:rsid w:val="00F34403"/>
    <w:rsid w:val="00F3645D"/>
    <w:rsid w:val="00F376B2"/>
    <w:rsid w:val="00F44D98"/>
    <w:rsid w:val="00F531A9"/>
    <w:rsid w:val="00F54899"/>
    <w:rsid w:val="00F54F71"/>
    <w:rsid w:val="00F5627B"/>
    <w:rsid w:val="00F61DA0"/>
    <w:rsid w:val="00F636C0"/>
    <w:rsid w:val="00F6501D"/>
    <w:rsid w:val="00F6794D"/>
    <w:rsid w:val="00F679A1"/>
    <w:rsid w:val="00F679E8"/>
    <w:rsid w:val="00F802B2"/>
    <w:rsid w:val="00F917B1"/>
    <w:rsid w:val="00F92561"/>
    <w:rsid w:val="00F9292A"/>
    <w:rsid w:val="00F92944"/>
    <w:rsid w:val="00F96899"/>
    <w:rsid w:val="00F97683"/>
    <w:rsid w:val="00FA0651"/>
    <w:rsid w:val="00FA1261"/>
    <w:rsid w:val="00FA5533"/>
    <w:rsid w:val="00FA5E11"/>
    <w:rsid w:val="00FB565A"/>
    <w:rsid w:val="00FC3C92"/>
    <w:rsid w:val="00FC70F9"/>
    <w:rsid w:val="00FE105E"/>
    <w:rsid w:val="00FE13A1"/>
    <w:rsid w:val="00FF6DF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C64AE"/>
  <w15:docId w15:val="{42AFBCC5-DEB5-48FB-8979-FCC7BFA97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E0CC0"/>
    <w:pPr>
      <w:spacing w:after="0" w:line="264" w:lineRule="auto"/>
      <w:jc w:val="both"/>
    </w:pPr>
    <w:rPr>
      <w:rFonts w:ascii="Times New Roman" w:eastAsia="Times New Roman" w:hAnsi="Times New Roman" w:cs="Times New Roman"/>
      <w:sz w:val="23"/>
      <w:szCs w:val="20"/>
      <w:lang w:eastAsia="ru-RU"/>
    </w:rPr>
  </w:style>
  <w:style w:type="paragraph" w:styleId="1">
    <w:name w:val="heading 1"/>
    <w:basedOn w:val="a"/>
    <w:link w:val="11"/>
    <w:uiPriority w:val="1"/>
    <w:qFormat/>
    <w:rsid w:val="00334927"/>
    <w:pPr>
      <w:spacing w:before="360" w:after="120"/>
      <w:jc w:val="center"/>
      <w:outlineLvl w:val="0"/>
    </w:pPr>
    <w:rPr>
      <w:rFonts w:cs="Arial"/>
      <w:b/>
      <w:bCs/>
      <w:caps/>
      <w:kern w:val="28"/>
      <w:szCs w:val="23"/>
    </w:rPr>
  </w:style>
  <w:style w:type="paragraph" w:styleId="2">
    <w:name w:val="heading 2"/>
    <w:basedOn w:val="a"/>
    <w:next w:val="a"/>
    <w:link w:val="20"/>
    <w:uiPriority w:val="1"/>
    <w:unhideWhenUsed/>
    <w:qFormat/>
    <w:rsid w:val="003373B3"/>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1"/>
    <w:unhideWhenUsed/>
    <w:qFormat/>
    <w:rsid w:val="003373B3"/>
    <w:pPr>
      <w:keepNext/>
      <w:keepLines/>
      <w:widowControl w:val="0"/>
      <w:autoSpaceDE w:val="0"/>
      <w:autoSpaceDN w:val="0"/>
      <w:spacing w:before="40" w:line="240" w:lineRule="auto"/>
      <w:jc w:val="left"/>
      <w:outlineLvl w:val="2"/>
    </w:pPr>
    <w:rPr>
      <w:rFonts w:asciiTheme="majorHAnsi" w:eastAsiaTheme="majorEastAsia" w:hAnsiTheme="majorHAnsi" w:cstheme="majorBidi"/>
      <w:color w:val="243F60" w:themeColor="accent1" w:themeShade="7F"/>
      <w:sz w:val="24"/>
      <w:szCs w:val="24"/>
      <w:lang w:eastAsia="en-US"/>
    </w:rPr>
  </w:style>
  <w:style w:type="paragraph" w:styleId="5">
    <w:name w:val="heading 5"/>
    <w:basedOn w:val="a"/>
    <w:next w:val="a"/>
    <w:link w:val="50"/>
    <w:uiPriority w:val="9"/>
    <w:semiHidden/>
    <w:unhideWhenUsed/>
    <w:qFormat/>
    <w:rsid w:val="00AE0C68"/>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AE0C68"/>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1"/>
    <w:basedOn w:val="a0"/>
    <w:link w:val="1"/>
    <w:uiPriority w:val="1"/>
    <w:rsid w:val="00334927"/>
    <w:rPr>
      <w:rFonts w:ascii="Times New Roman" w:eastAsia="Times New Roman" w:hAnsi="Times New Roman" w:cs="Arial"/>
      <w:b/>
      <w:bCs/>
      <w:caps/>
      <w:kern w:val="28"/>
      <w:sz w:val="23"/>
      <w:szCs w:val="23"/>
      <w:lang w:eastAsia="ru-RU"/>
    </w:rPr>
  </w:style>
  <w:style w:type="character" w:customStyle="1" w:styleId="20">
    <w:name w:val="Заголовок 2 Знак"/>
    <w:basedOn w:val="a0"/>
    <w:link w:val="2"/>
    <w:uiPriority w:val="1"/>
    <w:rsid w:val="003373B3"/>
    <w:rPr>
      <w:rFonts w:asciiTheme="majorHAnsi" w:eastAsiaTheme="majorEastAsia" w:hAnsiTheme="majorHAnsi" w:cstheme="majorBidi"/>
      <w:color w:val="365F91" w:themeColor="accent1" w:themeShade="BF"/>
      <w:sz w:val="26"/>
      <w:szCs w:val="26"/>
      <w:lang w:eastAsia="ru-RU"/>
    </w:rPr>
  </w:style>
  <w:style w:type="character" w:customStyle="1" w:styleId="30">
    <w:name w:val="Заголовок 3 Знак"/>
    <w:basedOn w:val="a0"/>
    <w:link w:val="3"/>
    <w:uiPriority w:val="1"/>
    <w:rsid w:val="003373B3"/>
    <w:rPr>
      <w:rFonts w:asciiTheme="majorHAnsi" w:eastAsiaTheme="majorEastAsia" w:hAnsiTheme="majorHAnsi" w:cstheme="majorBidi"/>
      <w:color w:val="243F60" w:themeColor="accent1" w:themeShade="7F"/>
      <w:sz w:val="24"/>
      <w:szCs w:val="24"/>
    </w:rPr>
  </w:style>
  <w:style w:type="character" w:customStyle="1" w:styleId="50">
    <w:name w:val="Заголовок 5 Знак"/>
    <w:basedOn w:val="a0"/>
    <w:link w:val="5"/>
    <w:uiPriority w:val="9"/>
    <w:semiHidden/>
    <w:rsid w:val="00AE0C68"/>
    <w:rPr>
      <w:rFonts w:asciiTheme="majorHAnsi" w:eastAsiaTheme="majorEastAsia" w:hAnsiTheme="majorHAnsi" w:cstheme="majorBidi"/>
      <w:color w:val="243F60" w:themeColor="accent1" w:themeShade="7F"/>
      <w:sz w:val="23"/>
      <w:szCs w:val="20"/>
      <w:lang w:eastAsia="ru-RU"/>
    </w:rPr>
  </w:style>
  <w:style w:type="character" w:customStyle="1" w:styleId="60">
    <w:name w:val="Заголовок 6 Знак"/>
    <w:basedOn w:val="a0"/>
    <w:link w:val="6"/>
    <w:uiPriority w:val="9"/>
    <w:semiHidden/>
    <w:rsid w:val="00AE0C68"/>
    <w:rPr>
      <w:rFonts w:asciiTheme="majorHAnsi" w:eastAsiaTheme="majorEastAsia" w:hAnsiTheme="majorHAnsi" w:cstheme="majorBidi"/>
      <w:i/>
      <w:iCs/>
      <w:color w:val="243F60" w:themeColor="accent1" w:themeShade="7F"/>
      <w:sz w:val="23"/>
      <w:szCs w:val="20"/>
      <w:lang w:eastAsia="ru-RU"/>
    </w:rPr>
  </w:style>
  <w:style w:type="paragraph" w:styleId="a3">
    <w:name w:val="List Paragraph"/>
    <w:basedOn w:val="a"/>
    <w:link w:val="a4"/>
    <w:uiPriority w:val="34"/>
    <w:qFormat/>
    <w:rsid w:val="005F0840"/>
    <w:pPr>
      <w:ind w:left="720"/>
      <w:contextualSpacing/>
    </w:pPr>
  </w:style>
  <w:style w:type="character" w:customStyle="1" w:styleId="10">
    <w:name w:val="Заголовок 1 Знак"/>
    <w:uiPriority w:val="1"/>
    <w:rsid w:val="005F0840"/>
    <w:rPr>
      <w:rFonts w:ascii="Cambria" w:eastAsia="Times New Roman" w:hAnsi="Cambria" w:cs="Times New Roman"/>
      <w:b/>
      <w:bCs/>
      <w:color w:val="365F91"/>
      <w:sz w:val="28"/>
      <w:szCs w:val="28"/>
      <w:lang w:eastAsia="ru-RU"/>
    </w:rPr>
  </w:style>
  <w:style w:type="character" w:customStyle="1" w:styleId="212pt">
    <w:name w:val="Основной текст (2) + 12 pt"/>
    <w:rsid w:val="005F0840"/>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c0">
    <w:name w:val="c0"/>
    <w:basedOn w:val="a"/>
    <w:rsid w:val="005F0840"/>
    <w:pPr>
      <w:spacing w:before="100" w:beforeAutospacing="1" w:after="100" w:afterAutospacing="1" w:line="240" w:lineRule="auto"/>
      <w:jc w:val="left"/>
    </w:pPr>
    <w:rPr>
      <w:sz w:val="24"/>
      <w:szCs w:val="24"/>
    </w:rPr>
  </w:style>
  <w:style w:type="paragraph" w:customStyle="1" w:styleId="c4">
    <w:name w:val="c4"/>
    <w:basedOn w:val="a"/>
    <w:rsid w:val="005F0840"/>
    <w:pPr>
      <w:spacing w:before="100" w:beforeAutospacing="1" w:after="100" w:afterAutospacing="1" w:line="240" w:lineRule="auto"/>
      <w:jc w:val="left"/>
    </w:pPr>
    <w:rPr>
      <w:sz w:val="24"/>
      <w:szCs w:val="24"/>
    </w:rPr>
  </w:style>
  <w:style w:type="paragraph" w:styleId="a5">
    <w:name w:val="Normal (Web)"/>
    <w:aliases w:val="Знак Знак1,Обычный (Web),Знак Знак, Знак Знак1"/>
    <w:basedOn w:val="a"/>
    <w:link w:val="a6"/>
    <w:uiPriority w:val="99"/>
    <w:unhideWhenUsed/>
    <w:qFormat/>
    <w:rsid w:val="005F0840"/>
    <w:pPr>
      <w:spacing w:before="100" w:beforeAutospacing="1" w:after="100" w:afterAutospacing="1" w:line="240" w:lineRule="auto"/>
      <w:jc w:val="left"/>
    </w:pPr>
    <w:rPr>
      <w:sz w:val="24"/>
      <w:szCs w:val="24"/>
    </w:rPr>
  </w:style>
  <w:style w:type="paragraph" w:customStyle="1" w:styleId="c9">
    <w:name w:val="c9"/>
    <w:basedOn w:val="a"/>
    <w:rsid w:val="005F0840"/>
    <w:pPr>
      <w:spacing w:before="100" w:beforeAutospacing="1" w:after="100" w:afterAutospacing="1" w:line="240" w:lineRule="auto"/>
      <w:jc w:val="left"/>
    </w:pPr>
    <w:rPr>
      <w:sz w:val="24"/>
      <w:szCs w:val="24"/>
    </w:rPr>
  </w:style>
  <w:style w:type="character" w:customStyle="1" w:styleId="c1">
    <w:name w:val="c1"/>
    <w:basedOn w:val="a0"/>
    <w:rsid w:val="005F0840"/>
  </w:style>
  <w:style w:type="table" w:customStyle="1" w:styleId="TableNormal">
    <w:name w:val="Table Normal"/>
    <w:uiPriority w:val="2"/>
    <w:semiHidden/>
    <w:unhideWhenUsed/>
    <w:qFormat/>
    <w:rsid w:val="005F084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5F0840"/>
    <w:pPr>
      <w:widowControl w:val="0"/>
      <w:autoSpaceDE w:val="0"/>
      <w:autoSpaceDN w:val="0"/>
      <w:spacing w:line="240" w:lineRule="auto"/>
      <w:ind w:left="107"/>
      <w:jc w:val="left"/>
    </w:pPr>
    <w:rPr>
      <w:sz w:val="22"/>
      <w:szCs w:val="22"/>
      <w:lang w:eastAsia="en-US"/>
    </w:rPr>
  </w:style>
  <w:style w:type="table" w:styleId="a7">
    <w:name w:val="Table Grid"/>
    <w:basedOn w:val="a1"/>
    <w:uiPriority w:val="59"/>
    <w:rsid w:val="0038567A"/>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C36A90"/>
    <w:pPr>
      <w:spacing w:line="240" w:lineRule="auto"/>
    </w:pPr>
    <w:rPr>
      <w:rFonts w:ascii="Tahoma" w:hAnsi="Tahoma" w:cs="Tahoma"/>
      <w:sz w:val="16"/>
      <w:szCs w:val="16"/>
    </w:rPr>
  </w:style>
  <w:style w:type="character" w:customStyle="1" w:styleId="a9">
    <w:name w:val="Текст выноски Знак"/>
    <w:basedOn w:val="a0"/>
    <w:link w:val="a8"/>
    <w:uiPriority w:val="99"/>
    <w:semiHidden/>
    <w:rsid w:val="00C36A90"/>
    <w:rPr>
      <w:rFonts w:ascii="Tahoma" w:eastAsia="Times New Roman" w:hAnsi="Tahoma" w:cs="Tahoma"/>
      <w:sz w:val="16"/>
      <w:szCs w:val="16"/>
      <w:lang w:eastAsia="ru-RU"/>
    </w:rPr>
  </w:style>
  <w:style w:type="paragraph" w:styleId="aa">
    <w:name w:val="Body Text"/>
    <w:basedOn w:val="a"/>
    <w:link w:val="ab"/>
    <w:uiPriority w:val="1"/>
    <w:qFormat/>
    <w:rsid w:val="001F47E7"/>
    <w:pPr>
      <w:widowControl w:val="0"/>
      <w:autoSpaceDE w:val="0"/>
      <w:autoSpaceDN w:val="0"/>
      <w:spacing w:line="240" w:lineRule="auto"/>
      <w:ind w:left="212" w:firstLine="708"/>
    </w:pPr>
    <w:rPr>
      <w:sz w:val="24"/>
      <w:szCs w:val="24"/>
      <w:lang w:eastAsia="en-US"/>
    </w:rPr>
  </w:style>
  <w:style w:type="character" w:customStyle="1" w:styleId="ab">
    <w:name w:val="Основной текст Знак"/>
    <w:basedOn w:val="a0"/>
    <w:link w:val="aa"/>
    <w:uiPriority w:val="1"/>
    <w:rsid w:val="001F47E7"/>
    <w:rPr>
      <w:rFonts w:ascii="Times New Roman" w:eastAsia="Times New Roman" w:hAnsi="Times New Roman" w:cs="Times New Roman"/>
      <w:sz w:val="24"/>
      <w:szCs w:val="24"/>
    </w:rPr>
  </w:style>
  <w:style w:type="paragraph" w:styleId="ac">
    <w:name w:val="Title"/>
    <w:basedOn w:val="a"/>
    <w:link w:val="ad"/>
    <w:uiPriority w:val="1"/>
    <w:qFormat/>
    <w:rsid w:val="003373B3"/>
    <w:pPr>
      <w:widowControl w:val="0"/>
      <w:autoSpaceDE w:val="0"/>
      <w:autoSpaceDN w:val="0"/>
      <w:spacing w:before="246" w:line="240" w:lineRule="auto"/>
      <w:ind w:left="2880" w:right="1201" w:hanging="1412"/>
      <w:jc w:val="left"/>
    </w:pPr>
    <w:rPr>
      <w:b/>
      <w:bCs/>
      <w:sz w:val="32"/>
      <w:szCs w:val="32"/>
      <w:lang w:eastAsia="en-US"/>
    </w:rPr>
  </w:style>
  <w:style w:type="character" w:customStyle="1" w:styleId="ad">
    <w:name w:val="Заголовок Знак"/>
    <w:basedOn w:val="a0"/>
    <w:link w:val="ac"/>
    <w:uiPriority w:val="1"/>
    <w:rsid w:val="003373B3"/>
    <w:rPr>
      <w:rFonts w:ascii="Times New Roman" w:eastAsia="Times New Roman" w:hAnsi="Times New Roman" w:cs="Times New Roman"/>
      <w:b/>
      <w:bCs/>
      <w:sz w:val="32"/>
      <w:szCs w:val="32"/>
    </w:rPr>
  </w:style>
  <w:style w:type="paragraph" w:styleId="ae">
    <w:name w:val="header"/>
    <w:basedOn w:val="a"/>
    <w:link w:val="af"/>
    <w:uiPriority w:val="99"/>
    <w:unhideWhenUsed/>
    <w:rsid w:val="003373B3"/>
    <w:pPr>
      <w:widowControl w:val="0"/>
      <w:tabs>
        <w:tab w:val="center" w:pos="4677"/>
        <w:tab w:val="right" w:pos="9355"/>
      </w:tabs>
      <w:autoSpaceDE w:val="0"/>
      <w:autoSpaceDN w:val="0"/>
      <w:spacing w:line="240" w:lineRule="auto"/>
      <w:jc w:val="left"/>
    </w:pPr>
    <w:rPr>
      <w:sz w:val="22"/>
      <w:szCs w:val="22"/>
      <w:lang w:eastAsia="en-US"/>
    </w:rPr>
  </w:style>
  <w:style w:type="character" w:customStyle="1" w:styleId="af">
    <w:name w:val="Верхний колонтитул Знак"/>
    <w:basedOn w:val="a0"/>
    <w:link w:val="ae"/>
    <w:uiPriority w:val="99"/>
    <w:rsid w:val="003373B3"/>
    <w:rPr>
      <w:rFonts w:ascii="Times New Roman" w:eastAsia="Times New Roman" w:hAnsi="Times New Roman" w:cs="Times New Roman"/>
    </w:rPr>
  </w:style>
  <w:style w:type="paragraph" w:styleId="af0">
    <w:name w:val="footer"/>
    <w:basedOn w:val="a"/>
    <w:link w:val="af1"/>
    <w:uiPriority w:val="99"/>
    <w:unhideWhenUsed/>
    <w:rsid w:val="003373B3"/>
    <w:pPr>
      <w:widowControl w:val="0"/>
      <w:tabs>
        <w:tab w:val="center" w:pos="4677"/>
        <w:tab w:val="right" w:pos="9355"/>
      </w:tabs>
      <w:autoSpaceDE w:val="0"/>
      <w:autoSpaceDN w:val="0"/>
      <w:spacing w:line="240" w:lineRule="auto"/>
      <w:jc w:val="left"/>
    </w:pPr>
    <w:rPr>
      <w:sz w:val="22"/>
      <w:szCs w:val="22"/>
      <w:lang w:eastAsia="en-US"/>
    </w:rPr>
  </w:style>
  <w:style w:type="character" w:customStyle="1" w:styleId="af1">
    <w:name w:val="Нижний колонтитул Знак"/>
    <w:basedOn w:val="a0"/>
    <w:link w:val="af0"/>
    <w:uiPriority w:val="99"/>
    <w:rsid w:val="003373B3"/>
    <w:rPr>
      <w:rFonts w:ascii="Times New Roman" w:eastAsia="Times New Roman" w:hAnsi="Times New Roman" w:cs="Times New Roman"/>
    </w:rPr>
  </w:style>
  <w:style w:type="paragraph" w:styleId="12">
    <w:name w:val="toc 1"/>
    <w:basedOn w:val="a"/>
    <w:uiPriority w:val="1"/>
    <w:qFormat/>
    <w:rsid w:val="003373B3"/>
    <w:pPr>
      <w:widowControl w:val="0"/>
      <w:autoSpaceDE w:val="0"/>
      <w:autoSpaceDN w:val="0"/>
      <w:spacing w:before="116" w:line="240" w:lineRule="auto"/>
      <w:ind w:left="741" w:hanging="448"/>
      <w:jc w:val="left"/>
    </w:pPr>
    <w:rPr>
      <w:b/>
      <w:bCs/>
      <w:sz w:val="22"/>
      <w:szCs w:val="22"/>
      <w:lang w:eastAsia="en-US"/>
    </w:rPr>
  </w:style>
  <w:style w:type="paragraph" w:styleId="af2">
    <w:name w:val="No Spacing"/>
    <w:uiPriority w:val="1"/>
    <w:qFormat/>
    <w:rsid w:val="003373B3"/>
    <w:pPr>
      <w:widowControl w:val="0"/>
      <w:autoSpaceDE w:val="0"/>
      <w:autoSpaceDN w:val="0"/>
      <w:spacing w:after="0" w:line="240" w:lineRule="auto"/>
    </w:pPr>
    <w:rPr>
      <w:rFonts w:ascii="Times New Roman" w:eastAsia="Times New Roman" w:hAnsi="Times New Roman" w:cs="Times New Roman"/>
    </w:rPr>
  </w:style>
  <w:style w:type="character" w:customStyle="1" w:styleId="af3">
    <w:name w:val="Сноска_"/>
    <w:basedOn w:val="a0"/>
    <w:link w:val="af4"/>
    <w:rsid w:val="003373B3"/>
    <w:rPr>
      <w:rFonts w:ascii="Times New Roman" w:eastAsia="Times New Roman" w:hAnsi="Times New Roman" w:cs="Times New Roman"/>
      <w:b/>
      <w:bCs/>
      <w:sz w:val="18"/>
      <w:szCs w:val="18"/>
      <w:shd w:val="clear" w:color="auto" w:fill="FFFFFF"/>
    </w:rPr>
  </w:style>
  <w:style w:type="paragraph" w:customStyle="1" w:styleId="af4">
    <w:name w:val="Сноска"/>
    <w:basedOn w:val="a"/>
    <w:link w:val="af3"/>
    <w:rsid w:val="003373B3"/>
    <w:pPr>
      <w:widowControl w:val="0"/>
      <w:shd w:val="clear" w:color="auto" w:fill="FFFFFF"/>
      <w:spacing w:line="230" w:lineRule="exact"/>
    </w:pPr>
    <w:rPr>
      <w:b/>
      <w:bCs/>
      <w:sz w:val="18"/>
      <w:szCs w:val="18"/>
      <w:lang w:eastAsia="en-US"/>
    </w:rPr>
  </w:style>
  <w:style w:type="character" w:customStyle="1" w:styleId="af5">
    <w:name w:val="Основной текст_"/>
    <w:basedOn w:val="a0"/>
    <w:link w:val="21"/>
    <w:rsid w:val="003373B3"/>
    <w:rPr>
      <w:rFonts w:ascii="Times New Roman" w:eastAsia="Times New Roman" w:hAnsi="Times New Roman" w:cs="Times New Roman"/>
      <w:sz w:val="28"/>
      <w:szCs w:val="28"/>
      <w:shd w:val="clear" w:color="auto" w:fill="FFFFFF"/>
    </w:rPr>
  </w:style>
  <w:style w:type="paragraph" w:customStyle="1" w:styleId="21">
    <w:name w:val="Основной текст2"/>
    <w:basedOn w:val="a"/>
    <w:link w:val="af5"/>
    <w:rsid w:val="003373B3"/>
    <w:pPr>
      <w:widowControl w:val="0"/>
      <w:shd w:val="clear" w:color="auto" w:fill="FFFFFF"/>
      <w:spacing w:before="360" w:after="120" w:line="0" w:lineRule="atLeast"/>
      <w:jc w:val="left"/>
    </w:pPr>
    <w:rPr>
      <w:sz w:val="28"/>
      <w:szCs w:val="28"/>
      <w:lang w:eastAsia="en-US"/>
    </w:rPr>
  </w:style>
  <w:style w:type="paragraph" w:styleId="af6">
    <w:name w:val="footnote text"/>
    <w:basedOn w:val="a"/>
    <w:link w:val="af7"/>
    <w:uiPriority w:val="99"/>
    <w:semiHidden/>
    <w:unhideWhenUsed/>
    <w:rsid w:val="003373B3"/>
    <w:pPr>
      <w:widowControl w:val="0"/>
      <w:spacing w:line="240" w:lineRule="auto"/>
      <w:jc w:val="left"/>
    </w:pPr>
    <w:rPr>
      <w:rFonts w:ascii="Courier New" w:eastAsia="Courier New" w:hAnsi="Courier New" w:cs="Courier New"/>
      <w:color w:val="000000"/>
      <w:sz w:val="20"/>
    </w:rPr>
  </w:style>
  <w:style w:type="character" w:customStyle="1" w:styleId="af7">
    <w:name w:val="Текст сноски Знак"/>
    <w:basedOn w:val="a0"/>
    <w:link w:val="af6"/>
    <w:uiPriority w:val="99"/>
    <w:semiHidden/>
    <w:rsid w:val="003373B3"/>
    <w:rPr>
      <w:rFonts w:ascii="Courier New" w:eastAsia="Courier New" w:hAnsi="Courier New" w:cs="Courier New"/>
      <w:color w:val="000000"/>
      <w:sz w:val="20"/>
      <w:szCs w:val="20"/>
      <w:lang w:eastAsia="ru-RU"/>
    </w:rPr>
  </w:style>
  <w:style w:type="character" w:styleId="af8">
    <w:name w:val="footnote reference"/>
    <w:basedOn w:val="a0"/>
    <w:uiPriority w:val="99"/>
    <w:semiHidden/>
    <w:unhideWhenUsed/>
    <w:rsid w:val="003373B3"/>
    <w:rPr>
      <w:vertAlign w:val="superscript"/>
    </w:rPr>
  </w:style>
  <w:style w:type="character" w:customStyle="1" w:styleId="CenturySchoolbook175pt">
    <w:name w:val="Основной текст + Century Schoolbook;17;5 pt;Полужирный;Курсив"/>
    <w:basedOn w:val="af5"/>
    <w:rsid w:val="003373B3"/>
    <w:rPr>
      <w:rFonts w:ascii="Century Schoolbook" w:eastAsia="Century Schoolbook" w:hAnsi="Century Schoolbook" w:cs="Century Schoolbook"/>
      <w:b/>
      <w:bCs/>
      <w:i/>
      <w:iCs/>
      <w:smallCaps w:val="0"/>
      <w:strike w:val="0"/>
      <w:color w:val="000000"/>
      <w:spacing w:val="0"/>
      <w:w w:val="100"/>
      <w:position w:val="0"/>
      <w:sz w:val="35"/>
      <w:szCs w:val="35"/>
      <w:u w:val="none"/>
      <w:shd w:val="clear" w:color="auto" w:fill="FFFFFF"/>
      <w:lang w:val="ru-RU"/>
    </w:rPr>
  </w:style>
  <w:style w:type="character" w:styleId="af9">
    <w:name w:val="Hyperlink"/>
    <w:basedOn w:val="a0"/>
    <w:uiPriority w:val="99"/>
    <w:unhideWhenUsed/>
    <w:rsid w:val="003373B3"/>
    <w:rPr>
      <w:color w:val="0000FF" w:themeColor="hyperlink"/>
      <w:u w:val="single"/>
    </w:rPr>
  </w:style>
  <w:style w:type="character" w:customStyle="1" w:styleId="13">
    <w:name w:val="Основной текст1"/>
    <w:basedOn w:val="af5"/>
    <w:rsid w:val="003373B3"/>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lang w:val="ru-RU"/>
    </w:rPr>
  </w:style>
  <w:style w:type="character" w:customStyle="1" w:styleId="-1pt">
    <w:name w:val="Основной текст + Интервал -1 pt"/>
    <w:basedOn w:val="af5"/>
    <w:rsid w:val="003373B3"/>
    <w:rPr>
      <w:rFonts w:ascii="Times New Roman" w:eastAsia="Times New Roman" w:hAnsi="Times New Roman" w:cs="Times New Roman"/>
      <w:b w:val="0"/>
      <w:bCs w:val="0"/>
      <w:i w:val="0"/>
      <w:iCs w:val="0"/>
      <w:smallCaps w:val="0"/>
      <w:strike w:val="0"/>
      <w:color w:val="000000"/>
      <w:spacing w:val="-30"/>
      <w:w w:val="100"/>
      <w:position w:val="0"/>
      <w:sz w:val="28"/>
      <w:szCs w:val="28"/>
      <w:u w:val="none"/>
      <w:shd w:val="clear" w:color="auto" w:fill="FFFFFF"/>
      <w:lang w:val="en-US"/>
    </w:rPr>
  </w:style>
  <w:style w:type="character" w:customStyle="1" w:styleId="c3">
    <w:name w:val="c3"/>
    <w:basedOn w:val="a0"/>
    <w:rsid w:val="00414038"/>
  </w:style>
  <w:style w:type="character" w:styleId="afa">
    <w:name w:val="FollowedHyperlink"/>
    <w:basedOn w:val="a0"/>
    <w:uiPriority w:val="99"/>
    <w:semiHidden/>
    <w:unhideWhenUsed/>
    <w:rsid w:val="00B44E87"/>
    <w:rPr>
      <w:color w:val="800080" w:themeColor="followedHyperlink"/>
      <w:u w:val="single"/>
    </w:rPr>
  </w:style>
  <w:style w:type="paragraph" w:styleId="afb">
    <w:name w:val="annotation text"/>
    <w:basedOn w:val="a"/>
    <w:link w:val="afc"/>
    <w:uiPriority w:val="99"/>
    <w:semiHidden/>
    <w:unhideWhenUsed/>
    <w:rsid w:val="00B44E87"/>
    <w:pPr>
      <w:widowControl w:val="0"/>
      <w:autoSpaceDE w:val="0"/>
      <w:autoSpaceDN w:val="0"/>
      <w:spacing w:line="240" w:lineRule="auto"/>
      <w:jc w:val="left"/>
    </w:pPr>
    <w:rPr>
      <w:sz w:val="20"/>
      <w:lang w:eastAsia="en-US"/>
    </w:rPr>
  </w:style>
  <w:style w:type="character" w:customStyle="1" w:styleId="afc">
    <w:name w:val="Текст примечания Знак"/>
    <w:basedOn w:val="a0"/>
    <w:link w:val="afb"/>
    <w:uiPriority w:val="99"/>
    <w:semiHidden/>
    <w:rsid w:val="00B44E87"/>
    <w:rPr>
      <w:rFonts w:ascii="Times New Roman" w:eastAsia="Times New Roman" w:hAnsi="Times New Roman" w:cs="Times New Roman"/>
      <w:sz w:val="20"/>
      <w:szCs w:val="20"/>
    </w:rPr>
  </w:style>
  <w:style w:type="paragraph" w:styleId="afd">
    <w:name w:val="annotation subject"/>
    <w:basedOn w:val="afb"/>
    <w:next w:val="afb"/>
    <w:link w:val="afe"/>
    <w:uiPriority w:val="99"/>
    <w:semiHidden/>
    <w:unhideWhenUsed/>
    <w:rsid w:val="00B44E87"/>
    <w:rPr>
      <w:b/>
      <w:bCs/>
    </w:rPr>
  </w:style>
  <w:style w:type="character" w:customStyle="1" w:styleId="afe">
    <w:name w:val="Тема примечания Знак"/>
    <w:basedOn w:val="afc"/>
    <w:link w:val="afd"/>
    <w:uiPriority w:val="99"/>
    <w:semiHidden/>
    <w:rsid w:val="00B44E87"/>
    <w:rPr>
      <w:rFonts w:ascii="Times New Roman" w:eastAsia="Times New Roman" w:hAnsi="Times New Roman" w:cs="Times New Roman"/>
      <w:b/>
      <w:bCs/>
      <w:sz w:val="20"/>
      <w:szCs w:val="20"/>
    </w:rPr>
  </w:style>
  <w:style w:type="character" w:styleId="aff">
    <w:name w:val="annotation reference"/>
    <w:basedOn w:val="a0"/>
    <w:uiPriority w:val="99"/>
    <w:semiHidden/>
    <w:unhideWhenUsed/>
    <w:rsid w:val="00B44E87"/>
    <w:rPr>
      <w:sz w:val="16"/>
      <w:szCs w:val="16"/>
    </w:rPr>
  </w:style>
  <w:style w:type="character" w:customStyle="1" w:styleId="CenturySchoolbook">
    <w:name w:val="Основной текст + Century Schoolbook"/>
    <w:aliases w:val="17,5 pt,Полужирный,Курсив"/>
    <w:basedOn w:val="af5"/>
    <w:rsid w:val="00B44E87"/>
    <w:rPr>
      <w:rFonts w:ascii="Century Schoolbook" w:eastAsia="Century Schoolbook" w:hAnsi="Century Schoolbook" w:cs="Century Schoolbook"/>
      <w:b/>
      <w:bCs/>
      <w:i/>
      <w:iCs/>
      <w:smallCaps w:val="0"/>
      <w:strike w:val="0"/>
      <w:dstrike w:val="0"/>
      <w:color w:val="000000"/>
      <w:spacing w:val="0"/>
      <w:w w:val="100"/>
      <w:position w:val="0"/>
      <w:sz w:val="35"/>
      <w:szCs w:val="35"/>
      <w:u w:val="none"/>
      <w:effect w:val="none"/>
      <w:shd w:val="clear" w:color="auto" w:fill="FFFFFF"/>
      <w:lang w:val="ru-RU"/>
    </w:rPr>
  </w:style>
  <w:style w:type="character" w:styleId="aff0">
    <w:name w:val="Strong"/>
    <w:basedOn w:val="a0"/>
    <w:uiPriority w:val="22"/>
    <w:qFormat/>
    <w:rsid w:val="00BB5BA0"/>
    <w:rPr>
      <w:b/>
      <w:bCs/>
    </w:rPr>
  </w:style>
  <w:style w:type="character" w:customStyle="1" w:styleId="pa46e5ccc">
    <w:name w:val="pa46e5ccc"/>
    <w:basedOn w:val="a0"/>
    <w:rsid w:val="00944A71"/>
  </w:style>
  <w:style w:type="character" w:customStyle="1" w:styleId="iac27149d">
    <w:name w:val="iac27149d"/>
    <w:basedOn w:val="a0"/>
    <w:rsid w:val="00944A71"/>
  </w:style>
  <w:style w:type="paragraph" w:customStyle="1" w:styleId="Default">
    <w:name w:val="Default"/>
    <w:rsid w:val="005C07AA"/>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00">
    <w:name w:val="A0"/>
    <w:uiPriority w:val="99"/>
    <w:rsid w:val="005C07AA"/>
    <w:rPr>
      <w:color w:val="000000"/>
      <w:sz w:val="22"/>
      <w:szCs w:val="22"/>
    </w:rPr>
  </w:style>
  <w:style w:type="character" w:styleId="aff1">
    <w:name w:val="Emphasis"/>
    <w:basedOn w:val="a0"/>
    <w:uiPriority w:val="20"/>
    <w:qFormat/>
    <w:rsid w:val="004F4743"/>
    <w:rPr>
      <w:i/>
      <w:iCs/>
    </w:rPr>
  </w:style>
  <w:style w:type="table" w:customStyle="1" w:styleId="14">
    <w:name w:val="Сетка таблицы1"/>
    <w:basedOn w:val="a1"/>
    <w:next w:val="a7"/>
    <w:uiPriority w:val="39"/>
    <w:rsid w:val="005D02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91">
    <w:name w:val="Заголовок 91"/>
    <w:basedOn w:val="a"/>
    <w:next w:val="a"/>
    <w:link w:val="Heading9Char"/>
    <w:uiPriority w:val="9"/>
    <w:unhideWhenUsed/>
    <w:qFormat/>
    <w:rsid w:val="00EA4E42"/>
    <w:pPr>
      <w:keepNext/>
      <w:keepLines/>
      <w:spacing w:before="320" w:after="200" w:line="240" w:lineRule="auto"/>
      <w:jc w:val="left"/>
      <w:outlineLvl w:val="8"/>
    </w:pPr>
    <w:rPr>
      <w:rFonts w:ascii="Arial" w:eastAsia="Arial" w:hAnsi="Arial" w:cs="Arial"/>
      <w:i/>
      <w:iCs/>
      <w:sz w:val="21"/>
      <w:szCs w:val="21"/>
    </w:rPr>
  </w:style>
  <w:style w:type="character" w:customStyle="1" w:styleId="Heading9Char">
    <w:name w:val="Heading 9 Char"/>
    <w:basedOn w:val="a0"/>
    <w:link w:val="91"/>
    <w:uiPriority w:val="9"/>
    <w:rsid w:val="00EA4E42"/>
    <w:rPr>
      <w:rFonts w:ascii="Arial" w:eastAsia="Arial" w:hAnsi="Arial" w:cs="Arial"/>
      <w:i/>
      <w:iCs/>
      <w:sz w:val="21"/>
      <w:szCs w:val="21"/>
      <w:lang w:eastAsia="ru-RU"/>
    </w:rPr>
  </w:style>
  <w:style w:type="character" w:customStyle="1" w:styleId="FontStyle116">
    <w:name w:val="Font Style116"/>
    <w:uiPriority w:val="99"/>
    <w:rsid w:val="002977A2"/>
    <w:rPr>
      <w:rFonts w:ascii="Times New Roman" w:hAnsi="Times New Roman" w:cs="Times New Roman"/>
      <w:sz w:val="22"/>
      <w:szCs w:val="22"/>
    </w:rPr>
  </w:style>
  <w:style w:type="paragraph" w:customStyle="1" w:styleId="Style18">
    <w:name w:val="Style18"/>
    <w:basedOn w:val="a"/>
    <w:uiPriority w:val="99"/>
    <w:rsid w:val="002977A2"/>
    <w:pPr>
      <w:widowControl w:val="0"/>
      <w:autoSpaceDE w:val="0"/>
      <w:autoSpaceDN w:val="0"/>
      <w:adjustRightInd w:val="0"/>
      <w:spacing w:line="240" w:lineRule="auto"/>
      <w:jc w:val="left"/>
    </w:pPr>
    <w:rPr>
      <w:sz w:val="24"/>
      <w:szCs w:val="24"/>
    </w:rPr>
  </w:style>
  <w:style w:type="paragraph" w:customStyle="1" w:styleId="ConsPlusNormal">
    <w:name w:val="ConsPlusNormal"/>
    <w:rsid w:val="004F33F5"/>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table" w:customStyle="1" w:styleId="22">
    <w:name w:val="Сетка таблицы2"/>
    <w:basedOn w:val="a1"/>
    <w:next w:val="a7"/>
    <w:uiPriority w:val="39"/>
    <w:rsid w:val="004F33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7"/>
    <w:uiPriority w:val="39"/>
    <w:rsid w:val="009C05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7"/>
    <w:uiPriority w:val="39"/>
    <w:rsid w:val="009C05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7"/>
    <w:uiPriority w:val="39"/>
    <w:rsid w:val="00AE0C6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next w:val="a7"/>
    <w:uiPriority w:val="39"/>
    <w:rsid w:val="00AE0C6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бычный1"/>
    <w:rsid w:val="00AE0C68"/>
    <w:rPr>
      <w:rFonts w:ascii="Calibri" w:eastAsia="Calibri" w:hAnsi="Calibri" w:cs="Calibri"/>
      <w:lang w:eastAsia="ru-RU"/>
    </w:rPr>
  </w:style>
  <w:style w:type="table" w:customStyle="1" w:styleId="31">
    <w:name w:val="Сетка таблицы3"/>
    <w:basedOn w:val="a1"/>
    <w:next w:val="a7"/>
    <w:uiPriority w:val="39"/>
    <w:rsid w:val="00AE0C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7"/>
    <w:uiPriority w:val="59"/>
    <w:rsid w:val="009171D2"/>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4">
    <w:name w:val="Абзац списка Знак"/>
    <w:link w:val="a3"/>
    <w:uiPriority w:val="34"/>
    <w:qFormat/>
    <w:rsid w:val="00284577"/>
    <w:rPr>
      <w:rFonts w:ascii="Times New Roman" w:eastAsia="Times New Roman" w:hAnsi="Times New Roman" w:cs="Times New Roman"/>
      <w:sz w:val="23"/>
      <w:szCs w:val="20"/>
      <w:lang w:eastAsia="ru-RU"/>
    </w:rPr>
  </w:style>
  <w:style w:type="character" w:customStyle="1" w:styleId="a6">
    <w:name w:val="Обычный (веб) Знак"/>
    <w:aliases w:val="Знак Знак1 Знак,Обычный (Web) Знак,Знак Знак Знак, Знак Знак1 Знак"/>
    <w:link w:val="a5"/>
    <w:uiPriority w:val="99"/>
    <w:locked/>
    <w:rsid w:val="00284577"/>
    <w:rPr>
      <w:rFonts w:ascii="Times New Roman" w:eastAsia="Times New Roman" w:hAnsi="Times New Roman" w:cs="Times New Roman"/>
      <w:sz w:val="24"/>
      <w:szCs w:val="24"/>
      <w:lang w:eastAsia="ru-RU"/>
    </w:rPr>
  </w:style>
  <w:style w:type="paragraph" w:styleId="aff2">
    <w:name w:val="Intense Quote"/>
    <w:basedOn w:val="a"/>
    <w:next w:val="a"/>
    <w:link w:val="aff3"/>
    <w:uiPriority w:val="30"/>
    <w:qFormat/>
    <w:rsid w:val="00284577"/>
    <w:pPr>
      <w:widowControl w:val="0"/>
      <w:pBdr>
        <w:bottom w:val="single" w:sz="4" w:space="4" w:color="4F81BD"/>
      </w:pBdr>
      <w:spacing w:before="200" w:after="280" w:line="240" w:lineRule="auto"/>
      <w:ind w:left="936" w:right="936"/>
      <w:jc w:val="left"/>
    </w:pPr>
    <w:rPr>
      <w:rFonts w:ascii="Courier New" w:eastAsia="Courier New" w:hAnsi="Courier New"/>
      <w:b/>
      <w:bCs/>
      <w:i/>
      <w:iCs/>
      <w:color w:val="4F81BD"/>
      <w:sz w:val="20"/>
    </w:rPr>
  </w:style>
  <w:style w:type="character" w:customStyle="1" w:styleId="aff3">
    <w:name w:val="Выделенная цитата Знак"/>
    <w:basedOn w:val="a0"/>
    <w:link w:val="aff2"/>
    <w:uiPriority w:val="30"/>
    <w:rsid w:val="00284577"/>
    <w:rPr>
      <w:rFonts w:ascii="Courier New" w:eastAsia="Courier New" w:hAnsi="Courier New" w:cs="Times New Roman"/>
      <w:b/>
      <w:bCs/>
      <w:i/>
      <w:iCs/>
      <w:color w:val="4F81BD"/>
      <w:sz w:val="20"/>
      <w:szCs w:val="20"/>
    </w:rPr>
  </w:style>
  <w:style w:type="table" w:customStyle="1" w:styleId="16">
    <w:name w:val="Сетка таблицы светлая1"/>
    <w:basedOn w:val="a1"/>
    <w:uiPriority w:val="40"/>
    <w:rsid w:val="003F662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11">
    <w:name w:val="Таблица простая 11"/>
    <w:basedOn w:val="a1"/>
    <w:uiPriority w:val="41"/>
    <w:rsid w:val="003F662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210">
    <w:name w:val="Таблица простая 21"/>
    <w:basedOn w:val="a1"/>
    <w:uiPriority w:val="42"/>
    <w:rsid w:val="003F662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32">
    <w:name w:val="Основной текст (3)_"/>
    <w:basedOn w:val="a0"/>
    <w:link w:val="33"/>
    <w:locked/>
    <w:rsid w:val="00247E7B"/>
    <w:rPr>
      <w:rFonts w:ascii="Times New Roman" w:eastAsia="Times New Roman" w:hAnsi="Times New Roman" w:cs="Times New Roman"/>
      <w:b/>
      <w:bCs/>
      <w:i/>
      <w:iCs/>
      <w:shd w:val="clear" w:color="auto" w:fill="FFFFFF"/>
    </w:rPr>
  </w:style>
  <w:style w:type="paragraph" w:customStyle="1" w:styleId="33">
    <w:name w:val="Основной текст (3)"/>
    <w:basedOn w:val="a"/>
    <w:link w:val="32"/>
    <w:rsid w:val="00247E7B"/>
    <w:pPr>
      <w:widowControl w:val="0"/>
      <w:shd w:val="clear" w:color="auto" w:fill="FFFFFF"/>
      <w:spacing w:after="540" w:line="283" w:lineRule="exact"/>
      <w:jc w:val="center"/>
    </w:pPr>
    <w:rPr>
      <w:b/>
      <w:bCs/>
      <w:i/>
      <w:iCs/>
      <w:sz w:val="22"/>
      <w:szCs w:val="22"/>
      <w:lang w:eastAsia="en-US"/>
    </w:rPr>
  </w:style>
  <w:style w:type="character" w:customStyle="1" w:styleId="23">
    <w:name w:val="Заголовок №2_"/>
    <w:basedOn w:val="a0"/>
    <w:link w:val="24"/>
    <w:locked/>
    <w:rsid w:val="00247E7B"/>
    <w:rPr>
      <w:rFonts w:ascii="Times New Roman" w:eastAsia="Times New Roman" w:hAnsi="Times New Roman" w:cs="Times New Roman"/>
      <w:b/>
      <w:bCs/>
      <w:shd w:val="clear" w:color="auto" w:fill="FFFFFF"/>
    </w:rPr>
  </w:style>
  <w:style w:type="paragraph" w:customStyle="1" w:styleId="24">
    <w:name w:val="Заголовок №2"/>
    <w:basedOn w:val="a"/>
    <w:link w:val="23"/>
    <w:rsid w:val="00247E7B"/>
    <w:pPr>
      <w:widowControl w:val="0"/>
      <w:shd w:val="clear" w:color="auto" w:fill="FFFFFF"/>
      <w:spacing w:before="540" w:after="360" w:line="0" w:lineRule="atLeast"/>
      <w:jc w:val="center"/>
      <w:outlineLvl w:val="1"/>
    </w:pPr>
    <w:rPr>
      <w:b/>
      <w:bCs/>
      <w:sz w:val="22"/>
      <w:szCs w:val="22"/>
      <w:lang w:eastAsia="en-US"/>
    </w:rPr>
  </w:style>
  <w:style w:type="character" w:customStyle="1" w:styleId="25">
    <w:name w:val="Основной текст (2)_"/>
    <w:basedOn w:val="a0"/>
    <w:link w:val="26"/>
    <w:locked/>
    <w:rsid w:val="00247E7B"/>
    <w:rPr>
      <w:rFonts w:ascii="Times New Roman" w:eastAsia="Times New Roman" w:hAnsi="Times New Roman" w:cs="Times New Roman"/>
      <w:shd w:val="clear" w:color="auto" w:fill="FFFFFF"/>
    </w:rPr>
  </w:style>
  <w:style w:type="paragraph" w:customStyle="1" w:styleId="26">
    <w:name w:val="Основной текст (2)"/>
    <w:basedOn w:val="a"/>
    <w:link w:val="25"/>
    <w:rsid w:val="00247E7B"/>
    <w:pPr>
      <w:widowControl w:val="0"/>
      <w:shd w:val="clear" w:color="auto" w:fill="FFFFFF"/>
      <w:spacing w:after="240" w:line="278" w:lineRule="exact"/>
      <w:ind w:hanging="360"/>
      <w:jc w:val="left"/>
    </w:pPr>
    <w:rPr>
      <w:sz w:val="22"/>
      <w:szCs w:val="22"/>
      <w:lang w:eastAsia="en-US"/>
    </w:rPr>
  </w:style>
  <w:style w:type="character" w:customStyle="1" w:styleId="22pt">
    <w:name w:val="Основной текст (2) + Интервал 2 pt"/>
    <w:basedOn w:val="25"/>
    <w:rsid w:val="00247E7B"/>
    <w:rPr>
      <w:rFonts w:ascii="Times New Roman" w:eastAsia="Times New Roman" w:hAnsi="Times New Roman" w:cs="Times New Roman"/>
      <w:color w:val="000000"/>
      <w:spacing w:val="40"/>
      <w:w w:val="100"/>
      <w:position w:val="0"/>
      <w:sz w:val="24"/>
      <w:szCs w:val="24"/>
      <w:shd w:val="clear" w:color="auto" w:fill="FFFFFF"/>
      <w:lang w:val="ru-RU" w:eastAsia="ru-RU" w:bidi="ru-RU"/>
    </w:rPr>
  </w:style>
  <w:style w:type="character" w:customStyle="1" w:styleId="23pt">
    <w:name w:val="Основной текст (2) + Интервал 3 pt"/>
    <w:basedOn w:val="25"/>
    <w:rsid w:val="00247E7B"/>
    <w:rPr>
      <w:rFonts w:ascii="Times New Roman" w:eastAsia="Times New Roman" w:hAnsi="Times New Roman" w:cs="Times New Roman"/>
      <w:color w:val="000000"/>
      <w:spacing w:val="60"/>
      <w:w w:val="100"/>
      <w:position w:val="0"/>
      <w:sz w:val="24"/>
      <w:szCs w:val="24"/>
      <w:shd w:val="clear" w:color="auto" w:fill="FFFFFF"/>
      <w:lang w:val="ru-RU" w:eastAsia="ru-RU" w:bidi="ru-RU"/>
    </w:rPr>
  </w:style>
  <w:style w:type="character" w:customStyle="1" w:styleId="fontstyle01">
    <w:name w:val="fontstyle01"/>
    <w:basedOn w:val="a0"/>
    <w:rsid w:val="00247E7B"/>
    <w:rPr>
      <w:rFonts w:ascii="TimesNewRomanPS-ItalicMT" w:hAnsi="TimesNewRomanPS-ItalicMT" w:hint="default"/>
      <w:b w:val="0"/>
      <w:bCs w:val="0"/>
      <w:i/>
      <w:iCs/>
      <w:color w:val="000000"/>
      <w:sz w:val="24"/>
      <w:szCs w:val="24"/>
    </w:rPr>
  </w:style>
  <w:style w:type="character" w:customStyle="1" w:styleId="fontstyle21">
    <w:name w:val="fontstyle21"/>
    <w:basedOn w:val="a0"/>
    <w:rsid w:val="00247E7B"/>
    <w:rPr>
      <w:rFonts w:ascii="TimesNewRomanPSMT" w:hAnsi="TimesNewRomanPS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196440">
      <w:bodyDiv w:val="1"/>
      <w:marLeft w:val="0"/>
      <w:marRight w:val="0"/>
      <w:marTop w:val="0"/>
      <w:marBottom w:val="0"/>
      <w:divBdr>
        <w:top w:val="none" w:sz="0" w:space="0" w:color="auto"/>
        <w:left w:val="none" w:sz="0" w:space="0" w:color="auto"/>
        <w:bottom w:val="none" w:sz="0" w:space="0" w:color="auto"/>
        <w:right w:val="none" w:sz="0" w:space="0" w:color="auto"/>
      </w:divBdr>
    </w:div>
    <w:div w:id="70197044">
      <w:bodyDiv w:val="1"/>
      <w:marLeft w:val="0"/>
      <w:marRight w:val="0"/>
      <w:marTop w:val="0"/>
      <w:marBottom w:val="0"/>
      <w:divBdr>
        <w:top w:val="none" w:sz="0" w:space="0" w:color="auto"/>
        <w:left w:val="none" w:sz="0" w:space="0" w:color="auto"/>
        <w:bottom w:val="none" w:sz="0" w:space="0" w:color="auto"/>
        <w:right w:val="none" w:sz="0" w:space="0" w:color="auto"/>
      </w:divBdr>
    </w:div>
    <w:div w:id="75709542">
      <w:bodyDiv w:val="1"/>
      <w:marLeft w:val="0"/>
      <w:marRight w:val="0"/>
      <w:marTop w:val="0"/>
      <w:marBottom w:val="0"/>
      <w:divBdr>
        <w:top w:val="none" w:sz="0" w:space="0" w:color="auto"/>
        <w:left w:val="none" w:sz="0" w:space="0" w:color="auto"/>
        <w:bottom w:val="none" w:sz="0" w:space="0" w:color="auto"/>
        <w:right w:val="none" w:sz="0" w:space="0" w:color="auto"/>
      </w:divBdr>
    </w:div>
    <w:div w:id="114757239">
      <w:bodyDiv w:val="1"/>
      <w:marLeft w:val="0"/>
      <w:marRight w:val="0"/>
      <w:marTop w:val="0"/>
      <w:marBottom w:val="0"/>
      <w:divBdr>
        <w:top w:val="none" w:sz="0" w:space="0" w:color="auto"/>
        <w:left w:val="none" w:sz="0" w:space="0" w:color="auto"/>
        <w:bottom w:val="none" w:sz="0" w:space="0" w:color="auto"/>
        <w:right w:val="none" w:sz="0" w:space="0" w:color="auto"/>
      </w:divBdr>
    </w:div>
    <w:div w:id="115880707">
      <w:bodyDiv w:val="1"/>
      <w:marLeft w:val="0"/>
      <w:marRight w:val="0"/>
      <w:marTop w:val="0"/>
      <w:marBottom w:val="0"/>
      <w:divBdr>
        <w:top w:val="none" w:sz="0" w:space="0" w:color="auto"/>
        <w:left w:val="none" w:sz="0" w:space="0" w:color="auto"/>
        <w:bottom w:val="none" w:sz="0" w:space="0" w:color="auto"/>
        <w:right w:val="none" w:sz="0" w:space="0" w:color="auto"/>
      </w:divBdr>
    </w:div>
    <w:div w:id="157814160">
      <w:bodyDiv w:val="1"/>
      <w:marLeft w:val="0"/>
      <w:marRight w:val="0"/>
      <w:marTop w:val="0"/>
      <w:marBottom w:val="0"/>
      <w:divBdr>
        <w:top w:val="none" w:sz="0" w:space="0" w:color="auto"/>
        <w:left w:val="none" w:sz="0" w:space="0" w:color="auto"/>
        <w:bottom w:val="none" w:sz="0" w:space="0" w:color="auto"/>
        <w:right w:val="none" w:sz="0" w:space="0" w:color="auto"/>
      </w:divBdr>
    </w:div>
    <w:div w:id="159321322">
      <w:bodyDiv w:val="1"/>
      <w:marLeft w:val="0"/>
      <w:marRight w:val="0"/>
      <w:marTop w:val="0"/>
      <w:marBottom w:val="0"/>
      <w:divBdr>
        <w:top w:val="none" w:sz="0" w:space="0" w:color="auto"/>
        <w:left w:val="none" w:sz="0" w:space="0" w:color="auto"/>
        <w:bottom w:val="none" w:sz="0" w:space="0" w:color="auto"/>
        <w:right w:val="none" w:sz="0" w:space="0" w:color="auto"/>
      </w:divBdr>
    </w:div>
    <w:div w:id="196898597">
      <w:bodyDiv w:val="1"/>
      <w:marLeft w:val="0"/>
      <w:marRight w:val="0"/>
      <w:marTop w:val="0"/>
      <w:marBottom w:val="0"/>
      <w:divBdr>
        <w:top w:val="none" w:sz="0" w:space="0" w:color="auto"/>
        <w:left w:val="none" w:sz="0" w:space="0" w:color="auto"/>
        <w:bottom w:val="none" w:sz="0" w:space="0" w:color="auto"/>
        <w:right w:val="none" w:sz="0" w:space="0" w:color="auto"/>
      </w:divBdr>
    </w:div>
    <w:div w:id="205798406">
      <w:bodyDiv w:val="1"/>
      <w:marLeft w:val="0"/>
      <w:marRight w:val="0"/>
      <w:marTop w:val="0"/>
      <w:marBottom w:val="0"/>
      <w:divBdr>
        <w:top w:val="none" w:sz="0" w:space="0" w:color="auto"/>
        <w:left w:val="none" w:sz="0" w:space="0" w:color="auto"/>
        <w:bottom w:val="none" w:sz="0" w:space="0" w:color="auto"/>
        <w:right w:val="none" w:sz="0" w:space="0" w:color="auto"/>
      </w:divBdr>
    </w:div>
    <w:div w:id="230770680">
      <w:bodyDiv w:val="1"/>
      <w:marLeft w:val="0"/>
      <w:marRight w:val="0"/>
      <w:marTop w:val="0"/>
      <w:marBottom w:val="0"/>
      <w:divBdr>
        <w:top w:val="none" w:sz="0" w:space="0" w:color="auto"/>
        <w:left w:val="none" w:sz="0" w:space="0" w:color="auto"/>
        <w:bottom w:val="none" w:sz="0" w:space="0" w:color="auto"/>
        <w:right w:val="none" w:sz="0" w:space="0" w:color="auto"/>
      </w:divBdr>
    </w:div>
    <w:div w:id="262154828">
      <w:bodyDiv w:val="1"/>
      <w:marLeft w:val="0"/>
      <w:marRight w:val="0"/>
      <w:marTop w:val="0"/>
      <w:marBottom w:val="0"/>
      <w:divBdr>
        <w:top w:val="none" w:sz="0" w:space="0" w:color="auto"/>
        <w:left w:val="none" w:sz="0" w:space="0" w:color="auto"/>
        <w:bottom w:val="none" w:sz="0" w:space="0" w:color="auto"/>
        <w:right w:val="none" w:sz="0" w:space="0" w:color="auto"/>
      </w:divBdr>
    </w:div>
    <w:div w:id="275019699">
      <w:bodyDiv w:val="1"/>
      <w:marLeft w:val="0"/>
      <w:marRight w:val="0"/>
      <w:marTop w:val="0"/>
      <w:marBottom w:val="0"/>
      <w:divBdr>
        <w:top w:val="none" w:sz="0" w:space="0" w:color="auto"/>
        <w:left w:val="none" w:sz="0" w:space="0" w:color="auto"/>
        <w:bottom w:val="none" w:sz="0" w:space="0" w:color="auto"/>
        <w:right w:val="none" w:sz="0" w:space="0" w:color="auto"/>
      </w:divBdr>
    </w:div>
    <w:div w:id="277444868">
      <w:bodyDiv w:val="1"/>
      <w:marLeft w:val="0"/>
      <w:marRight w:val="0"/>
      <w:marTop w:val="0"/>
      <w:marBottom w:val="0"/>
      <w:divBdr>
        <w:top w:val="none" w:sz="0" w:space="0" w:color="auto"/>
        <w:left w:val="none" w:sz="0" w:space="0" w:color="auto"/>
        <w:bottom w:val="none" w:sz="0" w:space="0" w:color="auto"/>
        <w:right w:val="none" w:sz="0" w:space="0" w:color="auto"/>
      </w:divBdr>
    </w:div>
    <w:div w:id="298389956">
      <w:bodyDiv w:val="1"/>
      <w:marLeft w:val="0"/>
      <w:marRight w:val="0"/>
      <w:marTop w:val="0"/>
      <w:marBottom w:val="0"/>
      <w:divBdr>
        <w:top w:val="none" w:sz="0" w:space="0" w:color="auto"/>
        <w:left w:val="none" w:sz="0" w:space="0" w:color="auto"/>
        <w:bottom w:val="none" w:sz="0" w:space="0" w:color="auto"/>
        <w:right w:val="none" w:sz="0" w:space="0" w:color="auto"/>
      </w:divBdr>
    </w:div>
    <w:div w:id="307243170">
      <w:bodyDiv w:val="1"/>
      <w:marLeft w:val="0"/>
      <w:marRight w:val="0"/>
      <w:marTop w:val="0"/>
      <w:marBottom w:val="0"/>
      <w:divBdr>
        <w:top w:val="none" w:sz="0" w:space="0" w:color="auto"/>
        <w:left w:val="none" w:sz="0" w:space="0" w:color="auto"/>
        <w:bottom w:val="none" w:sz="0" w:space="0" w:color="auto"/>
        <w:right w:val="none" w:sz="0" w:space="0" w:color="auto"/>
      </w:divBdr>
      <w:divsChild>
        <w:div w:id="593898109">
          <w:marLeft w:val="360"/>
          <w:marRight w:val="0"/>
          <w:marTop w:val="200"/>
          <w:marBottom w:val="0"/>
          <w:divBdr>
            <w:top w:val="none" w:sz="0" w:space="0" w:color="auto"/>
            <w:left w:val="none" w:sz="0" w:space="0" w:color="auto"/>
            <w:bottom w:val="none" w:sz="0" w:space="0" w:color="auto"/>
            <w:right w:val="none" w:sz="0" w:space="0" w:color="auto"/>
          </w:divBdr>
        </w:div>
        <w:div w:id="646741265">
          <w:marLeft w:val="360"/>
          <w:marRight w:val="0"/>
          <w:marTop w:val="200"/>
          <w:marBottom w:val="0"/>
          <w:divBdr>
            <w:top w:val="none" w:sz="0" w:space="0" w:color="auto"/>
            <w:left w:val="none" w:sz="0" w:space="0" w:color="auto"/>
            <w:bottom w:val="none" w:sz="0" w:space="0" w:color="auto"/>
            <w:right w:val="none" w:sz="0" w:space="0" w:color="auto"/>
          </w:divBdr>
        </w:div>
        <w:div w:id="777876610">
          <w:marLeft w:val="360"/>
          <w:marRight w:val="0"/>
          <w:marTop w:val="200"/>
          <w:marBottom w:val="0"/>
          <w:divBdr>
            <w:top w:val="none" w:sz="0" w:space="0" w:color="auto"/>
            <w:left w:val="none" w:sz="0" w:space="0" w:color="auto"/>
            <w:bottom w:val="none" w:sz="0" w:space="0" w:color="auto"/>
            <w:right w:val="none" w:sz="0" w:space="0" w:color="auto"/>
          </w:divBdr>
        </w:div>
        <w:div w:id="1159544128">
          <w:marLeft w:val="360"/>
          <w:marRight w:val="0"/>
          <w:marTop w:val="200"/>
          <w:marBottom w:val="0"/>
          <w:divBdr>
            <w:top w:val="none" w:sz="0" w:space="0" w:color="auto"/>
            <w:left w:val="none" w:sz="0" w:space="0" w:color="auto"/>
            <w:bottom w:val="none" w:sz="0" w:space="0" w:color="auto"/>
            <w:right w:val="none" w:sz="0" w:space="0" w:color="auto"/>
          </w:divBdr>
        </w:div>
        <w:div w:id="1209226877">
          <w:marLeft w:val="360"/>
          <w:marRight w:val="0"/>
          <w:marTop w:val="200"/>
          <w:marBottom w:val="0"/>
          <w:divBdr>
            <w:top w:val="none" w:sz="0" w:space="0" w:color="auto"/>
            <w:left w:val="none" w:sz="0" w:space="0" w:color="auto"/>
            <w:bottom w:val="none" w:sz="0" w:space="0" w:color="auto"/>
            <w:right w:val="none" w:sz="0" w:space="0" w:color="auto"/>
          </w:divBdr>
        </w:div>
        <w:div w:id="1657951022">
          <w:marLeft w:val="360"/>
          <w:marRight w:val="0"/>
          <w:marTop w:val="200"/>
          <w:marBottom w:val="0"/>
          <w:divBdr>
            <w:top w:val="none" w:sz="0" w:space="0" w:color="auto"/>
            <w:left w:val="none" w:sz="0" w:space="0" w:color="auto"/>
            <w:bottom w:val="none" w:sz="0" w:space="0" w:color="auto"/>
            <w:right w:val="none" w:sz="0" w:space="0" w:color="auto"/>
          </w:divBdr>
        </w:div>
      </w:divsChild>
    </w:div>
    <w:div w:id="328408561">
      <w:bodyDiv w:val="1"/>
      <w:marLeft w:val="0"/>
      <w:marRight w:val="0"/>
      <w:marTop w:val="0"/>
      <w:marBottom w:val="0"/>
      <w:divBdr>
        <w:top w:val="none" w:sz="0" w:space="0" w:color="auto"/>
        <w:left w:val="none" w:sz="0" w:space="0" w:color="auto"/>
        <w:bottom w:val="none" w:sz="0" w:space="0" w:color="auto"/>
        <w:right w:val="none" w:sz="0" w:space="0" w:color="auto"/>
      </w:divBdr>
    </w:div>
    <w:div w:id="339282099">
      <w:bodyDiv w:val="1"/>
      <w:marLeft w:val="0"/>
      <w:marRight w:val="0"/>
      <w:marTop w:val="0"/>
      <w:marBottom w:val="0"/>
      <w:divBdr>
        <w:top w:val="none" w:sz="0" w:space="0" w:color="auto"/>
        <w:left w:val="none" w:sz="0" w:space="0" w:color="auto"/>
        <w:bottom w:val="none" w:sz="0" w:space="0" w:color="auto"/>
        <w:right w:val="none" w:sz="0" w:space="0" w:color="auto"/>
      </w:divBdr>
    </w:div>
    <w:div w:id="351539553">
      <w:bodyDiv w:val="1"/>
      <w:marLeft w:val="0"/>
      <w:marRight w:val="0"/>
      <w:marTop w:val="0"/>
      <w:marBottom w:val="0"/>
      <w:divBdr>
        <w:top w:val="none" w:sz="0" w:space="0" w:color="auto"/>
        <w:left w:val="none" w:sz="0" w:space="0" w:color="auto"/>
        <w:bottom w:val="none" w:sz="0" w:space="0" w:color="auto"/>
        <w:right w:val="none" w:sz="0" w:space="0" w:color="auto"/>
      </w:divBdr>
    </w:div>
    <w:div w:id="383069464">
      <w:bodyDiv w:val="1"/>
      <w:marLeft w:val="0"/>
      <w:marRight w:val="0"/>
      <w:marTop w:val="0"/>
      <w:marBottom w:val="0"/>
      <w:divBdr>
        <w:top w:val="none" w:sz="0" w:space="0" w:color="auto"/>
        <w:left w:val="none" w:sz="0" w:space="0" w:color="auto"/>
        <w:bottom w:val="none" w:sz="0" w:space="0" w:color="auto"/>
        <w:right w:val="none" w:sz="0" w:space="0" w:color="auto"/>
      </w:divBdr>
    </w:div>
    <w:div w:id="395782940">
      <w:bodyDiv w:val="1"/>
      <w:marLeft w:val="0"/>
      <w:marRight w:val="0"/>
      <w:marTop w:val="0"/>
      <w:marBottom w:val="0"/>
      <w:divBdr>
        <w:top w:val="none" w:sz="0" w:space="0" w:color="auto"/>
        <w:left w:val="none" w:sz="0" w:space="0" w:color="auto"/>
        <w:bottom w:val="none" w:sz="0" w:space="0" w:color="auto"/>
        <w:right w:val="none" w:sz="0" w:space="0" w:color="auto"/>
      </w:divBdr>
    </w:div>
    <w:div w:id="404645770">
      <w:bodyDiv w:val="1"/>
      <w:marLeft w:val="0"/>
      <w:marRight w:val="0"/>
      <w:marTop w:val="0"/>
      <w:marBottom w:val="0"/>
      <w:divBdr>
        <w:top w:val="none" w:sz="0" w:space="0" w:color="auto"/>
        <w:left w:val="none" w:sz="0" w:space="0" w:color="auto"/>
        <w:bottom w:val="none" w:sz="0" w:space="0" w:color="auto"/>
        <w:right w:val="none" w:sz="0" w:space="0" w:color="auto"/>
      </w:divBdr>
    </w:div>
    <w:div w:id="406148872">
      <w:bodyDiv w:val="1"/>
      <w:marLeft w:val="0"/>
      <w:marRight w:val="0"/>
      <w:marTop w:val="0"/>
      <w:marBottom w:val="0"/>
      <w:divBdr>
        <w:top w:val="none" w:sz="0" w:space="0" w:color="auto"/>
        <w:left w:val="none" w:sz="0" w:space="0" w:color="auto"/>
        <w:bottom w:val="none" w:sz="0" w:space="0" w:color="auto"/>
        <w:right w:val="none" w:sz="0" w:space="0" w:color="auto"/>
      </w:divBdr>
    </w:div>
    <w:div w:id="458449691">
      <w:bodyDiv w:val="1"/>
      <w:marLeft w:val="0"/>
      <w:marRight w:val="0"/>
      <w:marTop w:val="0"/>
      <w:marBottom w:val="0"/>
      <w:divBdr>
        <w:top w:val="none" w:sz="0" w:space="0" w:color="auto"/>
        <w:left w:val="none" w:sz="0" w:space="0" w:color="auto"/>
        <w:bottom w:val="none" w:sz="0" w:space="0" w:color="auto"/>
        <w:right w:val="none" w:sz="0" w:space="0" w:color="auto"/>
      </w:divBdr>
    </w:div>
    <w:div w:id="496773352">
      <w:bodyDiv w:val="1"/>
      <w:marLeft w:val="0"/>
      <w:marRight w:val="0"/>
      <w:marTop w:val="0"/>
      <w:marBottom w:val="0"/>
      <w:divBdr>
        <w:top w:val="none" w:sz="0" w:space="0" w:color="auto"/>
        <w:left w:val="none" w:sz="0" w:space="0" w:color="auto"/>
        <w:bottom w:val="none" w:sz="0" w:space="0" w:color="auto"/>
        <w:right w:val="none" w:sz="0" w:space="0" w:color="auto"/>
      </w:divBdr>
    </w:div>
    <w:div w:id="500895676">
      <w:bodyDiv w:val="1"/>
      <w:marLeft w:val="0"/>
      <w:marRight w:val="0"/>
      <w:marTop w:val="0"/>
      <w:marBottom w:val="0"/>
      <w:divBdr>
        <w:top w:val="none" w:sz="0" w:space="0" w:color="auto"/>
        <w:left w:val="none" w:sz="0" w:space="0" w:color="auto"/>
        <w:bottom w:val="none" w:sz="0" w:space="0" w:color="auto"/>
        <w:right w:val="none" w:sz="0" w:space="0" w:color="auto"/>
      </w:divBdr>
    </w:div>
    <w:div w:id="510725084">
      <w:bodyDiv w:val="1"/>
      <w:marLeft w:val="0"/>
      <w:marRight w:val="0"/>
      <w:marTop w:val="0"/>
      <w:marBottom w:val="0"/>
      <w:divBdr>
        <w:top w:val="none" w:sz="0" w:space="0" w:color="auto"/>
        <w:left w:val="none" w:sz="0" w:space="0" w:color="auto"/>
        <w:bottom w:val="none" w:sz="0" w:space="0" w:color="auto"/>
        <w:right w:val="none" w:sz="0" w:space="0" w:color="auto"/>
      </w:divBdr>
    </w:div>
    <w:div w:id="530729111">
      <w:bodyDiv w:val="1"/>
      <w:marLeft w:val="0"/>
      <w:marRight w:val="0"/>
      <w:marTop w:val="0"/>
      <w:marBottom w:val="0"/>
      <w:divBdr>
        <w:top w:val="none" w:sz="0" w:space="0" w:color="auto"/>
        <w:left w:val="none" w:sz="0" w:space="0" w:color="auto"/>
        <w:bottom w:val="none" w:sz="0" w:space="0" w:color="auto"/>
        <w:right w:val="none" w:sz="0" w:space="0" w:color="auto"/>
      </w:divBdr>
    </w:div>
    <w:div w:id="535318483">
      <w:bodyDiv w:val="1"/>
      <w:marLeft w:val="0"/>
      <w:marRight w:val="0"/>
      <w:marTop w:val="0"/>
      <w:marBottom w:val="0"/>
      <w:divBdr>
        <w:top w:val="none" w:sz="0" w:space="0" w:color="auto"/>
        <w:left w:val="none" w:sz="0" w:space="0" w:color="auto"/>
        <w:bottom w:val="none" w:sz="0" w:space="0" w:color="auto"/>
        <w:right w:val="none" w:sz="0" w:space="0" w:color="auto"/>
      </w:divBdr>
    </w:div>
    <w:div w:id="558175634">
      <w:bodyDiv w:val="1"/>
      <w:marLeft w:val="0"/>
      <w:marRight w:val="0"/>
      <w:marTop w:val="0"/>
      <w:marBottom w:val="0"/>
      <w:divBdr>
        <w:top w:val="none" w:sz="0" w:space="0" w:color="auto"/>
        <w:left w:val="none" w:sz="0" w:space="0" w:color="auto"/>
        <w:bottom w:val="none" w:sz="0" w:space="0" w:color="auto"/>
        <w:right w:val="none" w:sz="0" w:space="0" w:color="auto"/>
      </w:divBdr>
    </w:div>
    <w:div w:id="601569952">
      <w:bodyDiv w:val="1"/>
      <w:marLeft w:val="0"/>
      <w:marRight w:val="0"/>
      <w:marTop w:val="0"/>
      <w:marBottom w:val="0"/>
      <w:divBdr>
        <w:top w:val="none" w:sz="0" w:space="0" w:color="auto"/>
        <w:left w:val="none" w:sz="0" w:space="0" w:color="auto"/>
        <w:bottom w:val="none" w:sz="0" w:space="0" w:color="auto"/>
        <w:right w:val="none" w:sz="0" w:space="0" w:color="auto"/>
      </w:divBdr>
    </w:div>
    <w:div w:id="642584149">
      <w:bodyDiv w:val="1"/>
      <w:marLeft w:val="0"/>
      <w:marRight w:val="0"/>
      <w:marTop w:val="0"/>
      <w:marBottom w:val="0"/>
      <w:divBdr>
        <w:top w:val="none" w:sz="0" w:space="0" w:color="auto"/>
        <w:left w:val="none" w:sz="0" w:space="0" w:color="auto"/>
        <w:bottom w:val="none" w:sz="0" w:space="0" w:color="auto"/>
        <w:right w:val="none" w:sz="0" w:space="0" w:color="auto"/>
      </w:divBdr>
    </w:div>
    <w:div w:id="689259409">
      <w:bodyDiv w:val="1"/>
      <w:marLeft w:val="0"/>
      <w:marRight w:val="0"/>
      <w:marTop w:val="0"/>
      <w:marBottom w:val="0"/>
      <w:divBdr>
        <w:top w:val="none" w:sz="0" w:space="0" w:color="auto"/>
        <w:left w:val="none" w:sz="0" w:space="0" w:color="auto"/>
        <w:bottom w:val="none" w:sz="0" w:space="0" w:color="auto"/>
        <w:right w:val="none" w:sz="0" w:space="0" w:color="auto"/>
      </w:divBdr>
    </w:div>
    <w:div w:id="734670284">
      <w:bodyDiv w:val="1"/>
      <w:marLeft w:val="0"/>
      <w:marRight w:val="0"/>
      <w:marTop w:val="0"/>
      <w:marBottom w:val="0"/>
      <w:divBdr>
        <w:top w:val="none" w:sz="0" w:space="0" w:color="auto"/>
        <w:left w:val="none" w:sz="0" w:space="0" w:color="auto"/>
        <w:bottom w:val="none" w:sz="0" w:space="0" w:color="auto"/>
        <w:right w:val="none" w:sz="0" w:space="0" w:color="auto"/>
      </w:divBdr>
    </w:div>
    <w:div w:id="735201552">
      <w:bodyDiv w:val="1"/>
      <w:marLeft w:val="0"/>
      <w:marRight w:val="0"/>
      <w:marTop w:val="0"/>
      <w:marBottom w:val="0"/>
      <w:divBdr>
        <w:top w:val="none" w:sz="0" w:space="0" w:color="auto"/>
        <w:left w:val="none" w:sz="0" w:space="0" w:color="auto"/>
        <w:bottom w:val="none" w:sz="0" w:space="0" w:color="auto"/>
        <w:right w:val="none" w:sz="0" w:space="0" w:color="auto"/>
      </w:divBdr>
    </w:div>
    <w:div w:id="739790146">
      <w:bodyDiv w:val="1"/>
      <w:marLeft w:val="0"/>
      <w:marRight w:val="0"/>
      <w:marTop w:val="0"/>
      <w:marBottom w:val="0"/>
      <w:divBdr>
        <w:top w:val="none" w:sz="0" w:space="0" w:color="auto"/>
        <w:left w:val="none" w:sz="0" w:space="0" w:color="auto"/>
        <w:bottom w:val="none" w:sz="0" w:space="0" w:color="auto"/>
        <w:right w:val="none" w:sz="0" w:space="0" w:color="auto"/>
      </w:divBdr>
    </w:div>
    <w:div w:id="747851076">
      <w:bodyDiv w:val="1"/>
      <w:marLeft w:val="0"/>
      <w:marRight w:val="0"/>
      <w:marTop w:val="0"/>
      <w:marBottom w:val="0"/>
      <w:divBdr>
        <w:top w:val="none" w:sz="0" w:space="0" w:color="auto"/>
        <w:left w:val="none" w:sz="0" w:space="0" w:color="auto"/>
        <w:bottom w:val="none" w:sz="0" w:space="0" w:color="auto"/>
        <w:right w:val="none" w:sz="0" w:space="0" w:color="auto"/>
      </w:divBdr>
    </w:div>
    <w:div w:id="782188531">
      <w:bodyDiv w:val="1"/>
      <w:marLeft w:val="0"/>
      <w:marRight w:val="0"/>
      <w:marTop w:val="0"/>
      <w:marBottom w:val="0"/>
      <w:divBdr>
        <w:top w:val="none" w:sz="0" w:space="0" w:color="auto"/>
        <w:left w:val="none" w:sz="0" w:space="0" w:color="auto"/>
        <w:bottom w:val="none" w:sz="0" w:space="0" w:color="auto"/>
        <w:right w:val="none" w:sz="0" w:space="0" w:color="auto"/>
      </w:divBdr>
    </w:div>
    <w:div w:id="799344691">
      <w:bodyDiv w:val="1"/>
      <w:marLeft w:val="0"/>
      <w:marRight w:val="0"/>
      <w:marTop w:val="0"/>
      <w:marBottom w:val="0"/>
      <w:divBdr>
        <w:top w:val="none" w:sz="0" w:space="0" w:color="auto"/>
        <w:left w:val="none" w:sz="0" w:space="0" w:color="auto"/>
        <w:bottom w:val="none" w:sz="0" w:space="0" w:color="auto"/>
        <w:right w:val="none" w:sz="0" w:space="0" w:color="auto"/>
      </w:divBdr>
    </w:div>
    <w:div w:id="799373564">
      <w:bodyDiv w:val="1"/>
      <w:marLeft w:val="0"/>
      <w:marRight w:val="0"/>
      <w:marTop w:val="0"/>
      <w:marBottom w:val="0"/>
      <w:divBdr>
        <w:top w:val="none" w:sz="0" w:space="0" w:color="auto"/>
        <w:left w:val="none" w:sz="0" w:space="0" w:color="auto"/>
        <w:bottom w:val="none" w:sz="0" w:space="0" w:color="auto"/>
        <w:right w:val="none" w:sz="0" w:space="0" w:color="auto"/>
      </w:divBdr>
    </w:div>
    <w:div w:id="829566918">
      <w:bodyDiv w:val="1"/>
      <w:marLeft w:val="0"/>
      <w:marRight w:val="0"/>
      <w:marTop w:val="0"/>
      <w:marBottom w:val="0"/>
      <w:divBdr>
        <w:top w:val="none" w:sz="0" w:space="0" w:color="auto"/>
        <w:left w:val="none" w:sz="0" w:space="0" w:color="auto"/>
        <w:bottom w:val="none" w:sz="0" w:space="0" w:color="auto"/>
        <w:right w:val="none" w:sz="0" w:space="0" w:color="auto"/>
      </w:divBdr>
      <w:divsChild>
        <w:div w:id="469128076">
          <w:marLeft w:val="360"/>
          <w:marRight w:val="0"/>
          <w:marTop w:val="200"/>
          <w:marBottom w:val="0"/>
          <w:divBdr>
            <w:top w:val="none" w:sz="0" w:space="0" w:color="auto"/>
            <w:left w:val="none" w:sz="0" w:space="0" w:color="auto"/>
            <w:bottom w:val="none" w:sz="0" w:space="0" w:color="auto"/>
            <w:right w:val="none" w:sz="0" w:space="0" w:color="auto"/>
          </w:divBdr>
        </w:div>
        <w:div w:id="655911858">
          <w:marLeft w:val="360"/>
          <w:marRight w:val="0"/>
          <w:marTop w:val="200"/>
          <w:marBottom w:val="0"/>
          <w:divBdr>
            <w:top w:val="none" w:sz="0" w:space="0" w:color="auto"/>
            <w:left w:val="none" w:sz="0" w:space="0" w:color="auto"/>
            <w:bottom w:val="none" w:sz="0" w:space="0" w:color="auto"/>
            <w:right w:val="none" w:sz="0" w:space="0" w:color="auto"/>
          </w:divBdr>
        </w:div>
        <w:div w:id="668605069">
          <w:marLeft w:val="360"/>
          <w:marRight w:val="0"/>
          <w:marTop w:val="200"/>
          <w:marBottom w:val="0"/>
          <w:divBdr>
            <w:top w:val="none" w:sz="0" w:space="0" w:color="auto"/>
            <w:left w:val="none" w:sz="0" w:space="0" w:color="auto"/>
            <w:bottom w:val="none" w:sz="0" w:space="0" w:color="auto"/>
            <w:right w:val="none" w:sz="0" w:space="0" w:color="auto"/>
          </w:divBdr>
        </w:div>
        <w:div w:id="802038951">
          <w:marLeft w:val="360"/>
          <w:marRight w:val="0"/>
          <w:marTop w:val="200"/>
          <w:marBottom w:val="0"/>
          <w:divBdr>
            <w:top w:val="none" w:sz="0" w:space="0" w:color="auto"/>
            <w:left w:val="none" w:sz="0" w:space="0" w:color="auto"/>
            <w:bottom w:val="none" w:sz="0" w:space="0" w:color="auto"/>
            <w:right w:val="none" w:sz="0" w:space="0" w:color="auto"/>
          </w:divBdr>
        </w:div>
        <w:div w:id="913667865">
          <w:marLeft w:val="360"/>
          <w:marRight w:val="0"/>
          <w:marTop w:val="200"/>
          <w:marBottom w:val="0"/>
          <w:divBdr>
            <w:top w:val="none" w:sz="0" w:space="0" w:color="auto"/>
            <w:left w:val="none" w:sz="0" w:space="0" w:color="auto"/>
            <w:bottom w:val="none" w:sz="0" w:space="0" w:color="auto"/>
            <w:right w:val="none" w:sz="0" w:space="0" w:color="auto"/>
          </w:divBdr>
        </w:div>
        <w:div w:id="1282686351">
          <w:marLeft w:val="360"/>
          <w:marRight w:val="0"/>
          <w:marTop w:val="200"/>
          <w:marBottom w:val="0"/>
          <w:divBdr>
            <w:top w:val="none" w:sz="0" w:space="0" w:color="auto"/>
            <w:left w:val="none" w:sz="0" w:space="0" w:color="auto"/>
            <w:bottom w:val="none" w:sz="0" w:space="0" w:color="auto"/>
            <w:right w:val="none" w:sz="0" w:space="0" w:color="auto"/>
          </w:divBdr>
        </w:div>
      </w:divsChild>
    </w:div>
    <w:div w:id="856429738">
      <w:bodyDiv w:val="1"/>
      <w:marLeft w:val="0"/>
      <w:marRight w:val="0"/>
      <w:marTop w:val="0"/>
      <w:marBottom w:val="0"/>
      <w:divBdr>
        <w:top w:val="none" w:sz="0" w:space="0" w:color="auto"/>
        <w:left w:val="none" w:sz="0" w:space="0" w:color="auto"/>
        <w:bottom w:val="none" w:sz="0" w:space="0" w:color="auto"/>
        <w:right w:val="none" w:sz="0" w:space="0" w:color="auto"/>
      </w:divBdr>
      <w:divsChild>
        <w:div w:id="155732835">
          <w:marLeft w:val="547"/>
          <w:marRight w:val="0"/>
          <w:marTop w:val="154"/>
          <w:marBottom w:val="0"/>
          <w:divBdr>
            <w:top w:val="none" w:sz="0" w:space="0" w:color="auto"/>
            <w:left w:val="none" w:sz="0" w:space="0" w:color="auto"/>
            <w:bottom w:val="none" w:sz="0" w:space="0" w:color="auto"/>
            <w:right w:val="none" w:sz="0" w:space="0" w:color="auto"/>
          </w:divBdr>
        </w:div>
      </w:divsChild>
    </w:div>
    <w:div w:id="885727449">
      <w:bodyDiv w:val="1"/>
      <w:marLeft w:val="0"/>
      <w:marRight w:val="0"/>
      <w:marTop w:val="0"/>
      <w:marBottom w:val="0"/>
      <w:divBdr>
        <w:top w:val="none" w:sz="0" w:space="0" w:color="auto"/>
        <w:left w:val="none" w:sz="0" w:space="0" w:color="auto"/>
        <w:bottom w:val="none" w:sz="0" w:space="0" w:color="auto"/>
        <w:right w:val="none" w:sz="0" w:space="0" w:color="auto"/>
      </w:divBdr>
    </w:div>
    <w:div w:id="910428016">
      <w:bodyDiv w:val="1"/>
      <w:marLeft w:val="0"/>
      <w:marRight w:val="0"/>
      <w:marTop w:val="0"/>
      <w:marBottom w:val="0"/>
      <w:divBdr>
        <w:top w:val="none" w:sz="0" w:space="0" w:color="auto"/>
        <w:left w:val="none" w:sz="0" w:space="0" w:color="auto"/>
        <w:bottom w:val="none" w:sz="0" w:space="0" w:color="auto"/>
        <w:right w:val="none" w:sz="0" w:space="0" w:color="auto"/>
      </w:divBdr>
    </w:div>
    <w:div w:id="917516626">
      <w:bodyDiv w:val="1"/>
      <w:marLeft w:val="0"/>
      <w:marRight w:val="0"/>
      <w:marTop w:val="0"/>
      <w:marBottom w:val="0"/>
      <w:divBdr>
        <w:top w:val="none" w:sz="0" w:space="0" w:color="auto"/>
        <w:left w:val="none" w:sz="0" w:space="0" w:color="auto"/>
        <w:bottom w:val="none" w:sz="0" w:space="0" w:color="auto"/>
        <w:right w:val="none" w:sz="0" w:space="0" w:color="auto"/>
      </w:divBdr>
      <w:divsChild>
        <w:div w:id="752553420">
          <w:marLeft w:val="446"/>
          <w:marRight w:val="0"/>
          <w:marTop w:val="0"/>
          <w:marBottom w:val="0"/>
          <w:divBdr>
            <w:top w:val="none" w:sz="0" w:space="0" w:color="auto"/>
            <w:left w:val="none" w:sz="0" w:space="0" w:color="auto"/>
            <w:bottom w:val="none" w:sz="0" w:space="0" w:color="auto"/>
            <w:right w:val="none" w:sz="0" w:space="0" w:color="auto"/>
          </w:divBdr>
        </w:div>
        <w:div w:id="1204708147">
          <w:marLeft w:val="446"/>
          <w:marRight w:val="0"/>
          <w:marTop w:val="0"/>
          <w:marBottom w:val="0"/>
          <w:divBdr>
            <w:top w:val="none" w:sz="0" w:space="0" w:color="auto"/>
            <w:left w:val="none" w:sz="0" w:space="0" w:color="auto"/>
            <w:bottom w:val="none" w:sz="0" w:space="0" w:color="auto"/>
            <w:right w:val="none" w:sz="0" w:space="0" w:color="auto"/>
          </w:divBdr>
        </w:div>
        <w:div w:id="1556550917">
          <w:marLeft w:val="446"/>
          <w:marRight w:val="0"/>
          <w:marTop w:val="0"/>
          <w:marBottom w:val="0"/>
          <w:divBdr>
            <w:top w:val="none" w:sz="0" w:space="0" w:color="auto"/>
            <w:left w:val="none" w:sz="0" w:space="0" w:color="auto"/>
            <w:bottom w:val="none" w:sz="0" w:space="0" w:color="auto"/>
            <w:right w:val="none" w:sz="0" w:space="0" w:color="auto"/>
          </w:divBdr>
        </w:div>
      </w:divsChild>
    </w:div>
    <w:div w:id="939338730">
      <w:bodyDiv w:val="1"/>
      <w:marLeft w:val="0"/>
      <w:marRight w:val="0"/>
      <w:marTop w:val="0"/>
      <w:marBottom w:val="0"/>
      <w:divBdr>
        <w:top w:val="none" w:sz="0" w:space="0" w:color="auto"/>
        <w:left w:val="none" w:sz="0" w:space="0" w:color="auto"/>
        <w:bottom w:val="none" w:sz="0" w:space="0" w:color="auto"/>
        <w:right w:val="none" w:sz="0" w:space="0" w:color="auto"/>
      </w:divBdr>
    </w:div>
    <w:div w:id="942499725">
      <w:bodyDiv w:val="1"/>
      <w:marLeft w:val="0"/>
      <w:marRight w:val="0"/>
      <w:marTop w:val="0"/>
      <w:marBottom w:val="0"/>
      <w:divBdr>
        <w:top w:val="none" w:sz="0" w:space="0" w:color="auto"/>
        <w:left w:val="none" w:sz="0" w:space="0" w:color="auto"/>
        <w:bottom w:val="none" w:sz="0" w:space="0" w:color="auto"/>
        <w:right w:val="none" w:sz="0" w:space="0" w:color="auto"/>
      </w:divBdr>
    </w:div>
    <w:div w:id="994796266">
      <w:bodyDiv w:val="1"/>
      <w:marLeft w:val="0"/>
      <w:marRight w:val="0"/>
      <w:marTop w:val="0"/>
      <w:marBottom w:val="0"/>
      <w:divBdr>
        <w:top w:val="none" w:sz="0" w:space="0" w:color="auto"/>
        <w:left w:val="none" w:sz="0" w:space="0" w:color="auto"/>
        <w:bottom w:val="none" w:sz="0" w:space="0" w:color="auto"/>
        <w:right w:val="none" w:sz="0" w:space="0" w:color="auto"/>
      </w:divBdr>
      <w:divsChild>
        <w:div w:id="926228013">
          <w:marLeft w:val="0"/>
          <w:marRight w:val="0"/>
          <w:marTop w:val="0"/>
          <w:marBottom w:val="0"/>
          <w:divBdr>
            <w:top w:val="none" w:sz="0" w:space="0" w:color="auto"/>
            <w:left w:val="none" w:sz="0" w:space="0" w:color="auto"/>
            <w:bottom w:val="none" w:sz="0" w:space="0" w:color="auto"/>
            <w:right w:val="none" w:sz="0" w:space="0" w:color="auto"/>
          </w:divBdr>
          <w:divsChild>
            <w:div w:id="793793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416533">
      <w:bodyDiv w:val="1"/>
      <w:marLeft w:val="0"/>
      <w:marRight w:val="0"/>
      <w:marTop w:val="0"/>
      <w:marBottom w:val="0"/>
      <w:divBdr>
        <w:top w:val="none" w:sz="0" w:space="0" w:color="auto"/>
        <w:left w:val="none" w:sz="0" w:space="0" w:color="auto"/>
        <w:bottom w:val="none" w:sz="0" w:space="0" w:color="auto"/>
        <w:right w:val="none" w:sz="0" w:space="0" w:color="auto"/>
      </w:divBdr>
    </w:div>
    <w:div w:id="1049577034">
      <w:bodyDiv w:val="1"/>
      <w:marLeft w:val="0"/>
      <w:marRight w:val="0"/>
      <w:marTop w:val="0"/>
      <w:marBottom w:val="0"/>
      <w:divBdr>
        <w:top w:val="none" w:sz="0" w:space="0" w:color="auto"/>
        <w:left w:val="none" w:sz="0" w:space="0" w:color="auto"/>
        <w:bottom w:val="none" w:sz="0" w:space="0" w:color="auto"/>
        <w:right w:val="none" w:sz="0" w:space="0" w:color="auto"/>
      </w:divBdr>
      <w:divsChild>
        <w:div w:id="148908103">
          <w:marLeft w:val="14"/>
          <w:marRight w:val="0"/>
          <w:marTop w:val="125"/>
          <w:marBottom w:val="0"/>
          <w:divBdr>
            <w:top w:val="none" w:sz="0" w:space="0" w:color="auto"/>
            <w:left w:val="none" w:sz="0" w:space="0" w:color="auto"/>
            <w:bottom w:val="none" w:sz="0" w:space="0" w:color="auto"/>
            <w:right w:val="none" w:sz="0" w:space="0" w:color="auto"/>
          </w:divBdr>
        </w:div>
        <w:div w:id="199706756">
          <w:marLeft w:val="14"/>
          <w:marRight w:val="0"/>
          <w:marTop w:val="125"/>
          <w:marBottom w:val="0"/>
          <w:divBdr>
            <w:top w:val="none" w:sz="0" w:space="0" w:color="auto"/>
            <w:left w:val="none" w:sz="0" w:space="0" w:color="auto"/>
            <w:bottom w:val="none" w:sz="0" w:space="0" w:color="auto"/>
            <w:right w:val="none" w:sz="0" w:space="0" w:color="auto"/>
          </w:divBdr>
        </w:div>
        <w:div w:id="303435645">
          <w:marLeft w:val="14"/>
          <w:marRight w:val="0"/>
          <w:marTop w:val="125"/>
          <w:marBottom w:val="0"/>
          <w:divBdr>
            <w:top w:val="none" w:sz="0" w:space="0" w:color="auto"/>
            <w:left w:val="none" w:sz="0" w:space="0" w:color="auto"/>
            <w:bottom w:val="none" w:sz="0" w:space="0" w:color="auto"/>
            <w:right w:val="none" w:sz="0" w:space="0" w:color="auto"/>
          </w:divBdr>
        </w:div>
        <w:div w:id="706565037">
          <w:marLeft w:val="14"/>
          <w:marRight w:val="0"/>
          <w:marTop w:val="125"/>
          <w:marBottom w:val="0"/>
          <w:divBdr>
            <w:top w:val="none" w:sz="0" w:space="0" w:color="auto"/>
            <w:left w:val="none" w:sz="0" w:space="0" w:color="auto"/>
            <w:bottom w:val="none" w:sz="0" w:space="0" w:color="auto"/>
            <w:right w:val="none" w:sz="0" w:space="0" w:color="auto"/>
          </w:divBdr>
        </w:div>
        <w:div w:id="925043367">
          <w:marLeft w:val="14"/>
          <w:marRight w:val="0"/>
          <w:marTop w:val="125"/>
          <w:marBottom w:val="0"/>
          <w:divBdr>
            <w:top w:val="none" w:sz="0" w:space="0" w:color="auto"/>
            <w:left w:val="none" w:sz="0" w:space="0" w:color="auto"/>
            <w:bottom w:val="none" w:sz="0" w:space="0" w:color="auto"/>
            <w:right w:val="none" w:sz="0" w:space="0" w:color="auto"/>
          </w:divBdr>
        </w:div>
        <w:div w:id="955059812">
          <w:marLeft w:val="14"/>
          <w:marRight w:val="0"/>
          <w:marTop w:val="125"/>
          <w:marBottom w:val="0"/>
          <w:divBdr>
            <w:top w:val="none" w:sz="0" w:space="0" w:color="auto"/>
            <w:left w:val="none" w:sz="0" w:space="0" w:color="auto"/>
            <w:bottom w:val="none" w:sz="0" w:space="0" w:color="auto"/>
            <w:right w:val="none" w:sz="0" w:space="0" w:color="auto"/>
          </w:divBdr>
        </w:div>
      </w:divsChild>
    </w:div>
    <w:div w:id="1084187738">
      <w:bodyDiv w:val="1"/>
      <w:marLeft w:val="0"/>
      <w:marRight w:val="0"/>
      <w:marTop w:val="0"/>
      <w:marBottom w:val="0"/>
      <w:divBdr>
        <w:top w:val="none" w:sz="0" w:space="0" w:color="auto"/>
        <w:left w:val="none" w:sz="0" w:space="0" w:color="auto"/>
        <w:bottom w:val="none" w:sz="0" w:space="0" w:color="auto"/>
        <w:right w:val="none" w:sz="0" w:space="0" w:color="auto"/>
      </w:divBdr>
      <w:divsChild>
        <w:div w:id="1613903847">
          <w:marLeft w:val="0"/>
          <w:marRight w:val="0"/>
          <w:marTop w:val="0"/>
          <w:marBottom w:val="0"/>
          <w:divBdr>
            <w:top w:val="none" w:sz="0" w:space="0" w:color="auto"/>
            <w:left w:val="none" w:sz="0" w:space="0" w:color="auto"/>
            <w:bottom w:val="none" w:sz="0" w:space="0" w:color="auto"/>
            <w:right w:val="none" w:sz="0" w:space="0" w:color="auto"/>
          </w:divBdr>
          <w:divsChild>
            <w:div w:id="155609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881868">
      <w:bodyDiv w:val="1"/>
      <w:marLeft w:val="0"/>
      <w:marRight w:val="0"/>
      <w:marTop w:val="0"/>
      <w:marBottom w:val="0"/>
      <w:divBdr>
        <w:top w:val="none" w:sz="0" w:space="0" w:color="auto"/>
        <w:left w:val="none" w:sz="0" w:space="0" w:color="auto"/>
        <w:bottom w:val="none" w:sz="0" w:space="0" w:color="auto"/>
        <w:right w:val="none" w:sz="0" w:space="0" w:color="auto"/>
      </w:divBdr>
    </w:div>
    <w:div w:id="1086803649">
      <w:bodyDiv w:val="1"/>
      <w:marLeft w:val="0"/>
      <w:marRight w:val="0"/>
      <w:marTop w:val="0"/>
      <w:marBottom w:val="0"/>
      <w:divBdr>
        <w:top w:val="none" w:sz="0" w:space="0" w:color="auto"/>
        <w:left w:val="none" w:sz="0" w:space="0" w:color="auto"/>
        <w:bottom w:val="none" w:sz="0" w:space="0" w:color="auto"/>
        <w:right w:val="none" w:sz="0" w:space="0" w:color="auto"/>
      </w:divBdr>
    </w:div>
    <w:div w:id="1096050475">
      <w:bodyDiv w:val="1"/>
      <w:marLeft w:val="0"/>
      <w:marRight w:val="0"/>
      <w:marTop w:val="0"/>
      <w:marBottom w:val="0"/>
      <w:divBdr>
        <w:top w:val="none" w:sz="0" w:space="0" w:color="auto"/>
        <w:left w:val="none" w:sz="0" w:space="0" w:color="auto"/>
        <w:bottom w:val="none" w:sz="0" w:space="0" w:color="auto"/>
        <w:right w:val="none" w:sz="0" w:space="0" w:color="auto"/>
      </w:divBdr>
    </w:div>
    <w:div w:id="1097018972">
      <w:bodyDiv w:val="1"/>
      <w:marLeft w:val="0"/>
      <w:marRight w:val="0"/>
      <w:marTop w:val="0"/>
      <w:marBottom w:val="0"/>
      <w:divBdr>
        <w:top w:val="none" w:sz="0" w:space="0" w:color="auto"/>
        <w:left w:val="none" w:sz="0" w:space="0" w:color="auto"/>
        <w:bottom w:val="none" w:sz="0" w:space="0" w:color="auto"/>
        <w:right w:val="none" w:sz="0" w:space="0" w:color="auto"/>
      </w:divBdr>
    </w:div>
    <w:div w:id="1101028083">
      <w:bodyDiv w:val="1"/>
      <w:marLeft w:val="0"/>
      <w:marRight w:val="0"/>
      <w:marTop w:val="0"/>
      <w:marBottom w:val="0"/>
      <w:divBdr>
        <w:top w:val="none" w:sz="0" w:space="0" w:color="auto"/>
        <w:left w:val="none" w:sz="0" w:space="0" w:color="auto"/>
        <w:bottom w:val="none" w:sz="0" w:space="0" w:color="auto"/>
        <w:right w:val="none" w:sz="0" w:space="0" w:color="auto"/>
      </w:divBdr>
    </w:div>
    <w:div w:id="1115370252">
      <w:bodyDiv w:val="1"/>
      <w:marLeft w:val="0"/>
      <w:marRight w:val="0"/>
      <w:marTop w:val="0"/>
      <w:marBottom w:val="0"/>
      <w:divBdr>
        <w:top w:val="none" w:sz="0" w:space="0" w:color="auto"/>
        <w:left w:val="none" w:sz="0" w:space="0" w:color="auto"/>
        <w:bottom w:val="none" w:sz="0" w:space="0" w:color="auto"/>
        <w:right w:val="none" w:sz="0" w:space="0" w:color="auto"/>
      </w:divBdr>
    </w:div>
    <w:div w:id="1129013287">
      <w:bodyDiv w:val="1"/>
      <w:marLeft w:val="0"/>
      <w:marRight w:val="0"/>
      <w:marTop w:val="0"/>
      <w:marBottom w:val="0"/>
      <w:divBdr>
        <w:top w:val="none" w:sz="0" w:space="0" w:color="auto"/>
        <w:left w:val="none" w:sz="0" w:space="0" w:color="auto"/>
        <w:bottom w:val="none" w:sz="0" w:space="0" w:color="auto"/>
        <w:right w:val="none" w:sz="0" w:space="0" w:color="auto"/>
      </w:divBdr>
    </w:div>
    <w:div w:id="1140610891">
      <w:bodyDiv w:val="1"/>
      <w:marLeft w:val="0"/>
      <w:marRight w:val="0"/>
      <w:marTop w:val="0"/>
      <w:marBottom w:val="0"/>
      <w:divBdr>
        <w:top w:val="none" w:sz="0" w:space="0" w:color="auto"/>
        <w:left w:val="none" w:sz="0" w:space="0" w:color="auto"/>
        <w:bottom w:val="none" w:sz="0" w:space="0" w:color="auto"/>
        <w:right w:val="none" w:sz="0" w:space="0" w:color="auto"/>
      </w:divBdr>
    </w:div>
    <w:div w:id="1155806332">
      <w:bodyDiv w:val="1"/>
      <w:marLeft w:val="0"/>
      <w:marRight w:val="0"/>
      <w:marTop w:val="0"/>
      <w:marBottom w:val="0"/>
      <w:divBdr>
        <w:top w:val="none" w:sz="0" w:space="0" w:color="auto"/>
        <w:left w:val="none" w:sz="0" w:space="0" w:color="auto"/>
        <w:bottom w:val="none" w:sz="0" w:space="0" w:color="auto"/>
        <w:right w:val="none" w:sz="0" w:space="0" w:color="auto"/>
      </w:divBdr>
    </w:div>
    <w:div w:id="1168204500">
      <w:bodyDiv w:val="1"/>
      <w:marLeft w:val="0"/>
      <w:marRight w:val="0"/>
      <w:marTop w:val="0"/>
      <w:marBottom w:val="0"/>
      <w:divBdr>
        <w:top w:val="none" w:sz="0" w:space="0" w:color="auto"/>
        <w:left w:val="none" w:sz="0" w:space="0" w:color="auto"/>
        <w:bottom w:val="none" w:sz="0" w:space="0" w:color="auto"/>
        <w:right w:val="none" w:sz="0" w:space="0" w:color="auto"/>
      </w:divBdr>
    </w:div>
    <w:div w:id="1179613854">
      <w:bodyDiv w:val="1"/>
      <w:marLeft w:val="0"/>
      <w:marRight w:val="0"/>
      <w:marTop w:val="0"/>
      <w:marBottom w:val="0"/>
      <w:divBdr>
        <w:top w:val="none" w:sz="0" w:space="0" w:color="auto"/>
        <w:left w:val="none" w:sz="0" w:space="0" w:color="auto"/>
        <w:bottom w:val="none" w:sz="0" w:space="0" w:color="auto"/>
        <w:right w:val="none" w:sz="0" w:space="0" w:color="auto"/>
      </w:divBdr>
    </w:div>
    <w:div w:id="1199008827">
      <w:bodyDiv w:val="1"/>
      <w:marLeft w:val="0"/>
      <w:marRight w:val="0"/>
      <w:marTop w:val="0"/>
      <w:marBottom w:val="0"/>
      <w:divBdr>
        <w:top w:val="none" w:sz="0" w:space="0" w:color="auto"/>
        <w:left w:val="none" w:sz="0" w:space="0" w:color="auto"/>
        <w:bottom w:val="none" w:sz="0" w:space="0" w:color="auto"/>
        <w:right w:val="none" w:sz="0" w:space="0" w:color="auto"/>
      </w:divBdr>
    </w:div>
    <w:div w:id="1207720599">
      <w:bodyDiv w:val="1"/>
      <w:marLeft w:val="0"/>
      <w:marRight w:val="0"/>
      <w:marTop w:val="0"/>
      <w:marBottom w:val="0"/>
      <w:divBdr>
        <w:top w:val="none" w:sz="0" w:space="0" w:color="auto"/>
        <w:left w:val="none" w:sz="0" w:space="0" w:color="auto"/>
        <w:bottom w:val="none" w:sz="0" w:space="0" w:color="auto"/>
        <w:right w:val="none" w:sz="0" w:space="0" w:color="auto"/>
      </w:divBdr>
    </w:div>
    <w:div w:id="1224750825">
      <w:bodyDiv w:val="1"/>
      <w:marLeft w:val="0"/>
      <w:marRight w:val="0"/>
      <w:marTop w:val="0"/>
      <w:marBottom w:val="0"/>
      <w:divBdr>
        <w:top w:val="none" w:sz="0" w:space="0" w:color="auto"/>
        <w:left w:val="none" w:sz="0" w:space="0" w:color="auto"/>
        <w:bottom w:val="none" w:sz="0" w:space="0" w:color="auto"/>
        <w:right w:val="none" w:sz="0" w:space="0" w:color="auto"/>
      </w:divBdr>
    </w:div>
    <w:div w:id="1226068550">
      <w:bodyDiv w:val="1"/>
      <w:marLeft w:val="0"/>
      <w:marRight w:val="0"/>
      <w:marTop w:val="0"/>
      <w:marBottom w:val="0"/>
      <w:divBdr>
        <w:top w:val="none" w:sz="0" w:space="0" w:color="auto"/>
        <w:left w:val="none" w:sz="0" w:space="0" w:color="auto"/>
        <w:bottom w:val="none" w:sz="0" w:space="0" w:color="auto"/>
        <w:right w:val="none" w:sz="0" w:space="0" w:color="auto"/>
      </w:divBdr>
    </w:div>
    <w:div w:id="1239562339">
      <w:bodyDiv w:val="1"/>
      <w:marLeft w:val="0"/>
      <w:marRight w:val="0"/>
      <w:marTop w:val="0"/>
      <w:marBottom w:val="0"/>
      <w:divBdr>
        <w:top w:val="none" w:sz="0" w:space="0" w:color="auto"/>
        <w:left w:val="none" w:sz="0" w:space="0" w:color="auto"/>
        <w:bottom w:val="none" w:sz="0" w:space="0" w:color="auto"/>
        <w:right w:val="none" w:sz="0" w:space="0" w:color="auto"/>
      </w:divBdr>
    </w:div>
    <w:div w:id="1283069988">
      <w:bodyDiv w:val="1"/>
      <w:marLeft w:val="0"/>
      <w:marRight w:val="0"/>
      <w:marTop w:val="0"/>
      <w:marBottom w:val="0"/>
      <w:divBdr>
        <w:top w:val="none" w:sz="0" w:space="0" w:color="auto"/>
        <w:left w:val="none" w:sz="0" w:space="0" w:color="auto"/>
        <w:bottom w:val="none" w:sz="0" w:space="0" w:color="auto"/>
        <w:right w:val="none" w:sz="0" w:space="0" w:color="auto"/>
      </w:divBdr>
    </w:div>
    <w:div w:id="1300112014">
      <w:bodyDiv w:val="1"/>
      <w:marLeft w:val="0"/>
      <w:marRight w:val="0"/>
      <w:marTop w:val="0"/>
      <w:marBottom w:val="0"/>
      <w:divBdr>
        <w:top w:val="none" w:sz="0" w:space="0" w:color="auto"/>
        <w:left w:val="none" w:sz="0" w:space="0" w:color="auto"/>
        <w:bottom w:val="none" w:sz="0" w:space="0" w:color="auto"/>
        <w:right w:val="none" w:sz="0" w:space="0" w:color="auto"/>
      </w:divBdr>
    </w:div>
    <w:div w:id="1302030238">
      <w:bodyDiv w:val="1"/>
      <w:marLeft w:val="0"/>
      <w:marRight w:val="0"/>
      <w:marTop w:val="0"/>
      <w:marBottom w:val="0"/>
      <w:divBdr>
        <w:top w:val="none" w:sz="0" w:space="0" w:color="auto"/>
        <w:left w:val="none" w:sz="0" w:space="0" w:color="auto"/>
        <w:bottom w:val="none" w:sz="0" w:space="0" w:color="auto"/>
        <w:right w:val="none" w:sz="0" w:space="0" w:color="auto"/>
      </w:divBdr>
    </w:div>
    <w:div w:id="1335648059">
      <w:bodyDiv w:val="1"/>
      <w:marLeft w:val="0"/>
      <w:marRight w:val="0"/>
      <w:marTop w:val="0"/>
      <w:marBottom w:val="0"/>
      <w:divBdr>
        <w:top w:val="none" w:sz="0" w:space="0" w:color="auto"/>
        <w:left w:val="none" w:sz="0" w:space="0" w:color="auto"/>
        <w:bottom w:val="none" w:sz="0" w:space="0" w:color="auto"/>
        <w:right w:val="none" w:sz="0" w:space="0" w:color="auto"/>
      </w:divBdr>
    </w:div>
    <w:div w:id="1350061591">
      <w:bodyDiv w:val="1"/>
      <w:marLeft w:val="0"/>
      <w:marRight w:val="0"/>
      <w:marTop w:val="0"/>
      <w:marBottom w:val="0"/>
      <w:divBdr>
        <w:top w:val="none" w:sz="0" w:space="0" w:color="auto"/>
        <w:left w:val="none" w:sz="0" w:space="0" w:color="auto"/>
        <w:bottom w:val="none" w:sz="0" w:space="0" w:color="auto"/>
        <w:right w:val="none" w:sz="0" w:space="0" w:color="auto"/>
      </w:divBdr>
    </w:div>
    <w:div w:id="1353798966">
      <w:bodyDiv w:val="1"/>
      <w:marLeft w:val="0"/>
      <w:marRight w:val="0"/>
      <w:marTop w:val="0"/>
      <w:marBottom w:val="0"/>
      <w:divBdr>
        <w:top w:val="none" w:sz="0" w:space="0" w:color="auto"/>
        <w:left w:val="none" w:sz="0" w:space="0" w:color="auto"/>
        <w:bottom w:val="none" w:sz="0" w:space="0" w:color="auto"/>
        <w:right w:val="none" w:sz="0" w:space="0" w:color="auto"/>
      </w:divBdr>
    </w:div>
    <w:div w:id="1367024938">
      <w:bodyDiv w:val="1"/>
      <w:marLeft w:val="0"/>
      <w:marRight w:val="0"/>
      <w:marTop w:val="0"/>
      <w:marBottom w:val="0"/>
      <w:divBdr>
        <w:top w:val="none" w:sz="0" w:space="0" w:color="auto"/>
        <w:left w:val="none" w:sz="0" w:space="0" w:color="auto"/>
        <w:bottom w:val="none" w:sz="0" w:space="0" w:color="auto"/>
        <w:right w:val="none" w:sz="0" w:space="0" w:color="auto"/>
      </w:divBdr>
    </w:div>
    <w:div w:id="1367832987">
      <w:bodyDiv w:val="1"/>
      <w:marLeft w:val="0"/>
      <w:marRight w:val="0"/>
      <w:marTop w:val="0"/>
      <w:marBottom w:val="0"/>
      <w:divBdr>
        <w:top w:val="none" w:sz="0" w:space="0" w:color="auto"/>
        <w:left w:val="none" w:sz="0" w:space="0" w:color="auto"/>
        <w:bottom w:val="none" w:sz="0" w:space="0" w:color="auto"/>
        <w:right w:val="none" w:sz="0" w:space="0" w:color="auto"/>
      </w:divBdr>
      <w:divsChild>
        <w:div w:id="424421248">
          <w:marLeft w:val="0"/>
          <w:marRight w:val="0"/>
          <w:marTop w:val="0"/>
          <w:marBottom w:val="0"/>
          <w:divBdr>
            <w:top w:val="none" w:sz="0" w:space="0" w:color="auto"/>
            <w:left w:val="none" w:sz="0" w:space="0" w:color="auto"/>
            <w:bottom w:val="none" w:sz="0" w:space="0" w:color="auto"/>
            <w:right w:val="none" w:sz="0" w:space="0" w:color="auto"/>
          </w:divBdr>
        </w:div>
        <w:div w:id="674840444">
          <w:marLeft w:val="0"/>
          <w:marRight w:val="0"/>
          <w:marTop w:val="0"/>
          <w:marBottom w:val="0"/>
          <w:divBdr>
            <w:top w:val="none" w:sz="0" w:space="0" w:color="auto"/>
            <w:left w:val="none" w:sz="0" w:space="0" w:color="auto"/>
            <w:bottom w:val="none" w:sz="0" w:space="0" w:color="auto"/>
            <w:right w:val="none" w:sz="0" w:space="0" w:color="auto"/>
          </w:divBdr>
        </w:div>
        <w:div w:id="1021249813">
          <w:marLeft w:val="0"/>
          <w:marRight w:val="0"/>
          <w:marTop w:val="0"/>
          <w:marBottom w:val="0"/>
          <w:divBdr>
            <w:top w:val="none" w:sz="0" w:space="0" w:color="auto"/>
            <w:left w:val="none" w:sz="0" w:space="0" w:color="auto"/>
            <w:bottom w:val="none" w:sz="0" w:space="0" w:color="auto"/>
            <w:right w:val="none" w:sz="0" w:space="0" w:color="auto"/>
          </w:divBdr>
        </w:div>
        <w:div w:id="1917133935">
          <w:marLeft w:val="0"/>
          <w:marRight w:val="0"/>
          <w:marTop w:val="0"/>
          <w:marBottom w:val="0"/>
          <w:divBdr>
            <w:top w:val="none" w:sz="0" w:space="0" w:color="auto"/>
            <w:left w:val="none" w:sz="0" w:space="0" w:color="auto"/>
            <w:bottom w:val="none" w:sz="0" w:space="0" w:color="auto"/>
            <w:right w:val="none" w:sz="0" w:space="0" w:color="auto"/>
          </w:divBdr>
        </w:div>
        <w:div w:id="2009088263">
          <w:marLeft w:val="0"/>
          <w:marRight w:val="0"/>
          <w:marTop w:val="0"/>
          <w:marBottom w:val="0"/>
          <w:divBdr>
            <w:top w:val="none" w:sz="0" w:space="0" w:color="auto"/>
            <w:left w:val="none" w:sz="0" w:space="0" w:color="auto"/>
            <w:bottom w:val="none" w:sz="0" w:space="0" w:color="auto"/>
            <w:right w:val="none" w:sz="0" w:space="0" w:color="auto"/>
          </w:divBdr>
        </w:div>
      </w:divsChild>
    </w:div>
    <w:div w:id="1371566297">
      <w:bodyDiv w:val="1"/>
      <w:marLeft w:val="0"/>
      <w:marRight w:val="0"/>
      <w:marTop w:val="0"/>
      <w:marBottom w:val="0"/>
      <w:divBdr>
        <w:top w:val="none" w:sz="0" w:space="0" w:color="auto"/>
        <w:left w:val="none" w:sz="0" w:space="0" w:color="auto"/>
        <w:bottom w:val="none" w:sz="0" w:space="0" w:color="auto"/>
        <w:right w:val="none" w:sz="0" w:space="0" w:color="auto"/>
      </w:divBdr>
    </w:div>
    <w:div w:id="1387948841">
      <w:bodyDiv w:val="1"/>
      <w:marLeft w:val="0"/>
      <w:marRight w:val="0"/>
      <w:marTop w:val="0"/>
      <w:marBottom w:val="0"/>
      <w:divBdr>
        <w:top w:val="none" w:sz="0" w:space="0" w:color="auto"/>
        <w:left w:val="none" w:sz="0" w:space="0" w:color="auto"/>
        <w:bottom w:val="none" w:sz="0" w:space="0" w:color="auto"/>
        <w:right w:val="none" w:sz="0" w:space="0" w:color="auto"/>
      </w:divBdr>
    </w:div>
    <w:div w:id="1397122078">
      <w:bodyDiv w:val="1"/>
      <w:marLeft w:val="0"/>
      <w:marRight w:val="0"/>
      <w:marTop w:val="0"/>
      <w:marBottom w:val="0"/>
      <w:divBdr>
        <w:top w:val="none" w:sz="0" w:space="0" w:color="auto"/>
        <w:left w:val="none" w:sz="0" w:space="0" w:color="auto"/>
        <w:bottom w:val="none" w:sz="0" w:space="0" w:color="auto"/>
        <w:right w:val="none" w:sz="0" w:space="0" w:color="auto"/>
      </w:divBdr>
    </w:div>
    <w:div w:id="1401369597">
      <w:bodyDiv w:val="1"/>
      <w:marLeft w:val="0"/>
      <w:marRight w:val="0"/>
      <w:marTop w:val="0"/>
      <w:marBottom w:val="0"/>
      <w:divBdr>
        <w:top w:val="none" w:sz="0" w:space="0" w:color="auto"/>
        <w:left w:val="none" w:sz="0" w:space="0" w:color="auto"/>
        <w:bottom w:val="none" w:sz="0" w:space="0" w:color="auto"/>
        <w:right w:val="none" w:sz="0" w:space="0" w:color="auto"/>
      </w:divBdr>
    </w:div>
    <w:div w:id="1417825047">
      <w:bodyDiv w:val="1"/>
      <w:marLeft w:val="0"/>
      <w:marRight w:val="0"/>
      <w:marTop w:val="0"/>
      <w:marBottom w:val="0"/>
      <w:divBdr>
        <w:top w:val="none" w:sz="0" w:space="0" w:color="auto"/>
        <w:left w:val="none" w:sz="0" w:space="0" w:color="auto"/>
        <w:bottom w:val="none" w:sz="0" w:space="0" w:color="auto"/>
        <w:right w:val="none" w:sz="0" w:space="0" w:color="auto"/>
      </w:divBdr>
    </w:div>
    <w:div w:id="1430394809">
      <w:bodyDiv w:val="1"/>
      <w:marLeft w:val="0"/>
      <w:marRight w:val="0"/>
      <w:marTop w:val="0"/>
      <w:marBottom w:val="0"/>
      <w:divBdr>
        <w:top w:val="none" w:sz="0" w:space="0" w:color="auto"/>
        <w:left w:val="none" w:sz="0" w:space="0" w:color="auto"/>
        <w:bottom w:val="none" w:sz="0" w:space="0" w:color="auto"/>
        <w:right w:val="none" w:sz="0" w:space="0" w:color="auto"/>
      </w:divBdr>
    </w:div>
    <w:div w:id="1441484624">
      <w:bodyDiv w:val="1"/>
      <w:marLeft w:val="0"/>
      <w:marRight w:val="0"/>
      <w:marTop w:val="0"/>
      <w:marBottom w:val="0"/>
      <w:divBdr>
        <w:top w:val="none" w:sz="0" w:space="0" w:color="auto"/>
        <w:left w:val="none" w:sz="0" w:space="0" w:color="auto"/>
        <w:bottom w:val="none" w:sz="0" w:space="0" w:color="auto"/>
        <w:right w:val="none" w:sz="0" w:space="0" w:color="auto"/>
      </w:divBdr>
    </w:div>
    <w:div w:id="1448500468">
      <w:bodyDiv w:val="1"/>
      <w:marLeft w:val="0"/>
      <w:marRight w:val="0"/>
      <w:marTop w:val="0"/>
      <w:marBottom w:val="0"/>
      <w:divBdr>
        <w:top w:val="none" w:sz="0" w:space="0" w:color="auto"/>
        <w:left w:val="none" w:sz="0" w:space="0" w:color="auto"/>
        <w:bottom w:val="none" w:sz="0" w:space="0" w:color="auto"/>
        <w:right w:val="none" w:sz="0" w:space="0" w:color="auto"/>
      </w:divBdr>
    </w:div>
    <w:div w:id="1453206673">
      <w:bodyDiv w:val="1"/>
      <w:marLeft w:val="0"/>
      <w:marRight w:val="0"/>
      <w:marTop w:val="0"/>
      <w:marBottom w:val="0"/>
      <w:divBdr>
        <w:top w:val="none" w:sz="0" w:space="0" w:color="auto"/>
        <w:left w:val="none" w:sz="0" w:space="0" w:color="auto"/>
        <w:bottom w:val="none" w:sz="0" w:space="0" w:color="auto"/>
        <w:right w:val="none" w:sz="0" w:space="0" w:color="auto"/>
      </w:divBdr>
    </w:div>
    <w:div w:id="1490250278">
      <w:bodyDiv w:val="1"/>
      <w:marLeft w:val="0"/>
      <w:marRight w:val="0"/>
      <w:marTop w:val="0"/>
      <w:marBottom w:val="0"/>
      <w:divBdr>
        <w:top w:val="none" w:sz="0" w:space="0" w:color="auto"/>
        <w:left w:val="none" w:sz="0" w:space="0" w:color="auto"/>
        <w:bottom w:val="none" w:sz="0" w:space="0" w:color="auto"/>
        <w:right w:val="none" w:sz="0" w:space="0" w:color="auto"/>
      </w:divBdr>
    </w:div>
    <w:div w:id="1511799265">
      <w:bodyDiv w:val="1"/>
      <w:marLeft w:val="0"/>
      <w:marRight w:val="0"/>
      <w:marTop w:val="0"/>
      <w:marBottom w:val="0"/>
      <w:divBdr>
        <w:top w:val="none" w:sz="0" w:space="0" w:color="auto"/>
        <w:left w:val="none" w:sz="0" w:space="0" w:color="auto"/>
        <w:bottom w:val="none" w:sz="0" w:space="0" w:color="auto"/>
        <w:right w:val="none" w:sz="0" w:space="0" w:color="auto"/>
      </w:divBdr>
      <w:divsChild>
        <w:div w:id="2063677436">
          <w:marLeft w:val="0"/>
          <w:marRight w:val="0"/>
          <w:marTop w:val="0"/>
          <w:marBottom w:val="0"/>
          <w:divBdr>
            <w:top w:val="none" w:sz="0" w:space="0" w:color="auto"/>
            <w:left w:val="none" w:sz="0" w:space="0" w:color="auto"/>
            <w:bottom w:val="none" w:sz="0" w:space="0" w:color="auto"/>
            <w:right w:val="none" w:sz="0" w:space="0" w:color="auto"/>
          </w:divBdr>
          <w:divsChild>
            <w:div w:id="1827479734">
              <w:marLeft w:val="0"/>
              <w:marRight w:val="0"/>
              <w:marTop w:val="0"/>
              <w:marBottom w:val="0"/>
              <w:divBdr>
                <w:top w:val="none" w:sz="0" w:space="0" w:color="auto"/>
                <w:left w:val="none" w:sz="0" w:space="0" w:color="auto"/>
                <w:bottom w:val="none" w:sz="0" w:space="0" w:color="auto"/>
                <w:right w:val="none" w:sz="0" w:space="0" w:color="auto"/>
              </w:divBdr>
              <w:divsChild>
                <w:div w:id="34042397">
                  <w:marLeft w:val="0"/>
                  <w:marRight w:val="0"/>
                  <w:marTop w:val="0"/>
                  <w:marBottom w:val="0"/>
                  <w:divBdr>
                    <w:top w:val="none" w:sz="0" w:space="0" w:color="auto"/>
                    <w:left w:val="none" w:sz="0" w:space="0" w:color="auto"/>
                    <w:bottom w:val="none" w:sz="0" w:space="0" w:color="auto"/>
                    <w:right w:val="none" w:sz="0" w:space="0" w:color="auto"/>
                  </w:divBdr>
                  <w:divsChild>
                    <w:div w:id="1912739738">
                      <w:marLeft w:val="0"/>
                      <w:marRight w:val="0"/>
                      <w:marTop w:val="0"/>
                      <w:marBottom w:val="0"/>
                      <w:divBdr>
                        <w:top w:val="none" w:sz="0" w:space="0" w:color="auto"/>
                        <w:left w:val="none" w:sz="0" w:space="0" w:color="auto"/>
                        <w:bottom w:val="none" w:sz="0" w:space="0" w:color="auto"/>
                        <w:right w:val="none" w:sz="0" w:space="0" w:color="auto"/>
                      </w:divBdr>
                      <w:divsChild>
                        <w:div w:id="1025248610">
                          <w:marLeft w:val="0"/>
                          <w:marRight w:val="0"/>
                          <w:marTop w:val="0"/>
                          <w:marBottom w:val="0"/>
                          <w:divBdr>
                            <w:top w:val="none" w:sz="0" w:space="0" w:color="auto"/>
                            <w:left w:val="none" w:sz="0" w:space="0" w:color="auto"/>
                            <w:bottom w:val="none" w:sz="0" w:space="0" w:color="auto"/>
                            <w:right w:val="none" w:sz="0" w:space="0" w:color="auto"/>
                          </w:divBdr>
                          <w:divsChild>
                            <w:div w:id="1341588308">
                              <w:marLeft w:val="0"/>
                              <w:marRight w:val="0"/>
                              <w:marTop w:val="0"/>
                              <w:marBottom w:val="0"/>
                              <w:divBdr>
                                <w:top w:val="none" w:sz="0" w:space="0" w:color="auto"/>
                                <w:left w:val="none" w:sz="0" w:space="0" w:color="auto"/>
                                <w:bottom w:val="none" w:sz="0" w:space="0" w:color="auto"/>
                                <w:right w:val="none" w:sz="0" w:space="0" w:color="auto"/>
                              </w:divBdr>
                              <w:divsChild>
                                <w:div w:id="979336867">
                                  <w:marLeft w:val="0"/>
                                  <w:marRight w:val="0"/>
                                  <w:marTop w:val="0"/>
                                  <w:marBottom w:val="0"/>
                                  <w:divBdr>
                                    <w:top w:val="none" w:sz="0" w:space="0" w:color="auto"/>
                                    <w:left w:val="none" w:sz="0" w:space="0" w:color="auto"/>
                                    <w:bottom w:val="none" w:sz="0" w:space="0" w:color="auto"/>
                                    <w:right w:val="none" w:sz="0" w:space="0" w:color="auto"/>
                                  </w:divBdr>
                                  <w:divsChild>
                                    <w:div w:id="820343437">
                                      <w:marLeft w:val="0"/>
                                      <w:marRight w:val="0"/>
                                      <w:marTop w:val="0"/>
                                      <w:marBottom w:val="0"/>
                                      <w:divBdr>
                                        <w:top w:val="none" w:sz="0" w:space="0" w:color="auto"/>
                                        <w:left w:val="none" w:sz="0" w:space="0" w:color="auto"/>
                                        <w:bottom w:val="none" w:sz="0" w:space="0" w:color="auto"/>
                                        <w:right w:val="none" w:sz="0" w:space="0" w:color="auto"/>
                                      </w:divBdr>
                                      <w:divsChild>
                                        <w:div w:id="1439375026">
                                          <w:marLeft w:val="0"/>
                                          <w:marRight w:val="0"/>
                                          <w:marTop w:val="0"/>
                                          <w:marBottom w:val="0"/>
                                          <w:divBdr>
                                            <w:top w:val="none" w:sz="0" w:space="0" w:color="auto"/>
                                            <w:left w:val="none" w:sz="0" w:space="0" w:color="auto"/>
                                            <w:bottom w:val="none" w:sz="0" w:space="0" w:color="auto"/>
                                            <w:right w:val="none" w:sz="0" w:space="0" w:color="auto"/>
                                          </w:divBdr>
                                          <w:divsChild>
                                            <w:div w:id="833762980">
                                              <w:marLeft w:val="0"/>
                                              <w:marRight w:val="0"/>
                                              <w:marTop w:val="0"/>
                                              <w:marBottom w:val="0"/>
                                              <w:divBdr>
                                                <w:top w:val="none" w:sz="0" w:space="0" w:color="auto"/>
                                                <w:left w:val="none" w:sz="0" w:space="0" w:color="auto"/>
                                                <w:bottom w:val="none" w:sz="0" w:space="0" w:color="auto"/>
                                                <w:right w:val="none" w:sz="0" w:space="0" w:color="auto"/>
                                              </w:divBdr>
                                              <w:divsChild>
                                                <w:div w:id="1650354812">
                                                  <w:marLeft w:val="0"/>
                                                  <w:marRight w:val="0"/>
                                                  <w:marTop w:val="0"/>
                                                  <w:marBottom w:val="0"/>
                                                  <w:divBdr>
                                                    <w:top w:val="none" w:sz="0" w:space="0" w:color="auto"/>
                                                    <w:left w:val="none" w:sz="0" w:space="0" w:color="auto"/>
                                                    <w:bottom w:val="none" w:sz="0" w:space="0" w:color="auto"/>
                                                    <w:right w:val="none" w:sz="0" w:space="0" w:color="auto"/>
                                                  </w:divBdr>
                                                  <w:divsChild>
                                                    <w:div w:id="1221474847">
                                                      <w:marLeft w:val="0"/>
                                                      <w:marRight w:val="0"/>
                                                      <w:marTop w:val="0"/>
                                                      <w:marBottom w:val="0"/>
                                                      <w:divBdr>
                                                        <w:top w:val="none" w:sz="0" w:space="0" w:color="auto"/>
                                                        <w:left w:val="none" w:sz="0" w:space="0" w:color="auto"/>
                                                        <w:bottom w:val="none" w:sz="0" w:space="0" w:color="auto"/>
                                                        <w:right w:val="none" w:sz="0" w:space="0" w:color="auto"/>
                                                      </w:divBdr>
                                                      <w:divsChild>
                                                        <w:div w:id="1302005689">
                                                          <w:marLeft w:val="0"/>
                                                          <w:marRight w:val="0"/>
                                                          <w:marTop w:val="0"/>
                                                          <w:marBottom w:val="0"/>
                                                          <w:divBdr>
                                                            <w:top w:val="none" w:sz="0" w:space="0" w:color="auto"/>
                                                            <w:left w:val="none" w:sz="0" w:space="0" w:color="auto"/>
                                                            <w:bottom w:val="none" w:sz="0" w:space="0" w:color="auto"/>
                                                            <w:right w:val="none" w:sz="0" w:space="0" w:color="auto"/>
                                                          </w:divBdr>
                                                          <w:divsChild>
                                                            <w:div w:id="631403040">
                                                              <w:marLeft w:val="0"/>
                                                              <w:marRight w:val="0"/>
                                                              <w:marTop w:val="0"/>
                                                              <w:marBottom w:val="0"/>
                                                              <w:divBdr>
                                                                <w:top w:val="none" w:sz="0" w:space="0" w:color="auto"/>
                                                                <w:left w:val="none" w:sz="0" w:space="0" w:color="auto"/>
                                                                <w:bottom w:val="none" w:sz="0" w:space="0" w:color="auto"/>
                                                                <w:right w:val="none" w:sz="0" w:space="0" w:color="auto"/>
                                                              </w:divBdr>
                                                              <w:divsChild>
                                                                <w:div w:id="89616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4475518">
                                      <w:marLeft w:val="0"/>
                                      <w:marRight w:val="0"/>
                                      <w:marTop w:val="0"/>
                                      <w:marBottom w:val="0"/>
                                      <w:divBdr>
                                        <w:top w:val="none" w:sz="0" w:space="0" w:color="auto"/>
                                        <w:left w:val="none" w:sz="0" w:space="0" w:color="auto"/>
                                        <w:bottom w:val="none" w:sz="0" w:space="0" w:color="auto"/>
                                        <w:right w:val="none" w:sz="0" w:space="0" w:color="auto"/>
                                      </w:divBdr>
                                      <w:divsChild>
                                        <w:div w:id="2121685341">
                                          <w:marLeft w:val="0"/>
                                          <w:marRight w:val="0"/>
                                          <w:marTop w:val="0"/>
                                          <w:marBottom w:val="0"/>
                                          <w:divBdr>
                                            <w:top w:val="none" w:sz="0" w:space="0" w:color="auto"/>
                                            <w:left w:val="none" w:sz="0" w:space="0" w:color="auto"/>
                                            <w:bottom w:val="none" w:sz="0" w:space="0" w:color="auto"/>
                                            <w:right w:val="none" w:sz="0" w:space="0" w:color="auto"/>
                                          </w:divBdr>
                                          <w:divsChild>
                                            <w:div w:id="957032614">
                                              <w:marLeft w:val="0"/>
                                              <w:marRight w:val="120"/>
                                              <w:marTop w:val="0"/>
                                              <w:marBottom w:val="0"/>
                                              <w:divBdr>
                                                <w:top w:val="none" w:sz="0" w:space="0" w:color="auto"/>
                                                <w:left w:val="none" w:sz="0" w:space="0" w:color="auto"/>
                                                <w:bottom w:val="none" w:sz="0" w:space="0" w:color="auto"/>
                                                <w:right w:val="none" w:sz="0" w:space="0" w:color="auto"/>
                                              </w:divBdr>
                                            </w:div>
                                            <w:div w:id="1997563539">
                                              <w:marLeft w:val="0"/>
                                              <w:marRight w:val="0"/>
                                              <w:marTop w:val="0"/>
                                              <w:marBottom w:val="0"/>
                                              <w:divBdr>
                                                <w:top w:val="none" w:sz="0" w:space="0" w:color="auto"/>
                                                <w:left w:val="none" w:sz="0" w:space="0" w:color="auto"/>
                                                <w:bottom w:val="none" w:sz="0" w:space="0" w:color="auto"/>
                                                <w:right w:val="none" w:sz="0" w:space="0" w:color="auto"/>
                                              </w:divBdr>
                                              <w:divsChild>
                                                <w:div w:id="325012225">
                                                  <w:marLeft w:val="0"/>
                                                  <w:marRight w:val="0"/>
                                                  <w:marTop w:val="0"/>
                                                  <w:marBottom w:val="0"/>
                                                  <w:divBdr>
                                                    <w:top w:val="none" w:sz="0" w:space="0" w:color="auto"/>
                                                    <w:left w:val="none" w:sz="0" w:space="0" w:color="auto"/>
                                                    <w:bottom w:val="none" w:sz="0" w:space="0" w:color="auto"/>
                                                    <w:right w:val="none" w:sz="0" w:space="0" w:color="auto"/>
                                                  </w:divBdr>
                                                  <w:divsChild>
                                                    <w:div w:id="1767311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18159789">
      <w:bodyDiv w:val="1"/>
      <w:marLeft w:val="0"/>
      <w:marRight w:val="0"/>
      <w:marTop w:val="0"/>
      <w:marBottom w:val="0"/>
      <w:divBdr>
        <w:top w:val="none" w:sz="0" w:space="0" w:color="auto"/>
        <w:left w:val="none" w:sz="0" w:space="0" w:color="auto"/>
        <w:bottom w:val="none" w:sz="0" w:space="0" w:color="auto"/>
        <w:right w:val="none" w:sz="0" w:space="0" w:color="auto"/>
      </w:divBdr>
    </w:div>
    <w:div w:id="1521165089">
      <w:bodyDiv w:val="1"/>
      <w:marLeft w:val="0"/>
      <w:marRight w:val="0"/>
      <w:marTop w:val="0"/>
      <w:marBottom w:val="0"/>
      <w:divBdr>
        <w:top w:val="none" w:sz="0" w:space="0" w:color="auto"/>
        <w:left w:val="none" w:sz="0" w:space="0" w:color="auto"/>
        <w:bottom w:val="none" w:sz="0" w:space="0" w:color="auto"/>
        <w:right w:val="none" w:sz="0" w:space="0" w:color="auto"/>
      </w:divBdr>
    </w:div>
    <w:div w:id="1551041175">
      <w:bodyDiv w:val="1"/>
      <w:marLeft w:val="0"/>
      <w:marRight w:val="0"/>
      <w:marTop w:val="0"/>
      <w:marBottom w:val="0"/>
      <w:divBdr>
        <w:top w:val="none" w:sz="0" w:space="0" w:color="auto"/>
        <w:left w:val="none" w:sz="0" w:space="0" w:color="auto"/>
        <w:bottom w:val="none" w:sz="0" w:space="0" w:color="auto"/>
        <w:right w:val="none" w:sz="0" w:space="0" w:color="auto"/>
      </w:divBdr>
    </w:div>
    <w:div w:id="1568372259">
      <w:bodyDiv w:val="1"/>
      <w:marLeft w:val="0"/>
      <w:marRight w:val="0"/>
      <w:marTop w:val="0"/>
      <w:marBottom w:val="0"/>
      <w:divBdr>
        <w:top w:val="none" w:sz="0" w:space="0" w:color="auto"/>
        <w:left w:val="none" w:sz="0" w:space="0" w:color="auto"/>
        <w:bottom w:val="none" w:sz="0" w:space="0" w:color="auto"/>
        <w:right w:val="none" w:sz="0" w:space="0" w:color="auto"/>
      </w:divBdr>
    </w:div>
    <w:div w:id="1579439100">
      <w:bodyDiv w:val="1"/>
      <w:marLeft w:val="0"/>
      <w:marRight w:val="0"/>
      <w:marTop w:val="0"/>
      <w:marBottom w:val="0"/>
      <w:divBdr>
        <w:top w:val="none" w:sz="0" w:space="0" w:color="auto"/>
        <w:left w:val="none" w:sz="0" w:space="0" w:color="auto"/>
        <w:bottom w:val="none" w:sz="0" w:space="0" w:color="auto"/>
        <w:right w:val="none" w:sz="0" w:space="0" w:color="auto"/>
      </w:divBdr>
    </w:div>
    <w:div w:id="1579510271">
      <w:bodyDiv w:val="1"/>
      <w:marLeft w:val="0"/>
      <w:marRight w:val="0"/>
      <w:marTop w:val="0"/>
      <w:marBottom w:val="0"/>
      <w:divBdr>
        <w:top w:val="none" w:sz="0" w:space="0" w:color="auto"/>
        <w:left w:val="none" w:sz="0" w:space="0" w:color="auto"/>
        <w:bottom w:val="none" w:sz="0" w:space="0" w:color="auto"/>
        <w:right w:val="none" w:sz="0" w:space="0" w:color="auto"/>
      </w:divBdr>
    </w:div>
    <w:div w:id="1597132960">
      <w:bodyDiv w:val="1"/>
      <w:marLeft w:val="0"/>
      <w:marRight w:val="0"/>
      <w:marTop w:val="0"/>
      <w:marBottom w:val="0"/>
      <w:divBdr>
        <w:top w:val="none" w:sz="0" w:space="0" w:color="auto"/>
        <w:left w:val="none" w:sz="0" w:space="0" w:color="auto"/>
        <w:bottom w:val="none" w:sz="0" w:space="0" w:color="auto"/>
        <w:right w:val="none" w:sz="0" w:space="0" w:color="auto"/>
      </w:divBdr>
    </w:div>
    <w:div w:id="1631277794">
      <w:bodyDiv w:val="1"/>
      <w:marLeft w:val="0"/>
      <w:marRight w:val="0"/>
      <w:marTop w:val="0"/>
      <w:marBottom w:val="0"/>
      <w:divBdr>
        <w:top w:val="none" w:sz="0" w:space="0" w:color="auto"/>
        <w:left w:val="none" w:sz="0" w:space="0" w:color="auto"/>
        <w:bottom w:val="none" w:sz="0" w:space="0" w:color="auto"/>
        <w:right w:val="none" w:sz="0" w:space="0" w:color="auto"/>
      </w:divBdr>
    </w:div>
    <w:div w:id="1668944830">
      <w:bodyDiv w:val="1"/>
      <w:marLeft w:val="0"/>
      <w:marRight w:val="0"/>
      <w:marTop w:val="0"/>
      <w:marBottom w:val="0"/>
      <w:divBdr>
        <w:top w:val="none" w:sz="0" w:space="0" w:color="auto"/>
        <w:left w:val="none" w:sz="0" w:space="0" w:color="auto"/>
        <w:bottom w:val="none" w:sz="0" w:space="0" w:color="auto"/>
        <w:right w:val="none" w:sz="0" w:space="0" w:color="auto"/>
      </w:divBdr>
    </w:div>
    <w:div w:id="1681010947">
      <w:bodyDiv w:val="1"/>
      <w:marLeft w:val="0"/>
      <w:marRight w:val="0"/>
      <w:marTop w:val="0"/>
      <w:marBottom w:val="0"/>
      <w:divBdr>
        <w:top w:val="none" w:sz="0" w:space="0" w:color="auto"/>
        <w:left w:val="none" w:sz="0" w:space="0" w:color="auto"/>
        <w:bottom w:val="none" w:sz="0" w:space="0" w:color="auto"/>
        <w:right w:val="none" w:sz="0" w:space="0" w:color="auto"/>
      </w:divBdr>
    </w:div>
    <w:div w:id="1689720521">
      <w:bodyDiv w:val="1"/>
      <w:marLeft w:val="0"/>
      <w:marRight w:val="0"/>
      <w:marTop w:val="0"/>
      <w:marBottom w:val="0"/>
      <w:divBdr>
        <w:top w:val="none" w:sz="0" w:space="0" w:color="auto"/>
        <w:left w:val="none" w:sz="0" w:space="0" w:color="auto"/>
        <w:bottom w:val="none" w:sz="0" w:space="0" w:color="auto"/>
        <w:right w:val="none" w:sz="0" w:space="0" w:color="auto"/>
      </w:divBdr>
    </w:div>
    <w:div w:id="1735160067">
      <w:bodyDiv w:val="1"/>
      <w:marLeft w:val="0"/>
      <w:marRight w:val="0"/>
      <w:marTop w:val="0"/>
      <w:marBottom w:val="0"/>
      <w:divBdr>
        <w:top w:val="none" w:sz="0" w:space="0" w:color="auto"/>
        <w:left w:val="none" w:sz="0" w:space="0" w:color="auto"/>
        <w:bottom w:val="none" w:sz="0" w:space="0" w:color="auto"/>
        <w:right w:val="none" w:sz="0" w:space="0" w:color="auto"/>
      </w:divBdr>
    </w:div>
    <w:div w:id="1747147044">
      <w:bodyDiv w:val="1"/>
      <w:marLeft w:val="0"/>
      <w:marRight w:val="0"/>
      <w:marTop w:val="0"/>
      <w:marBottom w:val="0"/>
      <w:divBdr>
        <w:top w:val="none" w:sz="0" w:space="0" w:color="auto"/>
        <w:left w:val="none" w:sz="0" w:space="0" w:color="auto"/>
        <w:bottom w:val="none" w:sz="0" w:space="0" w:color="auto"/>
        <w:right w:val="none" w:sz="0" w:space="0" w:color="auto"/>
      </w:divBdr>
    </w:div>
    <w:div w:id="1829324034">
      <w:bodyDiv w:val="1"/>
      <w:marLeft w:val="0"/>
      <w:marRight w:val="0"/>
      <w:marTop w:val="0"/>
      <w:marBottom w:val="0"/>
      <w:divBdr>
        <w:top w:val="none" w:sz="0" w:space="0" w:color="auto"/>
        <w:left w:val="none" w:sz="0" w:space="0" w:color="auto"/>
        <w:bottom w:val="none" w:sz="0" w:space="0" w:color="auto"/>
        <w:right w:val="none" w:sz="0" w:space="0" w:color="auto"/>
      </w:divBdr>
    </w:div>
    <w:div w:id="1896888799">
      <w:bodyDiv w:val="1"/>
      <w:marLeft w:val="0"/>
      <w:marRight w:val="0"/>
      <w:marTop w:val="0"/>
      <w:marBottom w:val="0"/>
      <w:divBdr>
        <w:top w:val="none" w:sz="0" w:space="0" w:color="auto"/>
        <w:left w:val="none" w:sz="0" w:space="0" w:color="auto"/>
        <w:bottom w:val="none" w:sz="0" w:space="0" w:color="auto"/>
        <w:right w:val="none" w:sz="0" w:space="0" w:color="auto"/>
      </w:divBdr>
    </w:div>
    <w:div w:id="1926645068">
      <w:bodyDiv w:val="1"/>
      <w:marLeft w:val="0"/>
      <w:marRight w:val="0"/>
      <w:marTop w:val="0"/>
      <w:marBottom w:val="0"/>
      <w:divBdr>
        <w:top w:val="none" w:sz="0" w:space="0" w:color="auto"/>
        <w:left w:val="none" w:sz="0" w:space="0" w:color="auto"/>
        <w:bottom w:val="none" w:sz="0" w:space="0" w:color="auto"/>
        <w:right w:val="none" w:sz="0" w:space="0" w:color="auto"/>
      </w:divBdr>
    </w:div>
    <w:div w:id="1994601360">
      <w:bodyDiv w:val="1"/>
      <w:marLeft w:val="0"/>
      <w:marRight w:val="0"/>
      <w:marTop w:val="0"/>
      <w:marBottom w:val="0"/>
      <w:divBdr>
        <w:top w:val="none" w:sz="0" w:space="0" w:color="auto"/>
        <w:left w:val="none" w:sz="0" w:space="0" w:color="auto"/>
        <w:bottom w:val="none" w:sz="0" w:space="0" w:color="auto"/>
        <w:right w:val="none" w:sz="0" w:space="0" w:color="auto"/>
      </w:divBdr>
    </w:div>
    <w:div w:id="2004972493">
      <w:bodyDiv w:val="1"/>
      <w:marLeft w:val="0"/>
      <w:marRight w:val="0"/>
      <w:marTop w:val="0"/>
      <w:marBottom w:val="0"/>
      <w:divBdr>
        <w:top w:val="none" w:sz="0" w:space="0" w:color="auto"/>
        <w:left w:val="none" w:sz="0" w:space="0" w:color="auto"/>
        <w:bottom w:val="none" w:sz="0" w:space="0" w:color="auto"/>
        <w:right w:val="none" w:sz="0" w:space="0" w:color="auto"/>
      </w:divBdr>
    </w:div>
    <w:div w:id="2015717392">
      <w:bodyDiv w:val="1"/>
      <w:marLeft w:val="0"/>
      <w:marRight w:val="0"/>
      <w:marTop w:val="0"/>
      <w:marBottom w:val="0"/>
      <w:divBdr>
        <w:top w:val="none" w:sz="0" w:space="0" w:color="auto"/>
        <w:left w:val="none" w:sz="0" w:space="0" w:color="auto"/>
        <w:bottom w:val="none" w:sz="0" w:space="0" w:color="auto"/>
        <w:right w:val="none" w:sz="0" w:space="0" w:color="auto"/>
      </w:divBdr>
    </w:div>
    <w:div w:id="2036298816">
      <w:bodyDiv w:val="1"/>
      <w:marLeft w:val="0"/>
      <w:marRight w:val="0"/>
      <w:marTop w:val="0"/>
      <w:marBottom w:val="0"/>
      <w:divBdr>
        <w:top w:val="none" w:sz="0" w:space="0" w:color="auto"/>
        <w:left w:val="none" w:sz="0" w:space="0" w:color="auto"/>
        <w:bottom w:val="none" w:sz="0" w:space="0" w:color="auto"/>
        <w:right w:val="none" w:sz="0" w:space="0" w:color="auto"/>
      </w:divBdr>
    </w:div>
    <w:div w:id="2046715741">
      <w:bodyDiv w:val="1"/>
      <w:marLeft w:val="0"/>
      <w:marRight w:val="0"/>
      <w:marTop w:val="0"/>
      <w:marBottom w:val="0"/>
      <w:divBdr>
        <w:top w:val="none" w:sz="0" w:space="0" w:color="auto"/>
        <w:left w:val="none" w:sz="0" w:space="0" w:color="auto"/>
        <w:bottom w:val="none" w:sz="0" w:space="0" w:color="auto"/>
        <w:right w:val="none" w:sz="0" w:space="0" w:color="auto"/>
      </w:divBdr>
    </w:div>
    <w:div w:id="2060201264">
      <w:bodyDiv w:val="1"/>
      <w:marLeft w:val="0"/>
      <w:marRight w:val="0"/>
      <w:marTop w:val="0"/>
      <w:marBottom w:val="0"/>
      <w:divBdr>
        <w:top w:val="none" w:sz="0" w:space="0" w:color="auto"/>
        <w:left w:val="none" w:sz="0" w:space="0" w:color="auto"/>
        <w:bottom w:val="none" w:sz="0" w:space="0" w:color="auto"/>
        <w:right w:val="none" w:sz="0" w:space="0" w:color="auto"/>
      </w:divBdr>
    </w:div>
    <w:div w:id="2080244568">
      <w:bodyDiv w:val="1"/>
      <w:marLeft w:val="0"/>
      <w:marRight w:val="0"/>
      <w:marTop w:val="0"/>
      <w:marBottom w:val="0"/>
      <w:divBdr>
        <w:top w:val="none" w:sz="0" w:space="0" w:color="auto"/>
        <w:left w:val="none" w:sz="0" w:space="0" w:color="auto"/>
        <w:bottom w:val="none" w:sz="0" w:space="0" w:color="auto"/>
        <w:right w:val="none" w:sz="0" w:space="0" w:color="auto"/>
      </w:divBdr>
      <w:divsChild>
        <w:div w:id="614871266">
          <w:marLeft w:val="446"/>
          <w:marRight w:val="0"/>
          <w:marTop w:val="0"/>
          <w:marBottom w:val="0"/>
          <w:divBdr>
            <w:top w:val="none" w:sz="0" w:space="0" w:color="auto"/>
            <w:left w:val="none" w:sz="0" w:space="0" w:color="auto"/>
            <w:bottom w:val="none" w:sz="0" w:space="0" w:color="auto"/>
            <w:right w:val="none" w:sz="0" w:space="0" w:color="auto"/>
          </w:divBdr>
        </w:div>
        <w:div w:id="1351877440">
          <w:marLeft w:val="446"/>
          <w:marRight w:val="0"/>
          <w:marTop w:val="0"/>
          <w:marBottom w:val="0"/>
          <w:divBdr>
            <w:top w:val="none" w:sz="0" w:space="0" w:color="auto"/>
            <w:left w:val="none" w:sz="0" w:space="0" w:color="auto"/>
            <w:bottom w:val="none" w:sz="0" w:space="0" w:color="auto"/>
            <w:right w:val="none" w:sz="0" w:space="0" w:color="auto"/>
          </w:divBdr>
        </w:div>
        <w:div w:id="1926764859">
          <w:marLeft w:val="446"/>
          <w:marRight w:val="0"/>
          <w:marTop w:val="0"/>
          <w:marBottom w:val="0"/>
          <w:divBdr>
            <w:top w:val="none" w:sz="0" w:space="0" w:color="auto"/>
            <w:left w:val="none" w:sz="0" w:space="0" w:color="auto"/>
            <w:bottom w:val="none" w:sz="0" w:space="0" w:color="auto"/>
            <w:right w:val="none" w:sz="0" w:space="0" w:color="auto"/>
          </w:divBdr>
        </w:div>
      </w:divsChild>
    </w:div>
    <w:div w:id="2091385731">
      <w:bodyDiv w:val="1"/>
      <w:marLeft w:val="0"/>
      <w:marRight w:val="0"/>
      <w:marTop w:val="0"/>
      <w:marBottom w:val="0"/>
      <w:divBdr>
        <w:top w:val="none" w:sz="0" w:space="0" w:color="auto"/>
        <w:left w:val="none" w:sz="0" w:space="0" w:color="auto"/>
        <w:bottom w:val="none" w:sz="0" w:space="0" w:color="auto"/>
        <w:right w:val="none" w:sz="0" w:space="0" w:color="auto"/>
      </w:divBdr>
    </w:div>
    <w:div w:id="2120248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publication.pravo.gov.ru/Document/View/0001202212280044?index=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2C6DA45-B42E-4AEA-9C46-088F96847C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102331</Words>
  <Characters>583288</Characters>
  <Application>Microsoft Office Word</Application>
  <DocSecurity>0</DocSecurity>
  <Lines>4860</Lines>
  <Paragraphs>1368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684251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Zver</dc:creator>
  <cp:lastModifiedBy>Пользователь Asus</cp:lastModifiedBy>
  <cp:revision>3</cp:revision>
  <cp:lastPrinted>2023-07-17T11:44:00Z</cp:lastPrinted>
  <dcterms:created xsi:type="dcterms:W3CDTF">2026-09-10T10:12:00Z</dcterms:created>
  <dcterms:modified xsi:type="dcterms:W3CDTF">2026-09-10T10:12:00Z</dcterms:modified>
</cp:coreProperties>
</file>