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bookmarkStart w:id="0" w:name="_GoBack"/>
      <w:bookmarkEnd w:id="0"/>
      <w:r w:rsidRPr="00B220DD">
        <w:rPr>
          <w:rFonts w:ascii="Times New Roman" w:hAnsi="Times New Roman" w:cs="Times New Roman"/>
          <w:b/>
          <w:bCs/>
          <w:noProof/>
          <w:kern w:val="1"/>
        </w:rPr>
        <w:t>Утверждаю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Заведующий МБДОУ детский сад № 5 «Звоночек»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Лимарева О.С.</w:t>
      </w:r>
    </w:p>
    <w:p w:rsidR="00893274" w:rsidRDefault="006E264B" w:rsidP="00B220DD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14.07.202</w:t>
      </w:r>
      <w:r w:rsidR="00FD49F9">
        <w:rPr>
          <w:rFonts w:ascii="Times New Roman" w:hAnsi="Times New Roman" w:cs="Times New Roman"/>
          <w:b/>
          <w:sz w:val="24"/>
          <w:szCs w:val="24"/>
        </w:rPr>
        <w:t>5</w:t>
      </w:r>
      <w:r w:rsidR="00B220DD">
        <w:rPr>
          <w:rFonts w:ascii="Times New Roman" w:hAnsi="Times New Roman" w:cs="Times New Roman"/>
          <w:b/>
          <w:sz w:val="24"/>
          <w:szCs w:val="24"/>
        </w:rPr>
        <w:t>г.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3740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893274" w:rsidRDefault="004B581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 №</w:t>
      </w:r>
      <w:r w:rsidRPr="004B58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«Звоночек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3274" w:rsidRDefault="004B5813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п.Тарасовский</w:t>
      </w:r>
    </w:p>
    <w:p w:rsidR="00893274" w:rsidRDefault="006E26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202</w:t>
      </w:r>
      <w:r w:rsidR="00FD49F9">
        <w:rPr>
          <w:rFonts w:ascii="Times New Roman" w:hAnsi="Times New Roman" w:cs="Times New Roman"/>
          <w:b/>
          <w:sz w:val="28"/>
          <w:szCs w:val="28"/>
        </w:rPr>
        <w:t>4</w:t>
      </w:r>
      <w:r w:rsidR="00CD1298">
        <w:rPr>
          <w:rFonts w:ascii="Times New Roman" w:hAnsi="Times New Roman" w:cs="Times New Roman"/>
          <w:b/>
          <w:sz w:val="28"/>
          <w:szCs w:val="28"/>
        </w:rPr>
        <w:t>– 202</w:t>
      </w:r>
      <w:r w:rsidR="00FD49F9">
        <w:rPr>
          <w:rFonts w:ascii="Times New Roman" w:hAnsi="Times New Roman" w:cs="Times New Roman"/>
          <w:b/>
          <w:sz w:val="28"/>
          <w:szCs w:val="28"/>
        </w:rPr>
        <w:t>5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Pr="004B4ACC" w:rsidRDefault="00893274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893274" w:rsidRPr="003A7DCA" w:rsidRDefault="003A7DC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A7DCA">
        <w:rPr>
          <w:rFonts w:ascii="Times New Roman" w:hAnsi="Times New Roman" w:cs="Times New Roman"/>
          <w:sz w:val="24"/>
          <w:szCs w:val="24"/>
        </w:rPr>
        <w:t>п. Тарасовский</w:t>
      </w:r>
      <w:r w:rsidR="006E264B">
        <w:rPr>
          <w:rFonts w:ascii="Times New Roman" w:hAnsi="Times New Roman" w:cs="Times New Roman"/>
          <w:sz w:val="24"/>
          <w:szCs w:val="24"/>
        </w:rPr>
        <w:t>, 202</w:t>
      </w:r>
      <w:r w:rsidR="0049730B">
        <w:rPr>
          <w:rFonts w:ascii="Times New Roman" w:hAnsi="Times New Roman" w:cs="Times New Roman"/>
          <w:sz w:val="24"/>
          <w:szCs w:val="24"/>
        </w:rPr>
        <w:t xml:space="preserve">5 </w:t>
      </w:r>
      <w:r w:rsidR="006E264B">
        <w:rPr>
          <w:rFonts w:ascii="Times New Roman" w:hAnsi="Times New Roman" w:cs="Times New Roman"/>
          <w:sz w:val="24"/>
          <w:szCs w:val="24"/>
        </w:rPr>
        <w:t>г.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Данный публичный доклад – средство обеспечения информационной открытости и прозрачности работы Муниципального бюджетного дошкольного образовател</w:t>
      </w:r>
      <w:r w:rsidR="004B5813">
        <w:rPr>
          <w:rFonts w:ascii="Times New Roman" w:hAnsi="Times New Roman" w:cs="Times New Roman"/>
          <w:sz w:val="24"/>
          <w:szCs w:val="24"/>
        </w:rPr>
        <w:t>ьного учреждения детский сад №5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B5813">
        <w:rPr>
          <w:rFonts w:ascii="Times New Roman" w:hAnsi="Times New Roman" w:cs="Times New Roman"/>
          <w:sz w:val="24"/>
          <w:szCs w:val="24"/>
        </w:rPr>
        <w:t xml:space="preserve">Звоночек», п. Тарасовский </w:t>
      </w:r>
      <w:r w:rsidR="004A589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доклад подготовлен на основе контрольно-аналит</w:t>
      </w:r>
      <w:r w:rsidR="00EC0D55">
        <w:rPr>
          <w:rFonts w:ascii="Times New Roman" w:hAnsi="Times New Roman" w:cs="Times New Roman"/>
          <w:sz w:val="24"/>
          <w:szCs w:val="24"/>
        </w:rPr>
        <w:t>и</w:t>
      </w:r>
      <w:r w:rsidR="00AC00F4">
        <w:rPr>
          <w:rFonts w:ascii="Times New Roman" w:hAnsi="Times New Roman" w:cs="Times New Roman"/>
          <w:sz w:val="24"/>
          <w:szCs w:val="24"/>
        </w:rPr>
        <w:t>ческой деятельности ДОУ за 202</w:t>
      </w:r>
      <w:r w:rsidR="0049730B">
        <w:rPr>
          <w:rFonts w:ascii="Times New Roman" w:hAnsi="Times New Roman" w:cs="Times New Roman"/>
          <w:sz w:val="24"/>
          <w:szCs w:val="24"/>
        </w:rPr>
        <w:t>4– 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49730B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589B">
        <w:rPr>
          <w:rFonts w:ascii="Times New Roman" w:hAnsi="Times New Roman" w:cs="Times New Roman"/>
          <w:b/>
          <w:bCs/>
          <w:sz w:val="24"/>
          <w:szCs w:val="24"/>
        </w:rPr>
        <w:t>. Общие характ</w:t>
      </w:r>
      <w:r w:rsidR="004B5813">
        <w:rPr>
          <w:rFonts w:ascii="Times New Roman" w:hAnsi="Times New Roman" w:cs="Times New Roman"/>
          <w:b/>
          <w:bCs/>
          <w:sz w:val="24"/>
          <w:szCs w:val="24"/>
        </w:rPr>
        <w:t>еристики МБДОУ детского сада №5 «Звоночек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3274" w:rsidRDefault="00DC0932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 бюджетное учреждение;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бюджетное;</w:t>
      </w:r>
    </w:p>
    <w:p w:rsidR="00893274" w:rsidRDefault="004A589B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образовательной организации</w:t>
      </w:r>
      <w:r w:rsidR="00893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  <w:r w:rsidR="00893274">
        <w:rPr>
          <w:rFonts w:ascii="Times New Roman" w:hAnsi="Times New Roman" w:cs="Times New Roman"/>
          <w:sz w:val="24"/>
          <w:szCs w:val="24"/>
        </w:rPr>
        <w:t>;</w:t>
      </w:r>
    </w:p>
    <w:p w:rsidR="004B5813" w:rsidRPr="00DB01D1" w:rsidRDefault="00893274" w:rsidP="0049730B">
      <w:pPr>
        <w:pStyle w:val="ac"/>
        <w:spacing w:before="30" w:after="0"/>
        <w:ind w:left="60" w:right="60" w:firstLine="709"/>
        <w:jc w:val="both"/>
        <w:outlineLvl w:val="2"/>
        <w:rPr>
          <w:bCs/>
          <w:color w:val="005872"/>
          <w:shd w:val="clear" w:color="auto" w:fill="FFFFFF"/>
        </w:rPr>
      </w:pPr>
      <w:r>
        <w:t xml:space="preserve">Детский сад имеет право осуществлять образовательную деятельность на основании Лицензии </w:t>
      </w:r>
      <w:r w:rsidRPr="00B62006">
        <w:t xml:space="preserve">на образовательную деятельность </w:t>
      </w:r>
      <w:r w:rsidR="00CD1298" w:rsidRPr="00B62006">
        <w:t>установленной формы,</w:t>
      </w:r>
      <w:r w:rsidR="00E63D91">
        <w:t xml:space="preserve"> </w:t>
      </w:r>
      <w:r w:rsidR="00B80730" w:rsidRPr="00B62006">
        <w:t>выданной</w:t>
      </w:r>
      <w:r w:rsidR="00E63D91">
        <w:t xml:space="preserve"> </w:t>
      </w:r>
      <w:r w:rsidR="004B5813" w:rsidRPr="00DB01D1">
        <w:rPr>
          <w:bCs/>
          <w:color w:val="000000"/>
          <w:shd w:val="clear" w:color="auto" w:fill="FFFFFF"/>
        </w:rPr>
        <w:t xml:space="preserve">Серия 61ЛО01 № </w:t>
      </w:r>
      <w:r w:rsidR="00CD1298" w:rsidRPr="00DB01D1">
        <w:rPr>
          <w:bCs/>
          <w:color w:val="000000"/>
          <w:shd w:val="clear" w:color="auto" w:fill="FFFFFF"/>
        </w:rPr>
        <w:t>0003573 регистрационный №</w:t>
      </w:r>
      <w:r w:rsidR="004B5813" w:rsidRPr="00DB01D1">
        <w:rPr>
          <w:bCs/>
          <w:color w:val="000000"/>
          <w:shd w:val="clear" w:color="auto" w:fill="FFFFFF"/>
        </w:rPr>
        <w:t xml:space="preserve"> 5929 от 09.10.2015 года. </w:t>
      </w:r>
      <w:r w:rsidR="006E264B" w:rsidRPr="00DB01D1">
        <w:rPr>
          <w:bCs/>
          <w:color w:val="000000"/>
          <w:shd w:val="clear" w:color="auto" w:fill="FFFFFF"/>
        </w:rPr>
        <w:t>Срок действия</w:t>
      </w:r>
      <w:r w:rsidR="004B5813" w:rsidRPr="00DB01D1">
        <w:rPr>
          <w:bCs/>
          <w:color w:val="000000"/>
          <w:shd w:val="clear" w:color="auto" w:fill="FFFFFF"/>
        </w:rPr>
        <w:t>: бессрочно</w:t>
      </w:r>
      <w:r w:rsidR="00CD1298">
        <w:rPr>
          <w:bCs/>
          <w:color w:val="000000"/>
          <w:shd w:val="clear" w:color="auto" w:fill="FFFFFF"/>
        </w:rPr>
        <w:t>.</w:t>
      </w:r>
    </w:p>
    <w:p w:rsidR="00B80730" w:rsidRPr="00B62006" w:rsidRDefault="00B80730" w:rsidP="0049730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B01D1">
        <w:rPr>
          <w:rFonts w:ascii="Times New Roman" w:hAnsi="Times New Roman" w:cs="Times New Roman"/>
          <w:sz w:val="24"/>
          <w:szCs w:val="24"/>
        </w:rPr>
        <w:t>Учредителем и собственником имущества Организации является муниципальное</w:t>
      </w:r>
      <w:r w:rsidRPr="00B62006">
        <w:rPr>
          <w:rFonts w:ascii="Times New Roman" w:hAnsi="Times New Roman" w:cs="Times New Roman"/>
          <w:sz w:val="24"/>
          <w:szCs w:val="24"/>
        </w:rPr>
        <w:t xml:space="preserve"> образование «Тарасовский район». Функции и полномочия учредителя осуществляет в рамках своей компетенции, установленнойПостановлением Администрации Тарасовского района Ростовской обла</w:t>
      </w:r>
      <w:r w:rsidR="00F966A7">
        <w:rPr>
          <w:rFonts w:ascii="Times New Roman" w:hAnsi="Times New Roman" w:cs="Times New Roman"/>
          <w:sz w:val="24"/>
          <w:szCs w:val="24"/>
        </w:rPr>
        <w:t>сти от 26.07.2011 №794</w:t>
      </w:r>
      <w:r w:rsidRPr="00B62006">
        <w:rPr>
          <w:rFonts w:ascii="Times New Roman" w:hAnsi="Times New Roman" w:cs="Times New Roman"/>
          <w:sz w:val="24"/>
          <w:szCs w:val="24"/>
        </w:rPr>
        <w:t xml:space="preserve"> «О порядке осуществления органами местного самоуправления Тарасовского района функций и полномочий учредителя муниципального учреждения» Муниципальное учреждение Отдел образования Администрации Тарасовского района, расположенное по адресу: 346050, Российская Федерация, Ростовская область, Тарасовский район, п. Тарасовский, ул. Ленина, </w:t>
      </w:r>
      <w:r w:rsidR="00CD1298">
        <w:rPr>
          <w:rFonts w:ascii="Times New Roman" w:hAnsi="Times New Roman" w:cs="Times New Roman"/>
          <w:sz w:val="24"/>
          <w:szCs w:val="24"/>
        </w:rPr>
        <w:t xml:space="preserve">д. </w:t>
      </w:r>
      <w:r w:rsidRPr="00B62006">
        <w:rPr>
          <w:rFonts w:ascii="Times New Roman" w:hAnsi="Times New Roman" w:cs="Times New Roman"/>
          <w:sz w:val="24"/>
          <w:szCs w:val="24"/>
        </w:rPr>
        <w:t>29, (именуемое в дальнейшем Учредитель).</w:t>
      </w:r>
      <w:r w:rsidR="00B62006" w:rsidRPr="00B62006">
        <w:rPr>
          <w:rFonts w:ascii="Times New Roman" w:hAnsi="Times New Roman" w:cs="Times New Roman"/>
          <w:sz w:val="24"/>
          <w:szCs w:val="24"/>
        </w:rPr>
        <w:t>Функции и полномочия Собственника осуществляет в рамках своей компетенции, установленной Решением депутатов от 16.12.2011 №70 Комитет по управлению имуществом Тарасовского района, именуемый в дальнейшем Собственник.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расположен в </w:t>
      </w:r>
      <w:r w:rsidR="004B5813">
        <w:rPr>
          <w:rFonts w:ascii="Times New Roman" w:hAnsi="Times New Roman" w:cs="Times New Roman"/>
          <w:sz w:val="24"/>
          <w:szCs w:val="24"/>
        </w:rPr>
        <w:t>п</w:t>
      </w:r>
      <w:r w:rsidR="00B62006">
        <w:rPr>
          <w:rFonts w:ascii="Times New Roman" w:hAnsi="Times New Roman" w:cs="Times New Roman"/>
          <w:sz w:val="24"/>
          <w:szCs w:val="24"/>
        </w:rPr>
        <w:t xml:space="preserve">. </w:t>
      </w:r>
      <w:r w:rsidR="004B5813">
        <w:rPr>
          <w:rFonts w:ascii="Times New Roman" w:hAnsi="Times New Roman" w:cs="Times New Roman"/>
          <w:sz w:val="24"/>
          <w:szCs w:val="24"/>
        </w:rPr>
        <w:t>Тарасовский</w:t>
      </w:r>
      <w:r w:rsidR="00B62006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49730B">
      <w:pPr>
        <w:pStyle w:val="22"/>
        <w:tabs>
          <w:tab w:val="right" w:pos="720"/>
          <w:tab w:val="left" w:pos="851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4B5813">
        <w:rPr>
          <w:rFonts w:ascii="Times New Roman" w:hAnsi="Times New Roman" w:cs="Times New Roman"/>
          <w:sz w:val="24"/>
          <w:szCs w:val="24"/>
        </w:rPr>
        <w:t>346050</w:t>
      </w:r>
      <w:r w:rsidR="00B62006" w:rsidRPr="00B62006">
        <w:rPr>
          <w:rFonts w:ascii="Times New Roman" w:hAnsi="Times New Roman" w:cs="Times New Roman"/>
          <w:sz w:val="24"/>
          <w:szCs w:val="24"/>
        </w:rPr>
        <w:t>, Российская Федерация, Ростовская область, Тарас</w:t>
      </w:r>
      <w:r w:rsidR="004B5813">
        <w:rPr>
          <w:rFonts w:ascii="Times New Roman" w:hAnsi="Times New Roman" w:cs="Times New Roman"/>
          <w:sz w:val="24"/>
          <w:szCs w:val="24"/>
        </w:rPr>
        <w:t>овский район, п.Тарасовский</w:t>
      </w:r>
      <w:r w:rsidR="00B62006" w:rsidRPr="00B62006">
        <w:rPr>
          <w:rFonts w:ascii="Times New Roman" w:hAnsi="Times New Roman" w:cs="Times New Roman"/>
          <w:sz w:val="24"/>
          <w:szCs w:val="24"/>
        </w:rPr>
        <w:t xml:space="preserve">, </w:t>
      </w:r>
      <w:r w:rsidR="004B5813">
        <w:rPr>
          <w:rFonts w:ascii="Times New Roman" w:hAnsi="Times New Roman" w:cs="Times New Roman"/>
          <w:sz w:val="24"/>
          <w:szCs w:val="24"/>
        </w:rPr>
        <w:t>пер. Войково,1 а</w:t>
      </w:r>
      <w:r>
        <w:rPr>
          <w:rFonts w:ascii="Times New Roman" w:hAnsi="Times New Roman" w:cs="Times New Roman"/>
          <w:sz w:val="24"/>
          <w:szCs w:val="24"/>
        </w:rPr>
        <w:t xml:space="preserve">. Адрес сайта в Интернете </w:t>
      </w:r>
      <w:r w:rsidR="00F71D54" w:rsidRPr="00F71D54">
        <w:t>http://zvonochek.gauro-riacro.ru/</w:t>
      </w:r>
      <w:r>
        <w:rPr>
          <w:rFonts w:ascii="Times New Roman" w:hAnsi="Times New Roman" w:cs="Times New Roman"/>
          <w:sz w:val="24"/>
          <w:szCs w:val="24"/>
        </w:rPr>
        <w:t xml:space="preserve">, где размещены сведения об учреждении, педагогических кадрах, об успехах воспитанников. 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деятельности ДОУ: с 07.30  до 1</w:t>
      </w:r>
      <w:r w:rsidR="00B62006">
        <w:rPr>
          <w:rFonts w:ascii="Times New Roman" w:hAnsi="Times New Roman" w:cs="Times New Roman"/>
          <w:sz w:val="24"/>
          <w:szCs w:val="24"/>
        </w:rPr>
        <w:t>7.30, длитель</w:t>
      </w:r>
      <w:r w:rsidR="004B5813">
        <w:rPr>
          <w:rFonts w:ascii="Times New Roman" w:hAnsi="Times New Roman" w:cs="Times New Roman"/>
          <w:sz w:val="24"/>
          <w:szCs w:val="24"/>
        </w:rPr>
        <w:t>ность - 10 часов (3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6200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). Суббота-воскресенье: выходной.</w:t>
      </w:r>
    </w:p>
    <w:p w:rsidR="00893274" w:rsidRDefault="004B5813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групп – 3</w:t>
      </w:r>
      <w:r w:rsidR="00B62006">
        <w:rPr>
          <w:rFonts w:ascii="Times New Roman" w:hAnsi="Times New Roman" w:cs="Times New Roman"/>
          <w:sz w:val="24"/>
          <w:szCs w:val="24"/>
        </w:rPr>
        <w:t>.</w:t>
      </w:r>
      <w:r w:rsidR="00893274">
        <w:rPr>
          <w:rFonts w:ascii="Times New Roman" w:hAnsi="Times New Roman" w:cs="Times New Roman"/>
          <w:sz w:val="24"/>
          <w:szCs w:val="24"/>
        </w:rPr>
        <w:t xml:space="preserve"> Фактическ</w:t>
      </w:r>
      <w:r w:rsidR="00B62006">
        <w:rPr>
          <w:rFonts w:ascii="Times New Roman" w:hAnsi="Times New Roman" w:cs="Times New Roman"/>
          <w:sz w:val="24"/>
          <w:szCs w:val="24"/>
        </w:rPr>
        <w:t>ая напо</w:t>
      </w:r>
      <w:r w:rsidR="006E264B">
        <w:rPr>
          <w:rFonts w:ascii="Times New Roman" w:hAnsi="Times New Roman" w:cs="Times New Roman"/>
          <w:sz w:val="24"/>
          <w:szCs w:val="24"/>
        </w:rPr>
        <w:t>лняемость (на 14.07.23</w:t>
      </w:r>
      <w:r w:rsidR="00CD1298">
        <w:rPr>
          <w:rFonts w:ascii="Times New Roman" w:hAnsi="Times New Roman" w:cs="Times New Roman"/>
          <w:sz w:val="24"/>
          <w:szCs w:val="24"/>
        </w:rPr>
        <w:t>г.) – 3</w:t>
      </w:r>
      <w:r w:rsidR="006E264B">
        <w:rPr>
          <w:rFonts w:ascii="Times New Roman" w:hAnsi="Times New Roman" w:cs="Times New Roman"/>
          <w:sz w:val="24"/>
          <w:szCs w:val="24"/>
        </w:rPr>
        <w:t>9</w:t>
      </w:r>
      <w:r w:rsidR="003A7DCA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CD1298">
        <w:rPr>
          <w:rFonts w:ascii="Times New Roman" w:hAnsi="Times New Roman" w:cs="Times New Roman"/>
          <w:sz w:val="24"/>
          <w:szCs w:val="24"/>
        </w:rPr>
        <w:t>ов</w:t>
      </w:r>
      <w:r w:rsidR="00893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детского учреждения осуществляется в соответствии с Уставом детского сада и законодательством РФ.  Цели деятельности и управления ДОУ конкретны, реально достижимы и обеспечивают работу учреждения в режиме развития.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4B5813">
        <w:rPr>
          <w:rFonts w:ascii="Times New Roman" w:hAnsi="Times New Roman" w:cs="Times New Roman"/>
          <w:sz w:val="24"/>
          <w:szCs w:val="24"/>
        </w:rPr>
        <w:t>Лимарева О.С</w:t>
      </w:r>
      <w:r w:rsidR="005E3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т.</w:t>
      </w:r>
      <w:r w:rsidR="004B5813">
        <w:rPr>
          <w:rFonts w:ascii="Times New Roman" w:hAnsi="Times New Roman" w:cs="Times New Roman"/>
          <w:sz w:val="24"/>
          <w:szCs w:val="24"/>
        </w:rPr>
        <w:t>8 (86386) 32-5-35</w:t>
      </w:r>
      <w:r w:rsidR="005E317F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49730B">
      <w:pPr>
        <w:pStyle w:val="a9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Управляющая система МБДОУ состоит  из двух структур:I структура – общественное управление:</w:t>
      </w:r>
      <w:r w:rsidR="005E317F">
        <w:rPr>
          <w:rFonts w:ascii="Times New Roman" w:hAnsi="Times New Roman" w:cs="Times New Roman"/>
          <w:sz w:val="24"/>
          <w:szCs w:val="24"/>
        </w:rPr>
        <w:t>Совет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317F" w:rsidRPr="005E317F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="005E317F">
        <w:rPr>
          <w:rFonts w:ascii="Times New Roman" w:hAnsi="Times New Roman" w:cs="Times New Roman"/>
          <w:sz w:val="24"/>
          <w:szCs w:val="24"/>
        </w:rPr>
        <w:t>Организации, педагогический совет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II структура – административное управление.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93274" w:rsidRDefault="00893274" w:rsidP="0049730B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образовательного процесса</w:t>
      </w:r>
    </w:p>
    <w:p w:rsidR="00893274" w:rsidRDefault="00893274" w:rsidP="0049730B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274" w:rsidRDefault="004B5813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№5 «Звоночек</w:t>
      </w:r>
      <w:r w:rsidR="00893274">
        <w:rPr>
          <w:rFonts w:ascii="Times New Roman" w:hAnsi="Times New Roman" w:cs="Times New Roman"/>
          <w:sz w:val="24"/>
          <w:szCs w:val="24"/>
        </w:rPr>
        <w:t xml:space="preserve">» реализуется Основная 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 образовательным </w:t>
      </w:r>
      <w:r w:rsidR="00EF6CB0">
        <w:rPr>
          <w:rFonts w:ascii="Times New Roman" w:hAnsi="Times New Roman" w:cs="Times New Roman"/>
          <w:sz w:val="24"/>
          <w:szCs w:val="24"/>
        </w:rPr>
        <w:t>стандартом дошкольного</w:t>
      </w:r>
      <w:r w:rsidR="00893274">
        <w:rPr>
          <w:rFonts w:ascii="Times New Roman" w:hAnsi="Times New Roman" w:cs="Times New Roman"/>
          <w:sz w:val="24"/>
          <w:szCs w:val="24"/>
        </w:rPr>
        <w:t xml:space="preserve"> </w:t>
      </w:r>
      <w:r w:rsidR="00893274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EF6CB0">
        <w:rPr>
          <w:rFonts w:ascii="Times New Roman" w:hAnsi="Times New Roman" w:cs="Times New Roman"/>
          <w:sz w:val="24"/>
          <w:szCs w:val="24"/>
        </w:rPr>
        <w:t xml:space="preserve"> и ФОП</w:t>
      </w:r>
      <w:r w:rsidR="00893274">
        <w:rPr>
          <w:rFonts w:ascii="Times New Roman" w:hAnsi="Times New Roman" w:cs="Times New Roman"/>
          <w:sz w:val="24"/>
          <w:szCs w:val="24"/>
        </w:rPr>
        <w:t xml:space="preserve"> и на основе принципа интеграции образовательных областей по основным направлениям развития – физическое, социально-коммуникативное, познавательное, речевое и художественно-эстетическое. В основу части Программы, формируемой участниками образовательных отношений, легли следующие </w:t>
      </w:r>
      <w:r w:rsidR="00893274" w:rsidRPr="009D460A">
        <w:rPr>
          <w:rFonts w:ascii="Times New Roman" w:hAnsi="Times New Roman" w:cs="Times New Roman"/>
          <w:sz w:val="24"/>
          <w:szCs w:val="24"/>
        </w:rPr>
        <w:t>парциальные программы</w:t>
      </w:r>
      <w:r w:rsidR="00AE416B" w:rsidRPr="00AE416B">
        <w:rPr>
          <w:rFonts w:ascii="Times New Roman" w:hAnsi="Times New Roman" w:cs="Times New Roman"/>
          <w:sz w:val="24"/>
          <w:szCs w:val="24"/>
        </w:rPr>
        <w:t>:</w:t>
      </w:r>
      <w:r w:rsidR="005358E2">
        <w:rPr>
          <w:rFonts w:ascii="Times New Roman" w:hAnsi="Times New Roman" w:cs="Times New Roman"/>
          <w:sz w:val="24"/>
          <w:szCs w:val="24"/>
        </w:rPr>
        <w:t xml:space="preserve"> «Наследие» М.М. Новицкая, Е.В. Соловьева;</w:t>
      </w:r>
      <w:r w:rsidR="00A5766B">
        <w:rPr>
          <w:rFonts w:ascii="Times New Roman" w:hAnsi="Times New Roman" w:cs="Times New Roman"/>
          <w:sz w:val="24"/>
          <w:szCs w:val="24"/>
        </w:rPr>
        <w:t xml:space="preserve"> «</w:t>
      </w:r>
      <w:r w:rsidR="005358E2">
        <w:rPr>
          <w:rFonts w:ascii="Times New Roman" w:hAnsi="Times New Roman" w:cs="Times New Roman"/>
          <w:sz w:val="24"/>
          <w:szCs w:val="24"/>
        </w:rPr>
        <w:t>Развитие у детей представление об истории и культуре</w:t>
      </w:r>
      <w:r w:rsidR="00A5766B">
        <w:rPr>
          <w:rFonts w:ascii="Times New Roman" w:hAnsi="Times New Roman" w:cs="Times New Roman"/>
          <w:sz w:val="24"/>
          <w:szCs w:val="24"/>
        </w:rPr>
        <w:t>»</w:t>
      </w:r>
      <w:r w:rsidR="005358E2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="005358E2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="005358E2">
        <w:rPr>
          <w:rFonts w:ascii="Times New Roman" w:hAnsi="Times New Roman" w:cs="Times New Roman"/>
          <w:sz w:val="24"/>
          <w:szCs w:val="24"/>
        </w:rPr>
        <w:t>, С.Ю. Мещерякова;</w:t>
      </w:r>
      <w:r w:rsidR="00AE416B" w:rsidRPr="00AE416B">
        <w:rPr>
          <w:rFonts w:ascii="Times New Roman" w:hAnsi="Times New Roman" w:cs="Times New Roman"/>
          <w:sz w:val="24"/>
          <w:szCs w:val="24"/>
        </w:rPr>
        <w:t xml:space="preserve"> </w:t>
      </w:r>
      <w:r w:rsidR="00A5766B" w:rsidRPr="00A5766B">
        <w:rPr>
          <w:rFonts w:ascii="Times New Roman" w:hAnsi="Times New Roman" w:cs="Times New Roman"/>
          <w:sz w:val="24"/>
          <w:szCs w:val="24"/>
        </w:rPr>
        <w:t>«Основы безопасности детей дошкольного возраста»</w:t>
      </w:r>
      <w:r w:rsidR="00A5766B">
        <w:rPr>
          <w:rFonts w:ascii="Times New Roman" w:hAnsi="Times New Roman" w:cs="Times New Roman"/>
          <w:sz w:val="24"/>
          <w:szCs w:val="24"/>
        </w:rPr>
        <w:t xml:space="preserve"> </w:t>
      </w:r>
      <w:r w:rsidR="00A5766B" w:rsidRPr="00A5766B">
        <w:rPr>
          <w:rFonts w:ascii="Times New Roman" w:hAnsi="Times New Roman" w:cs="Times New Roman"/>
          <w:sz w:val="24"/>
          <w:szCs w:val="24"/>
        </w:rPr>
        <w:t>Н.Н.Авдеева, О.Л.Князева, Р.Б. Стеркина</w:t>
      </w:r>
      <w:r w:rsidR="00A5766B">
        <w:rPr>
          <w:rFonts w:ascii="Times New Roman" w:hAnsi="Times New Roman" w:cs="Times New Roman"/>
          <w:sz w:val="24"/>
          <w:szCs w:val="24"/>
        </w:rPr>
        <w:t xml:space="preserve">; </w:t>
      </w:r>
      <w:r w:rsidR="00A5766B" w:rsidRPr="00A5766B">
        <w:rPr>
          <w:rFonts w:ascii="Times New Roman" w:hAnsi="Times New Roman" w:cs="Times New Roman"/>
          <w:sz w:val="24"/>
          <w:szCs w:val="24"/>
        </w:rPr>
        <w:t>«Приобщение детей к истокам русской народной культуры</w:t>
      </w:r>
      <w:r w:rsidR="00A5766B">
        <w:rPr>
          <w:rFonts w:ascii="Times New Roman" w:hAnsi="Times New Roman" w:cs="Times New Roman"/>
          <w:sz w:val="24"/>
          <w:szCs w:val="24"/>
        </w:rPr>
        <w:t xml:space="preserve">» О.Л. Князева, М.Д. Маханева; </w:t>
      </w:r>
      <w:r w:rsidR="00A5766B" w:rsidRPr="00A5766B">
        <w:rPr>
          <w:rFonts w:ascii="Times New Roman" w:hAnsi="Times New Roman" w:cs="Times New Roman"/>
          <w:sz w:val="24"/>
          <w:szCs w:val="24"/>
        </w:rPr>
        <w:t>«Цветные ладошки» И. А.</w:t>
      </w:r>
      <w:r w:rsidR="0054446E">
        <w:rPr>
          <w:rFonts w:ascii="Times New Roman" w:hAnsi="Times New Roman" w:cs="Times New Roman"/>
          <w:sz w:val="24"/>
          <w:szCs w:val="24"/>
        </w:rPr>
        <w:t xml:space="preserve"> </w:t>
      </w:r>
      <w:r w:rsidR="00A5766B" w:rsidRPr="00A5766B">
        <w:rPr>
          <w:rFonts w:ascii="Times New Roman" w:hAnsi="Times New Roman" w:cs="Times New Roman"/>
          <w:sz w:val="24"/>
          <w:szCs w:val="24"/>
        </w:rPr>
        <w:t>Лыкова</w:t>
      </w:r>
      <w:r w:rsidR="00A5766B">
        <w:rPr>
          <w:rFonts w:ascii="Times New Roman" w:hAnsi="Times New Roman" w:cs="Times New Roman"/>
          <w:sz w:val="24"/>
          <w:szCs w:val="24"/>
        </w:rPr>
        <w:t xml:space="preserve">; </w:t>
      </w:r>
      <w:r w:rsidR="00A5766B" w:rsidRPr="00A5766B">
        <w:rPr>
          <w:rFonts w:ascii="Times New Roman" w:hAnsi="Times New Roman" w:cs="Times New Roman"/>
          <w:sz w:val="24"/>
          <w:szCs w:val="24"/>
        </w:rPr>
        <w:t>«Здоровье» В.Г. Алямовская</w:t>
      </w:r>
      <w:r w:rsidR="00A5766B">
        <w:rPr>
          <w:rFonts w:ascii="Times New Roman" w:hAnsi="Times New Roman" w:cs="Times New Roman"/>
          <w:sz w:val="24"/>
          <w:szCs w:val="24"/>
        </w:rPr>
        <w:t xml:space="preserve">; </w:t>
      </w:r>
      <w:r w:rsidR="00A5766B" w:rsidRPr="00A5766B">
        <w:rPr>
          <w:rFonts w:ascii="Times New Roman" w:hAnsi="Times New Roman" w:cs="Times New Roman"/>
          <w:sz w:val="24"/>
          <w:szCs w:val="24"/>
        </w:rPr>
        <w:t>«Физическая культура для малышей» С. Я. Лайзане</w:t>
      </w:r>
      <w:r w:rsidR="005358E2">
        <w:rPr>
          <w:rFonts w:ascii="Times New Roman" w:hAnsi="Times New Roman" w:cs="Times New Roman"/>
          <w:sz w:val="24"/>
          <w:szCs w:val="24"/>
        </w:rPr>
        <w:t xml:space="preserve">.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развивающего обучения способствует организации в ДОУ такой развивающей среды, которая содействует реализации программы и включает в себя зоны ближайшего развития, а также способствует интеллектуальному развитию воспитанников. 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Личностно-ориентированная модель взаимодействия – методологическая ориентация в педагогической деятельности, позволяющая посредством опоры на систему взаимных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оптимального сочетания игры с другими формами воспитательно-образовательного процесса активно применяются игровые технологии.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творческих способностей детей в разных видах деятельности и усовершенствования воспитательно-образовательного процесса используется технология современного проектного обучения, применения средств ИКТ.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дошкольников была введена технология групповой деятельности, а именно групповые формы организации учебного процесса, так как они позволяют реализовать основные условия коллективности (осознание общей задачи, целесообразное распределение обязанностей, взаимную зависимость и контроль).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общего состояния дел по вопросу охраны и укрепления здоровья детей учитываем: общее состояние здоровья воспитанников; заболеваемость детей в течение года;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</w:t>
      </w:r>
      <w:r w:rsidR="0034016A">
        <w:rPr>
          <w:rFonts w:ascii="Times New Roman" w:hAnsi="Times New Roman" w:cs="Times New Roman"/>
          <w:sz w:val="24"/>
          <w:szCs w:val="24"/>
        </w:rPr>
        <w:t xml:space="preserve">вание детей в </w:t>
      </w:r>
      <w:r w:rsidR="0034016A" w:rsidRPr="00F966A7">
        <w:rPr>
          <w:rFonts w:ascii="Times New Roman" w:hAnsi="Times New Roman" w:cs="Times New Roman"/>
          <w:sz w:val="24"/>
          <w:szCs w:val="24"/>
        </w:rPr>
        <w:t xml:space="preserve">ДОУ </w:t>
      </w:r>
      <w:r w:rsidR="003A7DCA" w:rsidRPr="00F966A7">
        <w:rPr>
          <w:rFonts w:ascii="Times New Roman" w:hAnsi="Times New Roman" w:cs="Times New Roman"/>
          <w:sz w:val="24"/>
          <w:szCs w:val="24"/>
          <w:lang w:eastAsia="ru-RU"/>
        </w:rPr>
        <w:t>организовано (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>договор с МБУЗ ЦРБ Та</w:t>
      </w:r>
      <w:r w:rsidR="006E264B">
        <w:rPr>
          <w:rFonts w:ascii="Times New Roman" w:hAnsi="Times New Roman" w:cs="Times New Roman"/>
          <w:sz w:val="24"/>
          <w:szCs w:val="24"/>
          <w:lang w:eastAsia="ru-RU"/>
        </w:rPr>
        <w:t>расовского района) от 09</w:t>
      </w:r>
      <w:r w:rsidR="00CD1298">
        <w:rPr>
          <w:rFonts w:ascii="Times New Roman" w:hAnsi="Times New Roman" w:cs="Times New Roman"/>
          <w:sz w:val="24"/>
          <w:szCs w:val="24"/>
          <w:lang w:eastAsia="ru-RU"/>
        </w:rPr>
        <w:t>.01.202</w:t>
      </w:r>
      <w:r w:rsidR="00EF6C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 xml:space="preserve">года, медицинское обеспечение осуществляется </w:t>
      </w:r>
      <w:r w:rsidR="004B5813">
        <w:rPr>
          <w:rFonts w:ascii="Times New Roman" w:hAnsi="Times New Roman" w:cs="Times New Roman"/>
          <w:sz w:val="24"/>
          <w:szCs w:val="24"/>
          <w:lang w:eastAsia="ru-RU"/>
        </w:rPr>
        <w:t>Тарасовской поликлиникой</w:t>
      </w:r>
      <w:r>
        <w:rPr>
          <w:rFonts w:ascii="Times New Roman" w:hAnsi="Times New Roman" w:cs="Times New Roman"/>
          <w:sz w:val="24"/>
          <w:szCs w:val="24"/>
        </w:rPr>
        <w:t xml:space="preserve">, которая наряду с администрацией несет ответственность за здоровье и физическое развитие </w:t>
      </w:r>
      <w:r w:rsidR="003A7DCA">
        <w:rPr>
          <w:rFonts w:ascii="Times New Roman" w:hAnsi="Times New Roman" w:cs="Times New Roman"/>
          <w:sz w:val="24"/>
          <w:szCs w:val="24"/>
        </w:rPr>
        <w:t>детей,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соблюдение санитарно-гигиенических норм, режима и обеспечение качества питания.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применяются здоровьесберегающие технологии: технологии сохранения и стимулирования здоровья; технологии обучения здоровому образу жизни; технологии здоровьесбережения.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 работает система оздоровления и физического развития детей, которая представлена и для родителей каждой возрастной группы. В соответствии с ней  проводятся: утренняя гимнастика, в весеннее – летнее – осенний период на свежем воздухе; физкультурные занятия, как на свежем воздухе, так и в </w:t>
      </w:r>
      <w:r w:rsidR="0034016A">
        <w:rPr>
          <w:rFonts w:ascii="Times New Roman" w:hAnsi="Times New Roman" w:cs="Times New Roman"/>
          <w:sz w:val="24"/>
          <w:szCs w:val="24"/>
        </w:rPr>
        <w:t>помещениях ДОУ</w:t>
      </w:r>
      <w:r>
        <w:rPr>
          <w:rFonts w:ascii="Times New Roman" w:hAnsi="Times New Roman" w:cs="Times New Roman"/>
          <w:sz w:val="24"/>
          <w:szCs w:val="24"/>
        </w:rPr>
        <w:t>; физкультурные развлечения, праздники; индивидуальная работа по развитию двигательной активности детей;  коррекционная  работа по исправлению осанки и плоскостопия.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здоровья детей в течение года выполнялись: необходимые профилактические прививки; закаливающие мероприятия: полоскание горла кипяченой водой комнатной температуры; дыхательная гимнастика; гимнастика для глаз; точечный массаж, витаминизация третьего блюда; хождение по ребристым дорожкам, раздражите</w:t>
      </w:r>
      <w:r w:rsidR="009D1394">
        <w:rPr>
          <w:rFonts w:ascii="Times New Roman" w:hAnsi="Times New Roman" w:cs="Times New Roman"/>
          <w:sz w:val="24"/>
          <w:szCs w:val="24"/>
        </w:rPr>
        <w:t>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физического воспитания дает свои положительные результаты: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пополняется предметно-развивающая среда для двигательной деятельности детей, создаются  соответствующие условия, как в помещении, так и на участке.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Осуществлялся принцип преемственности образования между дошкольной и начальной ступенями обучения</w:t>
      </w:r>
      <w:r w:rsidR="0034016A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семьей в дошкольном учреждении предусматривает решение следующих задач: просвещение родителей по разным направлениям воспитания; совместная деятельность родителей и детей; индивидуальная работа с различными категориями семей.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4B5813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Традиционными стали праздники и развлечения с </w:t>
      </w:r>
      <w:r w:rsidRPr="009D460A">
        <w:rPr>
          <w:rFonts w:ascii="Times New Roman" w:hAnsi="Times New Roman" w:cs="Times New Roman"/>
          <w:sz w:val="24"/>
          <w:szCs w:val="24"/>
        </w:rPr>
        <w:t>участием родителей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16A">
        <w:rPr>
          <w:rFonts w:ascii="Times New Roman" w:hAnsi="Times New Roman" w:cs="Times New Roman"/>
          <w:sz w:val="24"/>
          <w:szCs w:val="24"/>
        </w:rPr>
        <w:t>Осенний праздник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2403">
        <w:rPr>
          <w:rFonts w:ascii="Times New Roman" w:hAnsi="Times New Roman" w:cs="Times New Roman"/>
          <w:sz w:val="24"/>
          <w:szCs w:val="24"/>
        </w:rPr>
        <w:t xml:space="preserve"> День матери, </w:t>
      </w:r>
      <w:r w:rsidR="0034016A">
        <w:rPr>
          <w:rFonts w:ascii="Times New Roman" w:hAnsi="Times New Roman" w:cs="Times New Roman"/>
          <w:sz w:val="24"/>
          <w:szCs w:val="24"/>
        </w:rPr>
        <w:t>Новый год, 23 февраля, 8 Марта.</w:t>
      </w:r>
      <w:r w:rsidR="00A32403" w:rsidRPr="00A32403">
        <w:t xml:space="preserve"> </w:t>
      </w:r>
      <w:r w:rsidR="00A32403" w:rsidRPr="00A32403">
        <w:rPr>
          <w:rFonts w:ascii="Times New Roman" w:hAnsi="Times New Roman" w:cs="Times New Roman"/>
          <w:sz w:val="24"/>
          <w:szCs w:val="24"/>
        </w:rPr>
        <w:t>Мы наследники Победы</w:t>
      </w:r>
      <w:r w:rsidR="00552AF1">
        <w:rPr>
          <w:rFonts w:ascii="Times New Roman" w:hAnsi="Times New Roman" w:cs="Times New Roman"/>
          <w:sz w:val="24"/>
          <w:szCs w:val="24"/>
        </w:rPr>
        <w:t>.</w:t>
      </w:r>
    </w:p>
    <w:p w:rsidR="00076C0A" w:rsidRPr="00076C0A" w:rsidRDefault="004B5813" w:rsidP="00497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EB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r w:rsidR="00237FFA" w:rsidRPr="005819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года наш детский сад проводил планомерную целенаправленную работу с родителями. В работе с родителями решались  задачи повышения  педагогической культуры родителей и приобщение родителей к участию в жизни детского сада.  В начале учебного года проводятся общие и групповые родительские собрания, на которых родители знакомятся  с задачами воспитания и обучения детей на данный учебный год.  В организации первого </w:t>
      </w:r>
      <w:r w:rsidR="002D2F83" w:rsidRPr="005819EB">
        <w:rPr>
          <w:rFonts w:ascii="Times New Roman" w:hAnsi="Times New Roman" w:cs="Times New Roman"/>
          <w:color w:val="000000"/>
          <w:sz w:val="24"/>
          <w:szCs w:val="24"/>
        </w:rPr>
        <w:t>общего собрания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принимали участие воспитатели, у</w:t>
      </w:r>
      <w:r w:rsidR="00CD1298">
        <w:rPr>
          <w:rFonts w:ascii="Times New Roman" w:hAnsi="Times New Roman" w:cs="Times New Roman"/>
          <w:color w:val="000000"/>
          <w:sz w:val="24"/>
          <w:szCs w:val="24"/>
        </w:rPr>
        <w:t>читель-логопед</w:t>
      </w:r>
      <w:r w:rsidR="006E264B">
        <w:rPr>
          <w:rFonts w:ascii="Times New Roman" w:hAnsi="Times New Roman" w:cs="Times New Roman"/>
          <w:color w:val="000000"/>
          <w:sz w:val="24"/>
          <w:szCs w:val="24"/>
        </w:rPr>
        <w:t>, педагог- психолог.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Для родителей были даны консультации по охране психологического и физического здоровья, организации правильного питания, консультация по созданию единого образовательного пространства в семье и детском саду, с целью познавательно-речевого развития ребёнка. Пропаганда педагогических знаний ведётся через систему наглядной агитации и индивидуальных консультаций, бесед.  В группах оформлены «Уголки для родителей», где помещаются консультации по всем разделам программы, по вопросам оздоровления и воспитания детей. В течении учебного года были проведены консультации и беседы на тему: «Развитие речи детей посредствам игры», «Роль 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семейного общения для развития речи детей», «Азбука безоп</w:t>
      </w:r>
      <w:r w:rsidR="009D1394" w:rsidRPr="00076C0A">
        <w:rPr>
          <w:rFonts w:ascii="Times New Roman" w:hAnsi="Times New Roman" w:cs="Times New Roman"/>
          <w:color w:val="000000"/>
          <w:sz w:val="24"/>
          <w:szCs w:val="24"/>
        </w:rPr>
        <w:t>асности», «Агрессивный ребенок»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F83" w:rsidRDefault="002D2F83" w:rsidP="0049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мессенджерах</w:t>
      </w:r>
      <w:r w:rsidR="00076C0A" w:rsidRPr="00076C0A">
        <w:rPr>
          <w:rFonts w:ascii="Times New Roman" w:hAnsi="Times New Roman" w:cs="Times New Roman"/>
          <w:sz w:val="24"/>
          <w:szCs w:val="24"/>
        </w:rPr>
        <w:t xml:space="preserve"> Ватсапп</w:t>
      </w:r>
      <w:r>
        <w:rPr>
          <w:rFonts w:ascii="Times New Roman" w:hAnsi="Times New Roman" w:cs="Times New Roman"/>
          <w:sz w:val="24"/>
          <w:szCs w:val="24"/>
        </w:rPr>
        <w:t>, инстаграмм</w:t>
      </w:r>
      <w:r w:rsidR="00076C0A" w:rsidRPr="00076C0A">
        <w:rPr>
          <w:rFonts w:ascii="Times New Roman" w:hAnsi="Times New Roman" w:cs="Times New Roman"/>
          <w:sz w:val="24"/>
          <w:szCs w:val="24"/>
        </w:rPr>
        <w:t xml:space="preserve"> создан родительский чат, куда отправляются фотоотчеты проведенных мероприятий, решаются текущие вопросы, оформляются коллажи работ воспитанников, видеоматериалы</w:t>
      </w:r>
      <w:r>
        <w:rPr>
          <w:rFonts w:ascii="Times New Roman" w:hAnsi="Times New Roman" w:cs="Times New Roman"/>
          <w:sz w:val="24"/>
          <w:szCs w:val="24"/>
        </w:rPr>
        <w:t xml:space="preserve"> для работы с детьми дома, памятки по безопасности.</w:t>
      </w:r>
    </w:p>
    <w:p w:rsidR="00EF6CB0" w:rsidRPr="009D460A" w:rsidRDefault="00A32403" w:rsidP="0049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Использование группы «ВКонтак</w:t>
      </w:r>
      <w:r w:rsidR="00E06128" w:rsidRPr="009D460A">
        <w:rPr>
          <w:rFonts w:ascii="Times New Roman" w:hAnsi="Times New Roman" w:cs="Times New Roman"/>
          <w:sz w:val="24"/>
          <w:szCs w:val="24"/>
        </w:rPr>
        <w:t>те» в ДОУ так</w:t>
      </w:r>
      <w:r w:rsidRPr="009D460A">
        <w:rPr>
          <w:rFonts w:ascii="Times New Roman" w:hAnsi="Times New Roman" w:cs="Times New Roman"/>
          <w:sz w:val="24"/>
          <w:szCs w:val="24"/>
        </w:rPr>
        <w:t>же является одной из форм взаимодействия с родителями воспитанников. «</w:t>
      </w:r>
      <w:r w:rsidR="00EF6CB0" w:rsidRPr="009D460A">
        <w:rPr>
          <w:rFonts w:ascii="Times New Roman" w:hAnsi="Times New Roman" w:cs="Times New Roman"/>
          <w:sz w:val="24"/>
          <w:szCs w:val="24"/>
        </w:rPr>
        <w:t>ВК</w:t>
      </w:r>
      <w:r w:rsidRPr="009D460A">
        <w:rPr>
          <w:rFonts w:ascii="Times New Roman" w:hAnsi="Times New Roman" w:cs="Times New Roman"/>
          <w:sz w:val="24"/>
          <w:szCs w:val="24"/>
        </w:rPr>
        <w:t>онтакте»</w:t>
      </w:r>
      <w:r w:rsidRPr="009D460A">
        <w:t xml:space="preserve"> </w:t>
      </w:r>
      <w:r w:rsidRPr="009D460A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информации о деятельности детского сада через публикацию новостей, проведение обзора прошедших мероприятий.</w:t>
      </w:r>
    </w:p>
    <w:p w:rsidR="00114E70" w:rsidRDefault="00114E70" w:rsidP="0049730B">
      <w:pPr>
        <w:spacing w:after="0" w:line="240" w:lineRule="auto"/>
        <w:ind w:firstLine="709"/>
        <w:jc w:val="both"/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</w:pPr>
      <w:r w:rsidRPr="00114E70">
        <w:rPr>
          <w:rFonts w:ascii="Times New Roman" w:eastAsia="DejaVu Sans Condensed" w:hAnsi="Times New Roman" w:cs="Times New Roman"/>
          <w:bCs/>
          <w:color w:val="000000"/>
          <w:sz w:val="24"/>
          <w:szCs w:val="24"/>
          <w:lang w:eastAsia="ru-RU" w:bidi="ru-RU"/>
        </w:rPr>
        <w:t xml:space="preserve">Вывод: </w:t>
      </w:r>
      <w:r w:rsidRPr="00114E70"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ДОУ функционирует в соответствии с действующим законодательством РФ</w:t>
      </w:r>
      <w:r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87F44" w:rsidRPr="009D460A" w:rsidRDefault="002C296D" w:rsidP="0049730B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2.1 </w:t>
      </w:r>
      <w:r w:rsidR="00187F44" w:rsidRPr="009D46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Воспитательная работа</w:t>
      </w:r>
    </w:p>
    <w:p w:rsidR="00552AF1" w:rsidRPr="00552AF1" w:rsidRDefault="00BF33BB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реализует рабочую программу воспитания и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Содержание Программы разработано в соответствии с Федеральным государственным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образовательным стандартом дошкольного образования (ФГОС ДО)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Федеральной образовательной программой</w:t>
      </w:r>
      <w:r w:rsidRPr="00BF33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дошкольного образования (ФОП ДО)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основе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Примерной основной образовательной программы дошкольного образования.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Основная образовательная п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рограмма МБДОУ детского сада №5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обеспечивает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разносторонне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 развитие детей в возрасте от 3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 7 лет с учетом их возрастных и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индивидуальных особенностей по основным направлениям развития:</w:t>
      </w:r>
    </w:p>
    <w:p w:rsidR="00552AF1" w:rsidRPr="00552AF1" w:rsidRDefault="00552AF1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-физическому</w:t>
      </w:r>
    </w:p>
    <w:p w:rsidR="00552AF1" w:rsidRPr="00552AF1" w:rsidRDefault="00552AF1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</w:t>
      </w:r>
      <w:r w:rsidR="008D7AD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оциально</w:t>
      </w: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–коммуникативному</w:t>
      </w:r>
    </w:p>
    <w:p w:rsidR="00552AF1" w:rsidRPr="00552AF1" w:rsidRDefault="00552AF1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 познавательному</w:t>
      </w:r>
    </w:p>
    <w:p w:rsidR="00552AF1" w:rsidRPr="00552AF1" w:rsidRDefault="00552AF1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-речевому</w:t>
      </w:r>
    </w:p>
    <w:p w:rsidR="00552AF1" w:rsidRDefault="00552AF1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-художественно –</w:t>
      </w:r>
      <w:r w:rsidR="00B656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эстетическому.</w:t>
      </w:r>
    </w:p>
    <w:p w:rsidR="003E7BB7" w:rsidRDefault="003E7BB7" w:rsidP="0049730B">
      <w:pPr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A7">
        <w:rPr>
          <w:rFonts w:ascii="Times New Roman" w:hAnsi="Times New Roman"/>
          <w:sz w:val="24"/>
          <w:szCs w:val="24"/>
        </w:rPr>
        <w:t>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187F44" w:rsidRDefault="003E7BB7" w:rsidP="0049730B">
      <w:pPr>
        <w:suppressAutoHyphens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20A7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B4B40" w:rsidRPr="007B4B40" w:rsidRDefault="00FD49F9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2024-2025</w:t>
      </w:r>
      <w:r w:rsidR="007B4B40"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 особое </w:t>
      </w:r>
      <w:r w:rsidR="007B4B40"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внимание уделяется развитию личности ребенка, сохранению и укреплению здоровья детей, а также воспитанию у дошкольников таких качеств, как: патриотизм;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B4B40"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активная жизненная позиция;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B4B40"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творческий подход в решении различных жизненных ситуаций;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B4B40"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уважение к традиционным ценностям.</w:t>
      </w:r>
    </w:p>
    <w:p w:rsid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Дошкольный возраст – важнейший период становления личности, когда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закладываются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предпосылки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гражданских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качеств,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представления детей о человеке, обществе и культуре. Противоречия,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сложившиеся в настоящее время, в условиях ломки нравственных идеалов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общества, приобретают особую актуальность в формировании патриотизма 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дошкольников. 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важности приобщения ребенка к культуре своего народа написано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много, поскольку обращение к отеческому наследию воспитывает уважение,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гордость за землю, на которой живешь. Это и любовь к родным местам, 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гордость за свой народ, и ощущение своей неразрывности с окружающим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миром, и желание сохранить и приумножить богатство своей страны.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Воспитание любви к своему Отечеству, гордости за свою страну должно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сочетаться с формированием доброжелательного отношения к культуре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других народов, к каждому человеку в отдельности.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Именно нравственно-патриотическое воспитание является одним из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важнейших элементов общественного сознания, именно в этом основа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жизнеспособности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любого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государства,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преемственности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поколений.</w:t>
      </w:r>
    </w:p>
    <w:p w:rsid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Таким образом, нравственно - патриотическое воспитание детей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одной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основных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задач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дошкольного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образовательного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учреждения.</w:t>
      </w:r>
    </w:p>
    <w:p w:rsid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Следует учитывать, что дошкольник воспринимает окружающую его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действительность эмоционально, поэтому патриотические чувства у него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проявляются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чувстве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восхищения.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Это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длительного,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систематического и целенаправленного воздействия на ребенка. Поэтому,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работы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нравственно-патриотическому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воспитанию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детей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дошкольного возраста организована по принципу «от простого к сложному».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каждой группе разработан перспективный план работы на учебный год по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нравственно-патриотическому воспитанию.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Чтобы достигнуть стабильного результата, мы стараемся применять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различные методы воздействия на ребенка, на его эмоциональную 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нравственную сферы. Причем такие методы, которые не казались бы ребенку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скучными, чрезмерно назидательными, а естественно и гармонично наполняли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его мировоззрение содержанием.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Работу по данному направлению с детьми ведется через игровую,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театрализованную,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совместную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непосредственно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образовательную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деятельность с помощью развивающего обучения, проблемно-игровых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методов, методов проблемного изложения, практических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ситуаций, а также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личностно-ориентированного подхода, что формирует гибкое, оригинальное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мышление у детей.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Используемые методы работы: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наблюдения (например, трудовой жизни людей, изменений в облике</w:t>
      </w:r>
      <w:r w:rsidR="009945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города и т. д.);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беседы о родном городе, крае;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разучивание песен и стихов о родине, пословиц, поговорок, чтение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сказок, прослушивание музыкальных произведений;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ознакомление с произведениями народного творчества (вышивка,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роспись, скульптура);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обогащение и стимулирование детского творчества;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привлечение детей к посильному общественно-полезному труду;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Работа с детьми ведется систематически и последовательно. В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планировании отражены такие меропри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ятия как: </w:t>
      </w:r>
      <w:r w:rsidR="009945CA" w:rsidRPr="009945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«До свидание, лето!», «Осенняя ярмарка», «День посёлка», «Новогодний карнавал», совместный праздник пап и мам, праздник «Масленица», праздник «Светлой Пасхи», театрализованное представление сказки «Красная шапочка</w:t>
      </w:r>
      <w:proofErr w:type="gramStart"/>
      <w:r w:rsidR="009945CA" w:rsidRPr="009945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»,  праздник</w:t>
      </w:r>
      <w:proofErr w:type="gramEnd"/>
      <w:r w:rsidR="009945CA" w:rsidRPr="009945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«День Победы!», праздник «Выпускной </w:t>
      </w:r>
      <w:proofErr w:type="spellStart"/>
      <w:r w:rsidR="009945CA" w:rsidRPr="009945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бал».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proofErr w:type="spellEnd"/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др.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течение года были организованы тематические выставки, такие как: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«Для родных и близких» - в рамках «Дня пожилого человека»,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«Нет тебя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роднее и дороже» - ко дню матери, «Нашей армии – салют» - ко дню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защитника Отечества, «Загляните в мамины глаза» - к празднику 8 Марта,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«Мир природы Кузбасса» и т.д.</w:t>
      </w:r>
    </w:p>
    <w:p w:rsidR="00960E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Важным условием успешной педагогической деятельности в данном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направлении является взаимодействие с родителями воспитанников ДОУ.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Прикосновение к «живым» документам истории семьи будит мысль ребенка,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вызывает эмоции, заставляет сопереживать, внимательно относится к памяти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прошлого, своим историческим корням, сохранению вертикальных семейных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связей.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группах создана предметно – развивающая среда патриотической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направленности, которая периодически обновляется и дополняется. Педагоги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возрастных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групп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широко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используют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педагогические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средства: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иллюстративные материалы, художественную литературу, музыкальные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произведения и предметы народно-прикладного искусства. При этом с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сочетанием разнообразных методов и интеграции видов деятельности детей.</w:t>
      </w:r>
    </w:p>
    <w:p w:rsidR="007B4B40" w:rsidRP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Дидактическими играми, такими как: «Герб города», «Путешествие по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городу», «Где эта улица, где этот дом», «Знатоки Таштагола», «Моя семья»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т.д.</w:t>
      </w:r>
    </w:p>
    <w:p w:rsidR="007B4B40" w:rsidRDefault="007B4B40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Результатом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проведенной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систематической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работы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обеспечение социально-воспитательного эффекта: воспитание будущего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поколения, обладающего духовно-нравственными ценностями, гражданско-патриотическими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чувствами,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уважающими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культурное,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историческое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прошлое России.</w:t>
      </w:r>
    </w:p>
    <w:p w:rsidR="00960E40" w:rsidRDefault="00A14034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особое значение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этом году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уделялось воспитанию</w:t>
      </w:r>
      <w:r w:rsidR="00960E40" w:rsidRP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здорового ребенка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="00960E40" w:rsidRP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развитию движений и физической культуры на занятиях</w:t>
      </w:r>
      <w:r w:rsidR="00886DA8"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86DA8" w:rsidRDefault="00886DA8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Физическое развитие, одно из направлений воспитательного процесса, для которого должны быть созданы все необходимые условия. Они позволяют формировать потребности жизнедеятельности. Используются различные методики для физического развития детей:утренняя гимнастика, физкультурные занятия, выполнение дыхательных и </w:t>
      </w:r>
      <w:r w:rsidR="00706C7F"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корригирующих упражнений</w:t>
      </w:r>
      <w:r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релаксационная гимнастика и т.д.</w:t>
      </w:r>
    </w:p>
    <w:p w:rsidR="00422381" w:rsidRDefault="00E32432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24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Оздоровительные мероприятия в детском саду направлены на сохранение и укрепление физического и психического здоровья детей, совершенствование их физического развития, приобщение к здоровому образу жизни.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Для достижения поставленных целей была взята за 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основу </w:t>
      </w:r>
      <w:proofErr w:type="spellStart"/>
      <w:r w:rsidR="0042238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</w:t>
      </w:r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доровьесберегающие</w:t>
      </w:r>
      <w:proofErr w:type="spellEnd"/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технологии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(в</w:t>
      </w:r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ключают все аспекты воздействия педагога на здоровье ребёнка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7B7DC7" w:rsidRDefault="007B7DC7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Дети младшей группы овладели такими навыками, как ориентирование в пространстве; ходьба, бег, прыжки, лазание и т.д. Обучение физическим упражнениям начиналось с самых простых движений, переходя постепенно к более сложным. 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 время учебного года дети младшей группы </w:t>
      </w:r>
      <w:r w:rsidR="00422381" w:rsidRP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активно прини</w:t>
      </w:r>
      <w:r w:rsidR="00706C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мали участие в образовательном проекте 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«Расти здоровым, малыш!».</w:t>
      </w:r>
    </w:p>
    <w:p w:rsidR="007B7DC7" w:rsidRDefault="007B7DC7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сред</w:t>
      </w:r>
      <w:r w:rsidR="00706C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ней </w:t>
      </w: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группе, </w:t>
      </w:r>
      <w:r w:rsidR="00706C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проделана воспитательная </w:t>
      </w: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работа по совершенствованию осязательного, слухового и зрительного восприятия детей.  Это позволило не только овладеть основными двигательными функциями, но и сформировать умение выделить такие элементы, как амплитуда, скорость и направление. Дети постепенно научились анализировать последовательность выполняемых ими действий. </w:t>
      </w:r>
      <w:r w:rsidR="00C020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Для овладения данных навыков чаще использовалась игровая технология. </w:t>
      </w:r>
    </w:p>
    <w:p w:rsidR="007B7DC7" w:rsidRPr="00C020CB" w:rsidRDefault="007B7DC7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 детей старшей группы</w:t>
      </w:r>
      <w:r w:rsidR="009945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увеличился диапазон двигательных умений и навыков, что связано с развитием физических качеств (выносливость, скорость выполнения движения и т.д.), успешного овладения как упражнения в целом, так и отдельными элементами. Дети продолжают осваивать ходьбу и бег, учатся хорошей координации движений рук и ног, свободному владению телом. </w:t>
      </w:r>
      <w:r w:rsidR="00C020CB" w:rsidRPr="00C020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Были проведены  долгосрочные проекты оздоровительной направленности «Утренняя гимнастика необходимое условие для здорового образа жизни детей», «Здоровый образ жизни»  (сентябрь – май), соревнования в зимний период «Быстрее, выше, сильнее», весенние соревнования «Весёлые старты».</w:t>
      </w:r>
    </w:p>
    <w:p w:rsidR="007B7DC7" w:rsidRPr="007B7DC7" w:rsidRDefault="007B7DC7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E32432" w:rsidRDefault="00C67BEB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67B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Кроме занятий по физической культуре с детьми в ДОУ проводятся занятия по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социально-коммуникативному, речевому,</w:t>
      </w:r>
      <w:r w:rsidRPr="00C67B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познавательному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художественно-эстетическому </w:t>
      </w:r>
      <w:r w:rsidRPr="00C67B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развитию.</w:t>
      </w:r>
    </w:p>
    <w:p w:rsidR="00857175" w:rsidRDefault="00C67BEB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соответствии с возрастом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группах были проведены мероприятия по всем видам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развития детей с использование различных педагогических технологий, таких как: т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хнология проектной деятельности,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ичностно-ориентированные технологии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игровые технологии,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ехнология исследовательской деятельности</w:t>
      </w:r>
      <w:r w:rsidR="0042238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,</w:t>
      </w:r>
      <w:r w:rsidR="00E0612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="0042238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доровьесберегающие</w:t>
      </w:r>
      <w:proofErr w:type="spellEnd"/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технологии. </w:t>
      </w:r>
    </w:p>
    <w:p w:rsidR="00EC29DF" w:rsidRPr="00EC29DF" w:rsidRDefault="002C296D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ВЫВОД: </w:t>
      </w:r>
      <w:r w:rsidR="00EC29DF" w:rsidRPr="00EC29D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2C296D" w:rsidRDefault="00EC29DF" w:rsidP="0049730B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C29D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187F44" w:rsidRPr="00A14034" w:rsidRDefault="002C296D" w:rsidP="0049730B">
      <w:pPr>
        <w:suppressAutoHyphens w:val="0"/>
        <w:spacing w:before="240"/>
        <w:ind w:firstLine="709"/>
        <w:jc w:val="both"/>
        <w:rPr>
          <w:rFonts w:ascii="Times New Roman" w:eastAsia="SimSun" w:hAnsi="Times New Roman" w:cs="F"/>
          <w:color w:val="000000" w:themeColor="text1"/>
          <w:kern w:val="3"/>
          <w:lang w:eastAsia="en-US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en-US"/>
        </w:rPr>
        <w:t xml:space="preserve">2.3 </w:t>
      </w:r>
      <w:r w:rsidR="00187F44" w:rsidRPr="00A14034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en-US"/>
        </w:rPr>
        <w:t>Дополнительное образование</w:t>
      </w:r>
    </w:p>
    <w:p w:rsidR="00187F44" w:rsidRPr="00A14034" w:rsidRDefault="00FD49F9" w:rsidP="0049730B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F"/>
          <w:color w:val="000000" w:themeColor="text1"/>
          <w:kern w:val="3"/>
          <w:lang w:eastAsia="en-US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В 2024-2025</w:t>
      </w:r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 xml:space="preserve"> году в детском саду работали кружки по физкультурно-оздоровительному направлению</w:t>
      </w:r>
      <w:r w:rsidR="002C296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 xml:space="preserve"> </w:t>
      </w:r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- «Хореогр</w:t>
      </w:r>
      <w:r w:rsidR="002C296D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афия» и развитие художественно-</w:t>
      </w:r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эстетического направления «</w:t>
      </w:r>
      <w:proofErr w:type="spellStart"/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Декупаж</w:t>
      </w:r>
      <w:proofErr w:type="spellEnd"/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».</w:t>
      </w:r>
    </w:p>
    <w:p w:rsidR="00187F44" w:rsidRPr="00A14034" w:rsidRDefault="00187F44" w:rsidP="0049730B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</w:pPr>
      <w:r w:rsidRPr="00B230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В дополнитель</w:t>
      </w:r>
      <w:r w:rsidR="00EF6CB0" w:rsidRPr="00B230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ном образовании задействовано 1</w:t>
      </w:r>
      <w:r w:rsidR="00B2308A" w:rsidRPr="00B230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8</w:t>
      </w:r>
      <w:r w:rsidRPr="00B2308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 xml:space="preserve"> воспитанников в возрасте от 5 до 7 лет.</w:t>
      </w:r>
    </w:p>
    <w:p w:rsidR="00893274" w:rsidRDefault="00A1403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034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осуществлялась работа по взаимодействию со всеми педагогами и специалистами детского сада. Была организована работа с родителями, запланированная по годовому плану и </w:t>
      </w:r>
      <w:r w:rsidR="00A01592">
        <w:rPr>
          <w:rFonts w:ascii="Times New Roman" w:hAnsi="Times New Roman" w:cs="Times New Roman"/>
          <w:sz w:val="24"/>
          <w:szCs w:val="24"/>
        </w:rPr>
        <w:t>Программе</w:t>
      </w:r>
      <w:r w:rsidR="00A01592" w:rsidRPr="00A01592">
        <w:rPr>
          <w:rFonts w:ascii="Times New Roman" w:hAnsi="Times New Roman" w:cs="Times New Roman"/>
          <w:sz w:val="24"/>
          <w:szCs w:val="24"/>
        </w:rPr>
        <w:t xml:space="preserve"> просвещения родителей (законных представителей) детей дошкольного возраста</w:t>
      </w:r>
      <w:r w:rsidR="00A0159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A14034">
        <w:rPr>
          <w:rFonts w:ascii="Times New Roman" w:hAnsi="Times New Roman" w:cs="Times New Roman"/>
          <w:sz w:val="24"/>
          <w:szCs w:val="24"/>
        </w:rPr>
        <w:t>повседневная</w:t>
      </w:r>
      <w:r w:rsidR="00A01592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A14034">
        <w:rPr>
          <w:rFonts w:ascii="Times New Roman" w:hAnsi="Times New Roman" w:cs="Times New Roman"/>
          <w:sz w:val="24"/>
          <w:szCs w:val="24"/>
        </w:rPr>
        <w:t>, в виде небольших консультаций.</w:t>
      </w:r>
      <w:r w:rsidR="00994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034" w:rsidRDefault="00A1403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034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следующие мероприятия: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4034">
        <w:rPr>
          <w:rFonts w:ascii="Times New Roman" w:hAnsi="Times New Roman" w:cs="Times New Roman"/>
          <w:sz w:val="24"/>
          <w:szCs w:val="24"/>
        </w:rPr>
        <w:t>День Флага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A14034">
        <w:rPr>
          <w:rFonts w:ascii="Times New Roman" w:hAnsi="Times New Roman" w:cs="Times New Roman"/>
          <w:sz w:val="24"/>
          <w:szCs w:val="24"/>
        </w:rPr>
        <w:t xml:space="preserve"> «День знаний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 «Праздник осени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 «Музыкальная гостиная</w:t>
      </w:r>
      <w:proofErr w:type="gramStart"/>
      <w:r w:rsidRPr="00A140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1403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A14034">
        <w:rPr>
          <w:rFonts w:ascii="Times New Roman" w:hAnsi="Times New Roman" w:cs="Times New Roman"/>
          <w:sz w:val="24"/>
          <w:szCs w:val="24"/>
        </w:rPr>
        <w:t>День отца»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14034">
        <w:rPr>
          <w:rFonts w:ascii="Times New Roman" w:hAnsi="Times New Roman" w:cs="Times New Roman"/>
          <w:sz w:val="24"/>
          <w:szCs w:val="24"/>
        </w:rPr>
        <w:t xml:space="preserve"> «День матери»;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34">
        <w:rPr>
          <w:rFonts w:ascii="Times New Roman" w:hAnsi="Times New Roman" w:cs="Times New Roman"/>
          <w:sz w:val="24"/>
          <w:szCs w:val="24"/>
        </w:rPr>
        <w:t>«Новый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34">
        <w:rPr>
          <w:rFonts w:ascii="Times New Roman" w:hAnsi="Times New Roman" w:cs="Times New Roman"/>
          <w:sz w:val="24"/>
          <w:szCs w:val="24"/>
        </w:rPr>
        <w:t xml:space="preserve"> «Праздник пап и мам»;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34">
        <w:rPr>
          <w:rFonts w:ascii="Times New Roman" w:hAnsi="Times New Roman" w:cs="Times New Roman"/>
          <w:sz w:val="24"/>
          <w:szCs w:val="24"/>
        </w:rPr>
        <w:t xml:space="preserve"> «Неделя театра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34">
        <w:rPr>
          <w:rFonts w:ascii="Times New Roman" w:hAnsi="Times New Roman" w:cs="Times New Roman"/>
          <w:sz w:val="24"/>
          <w:szCs w:val="24"/>
        </w:rPr>
        <w:t>Театрализованн</w:t>
      </w:r>
      <w:r w:rsidR="00A01592">
        <w:rPr>
          <w:rFonts w:ascii="Times New Roman" w:hAnsi="Times New Roman" w:cs="Times New Roman"/>
          <w:sz w:val="24"/>
          <w:szCs w:val="24"/>
        </w:rPr>
        <w:t>ое представление сказки «Теремок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Pr="00A14034">
        <w:rPr>
          <w:rFonts w:ascii="Times New Roman" w:hAnsi="Times New Roman" w:cs="Times New Roman"/>
          <w:sz w:val="24"/>
          <w:szCs w:val="24"/>
        </w:rPr>
        <w:t>«Праздник весн</w:t>
      </w:r>
      <w:r>
        <w:rPr>
          <w:rFonts w:ascii="Times New Roman" w:hAnsi="Times New Roman" w:cs="Times New Roman"/>
          <w:sz w:val="24"/>
          <w:szCs w:val="24"/>
        </w:rPr>
        <w:t>ы».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 xml:space="preserve">Работа педагога-психолога велась на </w:t>
      </w:r>
      <w:r>
        <w:rPr>
          <w:rFonts w:ascii="Times New Roman" w:hAnsi="Times New Roman" w:cs="Times New Roman"/>
          <w:sz w:val="24"/>
          <w:szCs w:val="24"/>
        </w:rPr>
        <w:t>основании годовог</w:t>
      </w:r>
      <w:r w:rsidR="00FD49F9">
        <w:rPr>
          <w:rFonts w:ascii="Times New Roman" w:hAnsi="Times New Roman" w:cs="Times New Roman"/>
          <w:sz w:val="24"/>
          <w:szCs w:val="24"/>
        </w:rPr>
        <w:t>о плана на 2024 - 2025</w:t>
      </w:r>
      <w:r w:rsidRPr="009D460A">
        <w:rPr>
          <w:rFonts w:ascii="Times New Roman" w:hAnsi="Times New Roman" w:cs="Times New Roman"/>
          <w:sz w:val="24"/>
          <w:szCs w:val="24"/>
        </w:rPr>
        <w:t xml:space="preserve"> учебный год и строилась в соответствии со следующими целями и задачами: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Цель: обеспечение охраны, укрепления и развития психологического здоровья детей в детском саду.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Задачи педагога-психолога: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 xml:space="preserve">1. Развитие индивидуальных особенностей и личности каждого ребенка посредством арт- и </w:t>
      </w:r>
      <w:proofErr w:type="spellStart"/>
      <w:r w:rsidRPr="009D460A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9D460A">
        <w:rPr>
          <w:rFonts w:ascii="Times New Roman" w:hAnsi="Times New Roman" w:cs="Times New Roman"/>
          <w:sz w:val="24"/>
          <w:szCs w:val="24"/>
        </w:rPr>
        <w:t>.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2. саду. Создание благоприятного для развития детей микроклимата в детском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3. Оказание своевременной психолого-педагогической помощи, как детям, так и их родителям, воспитателям.</w:t>
      </w:r>
    </w:p>
    <w:p w:rsid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4. Распространение психолого-педагогических знаний среди педагогов и родителей.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Деятельность осуществлялась по следующим направлениям: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1. Психопрофилактика, психологическое просвещение;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2. Психологическая диагностика;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3. Развивающая работа и психологическая коррекция;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4. Психологическое консультирование;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5. Организационно-методическая работа.</w:t>
      </w:r>
    </w:p>
    <w:p w:rsidR="009D460A" w:rsidRPr="009D460A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Работа с детьми была направлена на социальную адаптацию детей, развитие познавательных и творческих способностей, эмоциональной сферы и проводилась в форме индивидуальных и групповых занятий.</w:t>
      </w:r>
    </w:p>
    <w:p w:rsidR="00A14034" w:rsidRDefault="009D460A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С педагогами была направлена на предотвращение профилактику и своевременное разрешение конфликтов в ДОО; содействие в организации конструктивного общения детей в группе; профилактику эмоционального выгорания, профессиональный и личностный рост. Вся работа планировалась и проводилась в форме консультаций, тренингов, совместных встреч с родителями и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0A">
        <w:rPr>
          <w:rFonts w:ascii="Times New Roman" w:hAnsi="Times New Roman" w:cs="Times New Roman"/>
          <w:sz w:val="24"/>
          <w:szCs w:val="24"/>
        </w:rPr>
        <w:t xml:space="preserve">В работе с родителями большое внимание уделялось профилактике </w:t>
      </w:r>
      <w:proofErr w:type="spellStart"/>
      <w:r w:rsidRPr="009D460A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9D460A">
        <w:rPr>
          <w:rFonts w:ascii="Times New Roman" w:hAnsi="Times New Roman" w:cs="Times New Roman"/>
          <w:sz w:val="24"/>
          <w:szCs w:val="24"/>
        </w:rPr>
        <w:t xml:space="preserve"> поведения  семье, формированию доброжелательных, доверительных отношений с ребёнком. Испол</w:t>
      </w:r>
      <w:r>
        <w:rPr>
          <w:rFonts w:ascii="Times New Roman" w:hAnsi="Times New Roman" w:cs="Times New Roman"/>
          <w:sz w:val="24"/>
          <w:szCs w:val="24"/>
        </w:rPr>
        <w:t>ьзовались разные формы работы (</w:t>
      </w:r>
      <w:r w:rsidRPr="009D460A">
        <w:rPr>
          <w:rFonts w:ascii="Times New Roman" w:hAnsi="Times New Roman" w:cs="Times New Roman"/>
          <w:sz w:val="24"/>
          <w:szCs w:val="24"/>
        </w:rPr>
        <w:t>буклеты, анкетирование, памятки, консультации).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Учитель-логопед предоставляет помощь детям, пос</w:t>
      </w:r>
      <w:r w:rsidR="00CA5717">
        <w:rPr>
          <w:rFonts w:ascii="Times New Roman" w:hAnsi="Times New Roman" w:cs="Times New Roman"/>
          <w:sz w:val="24"/>
          <w:szCs w:val="24"/>
        </w:rPr>
        <w:t>ещающим МБДОУ детский сад №5 «Звоночек»</w:t>
      </w:r>
      <w:r w:rsidRPr="008D7AD4">
        <w:rPr>
          <w:rFonts w:ascii="Times New Roman" w:hAnsi="Times New Roman" w:cs="Times New Roman"/>
          <w:sz w:val="24"/>
          <w:szCs w:val="24"/>
        </w:rPr>
        <w:t xml:space="preserve">, </w:t>
      </w:r>
      <w:r w:rsidR="00CA5717">
        <w:rPr>
          <w:rFonts w:ascii="Times New Roman" w:hAnsi="Times New Roman" w:cs="Times New Roman"/>
          <w:sz w:val="24"/>
          <w:szCs w:val="24"/>
        </w:rPr>
        <w:t>они</w:t>
      </w:r>
      <w:r w:rsidRPr="008D7AD4">
        <w:rPr>
          <w:rFonts w:ascii="Times New Roman" w:hAnsi="Times New Roman" w:cs="Times New Roman"/>
          <w:sz w:val="24"/>
          <w:szCs w:val="24"/>
        </w:rPr>
        <w:t xml:space="preserve"> получают логопедическую помощь с целью диагностики речевого развития и последующей коррекции речевых нарушений.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Логопедическая коррекция состоит из 2-х форм работы: инд</w:t>
      </w:r>
      <w:r w:rsidR="00CA5717">
        <w:rPr>
          <w:rFonts w:ascii="Times New Roman" w:hAnsi="Times New Roman" w:cs="Times New Roman"/>
          <w:sz w:val="24"/>
          <w:szCs w:val="24"/>
        </w:rPr>
        <w:t>ивидуальной и подгрупповой (по 3-5</w:t>
      </w:r>
      <w:r w:rsidRPr="008D7AD4">
        <w:rPr>
          <w:rFonts w:ascii="Times New Roman" w:hAnsi="Times New Roman" w:cs="Times New Roman"/>
          <w:sz w:val="24"/>
          <w:szCs w:val="24"/>
        </w:rPr>
        <w:t xml:space="preserve"> чел.). Каждая из этих форм работы определяет следующие цели: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-подготовка артикуляционного аппарата к правильному звукопроизношению;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формирование направленной воздушной струи;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коррекция нарушений звукопроизношения;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расширение объема активного и пассивного словаря;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работа над грамматическим строем речи;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формирование фразовой,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связной речи;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развитие мелкой и артикуляционной моторики;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- активизация речевого подражания (для детей раннего возраста).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В работе используются следующие методики: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lastRenderedPageBreak/>
        <w:t xml:space="preserve">1. Жуковой Н.С., </w:t>
      </w:r>
      <w:proofErr w:type="spellStart"/>
      <w:r w:rsidRPr="00CA5717">
        <w:rPr>
          <w:rFonts w:ascii="Times New Roman" w:hAnsi="Times New Roman" w:cs="Times New Roman"/>
          <w:szCs w:val="24"/>
        </w:rPr>
        <w:t>Мастюковой</w:t>
      </w:r>
      <w:proofErr w:type="spellEnd"/>
      <w:r w:rsidRPr="00CA5717">
        <w:rPr>
          <w:rFonts w:ascii="Times New Roman" w:hAnsi="Times New Roman" w:cs="Times New Roman"/>
          <w:szCs w:val="24"/>
        </w:rPr>
        <w:t xml:space="preserve"> Е.М. и др. «Преодоление общего недоразвития речи у дошкольников»;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2.Стребелевой Е.А. «Коррекционно-развивающее обучение детей с отклонениями в развитии» – системный подход в обучении;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3. Жуковой Н.С. «Формирование устной речи» - 5-ти этапное обучение дошкольников;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4. Фомичевой Г.А. «Исправление нарушений звукопроизношения»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 xml:space="preserve">5. </w:t>
      </w:r>
      <w:proofErr w:type="spellStart"/>
      <w:r w:rsidRPr="00CA5717">
        <w:rPr>
          <w:rFonts w:ascii="Times New Roman" w:hAnsi="Times New Roman" w:cs="Times New Roman"/>
          <w:szCs w:val="24"/>
        </w:rPr>
        <w:t>Хватцева</w:t>
      </w:r>
      <w:proofErr w:type="spellEnd"/>
      <w:r w:rsidRPr="00CA5717">
        <w:rPr>
          <w:rFonts w:ascii="Times New Roman" w:hAnsi="Times New Roman" w:cs="Times New Roman"/>
          <w:szCs w:val="24"/>
        </w:rPr>
        <w:t xml:space="preserve"> М.Е. «Работа с дошкольниками» - игровые формы коррекции, 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а также большое количество  методических пособий разных авторов, основными из которых являются: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 xml:space="preserve">6. </w:t>
      </w:r>
      <w:proofErr w:type="spellStart"/>
      <w:r w:rsidRPr="00CA5717">
        <w:rPr>
          <w:rFonts w:ascii="Times New Roman" w:hAnsi="Times New Roman" w:cs="Times New Roman"/>
          <w:szCs w:val="24"/>
        </w:rPr>
        <w:t>Нищевой</w:t>
      </w:r>
      <w:proofErr w:type="spellEnd"/>
      <w:r w:rsidRPr="00CA5717">
        <w:rPr>
          <w:rFonts w:ascii="Times New Roman" w:hAnsi="Times New Roman" w:cs="Times New Roman"/>
          <w:szCs w:val="24"/>
        </w:rPr>
        <w:t xml:space="preserve"> Н.В. Система коррекционной работы в логопедической группе для детей с ОНР. 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7. Селиверстова В.И. «Речевые игры с детьми»;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8. Лопухиной И. «Логопедия – речь, ритм,  движение»;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 xml:space="preserve">9. </w:t>
      </w:r>
      <w:proofErr w:type="spellStart"/>
      <w:r w:rsidRPr="00CA5717">
        <w:rPr>
          <w:rFonts w:ascii="Times New Roman" w:hAnsi="Times New Roman" w:cs="Times New Roman"/>
          <w:szCs w:val="24"/>
        </w:rPr>
        <w:t>Новоторцевой</w:t>
      </w:r>
      <w:proofErr w:type="spellEnd"/>
      <w:r w:rsidRPr="00CA5717">
        <w:rPr>
          <w:rFonts w:ascii="Times New Roman" w:hAnsi="Times New Roman" w:cs="Times New Roman"/>
          <w:szCs w:val="24"/>
        </w:rPr>
        <w:t xml:space="preserve"> Н.В. серия «Вместе учимся, играем»;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>10. «Энциклопедия обучения и развития дошкольника» под редакцией А.С.Герасимовой;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 xml:space="preserve">11. «Гимнастика для пальчиков» под редакцией </w:t>
      </w:r>
      <w:proofErr w:type="spellStart"/>
      <w:r w:rsidRPr="00CA5717">
        <w:rPr>
          <w:rFonts w:ascii="Times New Roman" w:hAnsi="Times New Roman" w:cs="Times New Roman"/>
          <w:szCs w:val="24"/>
        </w:rPr>
        <w:t>Е.М.Косиновой</w:t>
      </w:r>
      <w:proofErr w:type="spellEnd"/>
      <w:r w:rsidRPr="00CA5717">
        <w:rPr>
          <w:rFonts w:ascii="Times New Roman" w:hAnsi="Times New Roman" w:cs="Times New Roman"/>
          <w:szCs w:val="24"/>
        </w:rPr>
        <w:t>;</w:t>
      </w:r>
    </w:p>
    <w:p w:rsidR="008D7AD4" w:rsidRPr="00CA5717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Cs w:val="24"/>
        </w:rPr>
      </w:pPr>
      <w:r w:rsidRPr="00CA5717">
        <w:rPr>
          <w:rFonts w:ascii="Times New Roman" w:hAnsi="Times New Roman" w:cs="Times New Roman"/>
          <w:szCs w:val="24"/>
        </w:rPr>
        <w:t xml:space="preserve">12. </w:t>
      </w:r>
      <w:proofErr w:type="spellStart"/>
      <w:r w:rsidRPr="00CA5717">
        <w:rPr>
          <w:rFonts w:ascii="Times New Roman" w:hAnsi="Times New Roman" w:cs="Times New Roman"/>
          <w:szCs w:val="24"/>
        </w:rPr>
        <w:t>Е.Дод</w:t>
      </w:r>
      <w:proofErr w:type="spellEnd"/>
      <w:r w:rsidRPr="00CA571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A5717">
        <w:rPr>
          <w:rFonts w:ascii="Times New Roman" w:hAnsi="Times New Roman" w:cs="Times New Roman"/>
          <w:szCs w:val="24"/>
        </w:rPr>
        <w:t>Ю.Пасс</w:t>
      </w:r>
      <w:proofErr w:type="spellEnd"/>
      <w:r w:rsidRPr="00CA5717">
        <w:rPr>
          <w:rFonts w:ascii="Times New Roman" w:hAnsi="Times New Roman" w:cs="Times New Roman"/>
          <w:szCs w:val="24"/>
        </w:rPr>
        <w:t xml:space="preserve"> «50 идей как занять ребенка дома» и другие.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В середине учебного года проводится текущее обследование, а в конце учебного года – заключительное обследование речевого развития с целью отражения динамики коррекционной работы.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Деятельность логопеда осуществляется в 4 направлениях: консультативно-диагностическая, информационно-просветительская, организационно-методическая, коррекционная.</w:t>
      </w:r>
    </w:p>
    <w:p w:rsidR="008D7AD4" w:rsidRPr="00CA5717" w:rsidRDefault="00CA5717" w:rsidP="0049730B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717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8D7AD4" w:rsidRPr="00CA5717">
        <w:rPr>
          <w:rFonts w:ascii="Times New Roman" w:hAnsi="Times New Roman" w:cs="Times New Roman"/>
          <w:i/>
          <w:sz w:val="24"/>
          <w:szCs w:val="24"/>
        </w:rPr>
        <w:t>Консультативно-диагностическая деятельность (с детьми Центра):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 xml:space="preserve">комплексное логопедическое обследование,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>диагностика актуального уровня развития,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>адаптация ребенка к Центру усыновления.</w:t>
      </w:r>
    </w:p>
    <w:p w:rsidR="008D7AD4" w:rsidRPr="00CA5717" w:rsidRDefault="00CA5717" w:rsidP="0049730B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717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8D7AD4" w:rsidRPr="00CA5717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деятельность: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 xml:space="preserve">просветительская работа среди приемных родителей о речевом развитии и коррекции речевых нарушений, а также о профилактике стойких речевых расстройств,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 xml:space="preserve">проведение информационно-просветительской работы среди педагогического коллектива  о профилактике нарушений в речевом развитии детей. </w:t>
      </w:r>
    </w:p>
    <w:p w:rsidR="008D7AD4" w:rsidRPr="00CA5717" w:rsidRDefault="00CA5717" w:rsidP="0049730B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717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8D7AD4" w:rsidRPr="00CA5717">
        <w:rPr>
          <w:rFonts w:ascii="Times New Roman" w:hAnsi="Times New Roman" w:cs="Times New Roman"/>
          <w:i/>
          <w:sz w:val="24"/>
          <w:szCs w:val="24"/>
        </w:rPr>
        <w:t xml:space="preserve">Организационно-методическая деятельность: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 xml:space="preserve">инструктивно-методическое обобщение опыта и написание методических рекомендаций,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•</w:t>
      </w:r>
      <w:r w:rsidRPr="008D7AD4">
        <w:rPr>
          <w:rFonts w:ascii="Times New Roman" w:hAnsi="Times New Roman" w:cs="Times New Roman"/>
          <w:sz w:val="24"/>
          <w:szCs w:val="24"/>
        </w:rPr>
        <w:tab/>
        <w:t xml:space="preserve">проведение практикумов для студентов и специалистов, занимающихся обучением и воспитанием детей с особенностями в развитии.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Опыт своей работы представляется на научно-практических конференциях, семинарах, методических объединениях, конкурсах различного уровня. А также статью публикуются в различных интернет и печатных изданиях.</w:t>
      </w:r>
    </w:p>
    <w:p w:rsidR="008D7AD4" w:rsidRPr="00CA5717" w:rsidRDefault="00CA5717" w:rsidP="0049730B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717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8D7AD4" w:rsidRPr="00CA5717">
        <w:rPr>
          <w:rFonts w:ascii="Times New Roman" w:hAnsi="Times New Roman" w:cs="Times New Roman"/>
          <w:i/>
          <w:sz w:val="24"/>
          <w:szCs w:val="24"/>
        </w:rPr>
        <w:t>Коррекционная деятельность: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логопедическая коррекция в ходе комплексной психолого-педагогической коррекционной работы.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Организация педагогического процесса, комплексной коррекционной работы  детей определяется с учетом их индивидуальности, возраста, пола, а также психического и физического состояния и развития (в том числе, с учетом речевого нарушения).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Достижение эффективности в коррекционно-развивающей работе возможно за счёт взаимодействия всех участников педагогического процесса и, в частности, воспитателя, учителя-логопеда, педагога-психолога, музыкального руководителя, инструктора по физической культуре. Деятельность педагогов имеет много общего и направлена на решение образовательных, воспитательных и коррекционных задач.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Основными задачами коррекционного обучения в коррекционной работе с детьми старшего возраста являются: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1) формирование и развитие слухового внимания, слуховой памяти и фонематического восприятия;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lastRenderedPageBreak/>
        <w:t xml:space="preserve">2) формирование слоговой структуры слова и </w:t>
      </w:r>
      <w:proofErr w:type="spellStart"/>
      <w:r w:rsidRPr="008D7AD4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8D7AD4">
        <w:rPr>
          <w:rFonts w:ascii="Times New Roman" w:hAnsi="Times New Roman" w:cs="Times New Roman"/>
          <w:sz w:val="24"/>
          <w:szCs w:val="24"/>
        </w:rPr>
        <w:t xml:space="preserve"> слога;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 xml:space="preserve">3) развитие лексики, грамматического строя и связной речи; 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4) расширение объема активного и пассивного словаря;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5) развитие познавательных процессов (мышления, образной, оперативной памяти, слухового и зрительного внимания, а также способности к концентрации, распределению и переключению внимания);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6) формирование пространственно – временных ориентировок;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7) развитие мелкой моторики рук;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8) развитие тактильных ощущений;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9) развитие изобразительно – графических  способностей.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>Особое значение имеет своевременное развитие речи, за счет чего происходит интеграция и качественная перестройка  психических функций.</w:t>
      </w:r>
    </w:p>
    <w:p w:rsidR="008D7AD4" w:rsidRP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 xml:space="preserve">Прежде всего, следует обращать внимание на развитие общей и мелкой моторики, сенсорно-перцептивной деятельности, на коммуникативную активность ребенка, его возможности в плане сотрудничества со взрослым. </w:t>
      </w:r>
    </w:p>
    <w:p w:rsidR="008D7AD4" w:rsidRDefault="008D7AD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AD4">
        <w:rPr>
          <w:rFonts w:ascii="Times New Roman" w:hAnsi="Times New Roman" w:cs="Times New Roman"/>
          <w:sz w:val="24"/>
          <w:szCs w:val="24"/>
        </w:rPr>
        <w:t xml:space="preserve">Таким образом, ребенок, получающий логопедическую помощь в ДОУ, проходит комплексную диагностику и получает всестороннюю помощь, благодаря чему адаптируется в социуме и показывает положительную динамику развития (развития речи, нервно-психического и физического развития).  </w:t>
      </w:r>
    </w:p>
    <w:p w:rsidR="00E019D8" w:rsidRPr="00E30E85" w:rsidRDefault="00E019D8" w:rsidP="0049730B">
      <w:pPr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2C296D" w:rsidRPr="002C296D">
        <w:t xml:space="preserve"> </w:t>
      </w:r>
      <w:r w:rsidR="00E30E85" w:rsidRPr="00E30E85">
        <w:rPr>
          <w:rFonts w:ascii="Times New Roman" w:eastAsia="Arial" w:hAnsi="Times New Roman" w:cs="Times New Roman"/>
          <w:sz w:val="24"/>
          <w:szCs w:val="24"/>
        </w:rPr>
        <w:t>Таким образом, отмечается положительная динамика и увеличение охвата обучающихся дополнительным образованием.</w:t>
      </w:r>
      <w:r w:rsidR="002C296D" w:rsidRPr="002C296D">
        <w:rPr>
          <w:rFonts w:ascii="Times New Roman" w:hAnsi="Times New Roman" w:cs="Times New Roman"/>
          <w:sz w:val="24"/>
          <w:szCs w:val="24"/>
        </w:rPr>
        <w:t xml:space="preserve"> Существенная положительная динамика отмечена речевом, музыкальном, социально - коммуникативном развитии</w:t>
      </w:r>
      <w:r w:rsidR="00E30E85">
        <w:rPr>
          <w:rFonts w:ascii="Times New Roman" w:hAnsi="Times New Roman" w:cs="Times New Roman"/>
          <w:sz w:val="24"/>
          <w:szCs w:val="24"/>
        </w:rPr>
        <w:t>.</w:t>
      </w:r>
    </w:p>
    <w:p w:rsidR="00A14034" w:rsidRDefault="00A1403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49730B">
      <w:pPr>
        <w:pStyle w:val="a9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осуществления образовательного процесса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эстетично оформлено, создана разнообразная среда.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учебно-воспитательного процесса ДОУ обеспечено: учебным оборудованием, а именно</w:t>
      </w:r>
      <w:r w:rsidR="00E81D05">
        <w:rPr>
          <w:rFonts w:ascii="Times New Roman" w:hAnsi="Times New Roman" w:cs="Times New Roman"/>
          <w:sz w:val="24"/>
          <w:szCs w:val="24"/>
        </w:rPr>
        <w:t>: во всех группах имеются: доски</w:t>
      </w:r>
      <w:r>
        <w:rPr>
          <w:rFonts w:ascii="Times New Roman" w:hAnsi="Times New Roman" w:cs="Times New Roman"/>
          <w:sz w:val="24"/>
          <w:szCs w:val="24"/>
        </w:rPr>
        <w:t>, столы и стулья для детей в соответствии с требованиями; игры: дидактические, настольно-печатные, театрализованные, спортивные; методические пособия для проведения различных видов деятельности с детьми; мольберты для рисования; спортивное оборудование стандартное и нестандартное; игрушки мягкие, пластмассовые, глиняные и т.д.</w:t>
      </w:r>
      <w:r w:rsidR="00EF6CB0">
        <w:rPr>
          <w:rFonts w:ascii="Times New Roman" w:hAnsi="Times New Roman" w:cs="Times New Roman"/>
          <w:sz w:val="24"/>
          <w:szCs w:val="24"/>
        </w:rPr>
        <w:t xml:space="preserve"> </w:t>
      </w:r>
      <w:r w:rsidR="00AA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обследовании предметно-развивающей среды в группах было выявлено: образовательная и предметно-развивающая среда созданы с учётом возрастных особенностей детей. В группах созданы условия для художественной, творческой, самостоятельной деятельности детей. Оборудованы «уголки» двигательной активности, ОБЖ, театрализованной деятельности, уголки природы,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оборудованы мини-библиотеки детской художестве</w:t>
      </w:r>
      <w:r w:rsidR="009D1394">
        <w:rPr>
          <w:rFonts w:ascii="Times New Roman" w:hAnsi="Times New Roman" w:cs="Times New Roman"/>
          <w:sz w:val="24"/>
          <w:szCs w:val="24"/>
        </w:rPr>
        <w:t>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педагоги активно работали над построением и совершенствованием развивающей среды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:rsidR="00893274" w:rsidRDefault="00E81D05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893274">
        <w:rPr>
          <w:rFonts w:ascii="Times New Roman" w:hAnsi="Times New Roman" w:cs="Times New Roman"/>
          <w:sz w:val="24"/>
          <w:szCs w:val="24"/>
        </w:rPr>
        <w:t xml:space="preserve"> активно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="00893274">
        <w:rPr>
          <w:rFonts w:ascii="Times New Roman" w:hAnsi="Times New Roman" w:cs="Times New Roman"/>
          <w:sz w:val="24"/>
          <w:szCs w:val="24"/>
        </w:rPr>
        <w:t xml:space="preserve"> ИКТ на занятиях и в других видах деятельности. Имеется постоянный доступ в Интернет. Заметно выросло число педагогов, которые применяют ИКТ в образовательном процессе.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непременных условий влияния среды на развити</w:t>
      </w:r>
      <w:r w:rsidR="000E280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ребенка является участие взрослого. В совместной деятельности  пе</w:t>
      </w:r>
      <w:r w:rsidR="005819EB">
        <w:rPr>
          <w:rFonts w:ascii="Times New Roman" w:hAnsi="Times New Roman" w:cs="Times New Roman"/>
          <w:sz w:val="24"/>
          <w:szCs w:val="24"/>
        </w:rPr>
        <w:t>дагоги  детского сада стимулирую</w:t>
      </w:r>
      <w:r>
        <w:rPr>
          <w:rFonts w:ascii="Times New Roman" w:hAnsi="Times New Roman" w:cs="Times New Roman"/>
          <w:sz w:val="24"/>
          <w:szCs w:val="24"/>
        </w:rPr>
        <w:t xml:space="preserve">т познавательную активность детей, поддерживают имеющийся у них интерес, обеспечивают материалами для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экспериментирования, играми, игрушками, отвечают на многочисленные вопросы или предлагает новые сферы деятельности.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Безопасность жизни и деятельности ребенка в ДОУ и на прилегающей территории обеспечивается наличием следующего: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детей и сотрудников ДОУ обеспечена </w:t>
      </w:r>
      <w:r w:rsidR="00114E70">
        <w:rPr>
          <w:rFonts w:ascii="Times New Roman" w:hAnsi="Times New Roman" w:cs="Times New Roman"/>
          <w:sz w:val="24"/>
          <w:szCs w:val="24"/>
        </w:rPr>
        <w:t>наличием первичных</w:t>
      </w:r>
      <w:r>
        <w:rPr>
          <w:rFonts w:ascii="Times New Roman" w:hAnsi="Times New Roman" w:cs="Times New Roman"/>
          <w:sz w:val="24"/>
          <w:szCs w:val="24"/>
        </w:rPr>
        <w:t xml:space="preserve"> средств пожаро</w:t>
      </w:r>
      <w:r w:rsidR="000E280C">
        <w:rPr>
          <w:rFonts w:ascii="Times New Roman" w:hAnsi="Times New Roman" w:cs="Times New Roman"/>
          <w:sz w:val="24"/>
          <w:szCs w:val="24"/>
        </w:rPr>
        <w:t>тушения: огнетушители ОП</w:t>
      </w:r>
      <w:r w:rsidR="00114E70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. В ДОУ установлена система автоматической пожарной сигнализации. Установлен противопожарный режим в </w:t>
      </w:r>
      <w:r w:rsidR="009D1394">
        <w:rPr>
          <w:rFonts w:ascii="Times New Roman" w:hAnsi="Times New Roman" w:cs="Times New Roman"/>
          <w:sz w:val="24"/>
          <w:szCs w:val="24"/>
        </w:rPr>
        <w:t>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>. Имеется приказ об антитеррористической безопасности, ответственные за комплексную безопасность ДОУ круглосуточно (усилен контрольно-пропускной режим): в дневное время из числа сотрудников, в ночное время – ночные сторожа. Имеется кнопка «Тревожно</w:t>
      </w:r>
      <w:r w:rsidR="000E280C">
        <w:rPr>
          <w:rFonts w:ascii="Times New Roman" w:hAnsi="Times New Roman" w:cs="Times New Roman"/>
          <w:sz w:val="24"/>
          <w:szCs w:val="24"/>
        </w:rPr>
        <w:t>й сигнализации», система домофон</w:t>
      </w:r>
      <w:r w:rsidR="009D1394">
        <w:rPr>
          <w:rFonts w:ascii="Times New Roman" w:hAnsi="Times New Roman" w:cs="Times New Roman"/>
          <w:sz w:val="24"/>
          <w:szCs w:val="24"/>
        </w:rPr>
        <w:t>, система видеонаблюдения</w:t>
      </w:r>
      <w:r w:rsidR="00114E70">
        <w:rPr>
          <w:rFonts w:ascii="Times New Roman" w:hAnsi="Times New Roman" w:cs="Times New Roman"/>
          <w:sz w:val="24"/>
          <w:szCs w:val="24"/>
        </w:rPr>
        <w:t>, установлена система вызова Росгвардии</w:t>
      </w:r>
      <w:r>
        <w:rPr>
          <w:rFonts w:ascii="Times New Roman" w:hAnsi="Times New Roman" w:cs="Times New Roman"/>
          <w:sz w:val="24"/>
          <w:szCs w:val="24"/>
        </w:rPr>
        <w:t>. В течение года проводились рейды проверки соблюдения  санэпидрежима, данный вопрос поднимался на совещаниях при заведующей ДОУ, неоднократно проводился инструктаж сотрудников по э</w:t>
      </w:r>
      <w:r w:rsidR="009D1394">
        <w:rPr>
          <w:rFonts w:ascii="Times New Roman" w:hAnsi="Times New Roman" w:cs="Times New Roman"/>
          <w:sz w:val="24"/>
          <w:szCs w:val="24"/>
        </w:rPr>
        <w:t xml:space="preserve">тому вопросу с отметкой в </w:t>
      </w:r>
      <w:r>
        <w:rPr>
          <w:rFonts w:ascii="Times New Roman" w:hAnsi="Times New Roman" w:cs="Times New Roman"/>
          <w:sz w:val="24"/>
          <w:szCs w:val="24"/>
        </w:rPr>
        <w:t xml:space="preserve"> журнале. Разработан паспорт безопасности, в котором отражены планы действий сотрудников в случае возникновения чрезвычайной ситуации.</w:t>
      </w:r>
      <w:r w:rsidR="009D1394">
        <w:rPr>
          <w:rFonts w:ascii="Times New Roman" w:hAnsi="Times New Roman" w:cs="Times New Roman"/>
          <w:sz w:val="24"/>
          <w:szCs w:val="24"/>
        </w:rPr>
        <w:t xml:space="preserve"> Разработан и вступил в действие план взаимодействия с МВД Тарасовского района.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сложилась система обеспечения безопасной жизнедеятельности, которая предполагает знакомство детей с улицей (дорожные знаки, правила поведения в транспорте). Осуществляется предупреждение детского травматизма в помещении, на улице. С детьми проводится  соответствующий ин</w:t>
      </w:r>
      <w:r w:rsidR="009D1394">
        <w:rPr>
          <w:rFonts w:ascii="Times New Roman" w:hAnsi="Times New Roman" w:cs="Times New Roman"/>
          <w:sz w:val="24"/>
          <w:szCs w:val="24"/>
        </w:rPr>
        <w:t>структаж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394">
        <w:rPr>
          <w:rFonts w:ascii="Times New Roman" w:hAnsi="Times New Roman" w:cs="Times New Roman"/>
          <w:sz w:val="24"/>
          <w:szCs w:val="24"/>
        </w:rPr>
        <w:t xml:space="preserve"> Обновлен паспорт дорожной безопасности. Постоянно участвуем в муниципальных конкурсахпо ПДД.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оснащение ДОУ – одна из важнейших  сторон создания комфортных условий пребывания воспитанников  в нашем  детском саду.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жизнедеятельности воспитанников в помещении детского сада оборудованы пищеблок, прачечная, </w:t>
      </w:r>
      <w:r w:rsidR="00E81D05">
        <w:rPr>
          <w:rFonts w:ascii="Times New Roman" w:hAnsi="Times New Roman" w:cs="Times New Roman"/>
          <w:sz w:val="24"/>
          <w:szCs w:val="24"/>
        </w:rPr>
        <w:t>им</w:t>
      </w:r>
      <w:r w:rsidR="00114E70">
        <w:rPr>
          <w:rFonts w:ascii="Times New Roman" w:hAnsi="Times New Roman" w:cs="Times New Roman"/>
          <w:sz w:val="24"/>
          <w:szCs w:val="24"/>
        </w:rPr>
        <w:t>еется лицензированный медицинский кабинет</w:t>
      </w:r>
      <w:r w:rsidR="00E81D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территории детского сада оборудованы площадки для проведения подвижных</w:t>
      </w:r>
      <w:r w:rsidR="000E280C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соответствует сани</w:t>
      </w:r>
      <w:r w:rsidR="00E81D05">
        <w:rPr>
          <w:rFonts w:ascii="Times New Roman" w:hAnsi="Times New Roman" w:cs="Times New Roman"/>
          <w:sz w:val="24"/>
          <w:szCs w:val="24"/>
        </w:rPr>
        <w:t>тарно-гигиеническим требованиям.</w:t>
      </w:r>
    </w:p>
    <w:p w:rsidR="00893274" w:rsidRDefault="00893274" w:rsidP="0049730B">
      <w:pPr>
        <w:pStyle w:val="310"/>
        <w:ind w:firstLine="709"/>
        <w:rPr>
          <w:color w:val="FF0000"/>
        </w:rPr>
      </w:pPr>
      <w:r>
        <w:t xml:space="preserve">Организация питания и безопасности воспитанников детского сада осуществляется </w:t>
      </w:r>
      <w:r w:rsidR="00CD1298">
        <w:t>в соответствии с СанПиНом</w:t>
      </w:r>
      <w:r w:rsidR="00E47DC6">
        <w:t>.</w:t>
      </w:r>
    </w:p>
    <w:p w:rsidR="00893274" w:rsidRDefault="00893274" w:rsidP="0049730B">
      <w:pPr>
        <w:pStyle w:val="310"/>
        <w:ind w:firstLine="709"/>
      </w:pPr>
      <w:r>
        <w:t>В МБДОУ имеется 10-дневное меню, утвержденное заведующим, которое предусматривает организацию рационального питания. На каждое блюдо имеется технологическая карта.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рацион </w:t>
      </w:r>
      <w:r w:rsidR="00CD1298">
        <w:rPr>
          <w:rFonts w:ascii="Times New Roman" w:hAnsi="Times New Roman" w:cs="Times New Roman"/>
          <w:sz w:val="24"/>
          <w:szCs w:val="24"/>
        </w:rPr>
        <w:t>детей включены</w:t>
      </w:r>
      <w:r>
        <w:rPr>
          <w:rFonts w:ascii="Times New Roman" w:hAnsi="Times New Roman" w:cs="Times New Roman"/>
          <w:sz w:val="24"/>
          <w:szCs w:val="24"/>
        </w:rPr>
        <w:t>: свежие фрукты, овощи, соки, молочные, овощные, рыбные, мясные блюда,</w:t>
      </w:r>
      <w:r w:rsidR="007A5BDD">
        <w:rPr>
          <w:rFonts w:ascii="Times New Roman" w:hAnsi="Times New Roman" w:cs="Times New Roman"/>
          <w:sz w:val="24"/>
          <w:szCs w:val="24"/>
        </w:rPr>
        <w:t xml:space="preserve"> блюда из печени, витаминизированный напиток</w:t>
      </w:r>
      <w:r w:rsidR="0011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выпечка. В целях профилактики йододефицита при приготовлении пищи используется  йодированная соль. Качество привозимых продуктов и приготовленных блюд контролируется специально созданной комиссией учреждения, в со</w:t>
      </w:r>
      <w:r w:rsidR="000E280C">
        <w:rPr>
          <w:rFonts w:ascii="Times New Roman" w:hAnsi="Times New Roman" w:cs="Times New Roman"/>
          <w:sz w:val="24"/>
          <w:szCs w:val="24"/>
        </w:rPr>
        <w:t xml:space="preserve">став которой </w:t>
      </w:r>
      <w:r w:rsidR="00832008">
        <w:rPr>
          <w:rFonts w:ascii="Times New Roman" w:hAnsi="Times New Roman" w:cs="Times New Roman"/>
          <w:sz w:val="24"/>
          <w:szCs w:val="24"/>
        </w:rPr>
        <w:t>входят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работники и работники кухни.</w:t>
      </w:r>
    </w:p>
    <w:p w:rsidR="00893274" w:rsidRPr="009D460A" w:rsidRDefault="00893274" w:rsidP="0049730B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Pr="009D460A" w:rsidRDefault="00893274" w:rsidP="0049730B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60A">
        <w:rPr>
          <w:rFonts w:ascii="Times New Roman" w:hAnsi="Times New Roman" w:cs="Times New Roman"/>
          <w:b/>
          <w:sz w:val="24"/>
          <w:szCs w:val="24"/>
        </w:rPr>
        <w:t>4. Результаты деятельности ДОУ</w:t>
      </w: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работы детского сада - это создание благоприятных условий для полноценного проживания ребёнком дошкольного детства, всестороннего развития психических и физических качеств в соответствии с возрастными и индивидуальными особенностями, подготовка ребёнка к жизни в современном обществе. Эта цель реализуются в процессе разнообразных видов детской деятельности: игровой, учебной, художественной, двигательной, трудовой.</w:t>
      </w:r>
    </w:p>
    <w:p w:rsidR="0058191D" w:rsidRDefault="00893274" w:rsidP="004973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анализу групп здоровья детей видно, </w:t>
      </w:r>
      <w:r w:rsidR="0058191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большинство дете</w:t>
      </w:r>
      <w:r w:rsidR="0058191D">
        <w:rPr>
          <w:rFonts w:ascii="Times New Roman" w:hAnsi="Times New Roman" w:cs="Times New Roman"/>
          <w:sz w:val="24"/>
          <w:szCs w:val="24"/>
        </w:rPr>
        <w:t>й, посещающих МБДОУ, это дети спервой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здоровья. </w:t>
      </w:r>
    </w:p>
    <w:p w:rsidR="00E766E2" w:rsidRDefault="00FD49F9" w:rsidP="004973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8191D">
        <w:rPr>
          <w:rFonts w:ascii="Times New Roman" w:hAnsi="Times New Roman" w:cs="Times New Roman"/>
          <w:sz w:val="24"/>
          <w:szCs w:val="24"/>
        </w:rPr>
        <w:t xml:space="preserve">педагоги, дети и родители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разного уровня, награждены дипломами и </w:t>
      </w:r>
      <w:r w:rsidR="0058191D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893274">
        <w:rPr>
          <w:rFonts w:ascii="Times New Roman" w:hAnsi="Times New Roman" w:cs="Times New Roman"/>
          <w:sz w:val="24"/>
          <w:szCs w:val="24"/>
        </w:rPr>
        <w:t xml:space="preserve">. Участие в таких </w:t>
      </w:r>
      <w:r w:rsidR="00893274">
        <w:rPr>
          <w:rFonts w:ascii="Times New Roman" w:hAnsi="Times New Roman" w:cs="Times New Roman"/>
          <w:sz w:val="24"/>
          <w:szCs w:val="24"/>
        </w:rPr>
        <w:lastRenderedPageBreak/>
        <w:t>конкурсах позволяет раскрыть личность ребенка, развить творческий потенциал, дает возможность обогатить социальный опыт ребенка</w:t>
      </w:r>
      <w:r w:rsidR="00893274" w:rsidRPr="00A37CB8">
        <w:rPr>
          <w:rFonts w:ascii="Times New Roman" w:hAnsi="Times New Roman" w:cs="Times New Roman"/>
          <w:sz w:val="24"/>
          <w:szCs w:val="24"/>
        </w:rPr>
        <w:t>.</w:t>
      </w:r>
      <w:r w:rsidR="00A37CB8" w:rsidRPr="00A37C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5"/>
        <w:gridCol w:w="2306"/>
        <w:gridCol w:w="2127"/>
        <w:gridCol w:w="3417"/>
      </w:tblGrid>
      <w:tr w:rsidR="00E766E2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1B0E92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07.10.24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21.10.24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E0569D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1B0E92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21.10.24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08.11.24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E0569D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посвящается»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28.11.24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05.11.24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20.11.24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E0569D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«Конфетти</w:t>
            </w:r>
            <w:r w:rsidRPr="00E0569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1B0E92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17.01.25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1B0E92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E0569D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1B0E92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03.02.25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18.02.25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Pr="00E0569D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17.04.25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30.04.25 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AA5AFB" w:rsidRPr="00E766E2" w:rsidTr="00AA5AFB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95D"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B65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06.05.25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AFB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A5AFB" w:rsidRDefault="00AA5AFB" w:rsidP="00C9511D">
            <w:pPr>
              <w:ind w:right="15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</w:tbl>
    <w:p w:rsidR="00E766E2" w:rsidRDefault="00E766E2" w:rsidP="00E76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6DE6" w:rsidRDefault="00E06DE6" w:rsidP="00E06D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CB8">
        <w:rPr>
          <w:rFonts w:ascii="Times New Roman" w:hAnsi="Times New Roman" w:cs="Times New Roman"/>
          <w:sz w:val="24"/>
          <w:szCs w:val="24"/>
        </w:rPr>
        <w:t>Принимали участ</w:t>
      </w:r>
      <w:r>
        <w:rPr>
          <w:rFonts w:ascii="Times New Roman" w:hAnsi="Times New Roman" w:cs="Times New Roman"/>
          <w:sz w:val="24"/>
          <w:szCs w:val="24"/>
        </w:rPr>
        <w:t>ие районных конкурсах</w:t>
      </w:r>
      <w:r w:rsidR="00E30E85">
        <w:rPr>
          <w:rFonts w:ascii="Times New Roman" w:hAnsi="Times New Roman" w:cs="Times New Roman"/>
          <w:sz w:val="24"/>
          <w:szCs w:val="24"/>
        </w:rPr>
        <w:t xml:space="preserve"> </w:t>
      </w:r>
      <w:r w:rsidRPr="00A37CB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ПДД, р</w:t>
      </w:r>
      <w:r w:rsidR="00C9511D">
        <w:rPr>
          <w:rFonts w:ascii="Times New Roman" w:hAnsi="Times New Roman" w:cs="Times New Roman"/>
          <w:sz w:val="24"/>
          <w:szCs w:val="24"/>
        </w:rPr>
        <w:t>езультатом стали первое и второе</w:t>
      </w:r>
      <w:r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E06DE6" w:rsidRDefault="00E06DE6" w:rsidP="00E06DE6">
      <w:pPr>
        <w:suppressAutoHyphens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</w:t>
      </w:r>
      <w:r w:rsidR="00FD49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4-2025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учебном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педагоги детского сада приняли участие:</w:t>
      </w:r>
    </w:p>
    <w:p w:rsidR="00C9511D" w:rsidRPr="00C9511D" w:rsidRDefault="00C9511D" w:rsidP="00C9511D">
      <w:pPr>
        <w:spacing w:line="24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8"/>
          <w:lang w:eastAsia="ru-RU"/>
        </w:rPr>
      </w:pP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19.08.2024г -  </w:t>
      </w:r>
      <w:r w:rsidRPr="00C9511D">
        <w:rPr>
          <w:rFonts w:ascii="Times New Roman" w:eastAsia="Arial" w:hAnsi="Times New Roman" w:cs="Times New Roman"/>
          <w:b/>
          <w:noProof/>
          <w:sz w:val="24"/>
          <w:szCs w:val="28"/>
          <w:lang w:eastAsia="ru-RU"/>
        </w:rPr>
        <w:t>2-е место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 в муниципальном этапе областного конкурса  детских оздоровительных  лагерей, пришкольных площадок, ДОО «Безопасное лето – 2024».</w:t>
      </w:r>
    </w:p>
    <w:p w:rsidR="00C9511D" w:rsidRPr="00C9511D" w:rsidRDefault="00C9511D" w:rsidP="00C9511D">
      <w:pPr>
        <w:spacing w:line="24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8"/>
          <w:lang w:eastAsia="ru-RU"/>
        </w:rPr>
      </w:pPr>
      <w:r w:rsidRPr="00C9511D">
        <w:rPr>
          <w:rFonts w:ascii="Times New Roman" w:eastAsia="Arial" w:hAnsi="Times New Roman" w:cs="Times New Roman"/>
          <w:i/>
          <w:noProof/>
          <w:sz w:val="24"/>
          <w:szCs w:val="28"/>
          <w:lang w:eastAsia="ru-RU"/>
        </w:rPr>
        <w:t xml:space="preserve">24.10.2024г 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– </w:t>
      </w:r>
      <w:r w:rsidRPr="00C9511D">
        <w:rPr>
          <w:rFonts w:ascii="Times New Roman" w:eastAsia="Arial" w:hAnsi="Times New Roman" w:cs="Times New Roman"/>
          <w:b/>
          <w:noProof/>
          <w:sz w:val="24"/>
          <w:szCs w:val="28"/>
          <w:lang w:eastAsia="ru-RU"/>
        </w:rPr>
        <w:t>2-е место</w:t>
      </w:r>
      <w:r w:rsidRPr="00C9511D">
        <w:rPr>
          <w:rFonts w:ascii="Times New Roman" w:eastAsia="Arial" w:hAnsi="Times New Roman" w:cs="Times New Roman"/>
          <w:b/>
          <w:i/>
          <w:noProof/>
          <w:sz w:val="24"/>
          <w:szCs w:val="28"/>
          <w:lang w:eastAsia="ru-RU"/>
        </w:rPr>
        <w:t xml:space="preserve"> 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в муниципальном этапе областного  конкурса ДОО «Лучшее праздничное мероприятие в честь 10-летия образования  команд ЮПИД».  </w:t>
      </w:r>
    </w:p>
    <w:p w:rsidR="00C9511D" w:rsidRPr="00C9511D" w:rsidRDefault="00C9511D" w:rsidP="00C9511D">
      <w:pPr>
        <w:spacing w:line="24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8"/>
          <w:lang w:eastAsia="ru-RU"/>
        </w:rPr>
      </w:pP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lastRenderedPageBreak/>
        <w:t>09.12.2024г –</w:t>
      </w:r>
      <w:r w:rsidRPr="00C9511D">
        <w:rPr>
          <w:rFonts w:ascii="Times New Roman" w:eastAsia="Arial" w:hAnsi="Times New Roman" w:cs="Times New Roman"/>
          <w:b/>
          <w:noProof/>
          <w:sz w:val="24"/>
          <w:szCs w:val="28"/>
          <w:lang w:eastAsia="ru-RU"/>
        </w:rPr>
        <w:t>2-е место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 в муниципальном этапе познавательно-обучающей викторины  «АБВ» по ПДД с участием команд ЮПИД и воспитанников ДОО.</w:t>
      </w:r>
    </w:p>
    <w:p w:rsidR="00C9511D" w:rsidRPr="00C9511D" w:rsidRDefault="00C9511D" w:rsidP="00C9511D">
      <w:pPr>
        <w:spacing w:line="240" w:lineRule="auto"/>
        <w:ind w:firstLine="567"/>
        <w:jc w:val="both"/>
        <w:rPr>
          <w:rFonts w:ascii="Times New Roman" w:eastAsia="Arial" w:hAnsi="Times New Roman" w:cs="Times New Roman"/>
          <w:i/>
          <w:noProof/>
          <w:sz w:val="24"/>
          <w:szCs w:val="28"/>
          <w:lang w:eastAsia="ru-RU"/>
        </w:rPr>
      </w:pP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13.03.2025г </w:t>
      </w:r>
      <w:r w:rsidRPr="00C9511D">
        <w:rPr>
          <w:rFonts w:ascii="Times New Roman" w:eastAsia="Arial" w:hAnsi="Times New Roman" w:cs="Times New Roman"/>
          <w:b/>
          <w:noProof/>
          <w:sz w:val="24"/>
          <w:szCs w:val="28"/>
          <w:lang w:eastAsia="ru-RU"/>
        </w:rPr>
        <w:t>-  1-е место</w:t>
      </w:r>
      <w:r w:rsidRPr="00C9511D">
        <w:rPr>
          <w:rFonts w:ascii="Times New Roman" w:eastAsia="Arial" w:hAnsi="Times New Roman" w:cs="Times New Roman"/>
          <w:b/>
          <w:i/>
          <w:noProof/>
          <w:sz w:val="24"/>
          <w:szCs w:val="28"/>
          <w:lang w:eastAsia="ru-RU"/>
        </w:rPr>
        <w:t xml:space="preserve"> 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в </w:t>
      </w:r>
      <w:r w:rsidRPr="00C9511D">
        <w:rPr>
          <w:rFonts w:ascii="Times New Roman" w:eastAsia="Arial" w:hAnsi="Times New Roman" w:cs="Times New Roman"/>
          <w:i/>
          <w:noProof/>
          <w:sz w:val="24"/>
          <w:szCs w:val="28"/>
          <w:lang w:eastAsia="ru-RU"/>
        </w:rPr>
        <w:t>муниципальном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 этапе регионального конкурса-фестиваля ДОО   «Весёлый светофор - 2025</w:t>
      </w:r>
      <w:r w:rsidRPr="00C9511D">
        <w:rPr>
          <w:rFonts w:ascii="Times New Roman" w:eastAsia="Arial" w:hAnsi="Times New Roman" w:cs="Times New Roman"/>
          <w:i/>
          <w:noProof/>
          <w:sz w:val="24"/>
          <w:szCs w:val="28"/>
          <w:lang w:eastAsia="ru-RU"/>
        </w:rPr>
        <w:t>».</w:t>
      </w:r>
    </w:p>
    <w:p w:rsidR="00C9511D" w:rsidRPr="00C9511D" w:rsidRDefault="00C9511D" w:rsidP="00C9511D">
      <w:pPr>
        <w:spacing w:line="240" w:lineRule="auto"/>
        <w:ind w:firstLine="567"/>
        <w:jc w:val="both"/>
        <w:rPr>
          <w:rFonts w:ascii="Times New Roman" w:eastAsia="Arial" w:hAnsi="Times New Roman" w:cs="Times New Roman"/>
          <w:noProof/>
          <w:sz w:val="24"/>
          <w:szCs w:val="28"/>
          <w:lang w:eastAsia="ru-RU"/>
        </w:rPr>
      </w:pP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20.03.2025г – </w:t>
      </w:r>
      <w:r w:rsidRPr="00C9511D">
        <w:rPr>
          <w:rFonts w:ascii="Times New Roman" w:eastAsia="Arial" w:hAnsi="Times New Roman" w:cs="Times New Roman"/>
          <w:b/>
          <w:noProof/>
          <w:sz w:val="24"/>
          <w:szCs w:val="28"/>
          <w:lang w:eastAsia="ru-RU"/>
        </w:rPr>
        <w:t xml:space="preserve">2-место 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в </w:t>
      </w:r>
      <w:r w:rsidRPr="00C9511D">
        <w:rPr>
          <w:rFonts w:ascii="Times New Roman" w:eastAsia="Arial" w:hAnsi="Times New Roman" w:cs="Times New Roman"/>
          <w:i/>
          <w:noProof/>
          <w:sz w:val="24"/>
          <w:szCs w:val="28"/>
          <w:lang w:eastAsia="ru-RU"/>
        </w:rPr>
        <w:t>областном</w:t>
      </w:r>
      <w:r w:rsidRPr="00C9511D">
        <w:rPr>
          <w:rFonts w:ascii="Times New Roman" w:eastAsia="Arial" w:hAnsi="Times New Roman" w:cs="Times New Roman"/>
          <w:noProof/>
          <w:sz w:val="24"/>
          <w:szCs w:val="28"/>
          <w:lang w:eastAsia="ru-RU"/>
        </w:rPr>
        <w:t xml:space="preserve"> конкурсе-фестивале «Весёлый светофор -2025» ЮПИД  ДОО в рамках реализации национального проекта инфраструктуры жизни.</w:t>
      </w:r>
    </w:p>
    <w:p w:rsidR="00893274" w:rsidRDefault="00181F8F" w:rsidP="00E76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совместной</w:t>
      </w:r>
      <w:r w:rsidR="00893274">
        <w:rPr>
          <w:rFonts w:ascii="Times New Roman" w:hAnsi="Times New Roman" w:cs="Times New Roman"/>
          <w:sz w:val="24"/>
          <w:szCs w:val="24"/>
        </w:rPr>
        <w:t xml:space="preserve">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</w:t>
      </w:r>
      <w:r>
        <w:rPr>
          <w:rFonts w:ascii="Times New Roman" w:hAnsi="Times New Roman" w:cs="Times New Roman"/>
          <w:sz w:val="24"/>
          <w:szCs w:val="24"/>
        </w:rPr>
        <w:t>способствует обмену</w:t>
      </w:r>
      <w:r w:rsidR="00893274">
        <w:rPr>
          <w:rFonts w:ascii="Times New Roman" w:hAnsi="Times New Roman" w:cs="Times New Roman"/>
          <w:sz w:val="24"/>
          <w:szCs w:val="24"/>
        </w:rPr>
        <w:t xml:space="preserve"> опытом семейного воспитания между родителями; </w:t>
      </w:r>
      <w:r>
        <w:rPr>
          <w:rFonts w:ascii="Times New Roman" w:hAnsi="Times New Roman" w:cs="Times New Roman"/>
          <w:sz w:val="24"/>
          <w:szCs w:val="24"/>
        </w:rPr>
        <w:t>создает благоприятную эмоциональную</w:t>
      </w:r>
      <w:r w:rsidR="00893274">
        <w:rPr>
          <w:rFonts w:ascii="Times New Roman" w:hAnsi="Times New Roman" w:cs="Times New Roman"/>
          <w:sz w:val="24"/>
          <w:szCs w:val="24"/>
        </w:rPr>
        <w:t xml:space="preserve"> атмосферу между родителями и педагогами; обеспечивает совместный успех в </w:t>
      </w:r>
      <w:r>
        <w:rPr>
          <w:rFonts w:ascii="Times New Roman" w:hAnsi="Times New Roman" w:cs="Times New Roman"/>
          <w:sz w:val="24"/>
          <w:szCs w:val="24"/>
        </w:rPr>
        <w:t>деле воспитания</w:t>
      </w:r>
      <w:r w:rsidR="00893274">
        <w:rPr>
          <w:rFonts w:ascii="Times New Roman" w:hAnsi="Times New Roman" w:cs="Times New Roman"/>
          <w:sz w:val="24"/>
          <w:szCs w:val="24"/>
        </w:rPr>
        <w:t>, обучения и развития детей.</w:t>
      </w:r>
    </w:p>
    <w:p w:rsidR="00181F8F" w:rsidRDefault="00181F8F" w:rsidP="00E76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Из анализа анкет</w:t>
      </w:r>
      <w:r>
        <w:rPr>
          <w:rFonts w:ascii="Times New Roman" w:hAnsi="Times New Roman" w:cs="Times New Roman"/>
          <w:sz w:val="24"/>
          <w:szCs w:val="24"/>
        </w:rPr>
        <w:t>ирования родителей</w:t>
      </w:r>
      <w:r w:rsidRPr="00181F8F">
        <w:rPr>
          <w:rFonts w:ascii="Times New Roman" w:hAnsi="Times New Roman" w:cs="Times New Roman"/>
          <w:sz w:val="24"/>
          <w:szCs w:val="24"/>
        </w:rPr>
        <w:t xml:space="preserve"> можно сделать следующий вывод: у педагогов с родителями слож</w:t>
      </w:r>
      <w:r w:rsidR="00706C7F">
        <w:rPr>
          <w:rFonts w:ascii="Times New Roman" w:hAnsi="Times New Roman" w:cs="Times New Roman"/>
          <w:sz w:val="24"/>
          <w:szCs w:val="24"/>
        </w:rPr>
        <w:t xml:space="preserve">ились доверительные, партнерские </w:t>
      </w:r>
      <w:r w:rsidRPr="00181F8F">
        <w:rPr>
          <w:rFonts w:ascii="Times New Roman" w:hAnsi="Times New Roman" w:cs="Times New Roman"/>
          <w:sz w:val="24"/>
          <w:szCs w:val="24"/>
        </w:rPr>
        <w:t>отношения, наблюдается взаимопомощь в совместной работе по воспитанию детей. Доверие семей воспитатели завоёвывает неравнодушным отношением к детям, великодушием и милосердием, умением развивать в них положительные качества. Педагоги проявляют компетентность в вопросах воспитания. Родители ценят за личностные качества (заботу, внимание, доброту, чуткость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1F8F">
        <w:rPr>
          <w:rFonts w:ascii="Times New Roman" w:hAnsi="Times New Roman" w:cs="Times New Roman"/>
          <w:sz w:val="24"/>
          <w:szCs w:val="24"/>
        </w:rPr>
        <w:t>.</w:t>
      </w:r>
    </w:p>
    <w:p w:rsidR="002D2F83" w:rsidRPr="002D2F83" w:rsidRDefault="0055133F" w:rsidP="00E766E2">
      <w:pPr>
        <w:suppressAutoHyphens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Вывод: п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едагоги постоянно повышают свой профессиональный уровень, эффективно участвуют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работе методических объединений, знакомятся с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опытом работы своих коллег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других дошкольных учреждений, а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саморазвиваются. Все это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комплексе дает хороший результат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организации педагогической деятельности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улучшении качества образования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воспитания дошкольников.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F2">
        <w:rPr>
          <w:rFonts w:ascii="Times New Roman" w:hAnsi="Times New Roman" w:cs="Times New Roman"/>
          <w:b/>
          <w:sz w:val="24"/>
          <w:szCs w:val="24"/>
        </w:rPr>
        <w:t>5. Кадровый потенциал</w:t>
      </w:r>
    </w:p>
    <w:p w:rsidR="002D2F83" w:rsidRPr="00B2308A" w:rsidRDefault="002D2F83" w:rsidP="00E06DE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укомплектован педагогами на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100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процентов согласно штатному расписанию. Всего работают 17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человек. Педагогический колле</w:t>
      </w:r>
      <w:r w:rsidR="000C1319"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ктив детского сада насчитывает 8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специалистов. Соотношение воспитанников, приходящихся на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взрослого:</w:t>
      </w:r>
    </w:p>
    <w:p w:rsidR="002D2F83" w:rsidRPr="00AA5AFB" w:rsidRDefault="000C1319" w:rsidP="00E06DE6">
      <w:pPr>
        <w:numPr>
          <w:ilvl w:val="0"/>
          <w:numId w:val="10"/>
        </w:numPr>
        <w:suppressAutoHyphens w:val="0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AA5AFB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воспитанник/педагоги — </w:t>
      </w:r>
      <w:r w:rsidRPr="00AA5A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</w:t>
      </w:r>
      <w:r w:rsidR="002D2F83" w:rsidRPr="00AA5AFB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/1;</w:t>
      </w:r>
    </w:p>
    <w:p w:rsidR="002D2F83" w:rsidRPr="00B2308A" w:rsidRDefault="002D2F83" w:rsidP="00E06DE6">
      <w:pPr>
        <w:numPr>
          <w:ilvl w:val="0"/>
          <w:numId w:val="10"/>
        </w:numPr>
        <w:suppressAutoHyphens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воспитанники/все сотрудники — 2,3/1.</w:t>
      </w:r>
    </w:p>
    <w:p w:rsidR="002D2F83" w:rsidRPr="002D2F83" w:rsidRDefault="002D2F83" w:rsidP="00E06DE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Курсы повышения квалификации в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</w:t>
      </w:r>
      <w:r w:rsidR="00AA5AF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4-2025</w:t>
      </w:r>
      <w:r w:rsidR="00E06128"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учебном </w:t>
      </w:r>
      <w:r w:rsidR="006E264B"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году прошли 7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работников детского сада, из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них 4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педагога</w:t>
      </w:r>
      <w:r w:rsidRPr="00B230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D2F83" w:rsidRPr="002D2F83" w:rsidRDefault="002D2F83" w:rsidP="00E06DE6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D2F83" w:rsidRPr="002D2F83" w:rsidRDefault="002D2F83" w:rsidP="00E06DE6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В МБДОУ детский сад № 5 «Звоночек» нет детей с ОВЗ и обучающихся по АООП.</w:t>
      </w:r>
    </w:p>
    <w:p w:rsidR="0055133F" w:rsidRPr="0055133F" w:rsidRDefault="0055133F" w:rsidP="00E06DE6">
      <w:pPr>
        <w:widowControl w:val="0"/>
        <w:suppressAutoHyphens w:val="0"/>
        <w:spacing w:after="300" w:line="307" w:lineRule="exact"/>
        <w:ind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513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-методиче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ское обеспечение, библиотечно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ость пользоваться фондом 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ической литературы и электронно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образовательными ресурсами.Для обеспечения качественного воспитания детей, образования и развития дошкольников в соответствии с ФГОС, ДОУ необходимо продолжить 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55133F" w:rsidRPr="002D2F83" w:rsidRDefault="0055133F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Финансовые ресурсы ДОУ и их использование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E06DE6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МБДОУ происходит согласно плана финансово-хозяйственной деятельности. </w:t>
      </w:r>
    </w:p>
    <w:p w:rsidR="00893274" w:rsidRPr="009E0212" w:rsidRDefault="00EF6CB0" w:rsidP="00E06DE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3A7DC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учебный год в качестве </w:t>
      </w:r>
      <w:r w:rsidR="0055133F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 w:rsidR="006E264B">
        <w:rPr>
          <w:rFonts w:ascii="Times New Roman" w:hAnsi="Times New Roman" w:cs="Times New Roman"/>
          <w:sz w:val="24"/>
          <w:szCs w:val="24"/>
        </w:rPr>
        <w:t xml:space="preserve">были </w:t>
      </w:r>
      <w:r w:rsidR="003A7DCA">
        <w:rPr>
          <w:rFonts w:ascii="Times New Roman" w:hAnsi="Times New Roman" w:cs="Times New Roman"/>
          <w:sz w:val="24"/>
          <w:szCs w:val="24"/>
        </w:rPr>
        <w:t>выдвинуты</w:t>
      </w:r>
      <w:r w:rsidR="00893274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91471F" w:rsidRDefault="0091471F" w:rsidP="00E06DE6">
      <w:pPr>
        <w:pStyle w:val="Default0"/>
        <w:jc w:val="both"/>
      </w:pPr>
    </w:p>
    <w:p w:rsidR="0091471F" w:rsidRPr="0091471F" w:rsidRDefault="0091471F" w:rsidP="00E06DE6">
      <w:pPr>
        <w:pStyle w:val="Default0"/>
        <w:jc w:val="both"/>
      </w:pPr>
      <w:r w:rsidRPr="0091471F">
        <w:t xml:space="preserve">1. Создать условия для реализации задач ФГОС ДО с целью обеспечения равенства возможностей для каждого ребенка в получении качественного дошкольного образования. </w:t>
      </w:r>
    </w:p>
    <w:p w:rsidR="0091471F" w:rsidRPr="0091471F" w:rsidRDefault="0091471F" w:rsidP="00E06DE6">
      <w:pPr>
        <w:pStyle w:val="Default0"/>
        <w:jc w:val="both"/>
      </w:pPr>
      <w:r w:rsidRPr="0091471F">
        <w:rPr>
          <w:i/>
          <w:iCs/>
        </w:rPr>
        <w:t xml:space="preserve">2. </w:t>
      </w:r>
      <w:r w:rsidRPr="0091471F">
        <w:t xml:space="preserve">Сохранять и укреплять здоровье воспитанников посредством реализации современных подходов к организации среды ДОУ. </w:t>
      </w:r>
    </w:p>
    <w:p w:rsidR="0091471F" w:rsidRDefault="0091471F" w:rsidP="00E06DE6">
      <w:pPr>
        <w:pStyle w:val="Default0"/>
        <w:jc w:val="both"/>
      </w:pPr>
      <w:r w:rsidRPr="0091471F">
        <w:t xml:space="preserve">3. Продолжать создавать оптимальные условия для продуктивной социализации ребёнка на основе эффективного сотрудничества педагогов и родителей. </w:t>
      </w:r>
    </w:p>
    <w:p w:rsidR="009D1394" w:rsidRDefault="009D1394" w:rsidP="00E06DE6">
      <w:pPr>
        <w:pStyle w:val="Default0"/>
        <w:jc w:val="both"/>
      </w:pPr>
      <w:r>
        <w:t>4. Устранение предписаний контролирующих органов.</w:t>
      </w:r>
    </w:p>
    <w:p w:rsidR="00832008" w:rsidRPr="0091471F" w:rsidRDefault="00832008" w:rsidP="00E06DE6">
      <w:pPr>
        <w:pStyle w:val="Default0"/>
        <w:jc w:val="both"/>
      </w:pPr>
    </w:p>
    <w:p w:rsidR="00893274" w:rsidRPr="0091471F" w:rsidRDefault="00893274" w:rsidP="009D1394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работа педагогического коллектива детского сада отличается  достаточной стабильностью и положительной результативностью. Есть основания считать наш детский сад конкурентоспособным, занимающим прочное место на рынке образовательных услуг.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Заведующий МБДОУ </w:t>
      </w:r>
      <w:r w:rsidR="00187F44">
        <w:rPr>
          <w:rFonts w:ascii="Times New Roman" w:hAnsi="Times New Roman" w:cs="Times New Roman"/>
          <w:b/>
          <w:sz w:val="24"/>
          <w:szCs w:val="24"/>
        </w:rPr>
        <w:t xml:space="preserve">      Лимарева О.С.</w:t>
      </w:r>
    </w:p>
    <w:p w:rsidR="00893274" w:rsidRDefault="00893274" w:rsidP="009D1394">
      <w:pPr>
        <w:pStyle w:val="a9"/>
        <w:jc w:val="both"/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rPr>
          <w:rFonts w:ascii="Times New Roman" w:hAnsi="Times New Roman"/>
          <w:sz w:val="24"/>
          <w:szCs w:val="24"/>
        </w:rPr>
      </w:pPr>
    </w:p>
    <w:sectPr w:rsidR="00893274" w:rsidSect="0049730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6"/>
        </w:tabs>
        <w:ind w:left="66" w:firstLine="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E41CD1"/>
    <w:multiLevelType w:val="hybridMultilevel"/>
    <w:tmpl w:val="51CC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F44"/>
    <w:multiLevelType w:val="multilevel"/>
    <w:tmpl w:val="75FC9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BE7615"/>
    <w:multiLevelType w:val="multilevel"/>
    <w:tmpl w:val="B9BA889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A136C"/>
    <w:multiLevelType w:val="multilevel"/>
    <w:tmpl w:val="B7A01B5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6290C37"/>
    <w:multiLevelType w:val="hybridMultilevel"/>
    <w:tmpl w:val="884A1BC6"/>
    <w:lvl w:ilvl="0" w:tplc="3C88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0191"/>
    <w:multiLevelType w:val="hybridMultilevel"/>
    <w:tmpl w:val="B9DE04BA"/>
    <w:lvl w:ilvl="0" w:tplc="3F7AA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2"/>
    <w:rsid w:val="00051024"/>
    <w:rsid w:val="00076C0A"/>
    <w:rsid w:val="000A2930"/>
    <w:rsid w:val="000C1319"/>
    <w:rsid w:val="000E280C"/>
    <w:rsid w:val="00114E70"/>
    <w:rsid w:val="001539B9"/>
    <w:rsid w:val="001544AA"/>
    <w:rsid w:val="00181F8F"/>
    <w:rsid w:val="00187F44"/>
    <w:rsid w:val="00195397"/>
    <w:rsid w:val="001D516C"/>
    <w:rsid w:val="00201D9A"/>
    <w:rsid w:val="00201F87"/>
    <w:rsid w:val="00210192"/>
    <w:rsid w:val="00237FFA"/>
    <w:rsid w:val="002B1920"/>
    <w:rsid w:val="002B46C9"/>
    <w:rsid w:val="002C296D"/>
    <w:rsid w:val="002D2F83"/>
    <w:rsid w:val="0034016A"/>
    <w:rsid w:val="003740F0"/>
    <w:rsid w:val="003A2D88"/>
    <w:rsid w:val="003A7DCA"/>
    <w:rsid w:val="003B3D43"/>
    <w:rsid w:val="003E0337"/>
    <w:rsid w:val="003E7BB7"/>
    <w:rsid w:val="00422381"/>
    <w:rsid w:val="00457DA3"/>
    <w:rsid w:val="0049730B"/>
    <w:rsid w:val="004A589B"/>
    <w:rsid w:val="004B4ACC"/>
    <w:rsid w:val="004B5813"/>
    <w:rsid w:val="004D7DB1"/>
    <w:rsid w:val="004F3D2B"/>
    <w:rsid w:val="005358E2"/>
    <w:rsid w:val="0054446E"/>
    <w:rsid w:val="0055133F"/>
    <w:rsid w:val="00552AF1"/>
    <w:rsid w:val="0058191D"/>
    <w:rsid w:val="005819EB"/>
    <w:rsid w:val="00583233"/>
    <w:rsid w:val="00583687"/>
    <w:rsid w:val="005E317F"/>
    <w:rsid w:val="00604AF2"/>
    <w:rsid w:val="006A5763"/>
    <w:rsid w:val="006E264B"/>
    <w:rsid w:val="00706C7F"/>
    <w:rsid w:val="007216DA"/>
    <w:rsid w:val="00721DA6"/>
    <w:rsid w:val="007A5BDD"/>
    <w:rsid w:val="007B4B40"/>
    <w:rsid w:val="007B7DC7"/>
    <w:rsid w:val="00832008"/>
    <w:rsid w:val="00857175"/>
    <w:rsid w:val="00886DA8"/>
    <w:rsid w:val="00893274"/>
    <w:rsid w:val="008D7AD4"/>
    <w:rsid w:val="00907C92"/>
    <w:rsid w:val="0091471F"/>
    <w:rsid w:val="0093188A"/>
    <w:rsid w:val="00960E40"/>
    <w:rsid w:val="009700D6"/>
    <w:rsid w:val="009821AD"/>
    <w:rsid w:val="00992522"/>
    <w:rsid w:val="009945CA"/>
    <w:rsid w:val="009D1394"/>
    <w:rsid w:val="009D460A"/>
    <w:rsid w:val="009E0212"/>
    <w:rsid w:val="00A01592"/>
    <w:rsid w:val="00A14034"/>
    <w:rsid w:val="00A32403"/>
    <w:rsid w:val="00A37CB8"/>
    <w:rsid w:val="00A5766B"/>
    <w:rsid w:val="00AA5AFB"/>
    <w:rsid w:val="00AC00F4"/>
    <w:rsid w:val="00AE416B"/>
    <w:rsid w:val="00AF0C96"/>
    <w:rsid w:val="00B220DD"/>
    <w:rsid w:val="00B2308A"/>
    <w:rsid w:val="00B3354F"/>
    <w:rsid w:val="00B62006"/>
    <w:rsid w:val="00B6565F"/>
    <w:rsid w:val="00B80730"/>
    <w:rsid w:val="00BA75BC"/>
    <w:rsid w:val="00BD0BCB"/>
    <w:rsid w:val="00BF33BB"/>
    <w:rsid w:val="00C020CB"/>
    <w:rsid w:val="00C060C1"/>
    <w:rsid w:val="00C53CA2"/>
    <w:rsid w:val="00C67BEB"/>
    <w:rsid w:val="00C9511D"/>
    <w:rsid w:val="00CA5717"/>
    <w:rsid w:val="00CD1298"/>
    <w:rsid w:val="00D307B7"/>
    <w:rsid w:val="00DB01D1"/>
    <w:rsid w:val="00DC0932"/>
    <w:rsid w:val="00E019D8"/>
    <w:rsid w:val="00E06128"/>
    <w:rsid w:val="00E06DE6"/>
    <w:rsid w:val="00E30E85"/>
    <w:rsid w:val="00E32432"/>
    <w:rsid w:val="00E47DC6"/>
    <w:rsid w:val="00E63D91"/>
    <w:rsid w:val="00E71D0A"/>
    <w:rsid w:val="00E766E2"/>
    <w:rsid w:val="00E81D05"/>
    <w:rsid w:val="00EC0D55"/>
    <w:rsid w:val="00EC29DF"/>
    <w:rsid w:val="00EF6CB0"/>
    <w:rsid w:val="00F10A4A"/>
    <w:rsid w:val="00F71D54"/>
    <w:rsid w:val="00F76085"/>
    <w:rsid w:val="00F966A7"/>
    <w:rsid w:val="00FD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B0213-E2D6-4640-A5C4-FADE0B63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8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687"/>
    <w:rPr>
      <w:rFonts w:ascii="Symbol" w:hAnsi="Symbol" w:cs="Symbol"/>
    </w:rPr>
  </w:style>
  <w:style w:type="character" w:customStyle="1" w:styleId="WW8Num2z0">
    <w:name w:val="WW8Num2z0"/>
    <w:rsid w:val="00583687"/>
    <w:rPr>
      <w:rFonts w:ascii="Symbol" w:hAnsi="Symbol" w:cs="Symbol"/>
    </w:rPr>
  </w:style>
  <w:style w:type="character" w:customStyle="1" w:styleId="WW8Num2z1">
    <w:name w:val="WW8Num2z1"/>
    <w:rsid w:val="00583687"/>
    <w:rPr>
      <w:rFonts w:ascii="Courier New" w:hAnsi="Courier New" w:cs="Courier New"/>
      <w:sz w:val="20"/>
    </w:rPr>
  </w:style>
  <w:style w:type="character" w:customStyle="1" w:styleId="WW8Num2z2">
    <w:name w:val="WW8Num2z2"/>
    <w:rsid w:val="00583687"/>
    <w:rPr>
      <w:rFonts w:ascii="Wingdings" w:hAnsi="Wingdings" w:cs="Wingdings"/>
      <w:sz w:val="20"/>
    </w:rPr>
  </w:style>
  <w:style w:type="character" w:customStyle="1" w:styleId="WW8Num3z0">
    <w:name w:val="WW8Num3z0"/>
    <w:rsid w:val="00583687"/>
    <w:rPr>
      <w:rFonts w:ascii="Symbol" w:hAnsi="Symbol" w:cs="OpenSymbol"/>
    </w:rPr>
  </w:style>
  <w:style w:type="character" w:customStyle="1" w:styleId="WW8Num3z1">
    <w:name w:val="WW8Num3z1"/>
    <w:rsid w:val="00583687"/>
    <w:rPr>
      <w:rFonts w:ascii="Courier New" w:hAnsi="Courier New" w:cs="Courier New"/>
      <w:sz w:val="20"/>
    </w:rPr>
  </w:style>
  <w:style w:type="character" w:customStyle="1" w:styleId="WW8Num3z2">
    <w:name w:val="WW8Num3z2"/>
    <w:rsid w:val="00583687"/>
    <w:rPr>
      <w:rFonts w:ascii="Wingdings" w:hAnsi="Wingdings" w:cs="Wingdings"/>
      <w:sz w:val="20"/>
    </w:rPr>
  </w:style>
  <w:style w:type="character" w:customStyle="1" w:styleId="WW8Num4z0">
    <w:name w:val="WW8Num4z0"/>
    <w:rsid w:val="00583687"/>
    <w:rPr>
      <w:rFonts w:ascii="Symbol" w:hAnsi="Symbol" w:cs="Symbol"/>
    </w:rPr>
  </w:style>
  <w:style w:type="character" w:customStyle="1" w:styleId="WW8Num4z1">
    <w:name w:val="WW8Num4z1"/>
    <w:rsid w:val="00583687"/>
    <w:rPr>
      <w:rFonts w:ascii="Courier New" w:hAnsi="Courier New" w:cs="Courier New"/>
      <w:sz w:val="20"/>
    </w:rPr>
  </w:style>
  <w:style w:type="character" w:customStyle="1" w:styleId="WW8Num4z2">
    <w:name w:val="WW8Num4z2"/>
    <w:rsid w:val="00583687"/>
    <w:rPr>
      <w:rFonts w:ascii="Wingdings" w:hAnsi="Wingdings" w:cs="Wingdings"/>
      <w:sz w:val="20"/>
    </w:rPr>
  </w:style>
  <w:style w:type="character" w:customStyle="1" w:styleId="WW8Num5z0">
    <w:name w:val="WW8Num5z0"/>
    <w:rsid w:val="00583687"/>
    <w:rPr>
      <w:rFonts w:ascii="OpenSymbol" w:hAnsi="OpenSymbol" w:cs="OpenSymbol"/>
    </w:rPr>
  </w:style>
  <w:style w:type="character" w:customStyle="1" w:styleId="WW8Num5z1">
    <w:name w:val="WW8Num5z1"/>
    <w:rsid w:val="00583687"/>
  </w:style>
  <w:style w:type="character" w:customStyle="1" w:styleId="WW8Num5z2">
    <w:name w:val="WW8Num5z2"/>
    <w:rsid w:val="00583687"/>
  </w:style>
  <w:style w:type="character" w:customStyle="1" w:styleId="WW8Num5z3">
    <w:name w:val="WW8Num5z3"/>
    <w:rsid w:val="00583687"/>
  </w:style>
  <w:style w:type="character" w:customStyle="1" w:styleId="WW8Num5z4">
    <w:name w:val="WW8Num5z4"/>
    <w:rsid w:val="00583687"/>
  </w:style>
  <w:style w:type="character" w:customStyle="1" w:styleId="WW8Num5z5">
    <w:name w:val="WW8Num5z5"/>
    <w:rsid w:val="00583687"/>
  </w:style>
  <w:style w:type="character" w:customStyle="1" w:styleId="WW8Num5z6">
    <w:name w:val="WW8Num5z6"/>
    <w:rsid w:val="00583687"/>
  </w:style>
  <w:style w:type="character" w:customStyle="1" w:styleId="WW8Num5z7">
    <w:name w:val="WW8Num5z7"/>
    <w:rsid w:val="00583687"/>
  </w:style>
  <w:style w:type="character" w:customStyle="1" w:styleId="WW8Num5z8">
    <w:name w:val="WW8Num5z8"/>
    <w:rsid w:val="00583687"/>
  </w:style>
  <w:style w:type="character" w:customStyle="1" w:styleId="WW8Num6z0">
    <w:name w:val="WW8Num6z0"/>
    <w:rsid w:val="00583687"/>
    <w:rPr>
      <w:rFonts w:ascii="Symbol" w:hAnsi="Symbol" w:cs="Symbol"/>
    </w:rPr>
  </w:style>
  <w:style w:type="character" w:customStyle="1" w:styleId="WW8Num6z1">
    <w:name w:val="WW8Num6z1"/>
    <w:rsid w:val="00583687"/>
    <w:rPr>
      <w:rFonts w:ascii="Courier New" w:hAnsi="Courier New" w:cs="Courier New"/>
    </w:rPr>
  </w:style>
  <w:style w:type="character" w:customStyle="1" w:styleId="WW8Num6z2">
    <w:name w:val="WW8Num6z2"/>
    <w:rsid w:val="00583687"/>
    <w:rPr>
      <w:rFonts w:ascii="Wingdings" w:hAnsi="Wingdings" w:cs="Wingdings"/>
    </w:rPr>
  </w:style>
  <w:style w:type="character" w:customStyle="1" w:styleId="WW8Num6z3">
    <w:name w:val="WW8Num6z3"/>
    <w:rsid w:val="00583687"/>
    <w:rPr>
      <w:rFonts w:ascii="Symbol" w:hAnsi="Symbol" w:cs="Symbol"/>
    </w:rPr>
  </w:style>
  <w:style w:type="character" w:customStyle="1" w:styleId="WW8Num7z0">
    <w:name w:val="WW8Num7z0"/>
    <w:rsid w:val="00583687"/>
    <w:rPr>
      <w:rFonts w:ascii="OpenSymbol" w:hAnsi="OpenSymbol" w:cs="OpenSymbol"/>
    </w:rPr>
  </w:style>
  <w:style w:type="character" w:customStyle="1" w:styleId="WW8Num7z1">
    <w:name w:val="WW8Num7z1"/>
    <w:rsid w:val="00583687"/>
  </w:style>
  <w:style w:type="character" w:customStyle="1" w:styleId="WW8Num7z2">
    <w:name w:val="WW8Num7z2"/>
    <w:rsid w:val="00583687"/>
  </w:style>
  <w:style w:type="character" w:customStyle="1" w:styleId="WW8Num7z3">
    <w:name w:val="WW8Num7z3"/>
    <w:rsid w:val="00583687"/>
  </w:style>
  <w:style w:type="character" w:customStyle="1" w:styleId="WW8Num7z4">
    <w:name w:val="WW8Num7z4"/>
    <w:rsid w:val="00583687"/>
  </w:style>
  <w:style w:type="character" w:customStyle="1" w:styleId="WW8Num7z5">
    <w:name w:val="WW8Num7z5"/>
    <w:rsid w:val="00583687"/>
  </w:style>
  <w:style w:type="character" w:customStyle="1" w:styleId="WW8Num7z6">
    <w:name w:val="WW8Num7z6"/>
    <w:rsid w:val="00583687"/>
  </w:style>
  <w:style w:type="character" w:customStyle="1" w:styleId="WW8Num7z7">
    <w:name w:val="WW8Num7z7"/>
    <w:rsid w:val="00583687"/>
  </w:style>
  <w:style w:type="character" w:customStyle="1" w:styleId="WW8Num7z8">
    <w:name w:val="WW8Num7z8"/>
    <w:rsid w:val="00583687"/>
  </w:style>
  <w:style w:type="character" w:customStyle="1" w:styleId="WW8Num8z0">
    <w:name w:val="WW8Num8z0"/>
    <w:rsid w:val="005836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rsid w:val="00583687"/>
    <w:rPr>
      <w:rFonts w:ascii="Courier New" w:hAnsi="Courier New" w:cs="Courier New"/>
    </w:rPr>
  </w:style>
  <w:style w:type="character" w:customStyle="1" w:styleId="WW8Num8z2">
    <w:name w:val="WW8Num8z2"/>
    <w:rsid w:val="00583687"/>
  </w:style>
  <w:style w:type="character" w:customStyle="1" w:styleId="WW8Num8z3">
    <w:name w:val="WW8Num8z3"/>
    <w:rsid w:val="00583687"/>
  </w:style>
  <w:style w:type="character" w:customStyle="1" w:styleId="WW8Num8z4">
    <w:name w:val="WW8Num8z4"/>
    <w:rsid w:val="00583687"/>
  </w:style>
  <w:style w:type="character" w:customStyle="1" w:styleId="WW8Num8z5">
    <w:name w:val="WW8Num8z5"/>
    <w:rsid w:val="00583687"/>
  </w:style>
  <w:style w:type="character" w:customStyle="1" w:styleId="WW8Num8z6">
    <w:name w:val="WW8Num8z6"/>
    <w:rsid w:val="00583687"/>
  </w:style>
  <w:style w:type="character" w:customStyle="1" w:styleId="WW8Num8z7">
    <w:name w:val="WW8Num8z7"/>
    <w:rsid w:val="00583687"/>
  </w:style>
  <w:style w:type="character" w:customStyle="1" w:styleId="WW8Num8z8">
    <w:name w:val="WW8Num8z8"/>
    <w:rsid w:val="00583687"/>
  </w:style>
  <w:style w:type="character" w:customStyle="1" w:styleId="5">
    <w:name w:val="Основной шрифт абзаца5"/>
    <w:rsid w:val="00583687"/>
  </w:style>
  <w:style w:type="character" w:customStyle="1" w:styleId="4">
    <w:name w:val="Основной шрифт абзаца4"/>
    <w:rsid w:val="00583687"/>
  </w:style>
  <w:style w:type="character" w:customStyle="1" w:styleId="3">
    <w:name w:val="Основной шрифт абзаца3"/>
    <w:rsid w:val="00583687"/>
  </w:style>
  <w:style w:type="character" w:customStyle="1" w:styleId="2">
    <w:name w:val="Основной шрифт абзаца2"/>
    <w:rsid w:val="00583687"/>
  </w:style>
  <w:style w:type="character" w:customStyle="1" w:styleId="Absatz-Standardschriftart">
    <w:name w:val="Absatz-Standardschriftart"/>
    <w:rsid w:val="00583687"/>
  </w:style>
  <w:style w:type="character" w:customStyle="1" w:styleId="1">
    <w:name w:val="Основной шрифт абзаца1"/>
    <w:rsid w:val="00583687"/>
  </w:style>
  <w:style w:type="character" w:customStyle="1" w:styleId="a3">
    <w:name w:val="Символ нумерации"/>
    <w:rsid w:val="00583687"/>
  </w:style>
  <w:style w:type="character" w:customStyle="1" w:styleId="a4">
    <w:name w:val="Маркеры списка"/>
    <w:rsid w:val="00583687"/>
    <w:rPr>
      <w:rFonts w:ascii="OpenSymbol" w:eastAsia="OpenSymbol" w:hAnsi="OpenSymbol" w:cs="OpenSymbol"/>
    </w:rPr>
  </w:style>
  <w:style w:type="character" w:customStyle="1" w:styleId="c10">
    <w:name w:val="c10"/>
    <w:basedOn w:val="2"/>
    <w:rsid w:val="00583687"/>
  </w:style>
  <w:style w:type="character" w:styleId="a5">
    <w:name w:val="Strong"/>
    <w:uiPriority w:val="22"/>
    <w:qFormat/>
    <w:rsid w:val="00583687"/>
    <w:rPr>
      <w:b/>
      <w:bCs/>
    </w:rPr>
  </w:style>
  <w:style w:type="character" w:styleId="a6">
    <w:name w:val="Emphasis"/>
    <w:qFormat/>
    <w:rsid w:val="00583687"/>
    <w:rPr>
      <w:i/>
      <w:iCs/>
    </w:rPr>
  </w:style>
  <w:style w:type="character" w:customStyle="1" w:styleId="apple-converted-space">
    <w:name w:val="apple-converted-space"/>
    <w:basedOn w:val="5"/>
    <w:rsid w:val="00583687"/>
  </w:style>
  <w:style w:type="character" w:customStyle="1" w:styleId="hl">
    <w:name w:val="hl"/>
    <w:basedOn w:val="5"/>
    <w:rsid w:val="00583687"/>
  </w:style>
  <w:style w:type="character" w:customStyle="1" w:styleId="c39">
    <w:name w:val="c39"/>
    <w:basedOn w:val="5"/>
    <w:rsid w:val="00583687"/>
  </w:style>
  <w:style w:type="character" w:customStyle="1" w:styleId="blk">
    <w:name w:val="blk"/>
    <w:basedOn w:val="5"/>
    <w:rsid w:val="00583687"/>
  </w:style>
  <w:style w:type="paragraph" w:customStyle="1" w:styleId="10">
    <w:name w:val="Заголовок1"/>
    <w:basedOn w:val="a"/>
    <w:next w:val="a7"/>
    <w:rsid w:val="005836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583687"/>
    <w:pPr>
      <w:spacing w:after="120"/>
    </w:pPr>
  </w:style>
  <w:style w:type="paragraph" w:styleId="a8">
    <w:name w:val="List"/>
    <w:basedOn w:val="a7"/>
    <w:semiHidden/>
    <w:rsid w:val="00583687"/>
    <w:rPr>
      <w:rFonts w:cs="Tahoma"/>
    </w:rPr>
  </w:style>
  <w:style w:type="paragraph" w:customStyle="1" w:styleId="50">
    <w:name w:val="Название5"/>
    <w:basedOn w:val="a"/>
    <w:rsid w:val="00583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583687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58368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583687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58368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83687"/>
    <w:pPr>
      <w:suppressLineNumbers/>
    </w:pPr>
    <w:rPr>
      <w:rFonts w:cs="Tahoma"/>
    </w:rPr>
  </w:style>
  <w:style w:type="paragraph" w:styleId="a9">
    <w:name w:val="No Spacing"/>
    <w:uiPriority w:val="1"/>
    <w:qFormat/>
    <w:rsid w:val="0058368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583687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a">
    <w:name w:val="Содержимое таблицы"/>
    <w:basedOn w:val="a"/>
    <w:rsid w:val="00583687"/>
    <w:pPr>
      <w:suppressLineNumbers/>
    </w:pPr>
  </w:style>
  <w:style w:type="paragraph" w:customStyle="1" w:styleId="ab">
    <w:name w:val="Заголовок таблицы"/>
    <w:basedOn w:val="aa"/>
    <w:rsid w:val="00583687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83687"/>
    <w:pPr>
      <w:suppressAutoHyphens w:val="0"/>
      <w:ind w:left="720"/>
    </w:pPr>
    <w:rPr>
      <w:rFonts w:cs="Times New Roman"/>
    </w:rPr>
  </w:style>
  <w:style w:type="paragraph" w:styleId="ad">
    <w:name w:val="List Paragraph"/>
    <w:basedOn w:val="a"/>
    <w:qFormat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C09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List 2"/>
    <w:basedOn w:val="a"/>
    <w:uiPriority w:val="99"/>
    <w:unhideWhenUsed/>
    <w:rsid w:val="00B80730"/>
    <w:pPr>
      <w:ind w:left="566" w:hanging="283"/>
      <w:contextualSpacing/>
    </w:pPr>
  </w:style>
  <w:style w:type="table" w:styleId="ae">
    <w:name w:val="Table Grid"/>
    <w:basedOn w:val="a1"/>
    <w:uiPriority w:val="59"/>
    <w:rsid w:val="00604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914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4B5813"/>
    <w:rPr>
      <w:color w:val="0000FF"/>
      <w:u w:val="single"/>
    </w:rPr>
  </w:style>
  <w:style w:type="numbering" w:customStyle="1" w:styleId="WWNum9">
    <w:name w:val="WWNum9"/>
    <w:basedOn w:val="a2"/>
    <w:rsid w:val="003A7DCA"/>
    <w:pPr>
      <w:numPr>
        <w:numId w:val="6"/>
      </w:numPr>
    </w:pPr>
  </w:style>
  <w:style w:type="numbering" w:customStyle="1" w:styleId="WWNum10">
    <w:name w:val="WWNum10"/>
    <w:basedOn w:val="a2"/>
    <w:rsid w:val="003A7DCA"/>
    <w:pPr>
      <w:numPr>
        <w:numId w:val="7"/>
      </w:numPr>
    </w:pPr>
  </w:style>
  <w:style w:type="paragraph" w:styleId="af0">
    <w:name w:val="Balloon Text"/>
    <w:basedOn w:val="a"/>
    <w:link w:val="af1"/>
    <w:uiPriority w:val="99"/>
    <w:semiHidden/>
    <w:unhideWhenUsed/>
    <w:rsid w:val="00E0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D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6149-749E-4FC0-88D0-03493C14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5955</Words>
  <Characters>33946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39822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http://mdoy53.caduk.ru/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Asus</cp:lastModifiedBy>
  <cp:revision>2</cp:revision>
  <cp:lastPrinted>2020-08-03T14:58:00Z</cp:lastPrinted>
  <dcterms:created xsi:type="dcterms:W3CDTF">2025-06-20T09:32:00Z</dcterms:created>
  <dcterms:modified xsi:type="dcterms:W3CDTF">2025-06-20T09:32:00Z</dcterms:modified>
</cp:coreProperties>
</file>